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4E" w:rsidRDefault="00A2514E" w:rsidP="00A2514E">
      <w:pPr>
        <w:pStyle w:val="a5"/>
        <w:rPr>
          <w:rtl/>
        </w:rPr>
      </w:pPr>
      <w:r w:rsidRPr="00A2514E">
        <w:rPr>
          <w:rtl/>
        </w:rPr>
        <w:t xml:space="preserve">דף ב,א משנה </w:t>
      </w:r>
    </w:p>
    <w:p w:rsidR="002A1E66" w:rsidRDefault="00A2514E" w:rsidP="00A2514E">
      <w:pPr>
        <w:pStyle w:val="a5"/>
        <w:rPr>
          <w:rFonts w:cs="Guttman-Toledo"/>
          <w:sz w:val="28"/>
          <w:szCs w:val="28"/>
          <w:rtl/>
        </w:rPr>
      </w:pPr>
      <w:r w:rsidRPr="003A467F">
        <w:rPr>
          <w:rFonts w:cs="Guttman-Toledo"/>
          <w:sz w:val="28"/>
          <w:szCs w:val="28"/>
          <w:rtl/>
        </w:rPr>
        <w:t xml:space="preserve">יציאות השבת </w:t>
      </w:r>
    </w:p>
    <w:p w:rsidR="008C470B" w:rsidRDefault="00A2514E" w:rsidP="009641C0">
      <w:pPr>
        <w:pStyle w:val="a5"/>
        <w:numPr>
          <w:ilvl w:val="0"/>
          <w:numId w:val="5"/>
        </w:numPr>
        <w:rPr>
          <w:rFonts w:cs="Guttman-Toledo"/>
          <w:sz w:val="28"/>
          <w:szCs w:val="28"/>
        </w:rPr>
      </w:pPr>
      <w:r w:rsidRPr="003A467F">
        <w:rPr>
          <w:rFonts w:cs="Guttman-Toledo"/>
          <w:sz w:val="28"/>
          <w:szCs w:val="28"/>
          <w:rtl/>
        </w:rPr>
        <w:t>שתים שהן ארבע בפנים</w:t>
      </w:r>
      <w:r w:rsidR="00B86EE5">
        <w:rPr>
          <w:rFonts w:cs="Guttman-Toledo" w:hint="cs"/>
          <w:sz w:val="28"/>
          <w:szCs w:val="28"/>
          <w:rtl/>
        </w:rPr>
        <w:t xml:space="preserve"> </w:t>
      </w:r>
      <w:r w:rsidR="00B86EE5" w:rsidRPr="00B86EE5">
        <w:rPr>
          <w:rFonts w:asciiTheme="minorBidi" w:hAnsiTheme="minorBidi" w:cstheme="minorBidi"/>
          <w:sz w:val="28"/>
          <w:szCs w:val="18"/>
          <w:rtl/>
        </w:rPr>
        <w:t>(</w:t>
      </w:r>
      <w:r w:rsidR="00BF5BE0">
        <w:rPr>
          <w:rFonts w:asciiTheme="minorBidi" w:hAnsiTheme="minorBidi" w:cstheme="minorBidi" w:hint="cs"/>
          <w:sz w:val="28"/>
          <w:szCs w:val="18"/>
          <w:rtl/>
        </w:rPr>
        <w:t xml:space="preserve">העומד </w:t>
      </w:r>
      <w:r w:rsidR="00B86EE5" w:rsidRPr="00B86EE5">
        <w:rPr>
          <w:rFonts w:asciiTheme="minorBidi" w:hAnsiTheme="minorBidi" w:cstheme="minorBidi"/>
          <w:sz w:val="28"/>
          <w:szCs w:val="18"/>
          <w:rtl/>
        </w:rPr>
        <w:t>ברה"י</w:t>
      </w:r>
      <w:r w:rsidR="00BF5BE0">
        <w:rPr>
          <w:rFonts w:asciiTheme="minorBidi" w:hAnsiTheme="minorBidi" w:cstheme="minorBidi" w:hint="cs"/>
          <w:sz w:val="28"/>
          <w:szCs w:val="18"/>
          <w:rtl/>
        </w:rPr>
        <w:t xml:space="preserve"> חלים עליו ארבעה איסורים שני איסורים מהתורה ושנים מדרבנן</w:t>
      </w:r>
      <w:r w:rsidR="00B86EE5" w:rsidRPr="00B86EE5">
        <w:rPr>
          <w:rFonts w:asciiTheme="minorBidi" w:hAnsiTheme="minorBidi" w:cstheme="minorBidi"/>
          <w:sz w:val="28"/>
          <w:szCs w:val="18"/>
          <w:rtl/>
        </w:rPr>
        <w:t>)</w:t>
      </w:r>
      <w:r w:rsidRPr="003A467F">
        <w:rPr>
          <w:rFonts w:cs="Guttman-Toledo"/>
          <w:sz w:val="28"/>
          <w:szCs w:val="28"/>
          <w:rtl/>
        </w:rPr>
        <w:t xml:space="preserve"> </w:t>
      </w:r>
    </w:p>
    <w:p w:rsidR="003A467F" w:rsidRDefault="00A2514E" w:rsidP="009641C0">
      <w:pPr>
        <w:pStyle w:val="a5"/>
        <w:numPr>
          <w:ilvl w:val="0"/>
          <w:numId w:val="5"/>
        </w:numPr>
        <w:rPr>
          <w:rFonts w:asciiTheme="minorBidi" w:hAnsiTheme="minorBidi" w:cstheme="minorBidi"/>
          <w:sz w:val="28"/>
          <w:szCs w:val="18"/>
        </w:rPr>
      </w:pPr>
      <w:r w:rsidRPr="003A467F">
        <w:rPr>
          <w:rFonts w:cs="Guttman-Toledo"/>
          <w:sz w:val="28"/>
          <w:szCs w:val="28"/>
          <w:rtl/>
        </w:rPr>
        <w:t xml:space="preserve">ושתים שהן ארבע בחוץ </w:t>
      </w:r>
      <w:r w:rsidR="00BF5BE0" w:rsidRPr="00BF5BE0">
        <w:rPr>
          <w:rFonts w:asciiTheme="minorBidi" w:hAnsiTheme="minorBidi" w:cstheme="minorBidi" w:hint="cs"/>
          <w:sz w:val="28"/>
          <w:szCs w:val="18"/>
          <w:rtl/>
        </w:rPr>
        <w:t>(</w:t>
      </w:r>
      <w:r w:rsidR="00BF5BE0">
        <w:rPr>
          <w:rFonts w:asciiTheme="minorBidi" w:hAnsiTheme="minorBidi" w:cstheme="minorBidi" w:hint="cs"/>
          <w:sz w:val="28"/>
          <w:szCs w:val="18"/>
          <w:rtl/>
        </w:rPr>
        <w:t xml:space="preserve">העומד </w:t>
      </w:r>
      <w:r w:rsidR="00BF5BE0" w:rsidRPr="00BF5BE0">
        <w:rPr>
          <w:rFonts w:asciiTheme="minorBidi" w:hAnsiTheme="minorBidi" w:cstheme="minorBidi" w:hint="cs"/>
          <w:sz w:val="28"/>
          <w:szCs w:val="18"/>
          <w:rtl/>
        </w:rPr>
        <w:t>ברשות הרבים</w:t>
      </w:r>
      <w:r w:rsidR="00BF5BE0">
        <w:rPr>
          <w:rFonts w:asciiTheme="minorBidi" w:hAnsiTheme="minorBidi" w:cstheme="minorBidi" w:hint="cs"/>
          <w:sz w:val="28"/>
          <w:szCs w:val="18"/>
          <w:rtl/>
        </w:rPr>
        <w:t xml:space="preserve"> חלים עליו ארבעה איסורים שני איסורים מהתורה ושנים מדרבנן</w:t>
      </w:r>
      <w:r w:rsidR="00BF5BE0" w:rsidRPr="00BF5BE0">
        <w:rPr>
          <w:rFonts w:asciiTheme="minorBidi" w:hAnsiTheme="minorBidi" w:cstheme="minorBidi" w:hint="cs"/>
          <w:sz w:val="28"/>
          <w:szCs w:val="18"/>
          <w:rtl/>
        </w:rPr>
        <w:t>)</w:t>
      </w:r>
    </w:p>
    <w:p w:rsidR="00BF5BE0" w:rsidRPr="00BF5BE0" w:rsidRDefault="00BF5BE0" w:rsidP="00BF5BE0">
      <w:pPr>
        <w:pStyle w:val="a5"/>
        <w:ind w:left="720"/>
        <w:rPr>
          <w:rFonts w:asciiTheme="minorBidi" w:hAnsiTheme="minorBidi" w:cstheme="minorBidi"/>
          <w:sz w:val="28"/>
          <w:szCs w:val="18"/>
          <w:rtl/>
        </w:rPr>
      </w:pPr>
    </w:p>
    <w:p w:rsidR="008C470B" w:rsidRDefault="008C470B" w:rsidP="003A467F">
      <w:pPr>
        <w:pStyle w:val="a5"/>
        <w:rPr>
          <w:rFonts w:cs="Guttman-Toledo"/>
          <w:sz w:val="28"/>
          <w:szCs w:val="28"/>
          <w:rtl/>
        </w:rPr>
      </w:pPr>
    </w:p>
    <w:p w:rsidR="003A467F" w:rsidRDefault="00A2514E" w:rsidP="008C470B">
      <w:pPr>
        <w:pStyle w:val="a5"/>
        <w:rPr>
          <w:rFonts w:cs="Guttman-Toledo"/>
          <w:sz w:val="28"/>
          <w:szCs w:val="28"/>
          <w:rtl/>
        </w:rPr>
      </w:pPr>
      <w:r w:rsidRPr="003A467F">
        <w:rPr>
          <w:rFonts w:cs="Guttman-Toledo"/>
          <w:sz w:val="28"/>
          <w:szCs w:val="28"/>
          <w:rtl/>
        </w:rPr>
        <w:t xml:space="preserve">כיצד העני עומד בחוץ ובעל הבית בפנים </w:t>
      </w:r>
    </w:p>
    <w:p w:rsidR="002809B2" w:rsidRDefault="002809B2" w:rsidP="008C470B">
      <w:pPr>
        <w:pStyle w:val="a5"/>
        <w:rPr>
          <w:rFonts w:cs="Guttman-Toledo"/>
          <w:sz w:val="28"/>
          <w:szCs w:val="28"/>
        </w:rPr>
      </w:pPr>
      <w:r>
        <w:rPr>
          <w:rFonts w:cs="Guttman-Toledo" w:hint="cs"/>
          <w:sz w:val="28"/>
          <w:szCs w:val="28"/>
          <w:rtl/>
        </w:rPr>
        <w:tab/>
      </w:r>
      <w:r w:rsidRPr="00BF5BE0">
        <w:rPr>
          <w:rFonts w:asciiTheme="minorBidi" w:hAnsiTheme="minorBidi" w:cstheme="minorBidi" w:hint="cs"/>
          <w:sz w:val="28"/>
          <w:szCs w:val="18"/>
          <w:rtl/>
        </w:rPr>
        <w:t>(</w:t>
      </w:r>
      <w:r>
        <w:rPr>
          <w:rFonts w:asciiTheme="minorBidi" w:hAnsiTheme="minorBidi" w:cstheme="minorBidi" w:hint="cs"/>
          <w:sz w:val="28"/>
          <w:szCs w:val="18"/>
          <w:rtl/>
        </w:rPr>
        <w:t xml:space="preserve">העומד </w:t>
      </w:r>
      <w:r w:rsidRPr="00BF5BE0">
        <w:rPr>
          <w:rFonts w:asciiTheme="minorBidi" w:hAnsiTheme="minorBidi" w:cstheme="minorBidi" w:hint="cs"/>
          <w:sz w:val="28"/>
          <w:szCs w:val="18"/>
          <w:rtl/>
        </w:rPr>
        <w:t>ברשות הרבים</w:t>
      </w:r>
      <w:r>
        <w:rPr>
          <w:rFonts w:asciiTheme="minorBidi" w:hAnsiTheme="minorBidi" w:cstheme="minorBidi" w:hint="cs"/>
          <w:sz w:val="28"/>
          <w:szCs w:val="18"/>
          <w:rtl/>
        </w:rPr>
        <w:t xml:space="preserve"> </w:t>
      </w:r>
      <w:r>
        <w:rPr>
          <w:rFonts w:asciiTheme="minorBidi" w:hAnsiTheme="minorBidi" w:cstheme="minorBidi"/>
          <w:sz w:val="28"/>
          <w:szCs w:val="18"/>
          <w:rtl/>
        </w:rPr>
        <w:t>–</w:t>
      </w:r>
      <w:r>
        <w:rPr>
          <w:rFonts w:asciiTheme="minorBidi" w:hAnsiTheme="minorBidi" w:cstheme="minorBidi" w:hint="cs"/>
          <w:sz w:val="28"/>
          <w:szCs w:val="18"/>
          <w:rtl/>
        </w:rPr>
        <w:t xml:space="preserve"> שני איסורי תורה</w:t>
      </w:r>
      <w:r w:rsidRPr="00BF5BE0">
        <w:rPr>
          <w:rFonts w:asciiTheme="minorBidi" w:hAnsiTheme="minorBidi" w:cstheme="minorBidi" w:hint="cs"/>
          <w:sz w:val="28"/>
          <w:szCs w:val="18"/>
          <w:rtl/>
        </w:rPr>
        <w:t>)</w:t>
      </w:r>
    </w:p>
    <w:p w:rsidR="003A467F" w:rsidRDefault="00A2514E" w:rsidP="009641C0">
      <w:pPr>
        <w:pStyle w:val="a5"/>
        <w:numPr>
          <w:ilvl w:val="0"/>
          <w:numId w:val="1"/>
        </w:numPr>
        <w:rPr>
          <w:rFonts w:cs="Guttman-Toledo"/>
          <w:sz w:val="28"/>
          <w:szCs w:val="28"/>
        </w:rPr>
      </w:pPr>
      <w:r w:rsidRPr="003A467F">
        <w:rPr>
          <w:rFonts w:cs="Guttman-Toledo"/>
          <w:sz w:val="28"/>
          <w:szCs w:val="28"/>
          <w:rtl/>
        </w:rPr>
        <w:t>פשט העני את ידו לפנים ונתן לתוך ידו של בעל הבית</w:t>
      </w:r>
      <w:r w:rsidR="00BF5BE0">
        <w:rPr>
          <w:rFonts w:cs="Guttman-Toledo" w:hint="cs"/>
          <w:sz w:val="28"/>
          <w:szCs w:val="28"/>
          <w:rtl/>
        </w:rPr>
        <w:t xml:space="preserve"> </w:t>
      </w:r>
      <w:r w:rsidR="00BF5BE0" w:rsidRPr="00BF5BE0">
        <w:rPr>
          <w:rFonts w:asciiTheme="minorBidi" w:hAnsiTheme="minorBidi" w:cstheme="minorBidi"/>
          <w:sz w:val="28"/>
          <w:szCs w:val="18"/>
          <w:rtl/>
        </w:rPr>
        <w:t>(</w:t>
      </w:r>
      <w:r w:rsidR="00BF5BE0">
        <w:rPr>
          <w:rFonts w:asciiTheme="minorBidi" w:hAnsiTheme="minorBidi" w:cstheme="minorBidi" w:hint="cs"/>
          <w:sz w:val="28"/>
          <w:szCs w:val="18"/>
          <w:rtl/>
        </w:rPr>
        <w:t xml:space="preserve">עקירה </w:t>
      </w:r>
      <w:r w:rsidR="002809B2">
        <w:rPr>
          <w:rFonts w:asciiTheme="minorBidi" w:hAnsiTheme="minorBidi" w:cstheme="minorBidi" w:hint="cs"/>
          <w:sz w:val="28"/>
          <w:szCs w:val="18"/>
          <w:rtl/>
        </w:rPr>
        <w:t>מרשות הרבים והנחה ברשות היחיד- של העני</w:t>
      </w:r>
      <w:r w:rsidR="00BF5BE0" w:rsidRPr="00BF5BE0">
        <w:rPr>
          <w:rFonts w:asciiTheme="minorBidi" w:hAnsiTheme="minorBidi" w:cstheme="minorBidi"/>
          <w:sz w:val="28"/>
          <w:szCs w:val="18"/>
          <w:rtl/>
        </w:rPr>
        <w:t>)</w:t>
      </w:r>
      <w:r w:rsidRPr="003A467F">
        <w:rPr>
          <w:rFonts w:cs="Guttman-Toledo"/>
          <w:sz w:val="28"/>
          <w:szCs w:val="28"/>
          <w:rtl/>
        </w:rPr>
        <w:t xml:space="preserve"> </w:t>
      </w:r>
    </w:p>
    <w:p w:rsidR="003A467F" w:rsidRDefault="00A2514E" w:rsidP="009641C0">
      <w:pPr>
        <w:pStyle w:val="a5"/>
        <w:numPr>
          <w:ilvl w:val="0"/>
          <w:numId w:val="1"/>
        </w:numPr>
        <w:rPr>
          <w:rFonts w:cs="Guttman-Toledo"/>
          <w:sz w:val="28"/>
          <w:szCs w:val="28"/>
        </w:rPr>
      </w:pPr>
      <w:r w:rsidRPr="003A467F">
        <w:rPr>
          <w:rFonts w:cs="Guttman-Toledo"/>
          <w:sz w:val="28"/>
          <w:szCs w:val="28"/>
          <w:rtl/>
        </w:rPr>
        <w:t xml:space="preserve">או שנטל מתוכה והוציא </w:t>
      </w:r>
      <w:r w:rsidR="002809B2" w:rsidRPr="00BF5BE0">
        <w:rPr>
          <w:rFonts w:asciiTheme="minorBidi" w:hAnsiTheme="minorBidi" w:cstheme="minorBidi"/>
          <w:sz w:val="28"/>
          <w:szCs w:val="18"/>
          <w:rtl/>
        </w:rPr>
        <w:t>(</w:t>
      </w:r>
      <w:r w:rsidR="002809B2">
        <w:rPr>
          <w:rFonts w:asciiTheme="minorBidi" w:hAnsiTheme="minorBidi" w:cstheme="minorBidi" w:hint="cs"/>
          <w:sz w:val="28"/>
          <w:szCs w:val="18"/>
          <w:rtl/>
        </w:rPr>
        <w:t>עקירה ברשות היחיד והנחה ברשות הרבים - של העני</w:t>
      </w:r>
      <w:r w:rsidR="002809B2" w:rsidRPr="00BF5BE0">
        <w:rPr>
          <w:rFonts w:asciiTheme="minorBidi" w:hAnsiTheme="minorBidi" w:cstheme="minorBidi"/>
          <w:sz w:val="28"/>
          <w:szCs w:val="18"/>
          <w:rtl/>
        </w:rPr>
        <w:t>)</w:t>
      </w:r>
    </w:p>
    <w:p w:rsidR="003A467F" w:rsidRDefault="00A2514E" w:rsidP="003A467F">
      <w:pPr>
        <w:pStyle w:val="a5"/>
        <w:ind w:firstLine="720"/>
        <w:rPr>
          <w:rFonts w:cs="Guttman-Toledo"/>
          <w:sz w:val="28"/>
          <w:szCs w:val="28"/>
          <w:rtl/>
        </w:rPr>
      </w:pPr>
      <w:r w:rsidRPr="003A467F">
        <w:rPr>
          <w:rFonts w:cs="Guttman-Toledo"/>
          <w:sz w:val="28"/>
          <w:szCs w:val="28"/>
          <w:rtl/>
        </w:rPr>
        <w:t>העני חייב ובעל הבית פטור:</w:t>
      </w:r>
    </w:p>
    <w:p w:rsidR="002809B2" w:rsidRDefault="002809B2" w:rsidP="003A467F">
      <w:pPr>
        <w:pStyle w:val="a5"/>
        <w:ind w:firstLine="720"/>
        <w:rPr>
          <w:rFonts w:cs="Guttman-Toledo"/>
          <w:sz w:val="28"/>
          <w:szCs w:val="28"/>
          <w:rtl/>
        </w:rPr>
      </w:pPr>
    </w:p>
    <w:p w:rsidR="003A467F" w:rsidRDefault="00A2514E" w:rsidP="003A467F">
      <w:pPr>
        <w:pStyle w:val="a5"/>
        <w:ind w:firstLine="720"/>
        <w:rPr>
          <w:rFonts w:cs="Guttman-Toledo"/>
          <w:sz w:val="28"/>
          <w:szCs w:val="28"/>
          <w:rtl/>
        </w:rPr>
      </w:pPr>
      <w:r w:rsidRPr="003A467F">
        <w:rPr>
          <w:rFonts w:cs="Guttman-Toledo"/>
          <w:sz w:val="28"/>
          <w:szCs w:val="28"/>
          <w:rtl/>
        </w:rPr>
        <w:t xml:space="preserve"> </w:t>
      </w:r>
      <w:r w:rsidR="002809B2" w:rsidRPr="00BF5BE0">
        <w:rPr>
          <w:rFonts w:asciiTheme="minorBidi" w:hAnsiTheme="minorBidi" w:cstheme="minorBidi" w:hint="cs"/>
          <w:sz w:val="28"/>
          <w:szCs w:val="18"/>
          <w:rtl/>
        </w:rPr>
        <w:t>(</w:t>
      </w:r>
      <w:r w:rsidR="002809B2">
        <w:rPr>
          <w:rFonts w:asciiTheme="minorBidi" w:hAnsiTheme="minorBidi" w:cstheme="minorBidi" w:hint="cs"/>
          <w:sz w:val="28"/>
          <w:szCs w:val="18"/>
          <w:rtl/>
        </w:rPr>
        <w:t xml:space="preserve">העומד ברשות היחיד </w:t>
      </w:r>
      <w:r w:rsidR="002809B2">
        <w:rPr>
          <w:rFonts w:asciiTheme="minorBidi" w:hAnsiTheme="minorBidi" w:cstheme="minorBidi"/>
          <w:sz w:val="28"/>
          <w:szCs w:val="18"/>
          <w:rtl/>
        </w:rPr>
        <w:t>–</w:t>
      </w:r>
      <w:r w:rsidR="002809B2">
        <w:rPr>
          <w:rFonts w:asciiTheme="minorBidi" w:hAnsiTheme="minorBidi" w:cstheme="minorBidi" w:hint="cs"/>
          <w:sz w:val="28"/>
          <w:szCs w:val="18"/>
          <w:rtl/>
        </w:rPr>
        <w:t xml:space="preserve"> שני איסורין תורה</w:t>
      </w:r>
      <w:r w:rsidR="002809B2" w:rsidRPr="00BF5BE0">
        <w:rPr>
          <w:rFonts w:asciiTheme="minorBidi" w:hAnsiTheme="minorBidi" w:cstheme="minorBidi" w:hint="cs"/>
          <w:sz w:val="28"/>
          <w:szCs w:val="18"/>
          <w:rtl/>
        </w:rPr>
        <w:t>)</w:t>
      </w:r>
    </w:p>
    <w:p w:rsidR="003A467F" w:rsidRDefault="00A2514E" w:rsidP="009641C0">
      <w:pPr>
        <w:pStyle w:val="a5"/>
        <w:numPr>
          <w:ilvl w:val="0"/>
          <w:numId w:val="2"/>
        </w:numPr>
        <w:rPr>
          <w:rFonts w:cs="Guttman-Toledo"/>
          <w:sz w:val="28"/>
          <w:szCs w:val="28"/>
        </w:rPr>
      </w:pPr>
      <w:r w:rsidRPr="003A467F">
        <w:rPr>
          <w:rFonts w:cs="Guttman-Toledo"/>
          <w:sz w:val="28"/>
          <w:szCs w:val="28"/>
          <w:rtl/>
        </w:rPr>
        <w:t xml:space="preserve">פשט בעל הבית את ידו לחוץ ונתן לתוך ידו של עני </w:t>
      </w:r>
      <w:r w:rsidR="002809B2" w:rsidRPr="00BF5BE0">
        <w:rPr>
          <w:rFonts w:asciiTheme="minorBidi" w:hAnsiTheme="minorBidi" w:cstheme="minorBidi"/>
          <w:sz w:val="28"/>
          <w:szCs w:val="18"/>
          <w:rtl/>
        </w:rPr>
        <w:t>(</w:t>
      </w:r>
      <w:r w:rsidR="002809B2">
        <w:rPr>
          <w:rFonts w:asciiTheme="minorBidi" w:hAnsiTheme="minorBidi" w:cstheme="minorBidi" w:hint="cs"/>
          <w:sz w:val="28"/>
          <w:szCs w:val="18"/>
          <w:rtl/>
        </w:rPr>
        <w:t>עקירה ברשות היחיד והנחה ברשות הרבים - של בעה"ב</w:t>
      </w:r>
      <w:r w:rsidR="002809B2" w:rsidRPr="00BF5BE0">
        <w:rPr>
          <w:rFonts w:asciiTheme="minorBidi" w:hAnsiTheme="minorBidi" w:cstheme="minorBidi"/>
          <w:sz w:val="28"/>
          <w:szCs w:val="18"/>
          <w:rtl/>
        </w:rPr>
        <w:t>)</w:t>
      </w:r>
    </w:p>
    <w:p w:rsidR="003A467F" w:rsidRDefault="00A2514E" w:rsidP="009641C0">
      <w:pPr>
        <w:pStyle w:val="a5"/>
        <w:numPr>
          <w:ilvl w:val="0"/>
          <w:numId w:val="2"/>
        </w:numPr>
        <w:rPr>
          <w:rFonts w:cs="Guttman-Toledo"/>
          <w:sz w:val="28"/>
          <w:szCs w:val="28"/>
        </w:rPr>
      </w:pPr>
      <w:r w:rsidRPr="003A467F">
        <w:rPr>
          <w:rFonts w:cs="Guttman-Toledo"/>
          <w:sz w:val="28"/>
          <w:szCs w:val="28"/>
          <w:rtl/>
        </w:rPr>
        <w:t>או שנטל מתוכה והכניס</w:t>
      </w:r>
      <w:r w:rsidR="002809B2">
        <w:rPr>
          <w:rFonts w:cs="Guttman-Toledo" w:hint="cs"/>
          <w:sz w:val="28"/>
          <w:szCs w:val="28"/>
          <w:rtl/>
        </w:rPr>
        <w:t xml:space="preserve"> </w:t>
      </w:r>
      <w:r w:rsidR="002809B2" w:rsidRPr="00BF5BE0">
        <w:rPr>
          <w:rFonts w:asciiTheme="minorBidi" w:hAnsiTheme="minorBidi" w:cstheme="minorBidi"/>
          <w:sz w:val="28"/>
          <w:szCs w:val="18"/>
          <w:rtl/>
        </w:rPr>
        <w:t>(</w:t>
      </w:r>
      <w:r w:rsidR="002809B2">
        <w:rPr>
          <w:rFonts w:asciiTheme="minorBidi" w:hAnsiTheme="minorBidi" w:cstheme="minorBidi" w:hint="cs"/>
          <w:sz w:val="28"/>
          <w:szCs w:val="18"/>
          <w:rtl/>
        </w:rPr>
        <w:t>עקירה מרשות הרבים והנחה ברשות היחיד- של בעה"ב</w:t>
      </w:r>
      <w:r w:rsidR="002809B2" w:rsidRPr="00BF5BE0">
        <w:rPr>
          <w:rFonts w:asciiTheme="minorBidi" w:hAnsiTheme="minorBidi" w:cstheme="minorBidi"/>
          <w:sz w:val="28"/>
          <w:szCs w:val="18"/>
          <w:rtl/>
        </w:rPr>
        <w:t>)</w:t>
      </w:r>
    </w:p>
    <w:p w:rsidR="003A467F" w:rsidRDefault="00A2514E" w:rsidP="003A467F">
      <w:pPr>
        <w:pStyle w:val="a5"/>
        <w:ind w:firstLine="720"/>
        <w:rPr>
          <w:rFonts w:cs="Guttman-Toledo"/>
          <w:sz w:val="28"/>
          <w:szCs w:val="28"/>
          <w:rtl/>
        </w:rPr>
      </w:pPr>
      <w:r w:rsidRPr="003A467F">
        <w:rPr>
          <w:rFonts w:cs="Guttman-Toledo"/>
          <w:sz w:val="28"/>
          <w:szCs w:val="28"/>
          <w:rtl/>
        </w:rPr>
        <w:t>בעל הבית חייב והעני פטור:</w:t>
      </w:r>
    </w:p>
    <w:p w:rsidR="003A467F" w:rsidRDefault="00A2514E" w:rsidP="003A467F">
      <w:pPr>
        <w:pStyle w:val="a5"/>
        <w:ind w:firstLine="720"/>
        <w:rPr>
          <w:rFonts w:cs="Guttman-Toledo"/>
          <w:sz w:val="28"/>
          <w:szCs w:val="28"/>
          <w:rtl/>
        </w:rPr>
      </w:pPr>
      <w:r w:rsidRPr="003A467F">
        <w:rPr>
          <w:rFonts w:cs="Guttman-Toledo"/>
          <w:sz w:val="28"/>
          <w:szCs w:val="28"/>
          <w:rtl/>
        </w:rPr>
        <w:t xml:space="preserve"> </w:t>
      </w:r>
    </w:p>
    <w:p w:rsidR="002809B2" w:rsidRDefault="002809B2" w:rsidP="003A467F">
      <w:pPr>
        <w:pStyle w:val="a5"/>
        <w:ind w:firstLine="720"/>
        <w:rPr>
          <w:rFonts w:cs="Guttman-Toledo"/>
          <w:sz w:val="28"/>
          <w:szCs w:val="28"/>
          <w:rtl/>
        </w:rPr>
      </w:pPr>
      <w:r w:rsidRPr="00BF5BE0">
        <w:rPr>
          <w:rFonts w:asciiTheme="minorBidi" w:hAnsiTheme="minorBidi" w:cstheme="minorBidi" w:hint="cs"/>
          <w:sz w:val="28"/>
          <w:szCs w:val="18"/>
          <w:rtl/>
        </w:rPr>
        <w:t>(</w:t>
      </w:r>
      <w:r>
        <w:rPr>
          <w:rFonts w:asciiTheme="minorBidi" w:hAnsiTheme="minorBidi" w:cstheme="minorBidi" w:hint="cs"/>
          <w:sz w:val="28"/>
          <w:szCs w:val="18"/>
          <w:rtl/>
        </w:rPr>
        <w:t xml:space="preserve">העומד </w:t>
      </w:r>
      <w:r w:rsidRPr="00BF5BE0">
        <w:rPr>
          <w:rFonts w:asciiTheme="minorBidi" w:hAnsiTheme="minorBidi" w:cstheme="minorBidi" w:hint="cs"/>
          <w:sz w:val="28"/>
          <w:szCs w:val="18"/>
          <w:rtl/>
        </w:rPr>
        <w:t>ברשות הרבים</w:t>
      </w:r>
      <w:r>
        <w:rPr>
          <w:rFonts w:asciiTheme="minorBidi" w:hAnsiTheme="minorBidi" w:cstheme="minorBidi" w:hint="cs"/>
          <w:sz w:val="28"/>
          <w:szCs w:val="18"/>
          <w:rtl/>
        </w:rPr>
        <w:t xml:space="preserve"> </w:t>
      </w:r>
      <w:r>
        <w:rPr>
          <w:rFonts w:asciiTheme="minorBidi" w:hAnsiTheme="minorBidi" w:cstheme="minorBidi"/>
          <w:sz w:val="28"/>
          <w:szCs w:val="18"/>
          <w:rtl/>
        </w:rPr>
        <w:t>–</w:t>
      </w:r>
      <w:r>
        <w:rPr>
          <w:rFonts w:asciiTheme="minorBidi" w:hAnsiTheme="minorBidi" w:cstheme="minorBidi" w:hint="cs"/>
          <w:sz w:val="28"/>
          <w:szCs w:val="18"/>
          <w:rtl/>
        </w:rPr>
        <w:t xml:space="preserve"> שני איסורי דרבנן</w:t>
      </w:r>
      <w:r w:rsidRPr="00BF5BE0">
        <w:rPr>
          <w:rFonts w:asciiTheme="minorBidi" w:hAnsiTheme="minorBidi" w:cstheme="minorBidi" w:hint="cs"/>
          <w:sz w:val="28"/>
          <w:szCs w:val="18"/>
          <w:rtl/>
        </w:rPr>
        <w:t>)</w:t>
      </w:r>
    </w:p>
    <w:p w:rsidR="003A467F" w:rsidRDefault="00A2514E" w:rsidP="009641C0">
      <w:pPr>
        <w:pStyle w:val="a5"/>
        <w:numPr>
          <w:ilvl w:val="0"/>
          <w:numId w:val="3"/>
        </w:numPr>
        <w:rPr>
          <w:rFonts w:cs="Guttman-Toledo"/>
          <w:sz w:val="28"/>
          <w:szCs w:val="28"/>
        </w:rPr>
      </w:pPr>
      <w:r w:rsidRPr="003A467F">
        <w:rPr>
          <w:rFonts w:cs="Guttman-Toledo"/>
          <w:sz w:val="28"/>
          <w:szCs w:val="28"/>
          <w:rtl/>
        </w:rPr>
        <w:t>פשט העני את ידו לפנים ונטל בעל הבית מתוכה</w:t>
      </w:r>
      <w:r w:rsidR="002809B2">
        <w:rPr>
          <w:rFonts w:cs="Guttman-Toledo" w:hint="cs"/>
          <w:sz w:val="28"/>
          <w:szCs w:val="28"/>
          <w:rtl/>
        </w:rPr>
        <w:t xml:space="preserve"> </w:t>
      </w:r>
      <w:r w:rsidRPr="003A467F">
        <w:rPr>
          <w:rFonts w:cs="Guttman-Toledo"/>
          <w:sz w:val="28"/>
          <w:szCs w:val="28"/>
          <w:rtl/>
        </w:rPr>
        <w:t xml:space="preserve"> </w:t>
      </w:r>
      <w:r w:rsidR="002809B2" w:rsidRPr="00BF5BE0">
        <w:rPr>
          <w:rFonts w:asciiTheme="minorBidi" w:hAnsiTheme="minorBidi" w:cstheme="minorBidi"/>
          <w:sz w:val="28"/>
          <w:szCs w:val="18"/>
          <w:rtl/>
        </w:rPr>
        <w:t>(</w:t>
      </w:r>
      <w:r w:rsidR="002809B2" w:rsidRPr="002809B2">
        <w:rPr>
          <w:rFonts w:asciiTheme="minorBidi" w:hAnsiTheme="minorBidi" w:cstheme="minorBidi" w:hint="cs"/>
          <w:b/>
          <w:bCs/>
          <w:sz w:val="28"/>
          <w:szCs w:val="18"/>
          <w:rtl/>
        </w:rPr>
        <w:t>העני</w:t>
      </w:r>
      <w:r w:rsidR="002809B2">
        <w:rPr>
          <w:rFonts w:asciiTheme="minorBidi" w:hAnsiTheme="minorBidi" w:cstheme="minorBidi" w:hint="cs"/>
          <w:b/>
          <w:bCs/>
          <w:sz w:val="28"/>
          <w:szCs w:val="18"/>
          <w:rtl/>
        </w:rPr>
        <w:t xml:space="preserve"> -</w:t>
      </w:r>
      <w:r w:rsidR="002809B2">
        <w:rPr>
          <w:rFonts w:asciiTheme="minorBidi" w:hAnsiTheme="minorBidi" w:cstheme="minorBidi" w:hint="cs"/>
          <w:sz w:val="28"/>
          <w:szCs w:val="18"/>
          <w:rtl/>
        </w:rPr>
        <w:t xml:space="preserve">עקירה מרה"ר. </w:t>
      </w:r>
      <w:r w:rsidR="00ED4073">
        <w:rPr>
          <w:rFonts w:asciiTheme="minorBidi" w:hAnsiTheme="minorBidi" w:cstheme="minorBidi" w:hint="cs"/>
          <w:b/>
          <w:bCs/>
          <w:sz w:val="28"/>
          <w:szCs w:val="18"/>
          <w:rtl/>
        </w:rPr>
        <w:t>בעה"ב</w:t>
      </w:r>
      <w:r w:rsidR="002809B2">
        <w:rPr>
          <w:rFonts w:asciiTheme="minorBidi" w:hAnsiTheme="minorBidi" w:cstheme="minorBidi" w:hint="cs"/>
          <w:sz w:val="28"/>
          <w:szCs w:val="18"/>
          <w:rtl/>
        </w:rPr>
        <w:t xml:space="preserve"> - הנחה ברשות היחיד</w:t>
      </w:r>
      <w:r w:rsidR="002809B2" w:rsidRPr="00BF5BE0">
        <w:rPr>
          <w:rFonts w:asciiTheme="minorBidi" w:hAnsiTheme="minorBidi" w:cstheme="minorBidi"/>
          <w:sz w:val="28"/>
          <w:szCs w:val="18"/>
          <w:rtl/>
        </w:rPr>
        <w:t>)</w:t>
      </w:r>
    </w:p>
    <w:p w:rsidR="003A467F" w:rsidRDefault="00A2514E" w:rsidP="009641C0">
      <w:pPr>
        <w:pStyle w:val="a5"/>
        <w:numPr>
          <w:ilvl w:val="0"/>
          <w:numId w:val="3"/>
        </w:numPr>
        <w:rPr>
          <w:rFonts w:cs="Guttman-Toledo"/>
          <w:sz w:val="28"/>
          <w:szCs w:val="28"/>
        </w:rPr>
      </w:pPr>
      <w:r w:rsidRPr="003A467F">
        <w:rPr>
          <w:rFonts w:cs="Guttman-Toledo"/>
          <w:sz w:val="28"/>
          <w:szCs w:val="28"/>
          <w:rtl/>
        </w:rPr>
        <w:t>או שנתן לתוכה</w:t>
      </w:r>
      <w:r w:rsidR="00ED4073">
        <w:rPr>
          <w:rFonts w:asciiTheme="minorBidi" w:hAnsiTheme="minorBidi" w:cstheme="minorBidi" w:hint="cs"/>
          <w:sz w:val="28"/>
          <w:szCs w:val="18"/>
          <w:rtl/>
        </w:rPr>
        <w:t xml:space="preserve"> </w:t>
      </w:r>
      <w:r w:rsidR="00ED4073" w:rsidRPr="00ED4073">
        <w:rPr>
          <w:rFonts w:asciiTheme="minorBidi" w:hAnsiTheme="minorBidi" w:cstheme="minorBidi"/>
          <w:sz w:val="28"/>
          <w:szCs w:val="18"/>
          <w:rtl/>
        </w:rPr>
        <w:t>(</w:t>
      </w:r>
      <w:r w:rsidR="00ED4073">
        <w:rPr>
          <w:rFonts w:asciiTheme="minorBidi" w:hAnsiTheme="minorBidi" w:cstheme="minorBidi" w:hint="cs"/>
          <w:sz w:val="28"/>
          <w:szCs w:val="18"/>
          <w:rtl/>
        </w:rPr>
        <w:t>לידו של העני</w:t>
      </w:r>
      <w:r w:rsidR="00ED4073" w:rsidRPr="00ED4073">
        <w:rPr>
          <w:rFonts w:asciiTheme="minorBidi" w:hAnsiTheme="minorBidi" w:cstheme="minorBidi"/>
          <w:sz w:val="28"/>
          <w:szCs w:val="18"/>
          <w:rtl/>
        </w:rPr>
        <w:t>)</w:t>
      </w:r>
      <w:r w:rsidRPr="003A467F">
        <w:rPr>
          <w:rFonts w:cs="Guttman-Toledo"/>
          <w:sz w:val="28"/>
          <w:szCs w:val="28"/>
          <w:rtl/>
        </w:rPr>
        <w:t xml:space="preserve"> והוציא </w:t>
      </w:r>
      <w:r w:rsidR="00ED4073" w:rsidRPr="00ED4073">
        <w:rPr>
          <w:rFonts w:asciiTheme="minorBidi" w:hAnsiTheme="minorBidi" w:cstheme="minorBidi"/>
          <w:sz w:val="28"/>
          <w:szCs w:val="18"/>
          <w:rtl/>
        </w:rPr>
        <w:t>(</w:t>
      </w:r>
      <w:r w:rsidR="00ED4073" w:rsidRPr="00ED4073">
        <w:rPr>
          <w:rFonts w:asciiTheme="minorBidi" w:hAnsiTheme="minorBidi" w:cstheme="minorBidi" w:hint="cs"/>
          <w:b/>
          <w:bCs/>
          <w:sz w:val="28"/>
          <w:szCs w:val="18"/>
          <w:rtl/>
        </w:rPr>
        <w:t>בעה"ב</w:t>
      </w:r>
      <w:r w:rsidR="00ED4073">
        <w:rPr>
          <w:rFonts w:asciiTheme="minorBidi" w:hAnsiTheme="minorBidi" w:cstheme="minorBidi" w:hint="cs"/>
          <w:sz w:val="28"/>
          <w:szCs w:val="18"/>
          <w:rtl/>
        </w:rPr>
        <w:t xml:space="preserve"> </w:t>
      </w:r>
      <w:r w:rsidR="00ED4073">
        <w:rPr>
          <w:rFonts w:asciiTheme="minorBidi" w:hAnsiTheme="minorBidi" w:cstheme="minorBidi"/>
          <w:sz w:val="28"/>
          <w:szCs w:val="18"/>
          <w:rtl/>
        </w:rPr>
        <w:t>–</w:t>
      </w:r>
      <w:r w:rsidR="00ED4073">
        <w:rPr>
          <w:rFonts w:asciiTheme="minorBidi" w:hAnsiTheme="minorBidi" w:cstheme="minorBidi" w:hint="cs"/>
          <w:sz w:val="28"/>
          <w:szCs w:val="18"/>
          <w:rtl/>
        </w:rPr>
        <w:t xml:space="preserve"> עקירה מרשות היחיד , </w:t>
      </w:r>
      <w:r w:rsidR="00ED4073" w:rsidRPr="00ED4073">
        <w:rPr>
          <w:rFonts w:asciiTheme="minorBidi" w:hAnsiTheme="minorBidi" w:cstheme="minorBidi" w:hint="cs"/>
          <w:b/>
          <w:bCs/>
          <w:sz w:val="28"/>
          <w:szCs w:val="18"/>
          <w:rtl/>
        </w:rPr>
        <w:t>העני</w:t>
      </w:r>
      <w:r w:rsidR="00ED4073">
        <w:rPr>
          <w:rFonts w:asciiTheme="minorBidi" w:hAnsiTheme="minorBidi" w:cstheme="minorBidi" w:hint="cs"/>
          <w:sz w:val="28"/>
          <w:szCs w:val="18"/>
          <w:rtl/>
        </w:rPr>
        <w:t xml:space="preserve"> </w:t>
      </w:r>
      <w:r w:rsidR="00ED4073">
        <w:rPr>
          <w:rFonts w:asciiTheme="minorBidi" w:hAnsiTheme="minorBidi" w:cstheme="minorBidi"/>
          <w:sz w:val="28"/>
          <w:szCs w:val="18"/>
          <w:rtl/>
        </w:rPr>
        <w:t>–</w:t>
      </w:r>
      <w:r w:rsidR="00ED4073">
        <w:rPr>
          <w:rFonts w:asciiTheme="minorBidi" w:hAnsiTheme="minorBidi" w:cstheme="minorBidi" w:hint="cs"/>
          <w:sz w:val="28"/>
          <w:szCs w:val="18"/>
          <w:rtl/>
        </w:rPr>
        <w:t xml:space="preserve"> הנחה ברשות הרבים </w:t>
      </w:r>
      <w:r w:rsidR="00ED4073" w:rsidRPr="00ED4073">
        <w:rPr>
          <w:rFonts w:asciiTheme="minorBidi" w:hAnsiTheme="minorBidi" w:cstheme="minorBidi"/>
          <w:sz w:val="28"/>
          <w:szCs w:val="18"/>
          <w:rtl/>
        </w:rPr>
        <w:t>)</w:t>
      </w:r>
    </w:p>
    <w:p w:rsidR="003A467F" w:rsidRDefault="00A2514E" w:rsidP="003A467F">
      <w:pPr>
        <w:pStyle w:val="a5"/>
        <w:ind w:left="720"/>
        <w:rPr>
          <w:rFonts w:cs="Guttman-Toledo"/>
          <w:sz w:val="28"/>
          <w:szCs w:val="28"/>
          <w:rtl/>
        </w:rPr>
      </w:pPr>
      <w:r w:rsidRPr="003A467F">
        <w:rPr>
          <w:rFonts w:cs="Guttman-Toledo"/>
          <w:sz w:val="28"/>
          <w:szCs w:val="28"/>
          <w:rtl/>
        </w:rPr>
        <w:t>שניהם פטורין</w:t>
      </w:r>
    </w:p>
    <w:p w:rsidR="003A467F" w:rsidRDefault="002809B2" w:rsidP="002809B2">
      <w:pPr>
        <w:pStyle w:val="a5"/>
        <w:rPr>
          <w:rFonts w:cs="Guttman-Toledo"/>
          <w:sz w:val="28"/>
          <w:szCs w:val="28"/>
          <w:rtl/>
        </w:rPr>
      </w:pPr>
      <w:r>
        <w:rPr>
          <w:rFonts w:cs="Guttman-Toledo" w:hint="cs"/>
          <w:sz w:val="28"/>
          <w:szCs w:val="28"/>
          <w:rtl/>
        </w:rPr>
        <w:t xml:space="preserve">       </w:t>
      </w:r>
    </w:p>
    <w:p w:rsidR="002809B2" w:rsidRDefault="002809B2" w:rsidP="002809B2">
      <w:pPr>
        <w:pStyle w:val="a5"/>
        <w:rPr>
          <w:rFonts w:cs="Guttman-Toledo"/>
          <w:sz w:val="28"/>
          <w:szCs w:val="28"/>
          <w:rtl/>
        </w:rPr>
      </w:pPr>
      <w:r>
        <w:rPr>
          <w:rFonts w:cs="Guttman-Toledo" w:hint="cs"/>
          <w:sz w:val="28"/>
          <w:szCs w:val="28"/>
          <w:rtl/>
        </w:rPr>
        <w:tab/>
      </w:r>
      <w:r w:rsidRPr="00BF5BE0">
        <w:rPr>
          <w:rFonts w:asciiTheme="minorBidi" w:hAnsiTheme="minorBidi" w:cstheme="minorBidi" w:hint="cs"/>
          <w:sz w:val="28"/>
          <w:szCs w:val="18"/>
          <w:rtl/>
        </w:rPr>
        <w:t>(</w:t>
      </w:r>
      <w:r>
        <w:rPr>
          <w:rFonts w:asciiTheme="minorBidi" w:hAnsiTheme="minorBidi" w:cstheme="minorBidi" w:hint="cs"/>
          <w:sz w:val="28"/>
          <w:szCs w:val="18"/>
          <w:rtl/>
        </w:rPr>
        <w:t xml:space="preserve">העומד ברשות היחיד </w:t>
      </w:r>
      <w:r>
        <w:rPr>
          <w:rFonts w:asciiTheme="minorBidi" w:hAnsiTheme="minorBidi" w:cstheme="minorBidi"/>
          <w:sz w:val="28"/>
          <w:szCs w:val="18"/>
          <w:rtl/>
        </w:rPr>
        <w:t>–</w:t>
      </w:r>
      <w:r>
        <w:rPr>
          <w:rFonts w:asciiTheme="minorBidi" w:hAnsiTheme="minorBidi" w:cstheme="minorBidi" w:hint="cs"/>
          <w:sz w:val="28"/>
          <w:szCs w:val="18"/>
          <w:rtl/>
        </w:rPr>
        <w:t xml:space="preserve"> שני איסורי דרבנן)</w:t>
      </w:r>
    </w:p>
    <w:p w:rsidR="003A467F" w:rsidRDefault="00A2514E" w:rsidP="009641C0">
      <w:pPr>
        <w:pStyle w:val="a5"/>
        <w:numPr>
          <w:ilvl w:val="0"/>
          <w:numId w:val="4"/>
        </w:numPr>
        <w:rPr>
          <w:rFonts w:cs="Guttman-Toledo"/>
          <w:sz w:val="28"/>
          <w:szCs w:val="28"/>
        </w:rPr>
      </w:pPr>
      <w:r w:rsidRPr="003A467F">
        <w:rPr>
          <w:rFonts w:cs="Guttman-Toledo"/>
          <w:sz w:val="28"/>
          <w:szCs w:val="28"/>
          <w:rtl/>
        </w:rPr>
        <w:t xml:space="preserve">פשט בעל הבית את ידו לחוץ ונטל העני מתוכה </w:t>
      </w:r>
      <w:r w:rsidR="00ED4073" w:rsidRPr="00ED4073">
        <w:rPr>
          <w:rFonts w:asciiTheme="minorBidi" w:hAnsiTheme="minorBidi" w:cstheme="minorBidi"/>
          <w:sz w:val="18"/>
          <w:szCs w:val="18"/>
          <w:rtl/>
        </w:rPr>
        <w:t>(</w:t>
      </w:r>
      <w:r w:rsidR="00ED4073" w:rsidRPr="00ED4073">
        <w:rPr>
          <w:rFonts w:asciiTheme="minorBidi" w:hAnsiTheme="minorBidi" w:cstheme="minorBidi" w:hint="cs"/>
          <w:b/>
          <w:bCs/>
          <w:sz w:val="18"/>
          <w:szCs w:val="18"/>
          <w:rtl/>
        </w:rPr>
        <w:t>בעה"ב</w:t>
      </w:r>
      <w:r w:rsidR="00ED4073">
        <w:rPr>
          <w:rFonts w:asciiTheme="minorBidi" w:hAnsiTheme="minorBidi" w:cstheme="minorBidi" w:hint="cs"/>
          <w:b/>
          <w:bCs/>
          <w:sz w:val="18"/>
          <w:szCs w:val="18"/>
          <w:rtl/>
        </w:rPr>
        <w:t xml:space="preserve"> -</w:t>
      </w:r>
      <w:r w:rsidR="00ED4073">
        <w:rPr>
          <w:rFonts w:asciiTheme="minorBidi" w:hAnsiTheme="minorBidi" w:cstheme="minorBidi" w:hint="cs"/>
          <w:sz w:val="18"/>
          <w:szCs w:val="18"/>
          <w:rtl/>
        </w:rPr>
        <w:t xml:space="preserve"> עקירה ברה"י .</w:t>
      </w:r>
      <w:r w:rsidR="00ED4073" w:rsidRPr="00ED4073">
        <w:rPr>
          <w:rFonts w:asciiTheme="minorBidi" w:hAnsiTheme="minorBidi" w:cstheme="minorBidi" w:hint="cs"/>
          <w:b/>
          <w:bCs/>
          <w:sz w:val="18"/>
          <w:szCs w:val="18"/>
          <w:rtl/>
        </w:rPr>
        <w:t>עני</w:t>
      </w:r>
      <w:r w:rsidR="00ED4073">
        <w:rPr>
          <w:rFonts w:asciiTheme="minorBidi" w:hAnsiTheme="minorBidi" w:cstheme="minorBidi" w:hint="cs"/>
          <w:sz w:val="18"/>
          <w:szCs w:val="18"/>
          <w:rtl/>
        </w:rPr>
        <w:t xml:space="preserve"> </w:t>
      </w:r>
      <w:r w:rsidR="00ED4073">
        <w:rPr>
          <w:rFonts w:asciiTheme="minorBidi" w:hAnsiTheme="minorBidi" w:cstheme="minorBidi"/>
          <w:sz w:val="18"/>
          <w:szCs w:val="18"/>
          <w:rtl/>
        </w:rPr>
        <w:t>–</w:t>
      </w:r>
      <w:r w:rsidR="00ED4073">
        <w:rPr>
          <w:rFonts w:asciiTheme="minorBidi" w:hAnsiTheme="minorBidi" w:cstheme="minorBidi" w:hint="cs"/>
          <w:sz w:val="18"/>
          <w:szCs w:val="18"/>
          <w:rtl/>
        </w:rPr>
        <w:t xml:space="preserve">הנחה ברה"ר) </w:t>
      </w:r>
    </w:p>
    <w:p w:rsidR="003A467F" w:rsidRDefault="00A2514E" w:rsidP="009641C0">
      <w:pPr>
        <w:pStyle w:val="a5"/>
        <w:numPr>
          <w:ilvl w:val="0"/>
          <w:numId w:val="4"/>
        </w:numPr>
        <w:rPr>
          <w:rFonts w:cs="Guttman-Toledo"/>
          <w:sz w:val="28"/>
          <w:szCs w:val="28"/>
        </w:rPr>
      </w:pPr>
      <w:r w:rsidRPr="003A467F">
        <w:rPr>
          <w:rFonts w:cs="Guttman-Toledo"/>
          <w:sz w:val="28"/>
          <w:szCs w:val="28"/>
          <w:rtl/>
        </w:rPr>
        <w:t>או שנתן לתוכה</w:t>
      </w:r>
      <w:r w:rsidR="000B00E3">
        <w:rPr>
          <w:rFonts w:asciiTheme="minorBidi" w:hAnsiTheme="minorBidi" w:cstheme="minorBidi" w:hint="cs"/>
          <w:sz w:val="28"/>
          <w:szCs w:val="18"/>
          <w:rtl/>
        </w:rPr>
        <w:t xml:space="preserve"> </w:t>
      </w:r>
      <w:r w:rsidR="000B00E3" w:rsidRPr="000B00E3">
        <w:rPr>
          <w:rFonts w:asciiTheme="minorBidi" w:hAnsiTheme="minorBidi" w:cstheme="minorBidi"/>
          <w:sz w:val="28"/>
          <w:szCs w:val="18"/>
          <w:rtl/>
        </w:rPr>
        <w:t>(</w:t>
      </w:r>
      <w:r w:rsidR="000B00E3">
        <w:rPr>
          <w:rFonts w:asciiTheme="minorBidi" w:hAnsiTheme="minorBidi" w:cstheme="minorBidi" w:hint="cs"/>
          <w:sz w:val="28"/>
          <w:szCs w:val="18"/>
          <w:rtl/>
        </w:rPr>
        <w:t>העני לידו של בהע"ב</w:t>
      </w:r>
      <w:r w:rsidR="000B00E3" w:rsidRPr="000B00E3">
        <w:rPr>
          <w:rFonts w:asciiTheme="minorBidi" w:hAnsiTheme="minorBidi" w:cstheme="minorBidi"/>
          <w:sz w:val="28"/>
          <w:szCs w:val="18"/>
          <w:rtl/>
        </w:rPr>
        <w:t>)</w:t>
      </w:r>
      <w:r w:rsidRPr="003A467F">
        <w:rPr>
          <w:rFonts w:cs="Guttman-Toledo"/>
          <w:sz w:val="28"/>
          <w:szCs w:val="28"/>
          <w:rtl/>
        </w:rPr>
        <w:t xml:space="preserve"> והכניס </w:t>
      </w:r>
      <w:r w:rsidR="00ED4073" w:rsidRPr="00ED4073">
        <w:rPr>
          <w:rFonts w:asciiTheme="minorBidi" w:hAnsiTheme="minorBidi" w:cstheme="minorBidi"/>
          <w:sz w:val="18"/>
          <w:szCs w:val="18"/>
          <w:rtl/>
        </w:rPr>
        <w:t>(</w:t>
      </w:r>
      <w:r w:rsidR="00ED4073" w:rsidRPr="00ED4073">
        <w:rPr>
          <w:rFonts w:asciiTheme="minorBidi" w:hAnsiTheme="minorBidi" w:cstheme="minorBidi" w:hint="cs"/>
          <w:b/>
          <w:bCs/>
          <w:sz w:val="18"/>
          <w:szCs w:val="18"/>
          <w:rtl/>
        </w:rPr>
        <w:t xml:space="preserve">עני </w:t>
      </w:r>
      <w:r w:rsidR="00ED4073">
        <w:rPr>
          <w:rFonts w:asciiTheme="minorBidi" w:hAnsiTheme="minorBidi" w:cstheme="minorBidi" w:hint="cs"/>
          <w:b/>
          <w:bCs/>
          <w:sz w:val="18"/>
          <w:szCs w:val="18"/>
          <w:rtl/>
        </w:rPr>
        <w:t>-</w:t>
      </w:r>
      <w:r w:rsidR="00ED4073">
        <w:rPr>
          <w:rFonts w:asciiTheme="minorBidi" w:hAnsiTheme="minorBidi" w:cstheme="minorBidi" w:hint="cs"/>
          <w:sz w:val="18"/>
          <w:szCs w:val="18"/>
          <w:rtl/>
        </w:rPr>
        <w:t xml:space="preserve"> עקירה ברה"ר </w:t>
      </w:r>
      <w:r w:rsidR="00ED4073" w:rsidRPr="00ED4073">
        <w:rPr>
          <w:rFonts w:asciiTheme="minorBidi" w:hAnsiTheme="minorBidi" w:cstheme="minorBidi" w:hint="cs"/>
          <w:b/>
          <w:bCs/>
          <w:sz w:val="18"/>
          <w:szCs w:val="18"/>
          <w:rtl/>
        </w:rPr>
        <w:t>בעה"ב</w:t>
      </w:r>
      <w:r w:rsidR="00ED4073">
        <w:rPr>
          <w:rFonts w:asciiTheme="minorBidi" w:hAnsiTheme="minorBidi" w:cstheme="minorBidi"/>
          <w:sz w:val="18"/>
          <w:szCs w:val="18"/>
          <w:rtl/>
        </w:rPr>
        <w:t xml:space="preserve"> –</w:t>
      </w:r>
      <w:r w:rsidR="00ED4073">
        <w:rPr>
          <w:rFonts w:asciiTheme="minorBidi" w:hAnsiTheme="minorBidi" w:cstheme="minorBidi" w:hint="cs"/>
          <w:sz w:val="18"/>
          <w:szCs w:val="18"/>
          <w:rtl/>
        </w:rPr>
        <w:t>הנחה ברה"י .)</w:t>
      </w:r>
    </w:p>
    <w:p w:rsidR="00A2514E" w:rsidRDefault="00A2514E" w:rsidP="003A467F">
      <w:pPr>
        <w:pStyle w:val="a5"/>
        <w:ind w:left="720"/>
        <w:rPr>
          <w:rFonts w:cs="Guttman-Toledo"/>
          <w:sz w:val="28"/>
          <w:szCs w:val="28"/>
          <w:rtl/>
        </w:rPr>
      </w:pPr>
      <w:r w:rsidRPr="003A467F">
        <w:rPr>
          <w:rFonts w:cs="Guttman-Toledo"/>
          <w:sz w:val="28"/>
          <w:szCs w:val="28"/>
          <w:rtl/>
        </w:rPr>
        <w:t>שניהם פטורין:</w:t>
      </w:r>
    </w:p>
    <w:p w:rsidR="005C6D0A" w:rsidRPr="005C6D0A" w:rsidRDefault="005C6D0A" w:rsidP="005C6D0A">
      <w:pPr>
        <w:pStyle w:val="a5"/>
        <w:rPr>
          <w:rFonts w:cs="Guttman-Toledo"/>
          <w:sz w:val="28"/>
          <w:szCs w:val="20"/>
          <w:rtl/>
        </w:rPr>
      </w:pPr>
      <w:r w:rsidRPr="005C6D0A">
        <w:rPr>
          <w:rFonts w:cs="Guttman-Toledo" w:hint="cs"/>
          <w:sz w:val="28"/>
          <w:szCs w:val="20"/>
          <w:rtl/>
        </w:rPr>
        <w:t>(</w:t>
      </w:r>
      <w:r w:rsidRPr="005C6D0A">
        <w:rPr>
          <w:rFonts w:asciiTheme="minorBidi" w:hAnsiTheme="minorBidi" w:cstheme="minorBidi"/>
          <w:sz w:val="18"/>
          <w:szCs w:val="18"/>
          <w:rtl/>
        </w:rPr>
        <w:t>שתים שהם ארבע שתיים למדים בפירוש</w:t>
      </w:r>
      <w:r>
        <w:rPr>
          <w:rFonts w:cs="Guttman-Toledo" w:hint="cs"/>
          <w:sz w:val="28"/>
          <w:szCs w:val="20"/>
          <w:rtl/>
        </w:rPr>
        <w:t xml:space="preserve"> </w:t>
      </w:r>
      <w:r w:rsidRPr="005C6D0A">
        <w:rPr>
          <w:rFonts w:asciiTheme="minorBidi" w:hAnsiTheme="minorBidi" w:cstheme="minorBidi"/>
          <w:sz w:val="18"/>
          <w:szCs w:val="18"/>
          <w:rtl/>
        </w:rPr>
        <w:t>ושתי איסורים מריבוים בפסוקים</w:t>
      </w:r>
      <w:r>
        <w:rPr>
          <w:rFonts w:cs="Guttman-Toledo" w:hint="cs"/>
          <w:sz w:val="28"/>
          <w:szCs w:val="20"/>
          <w:rtl/>
        </w:rPr>
        <w:t xml:space="preserve"> </w:t>
      </w:r>
      <w:r w:rsidRPr="005C6D0A">
        <w:rPr>
          <w:rFonts w:cs="Guttman-Toledo" w:hint="cs"/>
          <w:sz w:val="28"/>
          <w:szCs w:val="20"/>
          <w:rtl/>
        </w:rPr>
        <w:t>)</w:t>
      </w:r>
    </w:p>
    <w:p w:rsidR="005C6D0A" w:rsidRDefault="005C6D0A" w:rsidP="008C470B">
      <w:pPr>
        <w:pStyle w:val="a5"/>
        <w:rPr>
          <w:b/>
          <w:bCs/>
          <w:rtl/>
        </w:rPr>
      </w:pPr>
      <w:r>
        <w:rPr>
          <w:rFonts w:hint="cs"/>
        </w:rPr>
        <w:sym w:font="Wingdings" w:char="F026"/>
      </w:r>
      <w:r w:rsidR="008C470B" w:rsidRPr="008C470B">
        <w:rPr>
          <w:rStyle w:val="ad"/>
          <w:szCs w:val="32"/>
          <w:rtl/>
        </w:rPr>
        <w:footnoteReference w:id="1"/>
      </w:r>
      <w:r w:rsidR="008C470B">
        <w:rPr>
          <w:rFonts w:hint="cs"/>
          <w:rtl/>
        </w:rPr>
        <w:t xml:space="preserve"> </w:t>
      </w:r>
      <w:r w:rsidR="00A2514E" w:rsidRPr="005C6D0A">
        <w:rPr>
          <w:b/>
          <w:bCs/>
          <w:rtl/>
        </w:rPr>
        <w:t xml:space="preserve">תנן התם </w:t>
      </w:r>
    </w:p>
    <w:p w:rsidR="005C6D0A" w:rsidRPr="005C6D0A" w:rsidRDefault="00A2514E" w:rsidP="009641C0">
      <w:pPr>
        <w:pStyle w:val="a5"/>
        <w:numPr>
          <w:ilvl w:val="0"/>
          <w:numId w:val="6"/>
        </w:numPr>
      </w:pPr>
      <w:r w:rsidRPr="005C6D0A">
        <w:rPr>
          <w:b/>
          <w:bCs/>
          <w:u w:val="single"/>
          <w:rtl/>
        </w:rPr>
        <w:t>שבועות</w:t>
      </w:r>
      <w:r w:rsidRPr="005C6D0A">
        <w:rPr>
          <w:b/>
          <w:bCs/>
          <w:rtl/>
        </w:rPr>
        <w:t xml:space="preserve"> שתים שהן ארבע</w:t>
      </w:r>
      <w:r w:rsidR="008C470B" w:rsidRPr="005C6D0A">
        <w:rPr>
          <w:rFonts w:hint="cs"/>
          <w:b/>
          <w:bCs/>
          <w:rtl/>
        </w:rPr>
        <w:t xml:space="preserve"> </w:t>
      </w:r>
      <w:r w:rsidR="005C6D0A">
        <w:rPr>
          <w:rFonts w:hint="cs"/>
          <w:szCs w:val="18"/>
          <w:rtl/>
        </w:rPr>
        <w:t xml:space="preserve"> </w:t>
      </w:r>
      <w:r w:rsidR="005C6D0A" w:rsidRPr="005C6D0A">
        <w:rPr>
          <w:rFonts w:hint="cs"/>
          <w:szCs w:val="18"/>
          <w:rtl/>
        </w:rPr>
        <w:t>(</w:t>
      </w:r>
      <w:r w:rsidR="005C6D0A">
        <w:rPr>
          <w:rFonts w:hint="cs"/>
          <w:szCs w:val="18"/>
          <w:rtl/>
        </w:rPr>
        <w:t>שבועת ביטוי בשוגג חייב קרבן עולה ויורד</w:t>
      </w:r>
      <w:r w:rsidR="005C6D0A" w:rsidRPr="005C6D0A">
        <w:rPr>
          <w:rFonts w:hint="cs"/>
          <w:szCs w:val="18"/>
          <w:rtl/>
        </w:rPr>
        <w:t>)</w:t>
      </w:r>
    </w:p>
    <w:p w:rsidR="005C6D0A" w:rsidRPr="005C6D0A" w:rsidRDefault="008C470B" w:rsidP="005C6D0A">
      <w:pPr>
        <w:pStyle w:val="a5"/>
        <w:ind w:left="720"/>
      </w:pPr>
      <w:r w:rsidRPr="005C6D0A">
        <w:rPr>
          <w:rFonts w:hint="cs"/>
          <w:b/>
          <w:bCs/>
          <w:rtl/>
        </w:rPr>
        <w:t xml:space="preserve"> </w:t>
      </w:r>
    </w:p>
    <w:p w:rsidR="005C6D0A" w:rsidRPr="005C6D0A" w:rsidRDefault="008C470B" w:rsidP="009641C0">
      <w:pPr>
        <w:pStyle w:val="a5"/>
        <w:numPr>
          <w:ilvl w:val="0"/>
          <w:numId w:val="6"/>
        </w:numPr>
      </w:pPr>
      <w:r w:rsidRPr="005C6D0A">
        <w:rPr>
          <w:rStyle w:val="ad"/>
          <w:b/>
          <w:bCs/>
          <w:szCs w:val="32"/>
          <w:rtl/>
        </w:rPr>
        <w:footnoteReference w:id="2"/>
      </w:r>
      <w:r w:rsidRPr="005C6D0A">
        <w:rPr>
          <w:rFonts w:hint="cs"/>
          <w:b/>
          <w:bCs/>
          <w:rtl/>
        </w:rPr>
        <w:t xml:space="preserve"> </w:t>
      </w:r>
      <w:r w:rsidR="00A2514E" w:rsidRPr="005C6D0A">
        <w:rPr>
          <w:b/>
          <w:bCs/>
          <w:u w:val="single"/>
          <w:rtl/>
        </w:rPr>
        <w:t>ידיעות הטומאה</w:t>
      </w:r>
      <w:r w:rsidR="00A2514E" w:rsidRPr="005C6D0A">
        <w:rPr>
          <w:b/>
          <w:bCs/>
          <w:rtl/>
        </w:rPr>
        <w:t xml:space="preserve"> שתים שהן ארבע</w:t>
      </w:r>
      <w:r w:rsidR="005C6D0A">
        <w:rPr>
          <w:rFonts w:hint="cs"/>
          <w:rtl/>
        </w:rPr>
        <w:t xml:space="preserve"> </w:t>
      </w:r>
      <w:r w:rsidR="005C6D0A" w:rsidRPr="005C6D0A">
        <w:rPr>
          <w:rFonts w:hint="cs"/>
          <w:szCs w:val="18"/>
          <w:rtl/>
        </w:rPr>
        <w:t>(</w:t>
      </w:r>
      <w:r w:rsidR="005C6D0A">
        <w:rPr>
          <w:rFonts w:hint="cs"/>
          <w:szCs w:val="18"/>
          <w:rtl/>
        </w:rPr>
        <w:t>אדם טמא הנכנס למקדש או אכל קדשים בשוגג חייב קרבן עולה ויורד</w:t>
      </w:r>
      <w:r w:rsidR="005C6D0A" w:rsidRPr="005C6D0A">
        <w:rPr>
          <w:rFonts w:hint="cs"/>
          <w:szCs w:val="18"/>
          <w:rtl/>
        </w:rPr>
        <w:t>)</w:t>
      </w:r>
    </w:p>
    <w:p w:rsidR="005C6D0A" w:rsidRPr="005C6D0A" w:rsidRDefault="00A2514E" w:rsidP="005C6D0A">
      <w:pPr>
        <w:pStyle w:val="a5"/>
      </w:pPr>
      <w:r w:rsidRPr="005C6D0A">
        <w:rPr>
          <w:b/>
          <w:bCs/>
          <w:rtl/>
        </w:rPr>
        <w:t xml:space="preserve"> </w:t>
      </w:r>
    </w:p>
    <w:p w:rsidR="005C6D0A" w:rsidRPr="005C6D0A" w:rsidRDefault="00A2514E" w:rsidP="009641C0">
      <w:pPr>
        <w:pStyle w:val="a5"/>
        <w:numPr>
          <w:ilvl w:val="0"/>
          <w:numId w:val="6"/>
        </w:numPr>
      </w:pPr>
      <w:r w:rsidRPr="005C6D0A">
        <w:rPr>
          <w:b/>
          <w:bCs/>
          <w:u w:val="single"/>
          <w:rtl/>
        </w:rPr>
        <w:t>מראות נגעים</w:t>
      </w:r>
      <w:r w:rsidRPr="005C6D0A">
        <w:rPr>
          <w:b/>
          <w:bCs/>
          <w:rtl/>
        </w:rPr>
        <w:t xml:space="preserve"> שנים שהן ד' </w:t>
      </w:r>
      <w:r w:rsidR="005C6D0A">
        <w:rPr>
          <w:rFonts w:hint="cs"/>
          <w:rtl/>
        </w:rPr>
        <w:t xml:space="preserve"> </w:t>
      </w:r>
      <w:r w:rsidR="005C6D0A" w:rsidRPr="005C6D0A">
        <w:rPr>
          <w:rFonts w:hint="cs"/>
          <w:szCs w:val="18"/>
          <w:rtl/>
        </w:rPr>
        <w:t>(</w:t>
      </w:r>
      <w:r w:rsidR="005C6D0A">
        <w:rPr>
          <w:rFonts w:hint="cs"/>
          <w:szCs w:val="18"/>
          <w:rtl/>
        </w:rPr>
        <w:t xml:space="preserve">מראות המטאמים בצרעת </w:t>
      </w:r>
      <w:r w:rsidR="005C6D0A" w:rsidRPr="005C6D0A">
        <w:rPr>
          <w:rFonts w:hint="cs"/>
          <w:szCs w:val="18"/>
          <w:rtl/>
        </w:rPr>
        <w:t>)</w:t>
      </w:r>
    </w:p>
    <w:p w:rsidR="005C6D0A" w:rsidRPr="005C6D0A" w:rsidRDefault="005C6D0A" w:rsidP="005C6D0A">
      <w:pPr>
        <w:pStyle w:val="aa"/>
        <w:rPr>
          <w:b/>
          <w:bCs/>
          <w:u w:val="single"/>
          <w:rtl/>
        </w:rPr>
      </w:pPr>
    </w:p>
    <w:p w:rsidR="008C470B" w:rsidRPr="004A1CF9" w:rsidRDefault="00A2514E" w:rsidP="009641C0">
      <w:pPr>
        <w:pStyle w:val="a5"/>
        <w:numPr>
          <w:ilvl w:val="0"/>
          <w:numId w:val="6"/>
        </w:numPr>
      </w:pPr>
      <w:r w:rsidRPr="005C6D0A">
        <w:rPr>
          <w:b/>
          <w:bCs/>
          <w:u w:val="single"/>
          <w:rtl/>
        </w:rPr>
        <w:t>יציאות השבת</w:t>
      </w:r>
      <w:r w:rsidRPr="005C6D0A">
        <w:rPr>
          <w:b/>
          <w:bCs/>
          <w:rtl/>
        </w:rPr>
        <w:t xml:space="preserve"> שתים שהן ארבע</w:t>
      </w:r>
      <w:r w:rsidRPr="00A2514E">
        <w:rPr>
          <w:rtl/>
        </w:rPr>
        <w:t xml:space="preserve"> </w:t>
      </w:r>
      <w:r w:rsidR="005C6D0A" w:rsidRPr="005C6D0A">
        <w:rPr>
          <w:rFonts w:hint="cs"/>
          <w:szCs w:val="18"/>
          <w:rtl/>
        </w:rPr>
        <w:t>(</w:t>
      </w:r>
      <w:r w:rsidR="005C6D0A">
        <w:rPr>
          <w:rFonts w:hint="cs"/>
          <w:szCs w:val="18"/>
          <w:rtl/>
        </w:rPr>
        <w:t>עקירה והנחה</w:t>
      </w:r>
      <w:r w:rsidR="005C6D0A" w:rsidRPr="005C6D0A">
        <w:rPr>
          <w:rFonts w:hint="cs"/>
          <w:szCs w:val="18"/>
          <w:rtl/>
        </w:rPr>
        <w:t>)</w:t>
      </w:r>
    </w:p>
    <w:p w:rsidR="004A1CF9" w:rsidRDefault="004A1CF9" w:rsidP="004A1CF9">
      <w:pPr>
        <w:pStyle w:val="a5"/>
        <w:rPr>
          <w:rtl/>
        </w:rPr>
      </w:pPr>
    </w:p>
    <w:p w:rsidR="008E0576" w:rsidRDefault="008C470B" w:rsidP="008E0576">
      <w:pPr>
        <w:pStyle w:val="a5"/>
        <w:rPr>
          <w:rtl/>
        </w:rPr>
      </w:pPr>
      <w:r>
        <w:sym w:font="Wingdings" w:char="F047"/>
      </w:r>
      <w:r>
        <w:rPr>
          <w:rFonts w:hint="cs"/>
          <w:rtl/>
        </w:rPr>
        <w:t xml:space="preserve"> </w:t>
      </w:r>
      <w:r w:rsidR="00A2514E" w:rsidRPr="00A2514E">
        <w:rPr>
          <w:rtl/>
        </w:rPr>
        <w:t>מאי שנא הכא דתני ב' שהן ד' בפנים וב' שהן ארבע בחוץ</w:t>
      </w:r>
      <w:r w:rsidR="004A1CF9">
        <w:rPr>
          <w:rFonts w:hint="cs"/>
          <w:rtl/>
        </w:rPr>
        <w:t xml:space="preserve"> ,</w:t>
      </w:r>
      <w:r w:rsidR="00A2514E" w:rsidRPr="00A2514E">
        <w:rPr>
          <w:rtl/>
        </w:rPr>
        <w:t xml:space="preserve"> ומאי שנא התם דתני שתים שהן ארבע ותו לא</w:t>
      </w:r>
      <w:r w:rsidR="008E0576">
        <w:rPr>
          <w:rFonts w:hint="cs"/>
          <w:rtl/>
        </w:rPr>
        <w:t xml:space="preserve"> ?</w:t>
      </w:r>
    </w:p>
    <w:p w:rsidR="008C470B" w:rsidRDefault="00A2514E" w:rsidP="008E0576">
      <w:pPr>
        <w:pStyle w:val="a5"/>
        <w:rPr>
          <w:rtl/>
        </w:rPr>
      </w:pPr>
      <w:r w:rsidRPr="00A2514E">
        <w:rPr>
          <w:rtl/>
        </w:rPr>
        <w:t xml:space="preserve"> </w:t>
      </w:r>
    </w:p>
    <w:p w:rsidR="008E0576" w:rsidRDefault="008C470B" w:rsidP="004428CE">
      <w:pPr>
        <w:pStyle w:val="a5"/>
        <w:ind w:left="720"/>
        <w:rPr>
          <w:rtl/>
        </w:rPr>
      </w:pPr>
      <w:r>
        <w:rPr>
          <w:rFonts w:hint="cs"/>
        </w:rPr>
        <w:sym w:font="Wingdings" w:char="F045"/>
      </w:r>
      <w:r>
        <w:rPr>
          <w:rFonts w:hint="cs"/>
          <w:rtl/>
        </w:rPr>
        <w:t xml:space="preserve"> </w:t>
      </w:r>
      <w:r w:rsidR="00A2514E" w:rsidRPr="00A2514E">
        <w:rPr>
          <w:rtl/>
        </w:rPr>
        <w:t>הכא דעיקר שבת הוא תני אבות</w:t>
      </w:r>
      <w:r w:rsidR="008E0576">
        <w:rPr>
          <w:rFonts w:hint="cs"/>
          <w:rtl/>
        </w:rPr>
        <w:t xml:space="preserve"> (עקירה מרה"י לרה"ר)</w:t>
      </w:r>
      <w:r w:rsidR="00A2514E" w:rsidRPr="00A2514E">
        <w:rPr>
          <w:rtl/>
        </w:rPr>
        <w:t xml:space="preserve"> ותני תולדות </w:t>
      </w:r>
      <w:r w:rsidR="008E0576">
        <w:rPr>
          <w:rFonts w:hint="cs"/>
          <w:rtl/>
        </w:rPr>
        <w:t>(עקירה מרה"ר לרה"י).</w:t>
      </w:r>
    </w:p>
    <w:p w:rsidR="008E0576" w:rsidRDefault="008E0576" w:rsidP="008E0576">
      <w:pPr>
        <w:pStyle w:val="a5"/>
        <w:ind w:left="720"/>
        <w:rPr>
          <w:rtl/>
        </w:rPr>
      </w:pPr>
      <w:r>
        <w:rPr>
          <w:rFonts w:hint="cs"/>
          <w:rtl/>
        </w:rPr>
        <w:t xml:space="preserve">    </w:t>
      </w:r>
      <w:r w:rsidR="00A2514E" w:rsidRPr="00A2514E">
        <w:rPr>
          <w:rtl/>
        </w:rPr>
        <w:t xml:space="preserve">התם דלאו עיקר שבת הוא אבות תני תולדות לא תני </w:t>
      </w:r>
    </w:p>
    <w:p w:rsidR="008E0576" w:rsidRDefault="008E0576" w:rsidP="008E0576">
      <w:pPr>
        <w:pStyle w:val="a5"/>
        <w:ind w:left="720"/>
        <w:rPr>
          <w:rtl/>
        </w:rPr>
      </w:pPr>
    </w:p>
    <w:p w:rsidR="004428CE" w:rsidRDefault="004428CE" w:rsidP="008E0576">
      <w:pPr>
        <w:pStyle w:val="a5"/>
        <w:ind w:left="720"/>
        <w:rPr>
          <w:rtl/>
        </w:rPr>
      </w:pPr>
      <w:r>
        <w:rPr>
          <w:rFonts w:hint="cs"/>
          <w:rtl/>
        </w:rPr>
        <w:t xml:space="preserve">    </w:t>
      </w:r>
      <w:r>
        <w:rPr>
          <w:rFonts w:hint="cs"/>
        </w:rPr>
        <w:sym w:font="Wingdings" w:char="F047"/>
      </w:r>
      <w:r>
        <w:rPr>
          <w:rFonts w:hint="cs"/>
          <w:rtl/>
        </w:rPr>
        <w:t xml:space="preserve"> </w:t>
      </w:r>
      <w:r w:rsidR="00A2514E" w:rsidRPr="00A2514E">
        <w:rPr>
          <w:rtl/>
        </w:rPr>
        <w:t>אבות מאי ניהו יציאות</w:t>
      </w:r>
      <w:r>
        <w:rPr>
          <w:rFonts w:hint="cs"/>
          <w:rtl/>
        </w:rPr>
        <w:t>.</w:t>
      </w:r>
      <w:r w:rsidR="00A2514E" w:rsidRPr="00A2514E">
        <w:rPr>
          <w:rtl/>
        </w:rPr>
        <w:t xml:space="preserve"> ויציאות תרי הויין</w:t>
      </w:r>
      <w:r>
        <w:rPr>
          <w:rFonts w:hint="cs"/>
          <w:rtl/>
        </w:rPr>
        <w:t>.</w:t>
      </w:r>
      <w:r w:rsidR="00A2514E" w:rsidRPr="00A2514E">
        <w:rPr>
          <w:rtl/>
        </w:rPr>
        <w:t xml:space="preserve"> וכי תימא מהן לחיוב ומהן לפטור</w:t>
      </w:r>
      <w:r>
        <w:rPr>
          <w:rFonts w:hint="cs"/>
          <w:rtl/>
        </w:rPr>
        <w:t>.</w:t>
      </w:r>
      <w:r w:rsidR="00A2514E" w:rsidRPr="00A2514E">
        <w:rPr>
          <w:rtl/>
        </w:rPr>
        <w:t xml:space="preserve"> </w:t>
      </w:r>
    </w:p>
    <w:p w:rsidR="004428CE" w:rsidRDefault="004428CE" w:rsidP="008E0576">
      <w:pPr>
        <w:pStyle w:val="a5"/>
        <w:ind w:left="720"/>
        <w:rPr>
          <w:rtl/>
        </w:rPr>
      </w:pPr>
      <w:r>
        <w:rPr>
          <w:rFonts w:hint="cs"/>
          <w:rtl/>
        </w:rPr>
        <w:t xml:space="preserve">       </w:t>
      </w:r>
      <w:r w:rsidR="00A2514E" w:rsidRPr="00A2514E">
        <w:rPr>
          <w:rtl/>
        </w:rPr>
        <w:t>והא דומיא דמראות נגעים קתני מה התם כולהו לחיובא אף הכא נמי כולהו לחיובא</w:t>
      </w:r>
      <w:r>
        <w:rPr>
          <w:rFonts w:hint="cs"/>
          <w:rtl/>
        </w:rPr>
        <w:t>.</w:t>
      </w:r>
    </w:p>
    <w:p w:rsidR="004428CE" w:rsidRDefault="00A2514E" w:rsidP="008E0576">
      <w:pPr>
        <w:pStyle w:val="a5"/>
        <w:ind w:left="720"/>
        <w:rPr>
          <w:rtl/>
        </w:rPr>
      </w:pPr>
      <w:r w:rsidRPr="00A2514E">
        <w:rPr>
          <w:rtl/>
        </w:rPr>
        <w:lastRenderedPageBreak/>
        <w:t xml:space="preserve"> </w:t>
      </w:r>
    </w:p>
    <w:p w:rsidR="004428CE" w:rsidRDefault="00A2514E" w:rsidP="009641C0">
      <w:pPr>
        <w:pStyle w:val="a5"/>
        <w:numPr>
          <w:ilvl w:val="0"/>
          <w:numId w:val="7"/>
        </w:numPr>
      </w:pPr>
      <w:r w:rsidRPr="00A2514E">
        <w:rPr>
          <w:rtl/>
        </w:rPr>
        <w:t xml:space="preserve">אלא אמר רב פפא </w:t>
      </w:r>
    </w:p>
    <w:p w:rsidR="0051227C" w:rsidRDefault="00A2514E" w:rsidP="004428CE">
      <w:pPr>
        <w:pStyle w:val="a5"/>
        <w:ind w:left="765"/>
        <w:rPr>
          <w:rtl/>
        </w:rPr>
      </w:pPr>
      <w:r w:rsidRPr="00A2514E">
        <w:rPr>
          <w:rtl/>
        </w:rPr>
        <w:t>הכא דעיקר שבת הוא תני חיובי ופטורי התם דלאו עיקר שבת הוא חיובי תני ופטורי לא תני</w:t>
      </w:r>
      <w:r w:rsidR="004428CE">
        <w:rPr>
          <w:rFonts w:hint="cs"/>
          <w:rtl/>
        </w:rPr>
        <w:t>.</w:t>
      </w:r>
      <w:r w:rsidRPr="00A2514E">
        <w:rPr>
          <w:rtl/>
        </w:rPr>
        <w:t xml:space="preserve"> </w:t>
      </w:r>
    </w:p>
    <w:p w:rsidR="004428CE" w:rsidRDefault="00A2514E" w:rsidP="004428CE">
      <w:pPr>
        <w:pStyle w:val="a5"/>
        <w:ind w:left="765"/>
        <w:rPr>
          <w:rtl/>
        </w:rPr>
      </w:pPr>
      <w:r w:rsidRPr="00A2514E">
        <w:rPr>
          <w:rtl/>
        </w:rPr>
        <w:t xml:space="preserve">חיובי מאי ניהו </w:t>
      </w:r>
      <w:r w:rsidR="0051227C">
        <w:rPr>
          <w:rFonts w:hint="cs"/>
          <w:rtl/>
        </w:rPr>
        <w:t>?</w:t>
      </w:r>
      <w:r w:rsidR="00E92D82">
        <w:rPr>
          <w:rFonts w:hint="cs"/>
          <w:rtl/>
        </w:rPr>
        <w:t xml:space="preserve"> </w:t>
      </w:r>
      <w:r w:rsidRPr="00A2514E">
        <w:rPr>
          <w:rtl/>
        </w:rPr>
        <w:t>יציאות</w:t>
      </w:r>
      <w:r w:rsidR="0051227C">
        <w:rPr>
          <w:rFonts w:hint="cs"/>
          <w:rtl/>
        </w:rPr>
        <w:t>.</w:t>
      </w:r>
      <w:r w:rsidRPr="00A2514E">
        <w:rPr>
          <w:rtl/>
        </w:rPr>
        <w:t xml:space="preserve"> יציאות תרתי הויין </w:t>
      </w:r>
      <w:r w:rsidR="00DC1999">
        <w:rPr>
          <w:rFonts w:hint="cs"/>
          <w:rtl/>
        </w:rPr>
        <w:t xml:space="preserve">? </w:t>
      </w:r>
      <w:r w:rsidRPr="00A2514E">
        <w:rPr>
          <w:rtl/>
        </w:rPr>
        <w:t>שתים דהוצאה ושתים דהכנסה</w:t>
      </w:r>
      <w:r w:rsidR="0051227C">
        <w:rPr>
          <w:rFonts w:hint="cs"/>
          <w:rtl/>
        </w:rPr>
        <w:t>.</w:t>
      </w:r>
      <w:r w:rsidRPr="00A2514E">
        <w:rPr>
          <w:rtl/>
        </w:rPr>
        <w:t xml:space="preserve"> </w:t>
      </w:r>
    </w:p>
    <w:p w:rsidR="004428CE" w:rsidRDefault="004428CE" w:rsidP="004428CE">
      <w:pPr>
        <w:pStyle w:val="a5"/>
        <w:ind w:left="765"/>
        <w:rPr>
          <w:rtl/>
        </w:rPr>
      </w:pPr>
      <w:r>
        <w:rPr>
          <w:rFonts w:hint="cs"/>
        </w:rPr>
        <w:sym w:font="Wingdings" w:char="F047"/>
      </w:r>
      <w:r>
        <w:rPr>
          <w:rFonts w:hint="cs"/>
          <w:rtl/>
        </w:rPr>
        <w:t xml:space="preserve"> </w:t>
      </w:r>
      <w:r w:rsidR="00A2514E" w:rsidRPr="00A2514E">
        <w:rPr>
          <w:rtl/>
        </w:rPr>
        <w:t xml:space="preserve">והא יציאות קתני </w:t>
      </w:r>
      <w:r>
        <w:rPr>
          <w:rFonts w:hint="cs"/>
          <w:rtl/>
        </w:rPr>
        <w:t>?</w:t>
      </w:r>
    </w:p>
    <w:p w:rsidR="00E92D82" w:rsidRDefault="004428CE" w:rsidP="004428CE">
      <w:pPr>
        <w:pStyle w:val="a5"/>
        <w:ind w:left="1440"/>
        <w:rPr>
          <w:rtl/>
        </w:rPr>
      </w:pPr>
      <w:r>
        <w:rPr>
          <w:rFonts w:hint="cs"/>
        </w:rPr>
        <w:sym w:font="Wingdings" w:char="F045"/>
      </w:r>
      <w:r>
        <w:rPr>
          <w:rFonts w:hint="cs"/>
          <w:rtl/>
        </w:rPr>
        <w:t xml:space="preserve"> </w:t>
      </w:r>
      <w:r w:rsidR="00A2514E" w:rsidRPr="00A2514E">
        <w:rPr>
          <w:rtl/>
        </w:rPr>
        <w:t>אמר רב אשי תנא הכנסה נמי הוצאה קרי לה</w:t>
      </w:r>
      <w:r>
        <w:rPr>
          <w:rFonts w:hint="cs"/>
          <w:rtl/>
        </w:rPr>
        <w:t>.</w:t>
      </w:r>
      <w:r w:rsidR="00A2514E" w:rsidRPr="00A2514E">
        <w:rPr>
          <w:rtl/>
        </w:rPr>
        <w:t xml:space="preserve"> </w:t>
      </w:r>
    </w:p>
    <w:p w:rsidR="004428CE" w:rsidRDefault="00E92D82" w:rsidP="004428CE">
      <w:pPr>
        <w:pStyle w:val="a5"/>
        <w:ind w:left="1440"/>
        <w:rPr>
          <w:rtl/>
        </w:rPr>
      </w:pPr>
      <w:r>
        <w:rPr>
          <w:rFonts w:hint="cs"/>
          <w:rtl/>
        </w:rPr>
        <w:t xml:space="preserve">    </w:t>
      </w:r>
      <w:r w:rsidR="00A2514E" w:rsidRPr="00A2514E">
        <w:rPr>
          <w:rtl/>
        </w:rPr>
        <w:t>ממאי</w:t>
      </w:r>
      <w:r w:rsidR="004428CE">
        <w:rPr>
          <w:rFonts w:hint="cs"/>
          <w:rtl/>
        </w:rPr>
        <w:t xml:space="preserve"> ?</w:t>
      </w:r>
      <w:r w:rsidR="00A2514E" w:rsidRPr="00A2514E">
        <w:rPr>
          <w:rtl/>
        </w:rPr>
        <w:t xml:space="preserve"> </w:t>
      </w:r>
    </w:p>
    <w:p w:rsidR="00E92D82" w:rsidRDefault="00A2514E" w:rsidP="009641C0">
      <w:pPr>
        <w:pStyle w:val="a5"/>
        <w:numPr>
          <w:ilvl w:val="0"/>
          <w:numId w:val="8"/>
        </w:numPr>
      </w:pPr>
      <w:r w:rsidRPr="00A2514E">
        <w:rPr>
          <w:rtl/>
        </w:rPr>
        <w:t>מדתנן המוציא מרשות לרשות חייב מי לא עסקינן דקא מעייל מרה"ר לרה"י וקא קרי לה הוצאה</w:t>
      </w:r>
      <w:r w:rsidR="0051227C">
        <w:rPr>
          <w:rFonts w:hint="cs"/>
          <w:rtl/>
        </w:rPr>
        <w:t>.</w:t>
      </w:r>
      <w:r w:rsidRPr="00A2514E">
        <w:rPr>
          <w:rtl/>
        </w:rPr>
        <w:t xml:space="preserve"> </w:t>
      </w:r>
    </w:p>
    <w:p w:rsidR="004428CE" w:rsidRDefault="00A2514E" w:rsidP="00E92D82">
      <w:pPr>
        <w:pStyle w:val="a5"/>
        <w:ind w:left="2160"/>
      </w:pPr>
      <w:r w:rsidRPr="00A2514E">
        <w:rPr>
          <w:rtl/>
        </w:rPr>
        <w:t xml:space="preserve">וטעמא מאי כל עקירת חפץ ממקומו תנא הוצאה קרי לה </w:t>
      </w:r>
    </w:p>
    <w:p w:rsidR="004428CE" w:rsidRPr="00E92D82" w:rsidRDefault="004428CE" w:rsidP="004428CE">
      <w:pPr>
        <w:pStyle w:val="a5"/>
        <w:ind w:left="2160"/>
      </w:pPr>
    </w:p>
    <w:p w:rsidR="004428CE" w:rsidRDefault="00A2514E" w:rsidP="009641C0">
      <w:pPr>
        <w:pStyle w:val="a5"/>
        <w:numPr>
          <w:ilvl w:val="0"/>
          <w:numId w:val="8"/>
        </w:numPr>
      </w:pPr>
      <w:r w:rsidRPr="00A2514E">
        <w:rPr>
          <w:rtl/>
        </w:rPr>
        <w:t>אמר רבינא מתניתין נמי דיקא דקתני יציאות וקא מפרש הכנסה לאלתר ש"מ</w:t>
      </w:r>
      <w:r w:rsidR="004428CE">
        <w:rPr>
          <w:rFonts w:hint="cs"/>
          <w:rtl/>
        </w:rPr>
        <w:t>.</w:t>
      </w:r>
      <w:r w:rsidRPr="00A2514E">
        <w:rPr>
          <w:rtl/>
        </w:rPr>
        <w:t xml:space="preserve"> </w:t>
      </w:r>
    </w:p>
    <w:p w:rsidR="004428CE" w:rsidRDefault="004428CE" w:rsidP="004428CE">
      <w:pPr>
        <w:pStyle w:val="a5"/>
      </w:pPr>
    </w:p>
    <w:p w:rsidR="004428CE" w:rsidRDefault="00A2514E" w:rsidP="009641C0">
      <w:pPr>
        <w:pStyle w:val="a5"/>
        <w:numPr>
          <w:ilvl w:val="0"/>
          <w:numId w:val="8"/>
        </w:numPr>
      </w:pPr>
      <w:r w:rsidRPr="00A2514E">
        <w:rPr>
          <w:rtl/>
        </w:rPr>
        <w:t xml:space="preserve">רבא אמר רשויו' קתני רשויו' שבת שתים: </w:t>
      </w:r>
    </w:p>
    <w:p w:rsidR="004428CE" w:rsidRDefault="004428CE" w:rsidP="004428CE">
      <w:pPr>
        <w:pStyle w:val="a5"/>
        <w:rPr>
          <w:rtl/>
        </w:rPr>
      </w:pPr>
    </w:p>
    <w:p w:rsidR="00334C91" w:rsidRDefault="00A2514E" w:rsidP="004428CE">
      <w:pPr>
        <w:pStyle w:val="a5"/>
        <w:rPr>
          <w:rtl/>
        </w:rPr>
      </w:pPr>
      <w:r w:rsidRPr="00A2514E">
        <w:rPr>
          <w:rtl/>
        </w:rPr>
        <w:t>א"ל רב מתנה לאביי הא תמני הויין תרתי סרי הויין</w:t>
      </w:r>
      <w:r w:rsidR="00334C91">
        <w:rPr>
          <w:rFonts w:hint="cs"/>
          <w:rtl/>
        </w:rPr>
        <w:t>.</w:t>
      </w:r>
      <w:r w:rsidRPr="00A2514E">
        <w:rPr>
          <w:rtl/>
        </w:rPr>
        <w:t xml:space="preserve"> וליטעמיך שיתסרי הויין </w:t>
      </w:r>
      <w:r w:rsidR="00334C91">
        <w:rPr>
          <w:rFonts w:hint="cs"/>
          <w:rtl/>
        </w:rPr>
        <w:t>?</w:t>
      </w:r>
    </w:p>
    <w:p w:rsidR="00334C91" w:rsidRDefault="00A2514E" w:rsidP="00334C91">
      <w:pPr>
        <w:pStyle w:val="a5"/>
        <w:rPr>
          <w:rtl/>
        </w:rPr>
      </w:pPr>
      <w:r w:rsidRPr="00A2514E">
        <w:rPr>
          <w:rtl/>
        </w:rPr>
        <w:t>א"ל הא לא קשיא בשלמא</w:t>
      </w:r>
      <w:r w:rsidR="00334C91">
        <w:rPr>
          <w:rFonts w:hint="cs"/>
          <w:rtl/>
        </w:rPr>
        <w:t xml:space="preserve"> </w:t>
      </w:r>
      <w:r w:rsidR="00334C91" w:rsidRPr="00334C91">
        <w:rPr>
          <w:rStyle w:val="ad"/>
          <w:szCs w:val="28"/>
          <w:rtl/>
        </w:rPr>
        <w:footnoteReference w:id="3"/>
      </w:r>
      <w:r w:rsidR="00334C91">
        <w:rPr>
          <w:rFonts w:hint="cs"/>
          <w:rtl/>
        </w:rPr>
        <w:t xml:space="preserve"> </w:t>
      </w:r>
      <w:r w:rsidRPr="00A2514E">
        <w:rPr>
          <w:rtl/>
        </w:rPr>
        <w:t>בבא דרישא פטור ומותר לא קתני אלא בבא דסיפא דפטור אבל אסור</w:t>
      </w:r>
      <w:r w:rsidR="00334C91">
        <w:rPr>
          <w:rFonts w:hint="cs"/>
          <w:rtl/>
        </w:rPr>
        <w:t>.</w:t>
      </w:r>
      <w:r w:rsidRPr="00A2514E">
        <w:rPr>
          <w:rtl/>
        </w:rPr>
        <w:t xml:space="preserve"> </w:t>
      </w:r>
    </w:p>
    <w:p w:rsidR="00425959" w:rsidRDefault="00A2514E" w:rsidP="00334C91">
      <w:pPr>
        <w:pStyle w:val="a5"/>
        <w:rPr>
          <w:rtl/>
        </w:rPr>
      </w:pPr>
      <w:r w:rsidRPr="00A2514E">
        <w:rPr>
          <w:rtl/>
        </w:rPr>
        <w:t xml:space="preserve">קשיא מי איכ' בכולי שבת פטור ומותר </w:t>
      </w:r>
    </w:p>
    <w:p w:rsidR="00334C91" w:rsidRDefault="00A2514E" w:rsidP="00334C91">
      <w:pPr>
        <w:pStyle w:val="a5"/>
        <w:rPr>
          <w:rtl/>
        </w:rPr>
      </w:pPr>
      <w:r w:rsidRPr="00A2514E">
        <w:rPr>
          <w:rtl/>
        </w:rPr>
        <w:t xml:space="preserve">והאמר שמואל </w:t>
      </w:r>
      <w:r w:rsidRPr="00334C91">
        <w:rPr>
          <w:b/>
          <w:bCs/>
          <w:rtl/>
        </w:rPr>
        <w:t>כל פטורי דשבת פטור אבל אסור בר מהני תלת דפטור ומותר צידת צבי וצידת נחש ומפיס מורסא</w:t>
      </w:r>
      <w:r w:rsidRPr="00A2514E">
        <w:rPr>
          <w:rtl/>
        </w:rPr>
        <w:t xml:space="preserve"> </w:t>
      </w:r>
    </w:p>
    <w:p w:rsidR="00334C91" w:rsidRDefault="00A2514E" w:rsidP="00334C91">
      <w:pPr>
        <w:pStyle w:val="a5"/>
        <w:rPr>
          <w:rtl/>
        </w:rPr>
      </w:pPr>
      <w:r w:rsidRPr="00A2514E">
        <w:rPr>
          <w:rtl/>
        </w:rPr>
        <w:t xml:space="preserve">כי איצטריך ליה לשמואל </w:t>
      </w:r>
      <w:r w:rsidRPr="00334C91">
        <w:rPr>
          <w:b/>
          <w:bCs/>
          <w:rtl/>
        </w:rPr>
        <w:t>פטורי דקא עביד מעשה פטורי דלא קא עביד מעשה איכא טובא</w:t>
      </w:r>
      <w:r w:rsidRPr="00A2514E">
        <w:rPr>
          <w:rtl/>
        </w:rPr>
        <w:t xml:space="preserve"> </w:t>
      </w:r>
    </w:p>
    <w:p w:rsidR="00334C91" w:rsidRDefault="00A2514E" w:rsidP="00334C91">
      <w:pPr>
        <w:pStyle w:val="a5"/>
        <w:rPr>
          <w:rtl/>
        </w:rPr>
      </w:pPr>
      <w:r w:rsidRPr="00A2514E">
        <w:rPr>
          <w:rtl/>
        </w:rPr>
        <w:t xml:space="preserve">מ"מ תרתי סרי הויין </w:t>
      </w:r>
      <w:r w:rsidR="00334C91">
        <w:rPr>
          <w:rFonts w:hint="cs"/>
          <w:rtl/>
        </w:rPr>
        <w:t>?</w:t>
      </w:r>
    </w:p>
    <w:p w:rsidR="00923A4C" w:rsidRDefault="00A2514E" w:rsidP="00334C91">
      <w:pPr>
        <w:pStyle w:val="a5"/>
        <w:rPr>
          <w:rtl/>
        </w:rPr>
      </w:pPr>
      <w:r w:rsidRPr="00A2514E">
        <w:rPr>
          <w:rtl/>
        </w:rPr>
        <w:t>פטורי דאתי בהו לידי חיוב חטאת קא חשיב דלא אתי בהו לידי חיוב חטאת לא קא חשיב</w:t>
      </w:r>
      <w:r w:rsidR="00334C91">
        <w:rPr>
          <w:rFonts w:hint="cs"/>
          <w:rtl/>
        </w:rPr>
        <w:t>.</w:t>
      </w:r>
      <w:r w:rsidRPr="00A2514E">
        <w:rPr>
          <w:rtl/>
        </w:rPr>
        <w:t xml:space="preserve"> </w:t>
      </w:r>
    </w:p>
    <w:p w:rsidR="00923A4C" w:rsidRDefault="00923A4C" w:rsidP="00334C91">
      <w:pPr>
        <w:pStyle w:val="a5"/>
        <w:rPr>
          <w:rtl/>
        </w:rPr>
      </w:pPr>
    </w:p>
    <w:p w:rsidR="00923A4C" w:rsidRDefault="00A2514E" w:rsidP="00334C91">
      <w:pPr>
        <w:pStyle w:val="a5"/>
        <w:rPr>
          <w:rtl/>
        </w:rPr>
      </w:pPr>
      <w:r w:rsidRPr="00923A4C">
        <w:rPr>
          <w:rFonts w:cs="Guttman-Toledo"/>
          <w:sz w:val="28"/>
          <w:szCs w:val="28"/>
          <w:rtl/>
        </w:rPr>
        <w:t>שניהן פטורין</w:t>
      </w:r>
      <w:r w:rsidRPr="00A2514E">
        <w:rPr>
          <w:rtl/>
        </w:rPr>
        <w:t xml:space="preserve"> והא אתעבידא מלאכה מבינייהו </w:t>
      </w:r>
    </w:p>
    <w:p w:rsidR="002F57B3" w:rsidRDefault="00923A4C" w:rsidP="00334C91">
      <w:pPr>
        <w:pStyle w:val="a5"/>
        <w:rPr>
          <w:b/>
          <w:bCs/>
          <w:rtl/>
        </w:rPr>
      </w:pPr>
      <w:r>
        <w:rPr>
          <w:rFonts w:hint="cs"/>
        </w:rPr>
        <w:sym w:font="Wingdings" w:char="F026"/>
      </w:r>
      <w:r>
        <w:rPr>
          <w:rFonts w:hint="cs"/>
          <w:rtl/>
        </w:rPr>
        <w:t xml:space="preserve"> </w:t>
      </w:r>
      <w:r w:rsidR="00A2514E" w:rsidRPr="00A2514E">
        <w:rPr>
          <w:rtl/>
        </w:rPr>
        <w:t xml:space="preserve">תניא ר' אומר (ויקרא ד) </w:t>
      </w:r>
      <w:r w:rsidR="00A2514E" w:rsidRPr="00923A4C">
        <w:rPr>
          <w:b/>
          <w:bCs/>
          <w:rtl/>
        </w:rPr>
        <w:t xml:space="preserve">מעם הארץ </w:t>
      </w:r>
      <w:r w:rsidR="00A2514E" w:rsidRPr="00923A4C">
        <w:rPr>
          <w:b/>
          <w:bCs/>
          <w:u w:val="single"/>
          <w:rtl/>
        </w:rPr>
        <w:t>בעשותה</w:t>
      </w:r>
      <w:r w:rsidR="00A2514E" w:rsidRPr="00A2514E">
        <w:rPr>
          <w:rtl/>
        </w:rPr>
        <w:t xml:space="preserve"> </w:t>
      </w:r>
    </w:p>
    <w:p w:rsidR="002F57B3" w:rsidRDefault="002F57B3" w:rsidP="00334C91">
      <w:pPr>
        <w:pStyle w:val="a5"/>
        <w:rPr>
          <w:rtl/>
        </w:rPr>
      </w:pPr>
      <w:r>
        <w:rPr>
          <w:rFonts w:hint="cs"/>
          <w:b/>
          <w:bCs/>
          <w:rtl/>
        </w:rPr>
        <w:t xml:space="preserve">      </w:t>
      </w:r>
      <w:r w:rsidR="00A2514E" w:rsidRPr="002F57B3">
        <w:rPr>
          <w:b/>
          <w:bCs/>
          <w:rtl/>
        </w:rPr>
        <w:t>העושה את כולה ולא העושה את מקצתה</w:t>
      </w:r>
      <w:r>
        <w:rPr>
          <w:rFonts w:hint="cs"/>
          <w:b/>
          <w:bCs/>
          <w:rtl/>
        </w:rPr>
        <w:t>.</w:t>
      </w:r>
      <w:r w:rsidR="00A2514E" w:rsidRPr="002F57B3">
        <w:rPr>
          <w:b/>
          <w:bCs/>
          <w:rtl/>
        </w:rPr>
        <w:t xml:space="preserve"> יחיד ועשה אותה </w:t>
      </w:r>
      <w:r>
        <w:rPr>
          <w:rFonts w:hint="cs"/>
          <w:b/>
          <w:bCs/>
          <w:rtl/>
        </w:rPr>
        <w:t xml:space="preserve">- </w:t>
      </w:r>
      <w:r w:rsidR="00A2514E" w:rsidRPr="002F57B3">
        <w:rPr>
          <w:b/>
          <w:bCs/>
          <w:rtl/>
        </w:rPr>
        <w:t xml:space="preserve">חייב שנים ועשו אותה </w:t>
      </w:r>
      <w:r>
        <w:rPr>
          <w:b/>
          <w:bCs/>
          <w:rtl/>
        </w:rPr>
        <w:t>–</w:t>
      </w:r>
      <w:r>
        <w:rPr>
          <w:rFonts w:hint="cs"/>
          <w:b/>
          <w:bCs/>
          <w:rtl/>
        </w:rPr>
        <w:t xml:space="preserve"> </w:t>
      </w:r>
      <w:r w:rsidR="00A2514E" w:rsidRPr="002F57B3">
        <w:rPr>
          <w:b/>
          <w:bCs/>
          <w:rtl/>
        </w:rPr>
        <w:t>פטורין</w:t>
      </w:r>
      <w:r>
        <w:rPr>
          <w:rFonts w:hint="cs"/>
          <w:b/>
          <w:bCs/>
          <w:rtl/>
        </w:rPr>
        <w:t>.</w:t>
      </w:r>
      <w:r w:rsidR="00A2514E" w:rsidRPr="00A2514E">
        <w:rPr>
          <w:rtl/>
        </w:rPr>
        <w:t xml:space="preserve"> </w:t>
      </w:r>
    </w:p>
    <w:p w:rsidR="006A5A19" w:rsidRDefault="002F57B3" w:rsidP="00334C91">
      <w:pPr>
        <w:pStyle w:val="a5"/>
        <w:rPr>
          <w:rtl/>
        </w:rPr>
      </w:pPr>
      <w:r>
        <w:rPr>
          <w:rFonts w:hint="cs"/>
        </w:rPr>
        <w:sym w:font="Wingdings" w:char="F026"/>
      </w:r>
      <w:r>
        <w:rPr>
          <w:rFonts w:hint="cs"/>
          <w:rtl/>
        </w:rPr>
        <w:t xml:space="preserve"> </w:t>
      </w:r>
      <w:r w:rsidR="00A2514E" w:rsidRPr="00A2514E">
        <w:rPr>
          <w:rtl/>
        </w:rPr>
        <w:t xml:space="preserve">איתמר נמי א"ר חייא בר גמדא נזרקה מפי חבורה ואמרו </w:t>
      </w:r>
      <w:r w:rsidR="00A2514E" w:rsidRPr="002F57B3">
        <w:rPr>
          <w:b/>
          <w:bCs/>
          <w:u w:val="single"/>
          <w:rtl/>
        </w:rPr>
        <w:t>בעשתה</w:t>
      </w:r>
      <w:r w:rsidR="00A2514E" w:rsidRPr="00A2514E">
        <w:rPr>
          <w:rtl/>
        </w:rPr>
        <w:t xml:space="preserve"> </w:t>
      </w:r>
      <w:r w:rsidR="00A2514E" w:rsidRPr="00830B13">
        <w:rPr>
          <w:b/>
          <w:bCs/>
          <w:rtl/>
        </w:rPr>
        <w:t xml:space="preserve">יחיד שעשאה </w:t>
      </w:r>
      <w:r w:rsidR="00830B13">
        <w:rPr>
          <w:rFonts w:hint="cs"/>
          <w:b/>
          <w:bCs/>
          <w:rtl/>
        </w:rPr>
        <w:t xml:space="preserve">- </w:t>
      </w:r>
      <w:r w:rsidR="00A2514E" w:rsidRPr="00830B13">
        <w:rPr>
          <w:b/>
          <w:bCs/>
          <w:rtl/>
        </w:rPr>
        <w:t>חייב שנים שעשאוה פטורין</w:t>
      </w:r>
      <w:r w:rsidR="00A2514E" w:rsidRPr="00A2514E">
        <w:rPr>
          <w:rtl/>
        </w:rPr>
        <w:t xml:space="preserve">: </w:t>
      </w:r>
    </w:p>
    <w:p w:rsidR="006A5A19" w:rsidRDefault="006A5A19" w:rsidP="00A2514E">
      <w:pPr>
        <w:pStyle w:val="a5"/>
        <w:rPr>
          <w:rtl/>
        </w:rPr>
      </w:pPr>
    </w:p>
    <w:p w:rsidR="00830B13" w:rsidRDefault="00A2514E" w:rsidP="00A2514E">
      <w:pPr>
        <w:pStyle w:val="a5"/>
        <w:rPr>
          <w:rtl/>
        </w:rPr>
      </w:pPr>
      <w:r w:rsidRPr="00A2514E">
        <w:rPr>
          <w:rtl/>
        </w:rPr>
        <w:t xml:space="preserve">בעי מיניה רב מרבי הטעינו חבירו אוכלין ומשקין והוציאן לחוץ מהו </w:t>
      </w:r>
      <w:r w:rsidR="00830B13">
        <w:rPr>
          <w:rFonts w:hint="cs"/>
          <w:rtl/>
        </w:rPr>
        <w:t>?</w:t>
      </w:r>
    </w:p>
    <w:p w:rsidR="00830B13" w:rsidRDefault="00A2514E" w:rsidP="00A2514E">
      <w:pPr>
        <w:pStyle w:val="a5"/>
        <w:rPr>
          <w:rtl/>
        </w:rPr>
      </w:pPr>
      <w:r w:rsidRPr="00A2514E">
        <w:rPr>
          <w:rtl/>
        </w:rPr>
        <w:t xml:space="preserve">עקירת גופו </w:t>
      </w:r>
    </w:p>
    <w:p w:rsidR="00830B13" w:rsidRDefault="00A2514E" w:rsidP="00830B13">
      <w:pPr>
        <w:pStyle w:val="a5"/>
        <w:numPr>
          <w:ilvl w:val="0"/>
          <w:numId w:val="9"/>
        </w:numPr>
      </w:pPr>
      <w:r w:rsidRPr="00A2514E">
        <w:rPr>
          <w:rtl/>
        </w:rPr>
        <w:t xml:space="preserve">כעקירת חפץ ממקומו דמי ומיחייב </w:t>
      </w:r>
    </w:p>
    <w:p w:rsidR="00830B13" w:rsidRDefault="00A2514E" w:rsidP="00830B13">
      <w:pPr>
        <w:pStyle w:val="a5"/>
        <w:numPr>
          <w:ilvl w:val="0"/>
          <w:numId w:val="9"/>
        </w:numPr>
      </w:pPr>
      <w:r w:rsidRPr="00A2514E">
        <w:rPr>
          <w:rtl/>
        </w:rPr>
        <w:t xml:space="preserve">או דילמא לא </w:t>
      </w:r>
    </w:p>
    <w:p w:rsidR="00B25E09" w:rsidRDefault="00A2514E" w:rsidP="00830B13">
      <w:pPr>
        <w:pStyle w:val="a5"/>
        <w:rPr>
          <w:rtl/>
        </w:rPr>
      </w:pPr>
      <w:r w:rsidRPr="00A2514E">
        <w:rPr>
          <w:rtl/>
        </w:rPr>
        <w:t xml:space="preserve">א"ל חייב ואינו דומה לידו מאי טעמא </w:t>
      </w:r>
      <w:r w:rsidR="00B25E09">
        <w:rPr>
          <w:rFonts w:hint="cs"/>
          <w:rtl/>
        </w:rPr>
        <w:t>?</w:t>
      </w:r>
    </w:p>
    <w:p w:rsidR="00B25E09" w:rsidRDefault="00A2514E" w:rsidP="00B25E09">
      <w:pPr>
        <w:pStyle w:val="a5"/>
        <w:numPr>
          <w:ilvl w:val="0"/>
          <w:numId w:val="10"/>
        </w:numPr>
      </w:pPr>
      <w:r w:rsidRPr="00A2514E">
        <w:rPr>
          <w:rtl/>
        </w:rPr>
        <w:t xml:space="preserve">גופו נייח </w:t>
      </w:r>
      <w:r w:rsidR="00B25E09" w:rsidRPr="00B25E09">
        <w:rPr>
          <w:rFonts w:hint="cs"/>
          <w:szCs w:val="18"/>
          <w:rtl/>
        </w:rPr>
        <w:t>(גופו של אדם נחה על הקרקע)</w:t>
      </w:r>
      <w:r w:rsidR="00B25E09">
        <w:rPr>
          <w:rFonts w:hint="cs"/>
          <w:rtl/>
        </w:rPr>
        <w:t xml:space="preserve"> </w:t>
      </w:r>
    </w:p>
    <w:p w:rsidR="00A2514E" w:rsidRPr="00A2514E" w:rsidRDefault="00A2514E" w:rsidP="00B25E09">
      <w:pPr>
        <w:pStyle w:val="a5"/>
        <w:numPr>
          <w:ilvl w:val="0"/>
          <w:numId w:val="10"/>
        </w:numPr>
        <w:rPr>
          <w:rtl/>
        </w:rPr>
      </w:pPr>
      <w:r w:rsidRPr="00A2514E">
        <w:rPr>
          <w:rtl/>
        </w:rPr>
        <w:t>ידו לא נייח</w:t>
      </w:r>
    </w:p>
    <w:p w:rsidR="00B25E09" w:rsidRDefault="00B25E09" w:rsidP="00A2514E">
      <w:pPr>
        <w:pStyle w:val="a5"/>
        <w:rPr>
          <w:rtl/>
        </w:rPr>
      </w:pPr>
      <w:r w:rsidRPr="00B25E09">
        <w:rPr>
          <w:rStyle w:val="ad"/>
          <w:szCs w:val="28"/>
          <w:rtl/>
        </w:rPr>
        <w:footnoteReference w:id="4"/>
      </w:r>
      <w:r>
        <w:rPr>
          <w:rFonts w:hint="cs"/>
          <w:rtl/>
        </w:rPr>
        <w:t xml:space="preserve"> </w:t>
      </w:r>
      <w:r w:rsidR="00A2514E" w:rsidRPr="00A2514E">
        <w:rPr>
          <w:rtl/>
        </w:rPr>
        <w:t xml:space="preserve">א"ל ר' חייא לרב </w:t>
      </w:r>
      <w:r>
        <w:rPr>
          <w:rFonts w:hint="cs"/>
          <w:rtl/>
        </w:rPr>
        <w:t xml:space="preserve">: </w:t>
      </w:r>
      <w:r w:rsidR="00A2514E" w:rsidRPr="00A2514E">
        <w:rPr>
          <w:rtl/>
        </w:rPr>
        <w:t>בר פחתי לא אמינא לך כי קאי רבי בהא מסכתא לא תשייליה במסכתא אחריתי דילמא לאו אדעתיה</w:t>
      </w:r>
      <w:r>
        <w:rPr>
          <w:rFonts w:hint="cs"/>
          <w:rtl/>
        </w:rPr>
        <w:t>.</w:t>
      </w:r>
      <w:r w:rsidR="00A2514E" w:rsidRPr="00A2514E">
        <w:rPr>
          <w:rtl/>
        </w:rPr>
        <w:t xml:space="preserve"> דאי לאו דרבי גברא רבה הוא כספתיה דמשני לך שינויא דלאו שינויא הוא</w:t>
      </w:r>
      <w:r>
        <w:rPr>
          <w:rFonts w:hint="cs"/>
          <w:rtl/>
        </w:rPr>
        <w:t>.</w:t>
      </w:r>
      <w:r w:rsidR="00A2514E" w:rsidRPr="00A2514E">
        <w:rPr>
          <w:rtl/>
        </w:rPr>
        <w:t xml:space="preserve"> השתא מיהת שפיר משני לך</w:t>
      </w:r>
      <w:r>
        <w:rPr>
          <w:rFonts w:hint="cs"/>
          <w:rtl/>
        </w:rPr>
        <w:t>.</w:t>
      </w:r>
      <w:r w:rsidR="00A2514E" w:rsidRPr="00A2514E">
        <w:rPr>
          <w:rtl/>
        </w:rPr>
        <w:t xml:space="preserve"> </w:t>
      </w:r>
    </w:p>
    <w:p w:rsidR="00830B13" w:rsidRDefault="00B25E09" w:rsidP="00A2514E">
      <w:pPr>
        <w:pStyle w:val="a5"/>
        <w:rPr>
          <w:rtl/>
        </w:rPr>
      </w:pPr>
      <w:r>
        <w:rPr>
          <w:rFonts w:hint="cs"/>
        </w:rPr>
        <w:sym w:font="Wingdings" w:char="F026"/>
      </w:r>
      <w:r>
        <w:rPr>
          <w:rFonts w:hint="cs"/>
          <w:rtl/>
        </w:rPr>
        <w:t xml:space="preserve"> </w:t>
      </w:r>
      <w:r w:rsidR="00A2514E" w:rsidRPr="00B25E09">
        <w:rPr>
          <w:b/>
          <w:bCs/>
          <w:rtl/>
        </w:rPr>
        <w:t>דתניא היה טעון אוכלין ומשקין מבעוד יום והוציאן לחוץ משחשיכה חייב לפי שאינו דומה לידו</w:t>
      </w:r>
      <w:r w:rsidR="00A2514E" w:rsidRPr="00A2514E">
        <w:rPr>
          <w:rtl/>
        </w:rPr>
        <w:t xml:space="preserve">: </w:t>
      </w:r>
    </w:p>
    <w:p w:rsidR="00830B13" w:rsidRDefault="00830B13" w:rsidP="00A2514E">
      <w:pPr>
        <w:pStyle w:val="a5"/>
        <w:rPr>
          <w:rtl/>
        </w:rPr>
      </w:pPr>
    </w:p>
    <w:p w:rsidR="00C71A2E" w:rsidRDefault="00A2514E" w:rsidP="00A2514E">
      <w:pPr>
        <w:pStyle w:val="a5"/>
        <w:rPr>
          <w:rtl/>
        </w:rPr>
      </w:pPr>
      <w:r w:rsidRPr="00A2514E">
        <w:rPr>
          <w:rtl/>
        </w:rPr>
        <w:t xml:space="preserve">אמר אביי פשיטא לי ידו של אדם אינה לא כר"ה ולא כרה"י </w:t>
      </w:r>
    </w:p>
    <w:p w:rsidR="00C71A2E" w:rsidRDefault="00A2514E" w:rsidP="00C71A2E">
      <w:pPr>
        <w:pStyle w:val="a5"/>
        <w:numPr>
          <w:ilvl w:val="0"/>
          <w:numId w:val="11"/>
        </w:numPr>
      </w:pPr>
      <w:r w:rsidRPr="00A2514E">
        <w:rPr>
          <w:rtl/>
        </w:rPr>
        <w:t>כר"ה לא דמיא מידו דעני</w:t>
      </w:r>
      <w:r w:rsidR="00C71A2E">
        <w:rPr>
          <w:rFonts w:hint="cs"/>
          <w:rtl/>
        </w:rPr>
        <w:t>.</w:t>
      </w:r>
      <w:r w:rsidRPr="00A2514E">
        <w:rPr>
          <w:rtl/>
        </w:rPr>
        <w:t xml:space="preserve"> </w:t>
      </w:r>
    </w:p>
    <w:p w:rsidR="00C71A2E" w:rsidRDefault="00A2514E" w:rsidP="00C71A2E">
      <w:pPr>
        <w:pStyle w:val="a5"/>
        <w:numPr>
          <w:ilvl w:val="0"/>
          <w:numId w:val="11"/>
        </w:numPr>
      </w:pPr>
      <w:r w:rsidRPr="00A2514E">
        <w:rPr>
          <w:rtl/>
        </w:rPr>
        <w:t xml:space="preserve">כרה"י לא דמיא מידו דבע"ה </w:t>
      </w:r>
    </w:p>
    <w:p w:rsidR="004449AF" w:rsidRDefault="004449AF" w:rsidP="00C71A2E">
      <w:pPr>
        <w:pStyle w:val="a5"/>
        <w:rPr>
          <w:rtl/>
        </w:rPr>
      </w:pPr>
    </w:p>
    <w:p w:rsidR="00C71A2E" w:rsidRDefault="00A2514E" w:rsidP="00C71A2E">
      <w:pPr>
        <w:pStyle w:val="a5"/>
        <w:rPr>
          <w:rtl/>
        </w:rPr>
      </w:pPr>
      <w:r w:rsidRPr="00A2514E">
        <w:rPr>
          <w:rtl/>
        </w:rPr>
        <w:t>בעי אביי ידו של אדם מהו שתעשה ככרמלי'</w:t>
      </w:r>
      <w:r w:rsidR="00C71A2E">
        <w:rPr>
          <w:rFonts w:hint="cs"/>
          <w:rtl/>
        </w:rPr>
        <w:t xml:space="preserve"> ?</w:t>
      </w:r>
      <w:r w:rsidRPr="00A2514E">
        <w:rPr>
          <w:rtl/>
        </w:rPr>
        <w:t xml:space="preserve"> מי קנסוה רבנן לאהדורי לגביה או לא</w:t>
      </w:r>
      <w:r w:rsidR="00C71A2E">
        <w:rPr>
          <w:rFonts w:hint="cs"/>
          <w:rtl/>
        </w:rPr>
        <w:t>.</w:t>
      </w:r>
      <w:r w:rsidRPr="00A2514E">
        <w:rPr>
          <w:rtl/>
        </w:rPr>
        <w:t xml:space="preserve"> </w:t>
      </w:r>
    </w:p>
    <w:p w:rsidR="00171238" w:rsidRDefault="00A2514E" w:rsidP="00C71A2E">
      <w:pPr>
        <w:pStyle w:val="a5"/>
        <w:rPr>
          <w:rtl/>
        </w:rPr>
      </w:pPr>
      <w:r w:rsidRPr="00A2514E">
        <w:rPr>
          <w:rtl/>
        </w:rPr>
        <w:t xml:space="preserve">ת"ש היתה ידו מלאה פירות והוציאה לחוץ </w:t>
      </w:r>
    </w:p>
    <w:p w:rsidR="00171238" w:rsidRDefault="00171238" w:rsidP="00C71A2E">
      <w:pPr>
        <w:pStyle w:val="a5"/>
        <w:rPr>
          <w:rtl/>
        </w:rPr>
      </w:pPr>
      <w:r>
        <w:rPr>
          <w:rFonts w:hint="cs"/>
        </w:rPr>
        <w:sym w:font="Wingdings" w:char="F026"/>
      </w:r>
      <w:r>
        <w:rPr>
          <w:rFonts w:hint="cs"/>
          <w:rtl/>
        </w:rPr>
        <w:t xml:space="preserve"> </w:t>
      </w:r>
      <w:r w:rsidR="00A2514E" w:rsidRPr="00A2514E">
        <w:rPr>
          <w:rtl/>
        </w:rPr>
        <w:t xml:space="preserve">תני חדא אסור להחזירה </w:t>
      </w:r>
    </w:p>
    <w:p w:rsidR="00171238" w:rsidRDefault="00171238" w:rsidP="00C71A2E">
      <w:pPr>
        <w:pStyle w:val="a5"/>
        <w:rPr>
          <w:rtl/>
        </w:rPr>
      </w:pPr>
      <w:r>
        <w:rPr>
          <w:rFonts w:hint="cs"/>
        </w:rPr>
        <w:sym w:font="Wingdings" w:char="F026"/>
      </w:r>
      <w:r>
        <w:rPr>
          <w:rFonts w:hint="cs"/>
          <w:rtl/>
        </w:rPr>
        <w:t xml:space="preserve"> </w:t>
      </w:r>
      <w:r w:rsidR="00A2514E" w:rsidRPr="00A2514E">
        <w:rPr>
          <w:rtl/>
        </w:rPr>
        <w:t xml:space="preserve">ותני אידך מותר להחזירה </w:t>
      </w:r>
    </w:p>
    <w:p w:rsidR="004449AF" w:rsidRDefault="00A2514E" w:rsidP="0091714D">
      <w:pPr>
        <w:pStyle w:val="a5"/>
        <w:numPr>
          <w:ilvl w:val="0"/>
          <w:numId w:val="17"/>
        </w:numPr>
        <w:rPr>
          <w:rtl/>
        </w:rPr>
      </w:pPr>
      <w:r w:rsidRPr="00A2514E">
        <w:rPr>
          <w:rtl/>
        </w:rPr>
        <w:t xml:space="preserve">מאי לאו בהא קמיפלגי </w:t>
      </w:r>
    </w:p>
    <w:p w:rsidR="004449AF" w:rsidRDefault="00A2514E" w:rsidP="004449AF">
      <w:pPr>
        <w:pStyle w:val="a5"/>
        <w:numPr>
          <w:ilvl w:val="0"/>
          <w:numId w:val="12"/>
        </w:numPr>
      </w:pPr>
      <w:r w:rsidRPr="00A2514E">
        <w:rPr>
          <w:rtl/>
        </w:rPr>
        <w:t>דמר סבר ככרמלי' דמיא</w:t>
      </w:r>
      <w:r w:rsidR="00171238">
        <w:rPr>
          <w:rFonts w:hint="cs"/>
          <w:rtl/>
        </w:rPr>
        <w:t xml:space="preserve"> </w:t>
      </w:r>
      <w:r w:rsidR="00171238" w:rsidRPr="00171238">
        <w:rPr>
          <w:rFonts w:hint="cs"/>
          <w:szCs w:val="18"/>
          <w:rtl/>
        </w:rPr>
        <w:t>(</w:t>
      </w:r>
      <w:r w:rsidRPr="00A2514E">
        <w:rPr>
          <w:rtl/>
        </w:rPr>
        <w:t xml:space="preserve"> </w:t>
      </w:r>
      <w:r w:rsidR="00171238">
        <w:rPr>
          <w:rFonts w:hint="cs"/>
          <w:rtl/>
        </w:rPr>
        <w:t>ואסור להחזירה)</w:t>
      </w:r>
    </w:p>
    <w:p w:rsidR="004449AF" w:rsidRDefault="00A2514E" w:rsidP="004449AF">
      <w:pPr>
        <w:pStyle w:val="a5"/>
        <w:numPr>
          <w:ilvl w:val="0"/>
          <w:numId w:val="12"/>
        </w:numPr>
      </w:pPr>
      <w:r w:rsidRPr="00A2514E">
        <w:rPr>
          <w:rtl/>
        </w:rPr>
        <w:t xml:space="preserve">ומ"ס לאו ככרמלית דמיא </w:t>
      </w:r>
      <w:r w:rsidR="00171238" w:rsidRPr="00171238">
        <w:rPr>
          <w:rFonts w:hint="cs"/>
          <w:szCs w:val="18"/>
          <w:rtl/>
        </w:rPr>
        <w:t>(</w:t>
      </w:r>
      <w:r w:rsidR="00171238" w:rsidRPr="00A2514E">
        <w:rPr>
          <w:rtl/>
        </w:rPr>
        <w:t xml:space="preserve"> </w:t>
      </w:r>
      <w:r w:rsidR="00171238">
        <w:rPr>
          <w:rFonts w:hint="cs"/>
          <w:rtl/>
        </w:rPr>
        <w:t>ומותר להחזירה)</w:t>
      </w:r>
    </w:p>
    <w:p w:rsidR="004449AF" w:rsidRDefault="00A2514E" w:rsidP="00171238">
      <w:pPr>
        <w:pStyle w:val="a5"/>
        <w:rPr>
          <w:rtl/>
        </w:rPr>
      </w:pPr>
      <w:r w:rsidRPr="00A2514E">
        <w:rPr>
          <w:rtl/>
        </w:rPr>
        <w:t xml:space="preserve">לא דכ"ע </w:t>
      </w:r>
      <w:r w:rsidRPr="00171238">
        <w:rPr>
          <w:b/>
          <w:bCs/>
          <w:rtl/>
        </w:rPr>
        <w:t>ככרמלית דמיא</w:t>
      </w:r>
      <w:r w:rsidRPr="00A2514E">
        <w:rPr>
          <w:rtl/>
        </w:rPr>
        <w:t xml:space="preserve"> ולא קשיא </w:t>
      </w:r>
    </w:p>
    <w:p w:rsidR="004449AF" w:rsidRDefault="00A2514E" w:rsidP="004449AF">
      <w:pPr>
        <w:pStyle w:val="a5"/>
        <w:numPr>
          <w:ilvl w:val="0"/>
          <w:numId w:val="13"/>
        </w:numPr>
      </w:pPr>
      <w:r w:rsidRPr="00A2514E">
        <w:rPr>
          <w:rtl/>
        </w:rPr>
        <w:t>כאן למטה מעשרה</w:t>
      </w:r>
      <w:r w:rsidR="00171238">
        <w:rPr>
          <w:rFonts w:hint="cs"/>
          <w:rtl/>
        </w:rPr>
        <w:t xml:space="preserve"> </w:t>
      </w:r>
      <w:r w:rsidR="00171238" w:rsidRPr="00171238">
        <w:rPr>
          <w:rFonts w:hint="cs"/>
          <w:szCs w:val="18"/>
          <w:rtl/>
        </w:rPr>
        <w:t>(העביר מרשות היחיד לרשות הרבים שהיא למטה מעשרה ומותר להחזירה)</w:t>
      </w:r>
      <w:r w:rsidRPr="00A2514E">
        <w:rPr>
          <w:rtl/>
        </w:rPr>
        <w:t xml:space="preserve"> </w:t>
      </w:r>
    </w:p>
    <w:p w:rsidR="004449AF" w:rsidRDefault="00A2514E" w:rsidP="004449AF">
      <w:pPr>
        <w:pStyle w:val="a5"/>
        <w:numPr>
          <w:ilvl w:val="0"/>
          <w:numId w:val="13"/>
        </w:numPr>
      </w:pPr>
      <w:r w:rsidRPr="00A2514E">
        <w:rPr>
          <w:rtl/>
        </w:rPr>
        <w:t xml:space="preserve">כאן למעלה מעשרה </w:t>
      </w:r>
      <w:r w:rsidR="00171238" w:rsidRPr="00171238">
        <w:rPr>
          <w:rFonts w:hint="cs"/>
          <w:szCs w:val="18"/>
          <w:rtl/>
        </w:rPr>
        <w:t xml:space="preserve">(העביר </w:t>
      </w:r>
      <w:r w:rsidR="00171238">
        <w:rPr>
          <w:rFonts w:hint="cs"/>
          <w:szCs w:val="18"/>
          <w:rtl/>
        </w:rPr>
        <w:t>מרשות היחיד לרשות הרבים שהיא למעלה מעשרה ואסור</w:t>
      </w:r>
      <w:r w:rsidR="00171238" w:rsidRPr="00171238">
        <w:rPr>
          <w:rFonts w:hint="cs"/>
          <w:szCs w:val="18"/>
          <w:rtl/>
        </w:rPr>
        <w:t xml:space="preserve"> להחזירה)</w:t>
      </w:r>
    </w:p>
    <w:p w:rsidR="00EE0B95" w:rsidRDefault="00A2514E" w:rsidP="004449AF">
      <w:pPr>
        <w:pStyle w:val="a5"/>
        <w:rPr>
          <w:rtl/>
        </w:rPr>
      </w:pPr>
      <w:r w:rsidRPr="00A2514E">
        <w:rPr>
          <w:rtl/>
        </w:rPr>
        <w:t xml:space="preserve">ואיבעית אימא אידי ואידי </w:t>
      </w:r>
      <w:r w:rsidRPr="00171238">
        <w:rPr>
          <w:b/>
          <w:bCs/>
          <w:rtl/>
        </w:rPr>
        <w:t>למטה מעשרה ולאו ככרמלית דמיא</w:t>
      </w:r>
      <w:r w:rsidRPr="00A2514E">
        <w:rPr>
          <w:rtl/>
        </w:rPr>
        <w:t xml:space="preserve"> ולא קשיא </w:t>
      </w:r>
    </w:p>
    <w:p w:rsidR="00EE0B95" w:rsidRDefault="00A2514E" w:rsidP="00171238">
      <w:pPr>
        <w:pStyle w:val="a5"/>
        <w:numPr>
          <w:ilvl w:val="0"/>
          <w:numId w:val="14"/>
        </w:numPr>
      </w:pPr>
      <w:r w:rsidRPr="00A2514E">
        <w:rPr>
          <w:rtl/>
        </w:rPr>
        <w:lastRenderedPageBreak/>
        <w:t xml:space="preserve">כאן מבעוד יום </w:t>
      </w:r>
      <w:r w:rsidR="00171238" w:rsidRPr="00171238">
        <w:rPr>
          <w:rFonts w:hint="cs"/>
          <w:szCs w:val="18"/>
          <w:rtl/>
        </w:rPr>
        <w:t>(</w:t>
      </w:r>
      <w:r w:rsidR="00171238">
        <w:rPr>
          <w:rFonts w:hint="cs"/>
          <w:szCs w:val="18"/>
          <w:rtl/>
        </w:rPr>
        <w:t>ומותר להחזירה</w:t>
      </w:r>
      <w:r w:rsidR="00171238" w:rsidRPr="00171238">
        <w:rPr>
          <w:rFonts w:hint="cs"/>
          <w:szCs w:val="18"/>
          <w:rtl/>
        </w:rPr>
        <w:t>)</w:t>
      </w:r>
    </w:p>
    <w:p w:rsidR="00EE0B95" w:rsidRDefault="00A2514E" w:rsidP="00171238">
      <w:pPr>
        <w:pStyle w:val="a5"/>
        <w:numPr>
          <w:ilvl w:val="0"/>
          <w:numId w:val="14"/>
        </w:numPr>
      </w:pPr>
      <w:r w:rsidRPr="00A2514E">
        <w:rPr>
          <w:rtl/>
        </w:rPr>
        <w:t xml:space="preserve">כאן משחשיכה </w:t>
      </w:r>
      <w:r w:rsidR="00171238" w:rsidRPr="00171238">
        <w:rPr>
          <w:rFonts w:hint="cs"/>
          <w:szCs w:val="18"/>
          <w:rtl/>
        </w:rPr>
        <w:t>(</w:t>
      </w:r>
      <w:r w:rsidR="00171238">
        <w:rPr>
          <w:rFonts w:hint="cs"/>
          <w:szCs w:val="18"/>
          <w:rtl/>
        </w:rPr>
        <w:t>ואסור</w:t>
      </w:r>
      <w:r w:rsidR="00171238" w:rsidRPr="00171238">
        <w:rPr>
          <w:rFonts w:hint="cs"/>
          <w:szCs w:val="18"/>
          <w:rtl/>
        </w:rPr>
        <w:t xml:space="preserve"> להחזירה)</w:t>
      </w:r>
    </w:p>
    <w:p w:rsidR="00171238" w:rsidRDefault="00A2514E" w:rsidP="00171238">
      <w:pPr>
        <w:pStyle w:val="a5"/>
        <w:numPr>
          <w:ilvl w:val="0"/>
          <w:numId w:val="15"/>
        </w:numPr>
      </w:pPr>
      <w:r w:rsidRPr="00A2514E">
        <w:rPr>
          <w:rtl/>
        </w:rPr>
        <w:t xml:space="preserve">מבעוד יום לא קנסוה רבנן </w:t>
      </w:r>
    </w:p>
    <w:p w:rsidR="00171238" w:rsidRDefault="00A2514E" w:rsidP="00171238">
      <w:pPr>
        <w:pStyle w:val="a5"/>
        <w:numPr>
          <w:ilvl w:val="0"/>
          <w:numId w:val="15"/>
        </w:numPr>
      </w:pPr>
      <w:r w:rsidRPr="00A2514E">
        <w:rPr>
          <w:rtl/>
        </w:rPr>
        <w:t>משחשיכה קנסוה רבנן</w:t>
      </w:r>
      <w:r w:rsidR="00EE0B95">
        <w:rPr>
          <w:rFonts w:hint="cs"/>
          <w:rtl/>
        </w:rPr>
        <w:t>.</w:t>
      </w:r>
      <w:r w:rsidRPr="00A2514E">
        <w:rPr>
          <w:rtl/>
        </w:rPr>
        <w:t xml:space="preserve"> </w:t>
      </w:r>
    </w:p>
    <w:p w:rsidR="0091714D" w:rsidRDefault="00A2514E" w:rsidP="00171238">
      <w:pPr>
        <w:pStyle w:val="a5"/>
        <w:ind w:left="720"/>
        <w:rPr>
          <w:rtl/>
        </w:rPr>
      </w:pPr>
      <w:r w:rsidRPr="00A2514E">
        <w:rPr>
          <w:rtl/>
        </w:rPr>
        <w:t xml:space="preserve">אדרבה איפכא מסתברא </w:t>
      </w:r>
    </w:p>
    <w:p w:rsidR="0091714D" w:rsidRDefault="00A2514E" w:rsidP="0091714D">
      <w:pPr>
        <w:pStyle w:val="a5"/>
        <w:numPr>
          <w:ilvl w:val="0"/>
          <w:numId w:val="16"/>
        </w:numPr>
      </w:pPr>
      <w:r w:rsidRPr="00A2514E">
        <w:rPr>
          <w:rtl/>
        </w:rPr>
        <w:t xml:space="preserve">מבעוד יום דאי שדי ליה לא אתי לידי חיוב חטאת ליקנסו' רבנן </w:t>
      </w:r>
    </w:p>
    <w:p w:rsidR="0091714D" w:rsidRDefault="00A2514E" w:rsidP="0091714D">
      <w:pPr>
        <w:pStyle w:val="a5"/>
        <w:numPr>
          <w:ilvl w:val="0"/>
          <w:numId w:val="16"/>
        </w:numPr>
      </w:pPr>
      <w:r w:rsidRPr="00A2514E">
        <w:rPr>
          <w:rtl/>
        </w:rPr>
        <w:t xml:space="preserve">משחשיכ' דאי שדי ליה אתי בהו לידי חיוב חטאת לא ליקנסו' רבנן </w:t>
      </w:r>
    </w:p>
    <w:p w:rsidR="00DD20D0" w:rsidRDefault="0091714D" w:rsidP="0091714D">
      <w:pPr>
        <w:pStyle w:val="a5"/>
        <w:rPr>
          <w:rtl/>
        </w:rPr>
      </w:pPr>
      <w:r>
        <w:rPr>
          <w:rFonts w:hint="cs"/>
          <w:rtl/>
        </w:rPr>
        <w:t xml:space="preserve">      </w:t>
      </w:r>
      <w:r w:rsidR="00A2514E" w:rsidRPr="00A2514E">
        <w:rPr>
          <w:rtl/>
        </w:rPr>
        <w:t>ומדלא קא משנינן הכי תפשוט דרב ביבי בר אביי</w:t>
      </w:r>
    </w:p>
    <w:p w:rsidR="00DD20D0" w:rsidRDefault="00DD20D0" w:rsidP="00DD20D0">
      <w:pPr>
        <w:pStyle w:val="a5"/>
        <w:rPr>
          <w:rtl/>
        </w:rPr>
      </w:pPr>
      <w:r>
        <w:rPr>
          <w:rFonts w:hint="cs"/>
          <w:rtl/>
        </w:rPr>
        <w:t xml:space="preserve">      </w:t>
      </w:r>
      <w:r w:rsidR="00A2514E" w:rsidRPr="00A2514E">
        <w:rPr>
          <w:rtl/>
        </w:rPr>
        <w:t xml:space="preserve">דבעי רב ביבי בר אביי </w:t>
      </w:r>
      <w:r w:rsidR="00A2514E" w:rsidRPr="00DD20D0">
        <w:rPr>
          <w:b/>
          <w:bCs/>
          <w:rtl/>
        </w:rPr>
        <w:t>הדביק פת בתנור התירו לו לרדותה קודם שיבא לידי חיוב חטאת או לא התירו</w:t>
      </w:r>
      <w:r w:rsidR="00A2514E" w:rsidRPr="00A2514E">
        <w:rPr>
          <w:rtl/>
        </w:rPr>
        <w:t xml:space="preserve"> </w:t>
      </w:r>
    </w:p>
    <w:p w:rsidR="00B37BB6" w:rsidRDefault="00DD20D0" w:rsidP="00DD20D0">
      <w:pPr>
        <w:pStyle w:val="a5"/>
        <w:rPr>
          <w:rtl/>
        </w:rPr>
      </w:pPr>
      <w:r>
        <w:rPr>
          <w:rFonts w:hint="cs"/>
          <w:rtl/>
        </w:rPr>
        <w:t xml:space="preserve">      </w:t>
      </w:r>
      <w:r w:rsidR="00A2514E" w:rsidRPr="00A2514E">
        <w:rPr>
          <w:rtl/>
        </w:rPr>
        <w:t>תפשוט דלא התירו</w:t>
      </w:r>
      <w:r w:rsidR="00B37BB6">
        <w:rPr>
          <w:rFonts w:hint="cs"/>
          <w:rtl/>
        </w:rPr>
        <w:t>.</w:t>
      </w:r>
      <w:r w:rsidR="00B37BB6">
        <w:rPr>
          <w:rFonts w:hint="cs"/>
          <w:rtl/>
        </w:rPr>
        <w:tab/>
      </w:r>
      <w:r w:rsidR="00B37BB6" w:rsidRPr="00B37BB6">
        <w:rPr>
          <w:rFonts w:hint="cs"/>
          <w:szCs w:val="18"/>
          <w:rtl/>
        </w:rPr>
        <w:t>(</w:t>
      </w:r>
      <w:r w:rsidR="00B37BB6">
        <w:rPr>
          <w:rFonts w:hint="cs"/>
          <w:szCs w:val="18"/>
          <w:rtl/>
        </w:rPr>
        <w:t xml:space="preserve">שכן לא חששו שיעבור על איסור חטאת ברגע שיזרוק את החפץ וקנסו אותו </w:t>
      </w:r>
      <w:r w:rsidR="00B37BB6" w:rsidRPr="00B37BB6">
        <w:rPr>
          <w:rFonts w:hint="cs"/>
          <w:szCs w:val="18"/>
          <w:rtl/>
        </w:rPr>
        <w:t>)</w:t>
      </w:r>
      <w:r w:rsidR="00A2514E" w:rsidRPr="00A2514E">
        <w:rPr>
          <w:rtl/>
        </w:rPr>
        <w:t xml:space="preserve"> הא לא קשיא ותפשוט</w:t>
      </w:r>
      <w:r w:rsidR="00B37BB6">
        <w:rPr>
          <w:rFonts w:hint="cs"/>
          <w:rtl/>
        </w:rPr>
        <w:t>.</w:t>
      </w:r>
      <w:r w:rsidR="00A2514E" w:rsidRPr="00A2514E">
        <w:rPr>
          <w:rtl/>
        </w:rPr>
        <w:t xml:space="preserve"> </w:t>
      </w:r>
    </w:p>
    <w:p w:rsidR="00B37BB6" w:rsidRDefault="00A2514E" w:rsidP="00B37BB6">
      <w:pPr>
        <w:pStyle w:val="a5"/>
        <w:numPr>
          <w:ilvl w:val="0"/>
          <w:numId w:val="17"/>
        </w:numPr>
      </w:pPr>
      <w:r w:rsidRPr="00A2514E">
        <w:rPr>
          <w:rtl/>
        </w:rPr>
        <w:t xml:space="preserve">ואיבעית אימא לעולם לא תפשוט ולא קשיא </w:t>
      </w:r>
    </w:p>
    <w:p w:rsidR="00B37BB6" w:rsidRDefault="00A2514E" w:rsidP="00B37BB6">
      <w:pPr>
        <w:pStyle w:val="a5"/>
        <w:numPr>
          <w:ilvl w:val="0"/>
          <w:numId w:val="18"/>
        </w:numPr>
      </w:pPr>
      <w:r w:rsidRPr="00A2514E">
        <w:rPr>
          <w:rtl/>
        </w:rPr>
        <w:t xml:space="preserve">כאן בשוגג </w:t>
      </w:r>
    </w:p>
    <w:p w:rsidR="00B37BB6" w:rsidRDefault="00A2514E" w:rsidP="00B37BB6">
      <w:pPr>
        <w:pStyle w:val="a5"/>
        <w:numPr>
          <w:ilvl w:val="0"/>
          <w:numId w:val="18"/>
        </w:numPr>
      </w:pPr>
      <w:r w:rsidRPr="00A2514E">
        <w:rPr>
          <w:rtl/>
        </w:rPr>
        <w:t xml:space="preserve">כאן במזיד </w:t>
      </w:r>
    </w:p>
    <w:p w:rsidR="00B37BB6" w:rsidRDefault="00A2514E" w:rsidP="00B37BB6">
      <w:pPr>
        <w:pStyle w:val="a5"/>
        <w:numPr>
          <w:ilvl w:val="0"/>
          <w:numId w:val="19"/>
        </w:numPr>
      </w:pPr>
      <w:r w:rsidRPr="00A2514E">
        <w:rPr>
          <w:rtl/>
        </w:rPr>
        <w:t xml:space="preserve">בשוגג לא קנסוה רבנן </w:t>
      </w:r>
    </w:p>
    <w:p w:rsidR="00FF52FA" w:rsidRDefault="00A2514E" w:rsidP="00B37BB6">
      <w:pPr>
        <w:pStyle w:val="a5"/>
        <w:numPr>
          <w:ilvl w:val="0"/>
          <w:numId w:val="19"/>
        </w:numPr>
      </w:pPr>
      <w:r w:rsidRPr="00A2514E">
        <w:rPr>
          <w:rtl/>
        </w:rPr>
        <w:t>במזיד קנסוה רבנן</w:t>
      </w:r>
    </w:p>
    <w:p w:rsidR="00B37BB6" w:rsidRDefault="00A2514E" w:rsidP="00FF52FA">
      <w:pPr>
        <w:pStyle w:val="a5"/>
        <w:ind w:left="1440"/>
      </w:pPr>
      <w:r w:rsidRPr="00A2514E">
        <w:rPr>
          <w:rtl/>
        </w:rPr>
        <w:t xml:space="preserve"> </w:t>
      </w:r>
    </w:p>
    <w:p w:rsidR="00FF52FA" w:rsidRDefault="00B37BB6" w:rsidP="00B37BB6">
      <w:pPr>
        <w:pStyle w:val="a5"/>
        <w:rPr>
          <w:rtl/>
        </w:rPr>
      </w:pPr>
      <w:r>
        <w:rPr>
          <w:rFonts w:hint="cs"/>
          <w:rtl/>
        </w:rPr>
        <w:t xml:space="preserve">      </w:t>
      </w:r>
      <w:r w:rsidR="00A2514E" w:rsidRPr="00A2514E">
        <w:rPr>
          <w:rtl/>
        </w:rPr>
        <w:t xml:space="preserve">ואיבעית אימא אידי ואידי בשוגג והכא בקנסו שוגג אטו מזיד קמיפלגי </w:t>
      </w:r>
    </w:p>
    <w:p w:rsidR="00FF52FA" w:rsidRDefault="00A2514E" w:rsidP="00D44082">
      <w:pPr>
        <w:pStyle w:val="a5"/>
        <w:numPr>
          <w:ilvl w:val="0"/>
          <w:numId w:val="20"/>
        </w:numPr>
      </w:pPr>
      <w:r w:rsidRPr="00A2514E">
        <w:rPr>
          <w:rtl/>
        </w:rPr>
        <w:t xml:space="preserve">מר סבר קנסו שוגג אטו מזיד </w:t>
      </w:r>
    </w:p>
    <w:p w:rsidR="00FF52FA" w:rsidRDefault="00A2514E" w:rsidP="00D44082">
      <w:pPr>
        <w:pStyle w:val="a5"/>
        <w:numPr>
          <w:ilvl w:val="0"/>
          <w:numId w:val="20"/>
        </w:numPr>
      </w:pPr>
      <w:r w:rsidRPr="00A2514E">
        <w:rPr>
          <w:rtl/>
        </w:rPr>
        <w:t xml:space="preserve">ומר סבר לא קנסו שוגג אטו מזיד </w:t>
      </w:r>
    </w:p>
    <w:p w:rsidR="00FF52FA" w:rsidRDefault="00FF52FA" w:rsidP="00FF52FA">
      <w:pPr>
        <w:pStyle w:val="a5"/>
        <w:ind w:left="720"/>
      </w:pPr>
    </w:p>
    <w:p w:rsidR="00FF52FA" w:rsidRDefault="00A2514E" w:rsidP="00FF52FA">
      <w:pPr>
        <w:pStyle w:val="a5"/>
        <w:ind w:left="360"/>
        <w:rPr>
          <w:rtl/>
        </w:rPr>
      </w:pPr>
      <w:r w:rsidRPr="00A2514E">
        <w:rPr>
          <w:rtl/>
        </w:rPr>
        <w:t xml:space="preserve">ואיבעית אימא לעולם לא קנסו ולא קשיא </w:t>
      </w:r>
    </w:p>
    <w:p w:rsidR="00A2514E" w:rsidRDefault="00A2514E" w:rsidP="00D44082">
      <w:pPr>
        <w:pStyle w:val="a5"/>
        <w:numPr>
          <w:ilvl w:val="0"/>
          <w:numId w:val="21"/>
        </w:numPr>
        <w:rPr>
          <w:rtl/>
        </w:rPr>
      </w:pPr>
      <w:r w:rsidRPr="00A2514E">
        <w:rPr>
          <w:rtl/>
        </w:rPr>
        <w:t>כאן לאותה חצר</w:t>
      </w:r>
    </w:p>
    <w:p w:rsidR="003F1241" w:rsidRDefault="00FF52FA" w:rsidP="00D44082">
      <w:pPr>
        <w:pStyle w:val="a5"/>
        <w:numPr>
          <w:ilvl w:val="0"/>
          <w:numId w:val="21"/>
        </w:numPr>
      </w:pPr>
      <w:r w:rsidRPr="00FF52FA">
        <w:rPr>
          <w:rStyle w:val="ad"/>
          <w:szCs w:val="28"/>
          <w:rtl/>
        </w:rPr>
        <w:footnoteReference w:id="5"/>
      </w:r>
      <w:r>
        <w:rPr>
          <w:rFonts w:hint="cs"/>
          <w:rtl/>
        </w:rPr>
        <w:t xml:space="preserve"> </w:t>
      </w:r>
      <w:r w:rsidR="00A2514E" w:rsidRPr="00A2514E">
        <w:rPr>
          <w:rtl/>
        </w:rPr>
        <w:t xml:space="preserve">כאן לחצר אחרת </w:t>
      </w:r>
    </w:p>
    <w:p w:rsidR="003F1241" w:rsidRDefault="003F1241" w:rsidP="003F1241">
      <w:pPr>
        <w:pStyle w:val="a5"/>
        <w:rPr>
          <w:rtl/>
        </w:rPr>
      </w:pPr>
    </w:p>
    <w:p w:rsidR="003F1241" w:rsidRDefault="00A2514E" w:rsidP="003F1241">
      <w:pPr>
        <w:pStyle w:val="a5"/>
        <w:rPr>
          <w:rtl/>
        </w:rPr>
      </w:pPr>
      <w:r w:rsidRPr="00A2514E">
        <w:rPr>
          <w:rtl/>
        </w:rPr>
        <w:t>כדבעא מיניה רבא מר"נ היתה ידו מלאה פירות והוציאה לחוץ</w:t>
      </w:r>
      <w:r w:rsidR="003F1241">
        <w:rPr>
          <w:rFonts w:hint="cs"/>
          <w:rtl/>
        </w:rPr>
        <w:t>.</w:t>
      </w:r>
      <w:r w:rsidRPr="00A2514E">
        <w:rPr>
          <w:rtl/>
        </w:rPr>
        <w:t xml:space="preserve"> </w:t>
      </w:r>
    </w:p>
    <w:p w:rsidR="003F1241" w:rsidRDefault="00A2514E" w:rsidP="003F1241">
      <w:pPr>
        <w:pStyle w:val="a5"/>
        <w:rPr>
          <w:rtl/>
        </w:rPr>
      </w:pPr>
      <w:r w:rsidRPr="00A2514E">
        <w:rPr>
          <w:rtl/>
        </w:rPr>
        <w:t xml:space="preserve">מהו להחזירה לאותה חצר </w:t>
      </w:r>
      <w:r w:rsidR="003F1241">
        <w:rPr>
          <w:rFonts w:hint="cs"/>
          <w:rtl/>
        </w:rPr>
        <w:t xml:space="preserve">? </w:t>
      </w:r>
      <w:r w:rsidRPr="00A2514E">
        <w:rPr>
          <w:rtl/>
        </w:rPr>
        <w:t>א"ל מותר</w:t>
      </w:r>
      <w:r w:rsidR="003F1241">
        <w:rPr>
          <w:rFonts w:hint="cs"/>
          <w:rtl/>
        </w:rPr>
        <w:t>.</w:t>
      </w:r>
      <w:r w:rsidRPr="00A2514E">
        <w:rPr>
          <w:rtl/>
        </w:rPr>
        <w:t xml:space="preserve"> </w:t>
      </w:r>
    </w:p>
    <w:p w:rsidR="003F1241" w:rsidRDefault="00A2514E" w:rsidP="003F1241">
      <w:pPr>
        <w:pStyle w:val="a5"/>
        <w:rPr>
          <w:rtl/>
        </w:rPr>
      </w:pPr>
      <w:r w:rsidRPr="00A2514E">
        <w:rPr>
          <w:rtl/>
        </w:rPr>
        <w:t xml:space="preserve">לחצר אחרת מהו </w:t>
      </w:r>
      <w:r w:rsidR="003F1241">
        <w:rPr>
          <w:rFonts w:hint="cs"/>
          <w:rtl/>
        </w:rPr>
        <w:t xml:space="preserve">? </w:t>
      </w:r>
      <w:r w:rsidRPr="00A2514E">
        <w:rPr>
          <w:rtl/>
        </w:rPr>
        <w:t>א"ל אסור</w:t>
      </w:r>
      <w:r w:rsidR="003F1241">
        <w:rPr>
          <w:rFonts w:hint="cs"/>
          <w:rtl/>
        </w:rPr>
        <w:t>.</w:t>
      </w:r>
      <w:r w:rsidRPr="00A2514E">
        <w:rPr>
          <w:rtl/>
        </w:rPr>
        <w:t xml:space="preserve"> </w:t>
      </w:r>
    </w:p>
    <w:p w:rsidR="003F1241" w:rsidRDefault="00A2514E" w:rsidP="003F1241">
      <w:pPr>
        <w:pStyle w:val="a5"/>
        <w:rPr>
          <w:rtl/>
        </w:rPr>
      </w:pPr>
      <w:r w:rsidRPr="00A2514E">
        <w:rPr>
          <w:rtl/>
        </w:rPr>
        <w:t>ומאי שנא</w:t>
      </w:r>
      <w:r w:rsidR="003F1241">
        <w:rPr>
          <w:rFonts w:hint="cs"/>
          <w:rtl/>
        </w:rPr>
        <w:t xml:space="preserve"> ?</w:t>
      </w:r>
      <w:r w:rsidRPr="00A2514E">
        <w:rPr>
          <w:rtl/>
        </w:rPr>
        <w:t xml:space="preserve"> לכי תיכול עלה כורא דמילחא</w:t>
      </w:r>
      <w:r w:rsidR="003F1241">
        <w:rPr>
          <w:rFonts w:hint="cs"/>
          <w:rtl/>
        </w:rPr>
        <w:t>.</w:t>
      </w:r>
      <w:r w:rsidRPr="00A2514E">
        <w:rPr>
          <w:rtl/>
        </w:rPr>
        <w:t xml:space="preserve"> </w:t>
      </w:r>
    </w:p>
    <w:p w:rsidR="003F1241" w:rsidRDefault="00A2514E" w:rsidP="00D44082">
      <w:pPr>
        <w:pStyle w:val="a5"/>
        <w:numPr>
          <w:ilvl w:val="0"/>
          <w:numId w:val="22"/>
        </w:numPr>
      </w:pPr>
      <w:r w:rsidRPr="00A2514E">
        <w:rPr>
          <w:rtl/>
        </w:rPr>
        <w:t>התם לא איתעבידא מחשבתו</w:t>
      </w:r>
      <w:r w:rsidR="003F1241">
        <w:rPr>
          <w:rFonts w:hint="cs"/>
          <w:rtl/>
        </w:rPr>
        <w:t xml:space="preserve"> </w:t>
      </w:r>
      <w:r w:rsidR="003F1241" w:rsidRPr="003F1241">
        <w:rPr>
          <w:rFonts w:hint="cs"/>
          <w:szCs w:val="18"/>
          <w:rtl/>
        </w:rPr>
        <w:t>(</w:t>
      </w:r>
      <w:r w:rsidR="003F1241">
        <w:rPr>
          <w:rFonts w:hint="cs"/>
          <w:rtl/>
        </w:rPr>
        <w:t>בחצירו שלו)</w:t>
      </w:r>
      <w:r w:rsidRPr="00A2514E">
        <w:rPr>
          <w:rtl/>
        </w:rPr>
        <w:t xml:space="preserve"> </w:t>
      </w:r>
    </w:p>
    <w:p w:rsidR="00DD20D0" w:rsidRDefault="00A2514E" w:rsidP="00D44082">
      <w:pPr>
        <w:pStyle w:val="a5"/>
        <w:numPr>
          <w:ilvl w:val="0"/>
          <w:numId w:val="22"/>
        </w:numPr>
        <w:rPr>
          <w:rtl/>
        </w:rPr>
      </w:pPr>
      <w:r w:rsidRPr="00A2514E">
        <w:rPr>
          <w:rtl/>
        </w:rPr>
        <w:t xml:space="preserve">הכא איתעבידא מחשבתו: </w:t>
      </w:r>
      <w:r w:rsidR="003F1241" w:rsidRPr="003F1241">
        <w:rPr>
          <w:rFonts w:hint="cs"/>
          <w:szCs w:val="18"/>
          <w:rtl/>
        </w:rPr>
        <w:t>(</w:t>
      </w:r>
      <w:r w:rsidR="003F1241">
        <w:rPr>
          <w:rFonts w:hint="cs"/>
          <w:rtl/>
        </w:rPr>
        <w:t>בחצר אחרת)</w:t>
      </w:r>
    </w:p>
    <w:p w:rsidR="00DD20D0" w:rsidRDefault="00DD20D0" w:rsidP="00A2514E">
      <w:pPr>
        <w:pStyle w:val="a5"/>
        <w:rPr>
          <w:rtl/>
        </w:rPr>
      </w:pPr>
    </w:p>
    <w:p w:rsidR="003F1241" w:rsidRDefault="00A2514E" w:rsidP="00A2514E">
      <w:pPr>
        <w:pStyle w:val="a5"/>
        <w:rPr>
          <w:rtl/>
        </w:rPr>
      </w:pPr>
      <w:r w:rsidRPr="00A2514E">
        <w:rPr>
          <w:rtl/>
        </w:rPr>
        <w:t xml:space="preserve">גופא בעי רב ביבי בר אביי </w:t>
      </w:r>
      <w:r w:rsidRPr="003F1241">
        <w:rPr>
          <w:b/>
          <w:bCs/>
          <w:rtl/>
        </w:rPr>
        <w:t>הדביק פת בתנור התירו לו לרדותה קודם שיבוא לידי חיוב חטאת או לא התירו</w:t>
      </w:r>
      <w:r w:rsidRPr="00A2514E">
        <w:rPr>
          <w:rtl/>
        </w:rPr>
        <w:t xml:space="preserve"> </w:t>
      </w:r>
    </w:p>
    <w:p w:rsidR="003F1241" w:rsidRDefault="00A2514E" w:rsidP="00A2514E">
      <w:pPr>
        <w:pStyle w:val="a5"/>
        <w:rPr>
          <w:rtl/>
        </w:rPr>
      </w:pPr>
      <w:r w:rsidRPr="00A2514E">
        <w:rPr>
          <w:rtl/>
        </w:rPr>
        <w:t>א"ל רב אחא בר אביי לרבינא היכי דמי</w:t>
      </w:r>
      <w:r w:rsidR="003F1241">
        <w:rPr>
          <w:rFonts w:hint="cs"/>
          <w:rtl/>
        </w:rPr>
        <w:t xml:space="preserve"> ?</w:t>
      </w:r>
      <w:r w:rsidRPr="00A2514E">
        <w:rPr>
          <w:rtl/>
        </w:rPr>
        <w:t xml:space="preserve"> </w:t>
      </w:r>
    </w:p>
    <w:p w:rsidR="003F1241" w:rsidRDefault="00A2514E" w:rsidP="003F1241">
      <w:pPr>
        <w:pStyle w:val="a5"/>
        <w:numPr>
          <w:ilvl w:val="0"/>
          <w:numId w:val="17"/>
        </w:numPr>
        <w:rPr>
          <w:rtl/>
        </w:rPr>
      </w:pPr>
      <w:r w:rsidRPr="003F1241">
        <w:rPr>
          <w:b/>
          <w:bCs/>
          <w:u w:val="single"/>
          <w:rtl/>
        </w:rPr>
        <w:t>אילימא בשוגג</w:t>
      </w:r>
      <w:r w:rsidRPr="00A2514E">
        <w:rPr>
          <w:rtl/>
        </w:rPr>
        <w:t xml:space="preserve"> ולא אידכר ליה </w:t>
      </w:r>
      <w:r w:rsidR="003F1241">
        <w:rPr>
          <w:rFonts w:hint="cs"/>
          <w:rtl/>
        </w:rPr>
        <w:t>?</w:t>
      </w:r>
      <w:r w:rsidRPr="00A2514E">
        <w:rPr>
          <w:rtl/>
        </w:rPr>
        <w:t>למאן התירו</w:t>
      </w:r>
      <w:r w:rsidR="003F1241">
        <w:rPr>
          <w:rFonts w:hint="cs"/>
          <w:rtl/>
        </w:rPr>
        <w:t>?</w:t>
      </w:r>
      <w:r w:rsidRPr="00A2514E">
        <w:rPr>
          <w:rtl/>
        </w:rPr>
        <w:t xml:space="preserve"> ואלא לאו דאיהדר ואידכר</w:t>
      </w:r>
      <w:r w:rsidR="003F1241">
        <w:rPr>
          <w:rFonts w:hint="cs"/>
          <w:rtl/>
        </w:rPr>
        <w:t>.</w:t>
      </w:r>
      <w:r w:rsidRPr="00A2514E">
        <w:rPr>
          <w:rtl/>
        </w:rPr>
        <w:t xml:space="preserve"> </w:t>
      </w:r>
    </w:p>
    <w:p w:rsidR="003F1241" w:rsidRDefault="003F1241" w:rsidP="00A2514E">
      <w:pPr>
        <w:pStyle w:val="a5"/>
        <w:rPr>
          <w:rtl/>
        </w:rPr>
      </w:pPr>
      <w:r>
        <w:rPr>
          <w:rFonts w:hint="cs"/>
          <w:rtl/>
        </w:rPr>
        <w:t xml:space="preserve">      </w:t>
      </w:r>
      <w:r w:rsidR="00A2514E" w:rsidRPr="00A2514E">
        <w:rPr>
          <w:rtl/>
        </w:rPr>
        <w:t xml:space="preserve">מי מחייב והתנן </w:t>
      </w:r>
      <w:r w:rsidR="00A2514E" w:rsidRPr="003F1241">
        <w:rPr>
          <w:b/>
          <w:bCs/>
          <w:rtl/>
        </w:rPr>
        <w:t>כל חייבי חטאות אינן חייבין עד שתהא תחלתן שגגה וסופן שגגה</w:t>
      </w:r>
      <w:r w:rsidR="00A2514E" w:rsidRPr="00A2514E">
        <w:rPr>
          <w:rtl/>
        </w:rPr>
        <w:t xml:space="preserve"> </w:t>
      </w:r>
    </w:p>
    <w:p w:rsidR="003F1241" w:rsidRDefault="00A2514E" w:rsidP="003F1241">
      <w:pPr>
        <w:pStyle w:val="a5"/>
        <w:numPr>
          <w:ilvl w:val="0"/>
          <w:numId w:val="17"/>
        </w:numPr>
      </w:pPr>
      <w:r w:rsidRPr="003F1241">
        <w:rPr>
          <w:b/>
          <w:bCs/>
          <w:u w:val="single"/>
          <w:rtl/>
        </w:rPr>
        <w:t>אלא במזיד</w:t>
      </w:r>
      <w:r w:rsidRPr="00A2514E">
        <w:rPr>
          <w:rtl/>
        </w:rPr>
        <w:t xml:space="preserve"> </w:t>
      </w:r>
    </w:p>
    <w:p w:rsidR="003F1241" w:rsidRDefault="00A2514E" w:rsidP="003F1241">
      <w:pPr>
        <w:pStyle w:val="a5"/>
        <w:ind w:left="360"/>
        <w:rPr>
          <w:rtl/>
        </w:rPr>
      </w:pPr>
      <w:r w:rsidRPr="00A2514E">
        <w:rPr>
          <w:rtl/>
        </w:rPr>
        <w:t>קודם שיבא לידי איסור סקילה מיבעי ליה</w:t>
      </w:r>
      <w:r w:rsidR="003F1241">
        <w:rPr>
          <w:rFonts w:hint="cs"/>
          <w:rtl/>
        </w:rPr>
        <w:t xml:space="preserve"> ?</w:t>
      </w:r>
      <w:r w:rsidRPr="00A2514E">
        <w:rPr>
          <w:rtl/>
        </w:rPr>
        <w:t xml:space="preserve"> </w:t>
      </w:r>
    </w:p>
    <w:p w:rsidR="003F1241" w:rsidRDefault="00A2514E" w:rsidP="003F1241">
      <w:pPr>
        <w:pStyle w:val="a5"/>
        <w:ind w:left="360"/>
        <w:rPr>
          <w:rtl/>
        </w:rPr>
      </w:pPr>
      <w:r w:rsidRPr="00A2514E">
        <w:rPr>
          <w:rtl/>
        </w:rPr>
        <w:t>אמר רב שילא לעולם בשוגג</w:t>
      </w:r>
      <w:r w:rsidR="003F1241">
        <w:rPr>
          <w:rFonts w:hint="cs"/>
          <w:rtl/>
        </w:rPr>
        <w:t>.</w:t>
      </w:r>
      <w:r w:rsidRPr="00A2514E">
        <w:rPr>
          <w:rtl/>
        </w:rPr>
        <w:t xml:space="preserve"> ולמאן התירו </w:t>
      </w:r>
      <w:r w:rsidR="003F1241">
        <w:rPr>
          <w:rFonts w:hint="cs"/>
          <w:rtl/>
        </w:rPr>
        <w:t>?</w:t>
      </w:r>
      <w:r w:rsidRPr="00A2514E">
        <w:rPr>
          <w:rtl/>
        </w:rPr>
        <w:t>לאחרים</w:t>
      </w:r>
      <w:r w:rsidR="003F1241">
        <w:rPr>
          <w:rFonts w:hint="cs"/>
          <w:rtl/>
        </w:rPr>
        <w:t>.</w:t>
      </w:r>
      <w:r w:rsidRPr="00A2514E">
        <w:rPr>
          <w:rtl/>
        </w:rPr>
        <w:t xml:space="preserve"> </w:t>
      </w:r>
    </w:p>
    <w:p w:rsidR="003F1241" w:rsidRDefault="00A2514E" w:rsidP="003F1241">
      <w:pPr>
        <w:pStyle w:val="a5"/>
        <w:ind w:left="360"/>
        <w:rPr>
          <w:rtl/>
        </w:rPr>
      </w:pPr>
      <w:r w:rsidRPr="00A2514E">
        <w:rPr>
          <w:rtl/>
        </w:rPr>
        <w:t xml:space="preserve">מתקיף לה רב ששת </w:t>
      </w:r>
      <w:r w:rsidRPr="003F1241">
        <w:rPr>
          <w:b/>
          <w:bCs/>
          <w:rtl/>
        </w:rPr>
        <w:t>וכי אומרים לו לאדם חטא כדי שיזכה חבירך</w:t>
      </w:r>
      <w:r w:rsidRPr="00A2514E">
        <w:rPr>
          <w:rtl/>
        </w:rPr>
        <w:t xml:space="preserve"> </w:t>
      </w:r>
    </w:p>
    <w:p w:rsidR="003F1241" w:rsidRDefault="00A2514E" w:rsidP="003F1241">
      <w:pPr>
        <w:pStyle w:val="a5"/>
        <w:ind w:left="360"/>
        <w:rPr>
          <w:rtl/>
        </w:rPr>
      </w:pPr>
      <w:r w:rsidRPr="00A2514E">
        <w:rPr>
          <w:rtl/>
        </w:rPr>
        <w:t xml:space="preserve">אלא אמר רב אשי </w:t>
      </w:r>
      <w:r w:rsidRPr="003F1241">
        <w:rPr>
          <w:b/>
          <w:bCs/>
          <w:rtl/>
        </w:rPr>
        <w:t>לעולם במזיד ואימא קודם שיבא לידי איסור סקילה</w:t>
      </w:r>
      <w:r w:rsidRPr="00A2514E">
        <w:rPr>
          <w:rtl/>
        </w:rPr>
        <w:t xml:space="preserve"> </w:t>
      </w:r>
    </w:p>
    <w:p w:rsidR="003F1241" w:rsidRDefault="00A2514E" w:rsidP="003F1241">
      <w:pPr>
        <w:pStyle w:val="a5"/>
        <w:ind w:left="360"/>
        <w:rPr>
          <w:b/>
          <w:bCs/>
          <w:rtl/>
        </w:rPr>
      </w:pPr>
      <w:r w:rsidRPr="00A2514E">
        <w:rPr>
          <w:rtl/>
        </w:rPr>
        <w:t xml:space="preserve">רב אחא בריה דרבא מתני לה בהדיא אמר רב ביבי בר אביי </w:t>
      </w:r>
      <w:r w:rsidRPr="003F1241">
        <w:rPr>
          <w:b/>
          <w:bCs/>
          <w:rtl/>
        </w:rPr>
        <w:t xml:space="preserve">הדביק פת בתנור התירו לו לרדותה קודם שיבא לידי איסור סקילה: </w:t>
      </w:r>
    </w:p>
    <w:p w:rsidR="003F1241" w:rsidRDefault="003F1241" w:rsidP="003F1241">
      <w:pPr>
        <w:pStyle w:val="a5"/>
        <w:rPr>
          <w:b/>
          <w:bCs/>
          <w:rtl/>
        </w:rPr>
      </w:pPr>
    </w:p>
    <w:p w:rsidR="003F1241" w:rsidRDefault="00A2514E" w:rsidP="003F1241">
      <w:pPr>
        <w:pStyle w:val="a5"/>
        <w:rPr>
          <w:rtl/>
        </w:rPr>
      </w:pPr>
      <w:r w:rsidRPr="003F1241">
        <w:rPr>
          <w:rFonts w:cs="Guttman-Toledo"/>
          <w:szCs w:val="28"/>
          <w:rtl/>
        </w:rPr>
        <w:t>פשט העני את ידו:</w:t>
      </w:r>
      <w:r w:rsidRPr="00A2514E">
        <w:rPr>
          <w:rtl/>
        </w:rPr>
        <w:t xml:space="preserve"> </w:t>
      </w:r>
    </w:p>
    <w:p w:rsidR="003A32FA" w:rsidRDefault="00A2514E" w:rsidP="003F1241">
      <w:pPr>
        <w:pStyle w:val="a5"/>
        <w:rPr>
          <w:rtl/>
        </w:rPr>
      </w:pPr>
      <w:r w:rsidRPr="00A2514E">
        <w:rPr>
          <w:rtl/>
        </w:rPr>
        <w:t xml:space="preserve">אמאי חייב </w:t>
      </w:r>
      <w:r w:rsidR="003F1241">
        <w:rPr>
          <w:rFonts w:hint="cs"/>
          <w:rtl/>
        </w:rPr>
        <w:t xml:space="preserve">? </w:t>
      </w:r>
      <w:r w:rsidRPr="003F1241">
        <w:rPr>
          <w:b/>
          <w:bCs/>
          <w:rtl/>
        </w:rPr>
        <w:t xml:space="preserve">והא בעינן עקירה והנחה מעל גבי מקום ד' על ד' </w:t>
      </w:r>
      <w:r w:rsidRPr="00A2514E">
        <w:rPr>
          <w:rtl/>
        </w:rPr>
        <w:t>וליכא</w:t>
      </w:r>
      <w:r w:rsidR="003F1241">
        <w:rPr>
          <w:rFonts w:hint="cs"/>
          <w:rtl/>
        </w:rPr>
        <w:t xml:space="preserve"> ?</w:t>
      </w:r>
      <w:r w:rsidRPr="00A2514E">
        <w:rPr>
          <w:rtl/>
        </w:rPr>
        <w:t xml:space="preserve"> </w:t>
      </w:r>
    </w:p>
    <w:p w:rsidR="003A32FA" w:rsidRDefault="00A2514E" w:rsidP="003F1241">
      <w:pPr>
        <w:pStyle w:val="a5"/>
        <w:rPr>
          <w:rtl/>
        </w:rPr>
      </w:pPr>
      <w:r w:rsidRPr="00A2514E">
        <w:rPr>
          <w:rtl/>
        </w:rPr>
        <w:t xml:space="preserve">אמר רבה הא מני </w:t>
      </w:r>
      <w:r w:rsidR="003A32FA">
        <w:rPr>
          <w:rFonts w:hint="cs"/>
          <w:rtl/>
        </w:rPr>
        <w:t>?</w:t>
      </w:r>
    </w:p>
    <w:p w:rsidR="0000183D" w:rsidRDefault="00A2514E" w:rsidP="0000183D">
      <w:pPr>
        <w:pStyle w:val="a5"/>
        <w:numPr>
          <w:ilvl w:val="1"/>
          <w:numId w:val="17"/>
        </w:numPr>
        <w:ind w:left="707" w:hanging="283"/>
      </w:pPr>
      <w:r w:rsidRPr="00C10406">
        <w:rPr>
          <w:b/>
          <w:bCs/>
          <w:u w:val="single"/>
          <w:rtl/>
        </w:rPr>
        <w:t>ר"ע</w:t>
      </w:r>
      <w:r w:rsidRPr="00A2514E">
        <w:rPr>
          <w:rtl/>
        </w:rPr>
        <w:t xml:space="preserve"> </w:t>
      </w:r>
      <w:r w:rsidRPr="0000183D">
        <w:rPr>
          <w:b/>
          <w:bCs/>
          <w:rtl/>
        </w:rPr>
        <w:t>דאמר לא בעינן מקום ארבעה על ארבעה</w:t>
      </w:r>
      <w:r w:rsidRPr="00A2514E">
        <w:rPr>
          <w:rtl/>
        </w:rPr>
        <w:t xml:space="preserve"> </w:t>
      </w:r>
    </w:p>
    <w:p w:rsidR="0000183D" w:rsidRDefault="0000183D" w:rsidP="0000183D">
      <w:pPr>
        <w:pStyle w:val="a5"/>
        <w:ind w:left="707"/>
        <w:rPr>
          <w:rtl/>
        </w:rPr>
      </w:pPr>
      <w:r>
        <w:sym w:font="Wingdings" w:char="F026"/>
      </w:r>
      <w:r>
        <w:rPr>
          <w:rFonts w:hint="cs"/>
          <w:rtl/>
        </w:rPr>
        <w:t xml:space="preserve"> </w:t>
      </w:r>
      <w:r w:rsidR="00A2514E" w:rsidRPr="0000183D">
        <w:rPr>
          <w:b/>
          <w:bCs/>
          <w:rtl/>
        </w:rPr>
        <w:t>דתנן הזורק מרשות היחיד לרשות היחיד ורשות הרבים באמצע רבי עקיבא מחייב וחכמים פוטרים</w:t>
      </w:r>
      <w:r w:rsidR="00A2514E" w:rsidRPr="00A2514E">
        <w:rPr>
          <w:rtl/>
        </w:rPr>
        <w:t xml:space="preserve"> </w:t>
      </w:r>
    </w:p>
    <w:p w:rsidR="0000183D" w:rsidRPr="0021200A" w:rsidRDefault="00A2514E" w:rsidP="00D44082">
      <w:pPr>
        <w:pStyle w:val="a5"/>
        <w:numPr>
          <w:ilvl w:val="0"/>
          <w:numId w:val="23"/>
        </w:numPr>
        <w:rPr>
          <w:b/>
          <w:bCs/>
        </w:rPr>
      </w:pPr>
      <w:r w:rsidRPr="0021200A">
        <w:rPr>
          <w:b/>
          <w:bCs/>
          <w:u w:val="single"/>
          <w:rtl/>
        </w:rPr>
        <w:t>ר"ע</w:t>
      </w:r>
      <w:r w:rsidRPr="0021200A">
        <w:rPr>
          <w:b/>
          <w:bCs/>
          <w:rtl/>
        </w:rPr>
        <w:t xml:space="preserve"> סבר אמרינן קלוטה כמי שהונחה דמיא </w:t>
      </w:r>
    </w:p>
    <w:p w:rsidR="0000183D" w:rsidRPr="0021200A" w:rsidRDefault="00A2514E" w:rsidP="00D44082">
      <w:pPr>
        <w:pStyle w:val="a5"/>
        <w:numPr>
          <w:ilvl w:val="0"/>
          <w:numId w:val="23"/>
        </w:numPr>
        <w:rPr>
          <w:b/>
          <w:bCs/>
        </w:rPr>
      </w:pPr>
      <w:r w:rsidRPr="0021200A">
        <w:rPr>
          <w:b/>
          <w:bCs/>
          <w:u w:val="single"/>
          <w:rtl/>
        </w:rPr>
        <w:t>ורבנן</w:t>
      </w:r>
      <w:r w:rsidRPr="0021200A">
        <w:rPr>
          <w:b/>
          <w:bCs/>
          <w:rtl/>
        </w:rPr>
        <w:t xml:space="preserve"> סברי לא אמרינן קלוטה כמי שהונחה דמיא</w:t>
      </w:r>
      <w:r w:rsidR="0000183D" w:rsidRPr="0021200A">
        <w:rPr>
          <w:rFonts w:hint="cs"/>
          <w:b/>
          <w:bCs/>
          <w:rtl/>
        </w:rPr>
        <w:t>.</w:t>
      </w:r>
      <w:r w:rsidRPr="0021200A">
        <w:rPr>
          <w:b/>
          <w:bCs/>
          <w:rtl/>
        </w:rPr>
        <w:t xml:space="preserve"> </w:t>
      </w:r>
    </w:p>
    <w:p w:rsidR="0021200A" w:rsidRDefault="0021200A" w:rsidP="0000183D">
      <w:pPr>
        <w:pStyle w:val="a5"/>
        <w:rPr>
          <w:rtl/>
        </w:rPr>
      </w:pPr>
      <w:r>
        <w:rPr>
          <w:rFonts w:hint="cs"/>
          <w:rtl/>
        </w:rPr>
        <w:t xml:space="preserve">            </w:t>
      </w:r>
    </w:p>
    <w:p w:rsidR="0021200A" w:rsidRDefault="00A2514E" w:rsidP="00C10406">
      <w:pPr>
        <w:pStyle w:val="a5"/>
        <w:ind w:firstLine="720"/>
        <w:rPr>
          <w:rtl/>
        </w:rPr>
      </w:pPr>
      <w:r w:rsidRPr="00A2514E">
        <w:rPr>
          <w:rtl/>
        </w:rPr>
        <w:t>למימרא דפשיטא ליה לרבה דבקלוטה כמי שהונחה דמיא</w:t>
      </w:r>
      <w:r w:rsidR="0021200A">
        <w:rPr>
          <w:rFonts w:hint="cs"/>
          <w:rtl/>
        </w:rPr>
        <w:t xml:space="preserve"> </w:t>
      </w:r>
      <w:r w:rsidR="0000183D">
        <w:rPr>
          <w:rStyle w:val="ad"/>
          <w:rtl/>
        </w:rPr>
        <w:footnoteReference w:id="6"/>
      </w:r>
      <w:r w:rsidR="0000183D">
        <w:rPr>
          <w:rFonts w:hint="cs"/>
          <w:rtl/>
        </w:rPr>
        <w:t xml:space="preserve"> </w:t>
      </w:r>
      <w:r w:rsidR="0021200A">
        <w:rPr>
          <w:rtl/>
        </w:rPr>
        <w:t>ובתוך עשרה פליגי</w:t>
      </w:r>
      <w:r w:rsidR="0021200A">
        <w:rPr>
          <w:rFonts w:hint="cs"/>
          <w:rtl/>
        </w:rPr>
        <w:t xml:space="preserve">. </w:t>
      </w:r>
    </w:p>
    <w:p w:rsidR="0021200A" w:rsidRDefault="00A2514E" w:rsidP="00C10406">
      <w:pPr>
        <w:pStyle w:val="a5"/>
        <w:ind w:firstLine="720"/>
        <w:rPr>
          <w:rtl/>
        </w:rPr>
      </w:pPr>
      <w:r w:rsidRPr="00A2514E">
        <w:rPr>
          <w:rtl/>
        </w:rPr>
        <w:t xml:space="preserve">והא מיבעיא בעי לה רבה </w:t>
      </w:r>
    </w:p>
    <w:p w:rsidR="00BA5453" w:rsidRDefault="00A2514E" w:rsidP="00C10406">
      <w:pPr>
        <w:pStyle w:val="a5"/>
        <w:ind w:firstLine="720"/>
        <w:rPr>
          <w:rtl/>
        </w:rPr>
      </w:pPr>
      <w:r w:rsidRPr="00A2514E">
        <w:rPr>
          <w:rtl/>
        </w:rPr>
        <w:lastRenderedPageBreak/>
        <w:t xml:space="preserve">דבעי רבה </w:t>
      </w:r>
    </w:p>
    <w:p w:rsidR="00BA5453" w:rsidRDefault="00A2514E" w:rsidP="00C10406">
      <w:pPr>
        <w:pStyle w:val="a5"/>
        <w:numPr>
          <w:ilvl w:val="1"/>
          <w:numId w:val="7"/>
        </w:numPr>
      </w:pPr>
      <w:r w:rsidRPr="00A2514E">
        <w:rPr>
          <w:rtl/>
        </w:rPr>
        <w:t xml:space="preserve">למטה מי' פליגי ובהא פליגי </w:t>
      </w:r>
    </w:p>
    <w:p w:rsidR="00BA5453" w:rsidRDefault="00A2514E" w:rsidP="00C10406">
      <w:pPr>
        <w:pStyle w:val="a5"/>
        <w:numPr>
          <w:ilvl w:val="2"/>
          <w:numId w:val="7"/>
        </w:numPr>
      </w:pPr>
      <w:r w:rsidRPr="00A2514E">
        <w:rPr>
          <w:rtl/>
        </w:rPr>
        <w:t xml:space="preserve">דר"ע סבר קלוטה כמי שהונחה דמיא </w:t>
      </w:r>
    </w:p>
    <w:p w:rsidR="00BA5453" w:rsidRDefault="00A2514E" w:rsidP="00C10406">
      <w:pPr>
        <w:pStyle w:val="a5"/>
        <w:numPr>
          <w:ilvl w:val="2"/>
          <w:numId w:val="7"/>
        </w:numPr>
      </w:pPr>
      <w:r w:rsidRPr="00A2514E">
        <w:rPr>
          <w:rtl/>
        </w:rPr>
        <w:t xml:space="preserve">ורבנן סברי לא אמרינן קלוטה כמי שהונחה דמיא </w:t>
      </w:r>
    </w:p>
    <w:p w:rsidR="00BA5453" w:rsidRDefault="00A2514E" w:rsidP="00BA5453">
      <w:pPr>
        <w:pStyle w:val="a5"/>
        <w:ind w:firstLine="720"/>
        <w:rPr>
          <w:rtl/>
        </w:rPr>
      </w:pPr>
      <w:r w:rsidRPr="00A2514E">
        <w:rPr>
          <w:rtl/>
        </w:rPr>
        <w:t>אבל למעלה מי' דברי הכל פטור ודכ"ע לא ילפינן זורק ממושיט</w:t>
      </w:r>
      <w:r w:rsidR="00BA5453">
        <w:rPr>
          <w:rFonts w:hint="cs"/>
          <w:rtl/>
        </w:rPr>
        <w:t>.</w:t>
      </w:r>
      <w:r w:rsidRPr="00A2514E">
        <w:rPr>
          <w:rtl/>
        </w:rPr>
        <w:t xml:space="preserve"> </w:t>
      </w:r>
    </w:p>
    <w:p w:rsidR="00BA5453" w:rsidRDefault="00BA5453" w:rsidP="00BA5453">
      <w:pPr>
        <w:pStyle w:val="a5"/>
        <w:ind w:firstLine="720"/>
        <w:rPr>
          <w:rtl/>
        </w:rPr>
      </w:pPr>
    </w:p>
    <w:p w:rsidR="00BA5453" w:rsidRDefault="00A2514E" w:rsidP="00C10406">
      <w:pPr>
        <w:pStyle w:val="a5"/>
        <w:numPr>
          <w:ilvl w:val="1"/>
          <w:numId w:val="7"/>
        </w:numPr>
      </w:pPr>
      <w:r w:rsidRPr="00A2514E">
        <w:rPr>
          <w:rtl/>
        </w:rPr>
        <w:t xml:space="preserve">או דילמא למעלה מי' פליגי ובהא פליגי </w:t>
      </w:r>
    </w:p>
    <w:p w:rsidR="00BA5453" w:rsidRDefault="00A2514E" w:rsidP="00C10406">
      <w:pPr>
        <w:pStyle w:val="a5"/>
        <w:numPr>
          <w:ilvl w:val="2"/>
          <w:numId w:val="7"/>
        </w:numPr>
      </w:pPr>
      <w:r w:rsidRPr="00A2514E">
        <w:rPr>
          <w:rtl/>
        </w:rPr>
        <w:t xml:space="preserve">דר"ע סבר ילפינן זורק ממושיט </w:t>
      </w:r>
    </w:p>
    <w:p w:rsidR="00BA5453" w:rsidRDefault="00A2514E" w:rsidP="00C10406">
      <w:pPr>
        <w:pStyle w:val="a5"/>
        <w:numPr>
          <w:ilvl w:val="2"/>
          <w:numId w:val="7"/>
        </w:numPr>
      </w:pPr>
      <w:r w:rsidRPr="00A2514E">
        <w:rPr>
          <w:rtl/>
        </w:rPr>
        <w:t xml:space="preserve">ורבנן סברי לא ילפינן זורק ממושיט </w:t>
      </w:r>
    </w:p>
    <w:p w:rsidR="00BA5453" w:rsidRDefault="00A2514E" w:rsidP="00BA5453">
      <w:pPr>
        <w:pStyle w:val="a5"/>
        <w:ind w:firstLine="720"/>
        <w:rPr>
          <w:rtl/>
        </w:rPr>
      </w:pPr>
      <w:r w:rsidRPr="00A2514E">
        <w:rPr>
          <w:rtl/>
        </w:rPr>
        <w:t>אבל למטה מי' דברי הכל חייב מאי טעמא אמרינן קלוטה כמי שהונחה דמיא</w:t>
      </w:r>
      <w:r w:rsidR="00BA5453">
        <w:rPr>
          <w:rFonts w:hint="cs"/>
          <w:rtl/>
        </w:rPr>
        <w:t>.</w:t>
      </w:r>
      <w:r w:rsidRPr="00A2514E">
        <w:rPr>
          <w:rtl/>
        </w:rPr>
        <w:t xml:space="preserve"> </w:t>
      </w:r>
    </w:p>
    <w:p w:rsidR="00BA5453" w:rsidRDefault="00BA5453" w:rsidP="00BA5453">
      <w:pPr>
        <w:pStyle w:val="a5"/>
        <w:rPr>
          <w:rtl/>
        </w:rPr>
      </w:pPr>
    </w:p>
    <w:p w:rsidR="00C10406" w:rsidRDefault="00A2514E" w:rsidP="00C10406">
      <w:pPr>
        <w:pStyle w:val="a5"/>
        <w:ind w:firstLine="720"/>
        <w:rPr>
          <w:rtl/>
        </w:rPr>
      </w:pPr>
      <w:r w:rsidRPr="00A2514E">
        <w:rPr>
          <w:rtl/>
        </w:rPr>
        <w:t>הא לא קשיא בתר דאיבעי הדר איפשיטא ליה דסבר ר"ע קלוטה כמי שהונחה דמיא</w:t>
      </w:r>
      <w:r w:rsidR="00C347B7">
        <w:rPr>
          <w:rFonts w:hint="cs"/>
          <w:rtl/>
        </w:rPr>
        <w:t>.</w:t>
      </w:r>
      <w:r w:rsidRPr="00A2514E">
        <w:rPr>
          <w:rtl/>
        </w:rPr>
        <w:t xml:space="preserve"> </w:t>
      </w:r>
    </w:p>
    <w:p w:rsidR="00C10406" w:rsidRDefault="00A2514E" w:rsidP="00C10406">
      <w:pPr>
        <w:pStyle w:val="a5"/>
        <w:ind w:firstLine="720"/>
        <w:rPr>
          <w:szCs w:val="18"/>
          <w:rtl/>
        </w:rPr>
      </w:pPr>
      <w:r w:rsidRPr="00A2514E">
        <w:rPr>
          <w:rtl/>
        </w:rPr>
        <w:t xml:space="preserve">ודילמא הנחה הוא דלא בעיא הא עקירה בעיא </w:t>
      </w:r>
      <w:r w:rsidR="00C10406" w:rsidRPr="00C10406">
        <w:rPr>
          <w:rFonts w:hint="cs"/>
          <w:szCs w:val="18"/>
          <w:rtl/>
        </w:rPr>
        <w:t>(</w:t>
      </w:r>
      <w:r w:rsidR="00C10406">
        <w:rPr>
          <w:rFonts w:hint="cs"/>
          <w:szCs w:val="18"/>
          <w:rtl/>
        </w:rPr>
        <w:t xml:space="preserve">שכן ר' עקיבא אמר את דינו בדין הזורק וכשזרק העקירה הייתה משטח של ארבע על     </w:t>
      </w:r>
    </w:p>
    <w:p w:rsidR="00C10406" w:rsidRDefault="00C10406" w:rsidP="00C10406">
      <w:pPr>
        <w:pStyle w:val="a5"/>
        <w:ind w:firstLine="720"/>
        <w:rPr>
          <w:szCs w:val="18"/>
          <w:rtl/>
        </w:rPr>
      </w:pPr>
      <w:r>
        <w:rPr>
          <w:rFonts w:hint="cs"/>
          <w:szCs w:val="18"/>
          <w:rtl/>
        </w:rPr>
        <w:t xml:space="preserve"> ארבע</w:t>
      </w:r>
      <w:r w:rsidRPr="00C10406">
        <w:rPr>
          <w:rFonts w:hint="cs"/>
          <w:szCs w:val="18"/>
          <w:rtl/>
        </w:rPr>
        <w:t>)</w:t>
      </w:r>
    </w:p>
    <w:p w:rsidR="00C10406" w:rsidRDefault="00C10406" w:rsidP="00C10406">
      <w:pPr>
        <w:pStyle w:val="a5"/>
        <w:ind w:firstLine="720"/>
        <w:rPr>
          <w:szCs w:val="18"/>
          <w:rtl/>
        </w:rPr>
      </w:pPr>
    </w:p>
    <w:p w:rsidR="00C10406" w:rsidRDefault="00A2514E" w:rsidP="00C10406">
      <w:pPr>
        <w:pStyle w:val="a5"/>
        <w:numPr>
          <w:ilvl w:val="0"/>
          <w:numId w:val="7"/>
        </w:numPr>
      </w:pPr>
      <w:r w:rsidRPr="00C10406">
        <w:rPr>
          <w:b/>
          <w:bCs/>
          <w:rtl/>
        </w:rPr>
        <w:t xml:space="preserve">אלא אמר רב יוסף הא מני </w:t>
      </w:r>
      <w:r w:rsidRPr="00C10406">
        <w:rPr>
          <w:b/>
          <w:bCs/>
          <w:u w:val="single"/>
          <w:rtl/>
        </w:rPr>
        <w:t>רבי</w:t>
      </w:r>
      <w:r w:rsidRPr="00C10406">
        <w:rPr>
          <w:b/>
          <w:bCs/>
          <w:rtl/>
        </w:rPr>
        <w:t xml:space="preserve"> היא</w:t>
      </w:r>
      <w:r w:rsidRPr="00A2514E">
        <w:rPr>
          <w:rtl/>
        </w:rPr>
        <w:t xml:space="preserve"> </w:t>
      </w:r>
    </w:p>
    <w:p w:rsidR="00C10406" w:rsidRDefault="00A2514E" w:rsidP="00C10406">
      <w:pPr>
        <w:pStyle w:val="a5"/>
        <w:ind w:left="765"/>
        <w:rPr>
          <w:rtl/>
        </w:rPr>
      </w:pPr>
      <w:r w:rsidRPr="00A2514E">
        <w:rPr>
          <w:rtl/>
        </w:rPr>
        <w:t xml:space="preserve">הי רבי </w:t>
      </w:r>
      <w:r w:rsidR="00C10406">
        <w:rPr>
          <w:rFonts w:hint="cs"/>
          <w:rtl/>
        </w:rPr>
        <w:t xml:space="preserve">? </w:t>
      </w:r>
      <w:r w:rsidRPr="00A2514E">
        <w:rPr>
          <w:rtl/>
        </w:rPr>
        <w:t xml:space="preserve">אילימא הא ר' </w:t>
      </w:r>
    </w:p>
    <w:p w:rsidR="003A3549" w:rsidRDefault="003A3549" w:rsidP="00C10406">
      <w:pPr>
        <w:pStyle w:val="a5"/>
        <w:ind w:left="765"/>
        <w:rPr>
          <w:rtl/>
        </w:rPr>
      </w:pPr>
      <w:r>
        <w:rPr>
          <w:rFonts w:hint="cs"/>
        </w:rPr>
        <w:sym w:font="Wingdings" w:char="F026"/>
      </w:r>
      <w:r>
        <w:rPr>
          <w:rFonts w:hint="cs"/>
          <w:rtl/>
        </w:rPr>
        <w:t xml:space="preserve"> </w:t>
      </w:r>
      <w:r w:rsidR="00A2514E" w:rsidRPr="003A3549">
        <w:rPr>
          <w:b/>
          <w:bCs/>
          <w:rtl/>
        </w:rPr>
        <w:t>דתניא זרק ונח ע"ג זיז כל שהוא</w:t>
      </w:r>
      <w:r w:rsidR="00EB22A6">
        <w:rPr>
          <w:rFonts w:hint="cs"/>
          <w:b/>
          <w:bCs/>
          <w:rtl/>
        </w:rPr>
        <w:t xml:space="preserve"> </w:t>
      </w:r>
      <w:r w:rsidR="00EB22A6" w:rsidRPr="00EB22A6">
        <w:rPr>
          <w:rFonts w:hint="cs"/>
          <w:szCs w:val="18"/>
          <w:rtl/>
        </w:rPr>
        <w:t>(</w:t>
      </w:r>
      <w:r w:rsidR="00EB22A6">
        <w:rPr>
          <w:rFonts w:hint="cs"/>
          <w:szCs w:val="18"/>
          <w:rtl/>
        </w:rPr>
        <w:t>טלטול ארבע</w:t>
      </w:r>
      <w:r w:rsidR="00EB22A6" w:rsidRPr="00EB22A6">
        <w:rPr>
          <w:rFonts w:hint="cs"/>
          <w:szCs w:val="18"/>
          <w:rtl/>
        </w:rPr>
        <w:t xml:space="preserve"> אמות ברה"ר)</w:t>
      </w:r>
      <w:r w:rsidR="00A2514E" w:rsidRPr="003A3549">
        <w:rPr>
          <w:b/>
          <w:bCs/>
          <w:rtl/>
        </w:rPr>
        <w:t xml:space="preserve"> </w:t>
      </w:r>
    </w:p>
    <w:p w:rsidR="003A3549" w:rsidRDefault="00A2514E" w:rsidP="003A3549">
      <w:pPr>
        <w:pStyle w:val="a5"/>
        <w:numPr>
          <w:ilvl w:val="1"/>
          <w:numId w:val="7"/>
        </w:numPr>
      </w:pPr>
      <w:r w:rsidRPr="00A2514E">
        <w:rPr>
          <w:rtl/>
        </w:rPr>
        <w:t xml:space="preserve">רבי מחייב </w:t>
      </w:r>
      <w:r w:rsidR="003A3549" w:rsidRPr="003A3549">
        <w:rPr>
          <w:rFonts w:hint="cs"/>
          <w:szCs w:val="20"/>
          <w:rtl/>
        </w:rPr>
        <w:t>(</w:t>
      </w:r>
      <w:r w:rsidR="003A3549">
        <w:rPr>
          <w:rFonts w:hint="cs"/>
          <w:szCs w:val="20"/>
          <w:rtl/>
        </w:rPr>
        <w:t>שאין צריך ארבע על ארבע</w:t>
      </w:r>
      <w:r w:rsidR="003A3549" w:rsidRPr="003A3549">
        <w:rPr>
          <w:rFonts w:hint="cs"/>
          <w:szCs w:val="20"/>
          <w:rtl/>
        </w:rPr>
        <w:t>)</w:t>
      </w:r>
    </w:p>
    <w:p w:rsidR="003A3549" w:rsidRDefault="00A2514E" w:rsidP="003A3549">
      <w:pPr>
        <w:pStyle w:val="a5"/>
        <w:numPr>
          <w:ilvl w:val="1"/>
          <w:numId w:val="7"/>
        </w:numPr>
      </w:pPr>
      <w:r w:rsidRPr="00A2514E">
        <w:rPr>
          <w:rtl/>
        </w:rPr>
        <w:t xml:space="preserve">וחכמים פוטרין </w:t>
      </w:r>
      <w:r w:rsidR="00EB22A6" w:rsidRPr="00EB22A6">
        <w:rPr>
          <w:rFonts w:hint="cs"/>
          <w:szCs w:val="18"/>
          <w:rtl/>
        </w:rPr>
        <w:t>(</w:t>
      </w:r>
      <w:r w:rsidR="00EB22A6">
        <w:rPr>
          <w:rFonts w:hint="cs"/>
          <w:szCs w:val="18"/>
          <w:rtl/>
        </w:rPr>
        <w:t xml:space="preserve">שכן צריך הנחה בשטח של  ארבע על ארבע </w:t>
      </w:r>
      <w:r w:rsidR="00EB22A6" w:rsidRPr="00EB22A6">
        <w:rPr>
          <w:rFonts w:hint="cs"/>
          <w:szCs w:val="18"/>
          <w:rtl/>
        </w:rPr>
        <w:t>)</w:t>
      </w:r>
    </w:p>
    <w:p w:rsidR="003A3549" w:rsidRDefault="00A2514E" w:rsidP="003A3549">
      <w:pPr>
        <w:pStyle w:val="a5"/>
        <w:ind w:firstLine="720"/>
        <w:rPr>
          <w:rtl/>
        </w:rPr>
      </w:pPr>
      <w:r w:rsidRPr="00A2514E">
        <w:rPr>
          <w:rtl/>
        </w:rPr>
        <w:t xml:space="preserve">התם כדבעי' למימר לקמן כדאביי דאמר אביי הכא באילן העומד ברה"י ונופו נוטה לר"ה וזרק ונח אנופו </w:t>
      </w:r>
    </w:p>
    <w:p w:rsidR="00EB22A6" w:rsidRPr="00EB22A6" w:rsidRDefault="00EB22A6" w:rsidP="00EB22A6">
      <w:pPr>
        <w:pStyle w:val="a5"/>
        <w:ind w:firstLine="720"/>
        <w:rPr>
          <w:szCs w:val="18"/>
          <w:rtl/>
        </w:rPr>
      </w:pPr>
      <w:r w:rsidRPr="00EB22A6">
        <w:rPr>
          <w:rFonts w:hint="cs"/>
          <w:szCs w:val="18"/>
          <w:rtl/>
        </w:rPr>
        <w:t>(</w:t>
      </w:r>
      <w:r>
        <w:rPr>
          <w:rFonts w:hint="cs"/>
          <w:szCs w:val="18"/>
          <w:rtl/>
        </w:rPr>
        <w:t>ולכו"ע צריך ארבע על ארבע</w:t>
      </w:r>
      <w:r w:rsidRPr="00EB22A6">
        <w:rPr>
          <w:rFonts w:hint="cs"/>
          <w:szCs w:val="18"/>
          <w:rtl/>
        </w:rPr>
        <w:t>)</w:t>
      </w:r>
    </w:p>
    <w:p w:rsidR="003A3549" w:rsidRDefault="00A2514E" w:rsidP="003A3549">
      <w:pPr>
        <w:pStyle w:val="a5"/>
        <w:numPr>
          <w:ilvl w:val="1"/>
          <w:numId w:val="7"/>
        </w:numPr>
      </w:pPr>
      <w:r w:rsidRPr="00A2514E">
        <w:rPr>
          <w:rtl/>
        </w:rPr>
        <w:t xml:space="preserve">דר' סבר אמרי' שדי נופו בתר עיקרו </w:t>
      </w:r>
    </w:p>
    <w:p w:rsidR="003A3549" w:rsidRDefault="00A2514E" w:rsidP="003A3549">
      <w:pPr>
        <w:pStyle w:val="a5"/>
        <w:numPr>
          <w:ilvl w:val="1"/>
          <w:numId w:val="7"/>
        </w:numPr>
      </w:pPr>
      <w:r w:rsidRPr="00A2514E">
        <w:rPr>
          <w:rtl/>
        </w:rPr>
        <w:t xml:space="preserve">ורבנן סברי לא אמרי' שדי נופו בתר עיקרו </w:t>
      </w:r>
    </w:p>
    <w:p w:rsidR="00EB22A6" w:rsidRDefault="00EB22A6" w:rsidP="008C111D">
      <w:pPr>
        <w:pStyle w:val="a5"/>
        <w:ind w:left="1485"/>
      </w:pPr>
    </w:p>
    <w:p w:rsidR="003A3549" w:rsidRDefault="00A2514E" w:rsidP="003A3549">
      <w:pPr>
        <w:pStyle w:val="a5"/>
        <w:ind w:firstLine="720"/>
        <w:rPr>
          <w:rtl/>
        </w:rPr>
      </w:pPr>
      <w:r w:rsidRPr="00A2514E">
        <w:rPr>
          <w:rtl/>
        </w:rPr>
        <w:t xml:space="preserve">אלא הא ר' </w:t>
      </w:r>
    </w:p>
    <w:p w:rsidR="00EB22A6" w:rsidRDefault="003A3549" w:rsidP="003A3549">
      <w:pPr>
        <w:pStyle w:val="a5"/>
        <w:ind w:firstLine="720"/>
        <w:rPr>
          <w:rtl/>
        </w:rPr>
      </w:pPr>
      <w:r>
        <w:rPr>
          <w:rFonts w:hint="cs"/>
        </w:rPr>
        <w:sym w:font="Wingdings" w:char="F026"/>
      </w:r>
      <w:r>
        <w:rPr>
          <w:rFonts w:hint="cs"/>
          <w:rtl/>
        </w:rPr>
        <w:t xml:space="preserve"> </w:t>
      </w:r>
      <w:r w:rsidR="00A2514E" w:rsidRPr="00EB22A6">
        <w:rPr>
          <w:b/>
          <w:bCs/>
          <w:rtl/>
        </w:rPr>
        <w:t>דתניא זרק מרה"ר לרה"ר ורה"י באמצע</w:t>
      </w:r>
      <w:r w:rsidR="00A2514E" w:rsidRPr="00A2514E">
        <w:rPr>
          <w:rtl/>
        </w:rPr>
        <w:t xml:space="preserve"> </w:t>
      </w:r>
    </w:p>
    <w:p w:rsidR="00EB22A6" w:rsidRDefault="00A2514E" w:rsidP="00EB22A6">
      <w:pPr>
        <w:pStyle w:val="a5"/>
        <w:numPr>
          <w:ilvl w:val="1"/>
          <w:numId w:val="7"/>
        </w:numPr>
      </w:pPr>
      <w:r w:rsidRPr="00A2514E">
        <w:rPr>
          <w:rtl/>
        </w:rPr>
        <w:t xml:space="preserve">ר' מחייב </w:t>
      </w:r>
    </w:p>
    <w:p w:rsidR="00EB22A6" w:rsidRDefault="00A2514E" w:rsidP="00EB22A6">
      <w:pPr>
        <w:pStyle w:val="a5"/>
        <w:numPr>
          <w:ilvl w:val="1"/>
          <w:numId w:val="7"/>
        </w:numPr>
      </w:pPr>
      <w:r w:rsidRPr="00A2514E">
        <w:rPr>
          <w:rtl/>
        </w:rPr>
        <w:t>וחכמים פוטרין</w:t>
      </w:r>
      <w:r w:rsidR="00EB22A6">
        <w:rPr>
          <w:rFonts w:hint="cs"/>
          <w:rtl/>
        </w:rPr>
        <w:t>.</w:t>
      </w:r>
    </w:p>
    <w:p w:rsidR="003633D1" w:rsidRDefault="00A2514E" w:rsidP="003633D1">
      <w:pPr>
        <w:pStyle w:val="a5"/>
        <w:ind w:left="1125"/>
        <w:rPr>
          <w:rtl/>
        </w:rPr>
      </w:pPr>
      <w:r w:rsidRPr="00A2514E">
        <w:rPr>
          <w:rtl/>
        </w:rPr>
        <w:t xml:space="preserve">ואמר רב יהודה אמר שמואל </w:t>
      </w:r>
      <w:r w:rsidRPr="004E3CC6">
        <w:rPr>
          <w:b/>
          <w:bCs/>
          <w:rtl/>
        </w:rPr>
        <w:t>מחייב היה ר' שתים אחת משום הוצאה ואחת משו' הכנסה</w:t>
      </w:r>
      <w:r w:rsidRPr="00A2514E">
        <w:rPr>
          <w:rtl/>
        </w:rPr>
        <w:t xml:space="preserve"> </w:t>
      </w:r>
    </w:p>
    <w:p w:rsidR="0073779B" w:rsidRDefault="00A2514E" w:rsidP="003633D1">
      <w:pPr>
        <w:pStyle w:val="a5"/>
        <w:ind w:left="1125"/>
        <w:rPr>
          <w:rtl/>
        </w:rPr>
      </w:pPr>
      <w:r w:rsidRPr="00A2514E">
        <w:rPr>
          <w:rtl/>
        </w:rPr>
        <w:t>אלמא לא בעי עקירה ולא הנחה ע"ג מקום ד' על ד'</w:t>
      </w:r>
      <w:r w:rsidR="0073779B">
        <w:rPr>
          <w:rFonts w:hint="cs"/>
          <w:rtl/>
        </w:rPr>
        <w:t>.</w:t>
      </w:r>
      <w:r w:rsidRPr="00A2514E">
        <w:rPr>
          <w:rtl/>
        </w:rPr>
        <w:t xml:space="preserve"> </w:t>
      </w:r>
    </w:p>
    <w:p w:rsidR="0073779B" w:rsidRDefault="0073779B" w:rsidP="0073779B">
      <w:pPr>
        <w:pStyle w:val="a5"/>
        <w:rPr>
          <w:szCs w:val="18"/>
          <w:rtl/>
        </w:rPr>
      </w:pPr>
      <w:r>
        <w:rPr>
          <w:rFonts w:hint="cs"/>
          <w:rtl/>
        </w:rPr>
        <w:t xml:space="preserve">                  </w:t>
      </w:r>
      <w:r w:rsidRPr="0073779B">
        <w:rPr>
          <w:rFonts w:hint="cs"/>
          <w:szCs w:val="18"/>
          <w:rtl/>
        </w:rPr>
        <w:t>(</w:t>
      </w:r>
      <w:r>
        <w:rPr>
          <w:rFonts w:hint="cs"/>
          <w:szCs w:val="18"/>
          <w:rtl/>
        </w:rPr>
        <w:t>העברה ראשונה מרשות הרבים לרשות היחיד מלמדת שאין צריך ארבע על ארבע  בהנחה</w:t>
      </w:r>
    </w:p>
    <w:p w:rsidR="0073779B" w:rsidRDefault="0073779B" w:rsidP="0073779B">
      <w:pPr>
        <w:pStyle w:val="a5"/>
        <w:rPr>
          <w:rtl/>
        </w:rPr>
      </w:pPr>
      <w:r>
        <w:rPr>
          <w:rFonts w:hint="cs"/>
          <w:szCs w:val="18"/>
          <w:rtl/>
        </w:rPr>
        <w:t xml:space="preserve">                       העברה שניה מרשות היחיד לרשות הרבים מלמדת שאין צריך עקירה מ ארבע על ארבע  </w:t>
      </w:r>
      <w:r w:rsidRPr="0073779B">
        <w:rPr>
          <w:rFonts w:hint="cs"/>
          <w:szCs w:val="18"/>
          <w:rtl/>
        </w:rPr>
        <w:t>)</w:t>
      </w:r>
    </w:p>
    <w:p w:rsidR="00A2514E" w:rsidRPr="00A2514E" w:rsidRDefault="00A2514E" w:rsidP="003633D1">
      <w:pPr>
        <w:pStyle w:val="a5"/>
        <w:ind w:firstLine="720"/>
        <w:rPr>
          <w:rtl/>
        </w:rPr>
      </w:pPr>
      <w:r w:rsidRPr="00A2514E">
        <w:rPr>
          <w:rtl/>
        </w:rPr>
        <w:t>הא איתמר עלה רב ושמואל דאמרי תרווייהו</w:t>
      </w:r>
    </w:p>
    <w:p w:rsidR="003633D1" w:rsidRDefault="00EB22A6" w:rsidP="003633D1">
      <w:pPr>
        <w:pStyle w:val="a5"/>
        <w:ind w:firstLine="720"/>
        <w:rPr>
          <w:szCs w:val="18"/>
          <w:rtl/>
        </w:rPr>
      </w:pPr>
      <w:r w:rsidRPr="00EB22A6">
        <w:rPr>
          <w:rStyle w:val="ad"/>
          <w:szCs w:val="28"/>
          <w:rtl/>
        </w:rPr>
        <w:footnoteReference w:id="7"/>
      </w:r>
      <w:r>
        <w:rPr>
          <w:rFonts w:hint="cs"/>
          <w:rtl/>
        </w:rPr>
        <w:t xml:space="preserve"> </w:t>
      </w:r>
      <w:r w:rsidR="00A2514E" w:rsidRPr="00A2514E">
        <w:rPr>
          <w:rtl/>
        </w:rPr>
        <w:t xml:space="preserve">לא מחייב רבי אלא ברשות היחיד מקורה דאמרינן </w:t>
      </w:r>
      <w:r w:rsidR="004E3CC6">
        <w:rPr>
          <w:rFonts w:hint="cs"/>
          <w:rtl/>
        </w:rPr>
        <w:t>"</w:t>
      </w:r>
      <w:r w:rsidR="00A2514E" w:rsidRPr="00A2514E">
        <w:rPr>
          <w:rtl/>
        </w:rPr>
        <w:t>ביתא כמאן דמליא דמיא</w:t>
      </w:r>
      <w:r w:rsidR="004E3CC6">
        <w:rPr>
          <w:rFonts w:hint="cs"/>
          <w:rtl/>
        </w:rPr>
        <w:t>"</w:t>
      </w:r>
      <w:r w:rsidR="00A2514E" w:rsidRPr="00A2514E">
        <w:rPr>
          <w:rtl/>
        </w:rPr>
        <w:t xml:space="preserve"> אבל שאינו מקורה לא</w:t>
      </w:r>
      <w:r w:rsidR="00E528FC">
        <w:rPr>
          <w:rFonts w:hint="cs"/>
          <w:rtl/>
        </w:rPr>
        <w:t>.</w:t>
      </w:r>
    </w:p>
    <w:p w:rsidR="003633D1" w:rsidRDefault="00E528FC" w:rsidP="003633D1">
      <w:pPr>
        <w:pStyle w:val="a5"/>
        <w:ind w:firstLine="720"/>
        <w:rPr>
          <w:rtl/>
        </w:rPr>
      </w:pPr>
      <w:r w:rsidRPr="00E528FC">
        <w:rPr>
          <w:rFonts w:hint="cs"/>
          <w:szCs w:val="18"/>
          <w:rtl/>
        </w:rPr>
        <w:t>(</w:t>
      </w:r>
      <w:r>
        <w:rPr>
          <w:rFonts w:hint="cs"/>
          <w:szCs w:val="18"/>
          <w:rtl/>
        </w:rPr>
        <w:t>א"כ גם לדעת רבי צריך ארבע על ארבע</w:t>
      </w:r>
      <w:r w:rsidRPr="00E528FC">
        <w:rPr>
          <w:rFonts w:hint="cs"/>
          <w:szCs w:val="18"/>
          <w:rtl/>
        </w:rPr>
        <w:t>)</w:t>
      </w:r>
      <w:r w:rsidR="00A2514E" w:rsidRPr="00A2514E">
        <w:rPr>
          <w:rtl/>
        </w:rPr>
        <w:t xml:space="preserve"> </w:t>
      </w:r>
    </w:p>
    <w:p w:rsidR="003633D1" w:rsidRDefault="00A2514E" w:rsidP="003633D1">
      <w:pPr>
        <w:pStyle w:val="a5"/>
        <w:ind w:firstLine="720"/>
        <w:rPr>
          <w:rtl/>
        </w:rPr>
      </w:pPr>
      <w:r w:rsidRPr="00A2514E">
        <w:rPr>
          <w:rtl/>
        </w:rPr>
        <w:t>וכ"ת הכא נמי במקורה התינח ברשות היחיד מקורה בר"ה מקורה מי חייב</w:t>
      </w:r>
      <w:r w:rsidR="003633D1">
        <w:rPr>
          <w:rFonts w:hint="cs"/>
          <w:rtl/>
        </w:rPr>
        <w:t>.</w:t>
      </w:r>
      <w:r w:rsidRPr="00A2514E">
        <w:rPr>
          <w:rtl/>
        </w:rPr>
        <w:t xml:space="preserve"> </w:t>
      </w:r>
    </w:p>
    <w:p w:rsidR="003633D1" w:rsidRDefault="00A2514E" w:rsidP="003633D1">
      <w:pPr>
        <w:pStyle w:val="a5"/>
        <w:ind w:firstLine="720"/>
        <w:rPr>
          <w:b/>
          <w:bCs/>
          <w:rtl/>
        </w:rPr>
      </w:pPr>
      <w:r w:rsidRPr="00A2514E">
        <w:rPr>
          <w:rtl/>
        </w:rPr>
        <w:t xml:space="preserve">והאמר רב שמואל בר יהודה אמר רבי אבא א"ר הונא </w:t>
      </w:r>
      <w:r w:rsidRPr="003633D1">
        <w:rPr>
          <w:rtl/>
        </w:rPr>
        <w:t>אמר רב</w:t>
      </w:r>
      <w:r w:rsidRPr="003633D1">
        <w:rPr>
          <w:b/>
          <w:bCs/>
          <w:rtl/>
        </w:rPr>
        <w:t xml:space="preserve"> </w:t>
      </w:r>
    </w:p>
    <w:p w:rsidR="003633D1" w:rsidRDefault="00A2514E" w:rsidP="003633D1">
      <w:pPr>
        <w:pStyle w:val="a5"/>
        <w:ind w:firstLine="720"/>
        <w:rPr>
          <w:rtl/>
        </w:rPr>
      </w:pPr>
      <w:r w:rsidRPr="003633D1">
        <w:rPr>
          <w:b/>
          <w:bCs/>
          <w:rtl/>
        </w:rPr>
        <w:t>המעביר חפץ ד' אמות בר"ה מקורה פטור לפי שאינו דומה לדגלי מדבר</w:t>
      </w:r>
      <w:r w:rsidRPr="00A2514E">
        <w:rPr>
          <w:rtl/>
        </w:rPr>
        <w:t xml:space="preserve"> </w:t>
      </w:r>
    </w:p>
    <w:p w:rsidR="003633D1" w:rsidRDefault="003633D1" w:rsidP="003633D1">
      <w:pPr>
        <w:pStyle w:val="a5"/>
        <w:ind w:firstLine="720"/>
        <w:rPr>
          <w:rtl/>
        </w:rPr>
      </w:pPr>
    </w:p>
    <w:p w:rsidR="003633D1" w:rsidRDefault="00A2514E" w:rsidP="00D44082">
      <w:pPr>
        <w:pStyle w:val="a5"/>
        <w:numPr>
          <w:ilvl w:val="0"/>
          <w:numId w:val="24"/>
        </w:numPr>
      </w:pPr>
      <w:r w:rsidRPr="003633D1">
        <w:rPr>
          <w:b/>
          <w:bCs/>
          <w:rtl/>
        </w:rPr>
        <w:t xml:space="preserve">אלא א"ר זירא הא מני </w:t>
      </w:r>
      <w:r w:rsidRPr="00613C7F">
        <w:rPr>
          <w:b/>
          <w:bCs/>
          <w:u w:val="single"/>
          <w:rtl/>
        </w:rPr>
        <w:t>אחרים היא</w:t>
      </w:r>
      <w:r w:rsidRPr="00A2514E">
        <w:rPr>
          <w:rtl/>
        </w:rPr>
        <w:t xml:space="preserve"> </w:t>
      </w:r>
    </w:p>
    <w:p w:rsidR="003633D1" w:rsidRDefault="003633D1" w:rsidP="003633D1">
      <w:pPr>
        <w:pStyle w:val="a5"/>
        <w:ind w:left="720"/>
        <w:rPr>
          <w:rtl/>
        </w:rPr>
      </w:pPr>
      <w:r>
        <w:rPr>
          <w:rFonts w:hint="cs"/>
        </w:rPr>
        <w:sym w:font="Wingdings" w:char="F026"/>
      </w:r>
      <w:r>
        <w:rPr>
          <w:rFonts w:hint="cs"/>
          <w:rtl/>
        </w:rPr>
        <w:t xml:space="preserve"> </w:t>
      </w:r>
      <w:r w:rsidR="00A2514E" w:rsidRPr="003633D1">
        <w:rPr>
          <w:b/>
          <w:bCs/>
          <w:rtl/>
        </w:rPr>
        <w:t>דתניא אחרים אומרים</w:t>
      </w:r>
      <w:r>
        <w:rPr>
          <w:rFonts w:hint="cs"/>
          <w:b/>
          <w:bCs/>
          <w:rtl/>
        </w:rPr>
        <w:t>:</w:t>
      </w:r>
      <w:r w:rsidR="00A2514E" w:rsidRPr="003633D1">
        <w:rPr>
          <w:b/>
          <w:bCs/>
          <w:rtl/>
        </w:rPr>
        <w:t xml:space="preserve"> עמד במקומו וקבל</w:t>
      </w:r>
      <w:r>
        <w:rPr>
          <w:rFonts w:hint="cs"/>
          <w:b/>
          <w:bCs/>
          <w:rtl/>
        </w:rPr>
        <w:t>-</w:t>
      </w:r>
      <w:r w:rsidR="00A2514E" w:rsidRPr="003633D1">
        <w:rPr>
          <w:b/>
          <w:bCs/>
          <w:rtl/>
        </w:rPr>
        <w:t xml:space="preserve"> חייב</w:t>
      </w:r>
      <w:r>
        <w:rPr>
          <w:rFonts w:hint="cs"/>
          <w:b/>
          <w:bCs/>
          <w:rtl/>
        </w:rPr>
        <w:t>.</w:t>
      </w:r>
      <w:r w:rsidR="00A2514E" w:rsidRPr="003633D1">
        <w:rPr>
          <w:b/>
          <w:bCs/>
          <w:rtl/>
        </w:rPr>
        <w:t xml:space="preserve"> עקר ממקומו וקבל </w:t>
      </w:r>
      <w:r w:rsidR="00C53B5A">
        <w:rPr>
          <w:rFonts w:hint="cs"/>
          <w:b/>
          <w:bCs/>
          <w:rtl/>
        </w:rPr>
        <w:t>-</w:t>
      </w:r>
      <w:r w:rsidR="00A2514E" w:rsidRPr="003633D1">
        <w:rPr>
          <w:b/>
          <w:bCs/>
          <w:rtl/>
        </w:rPr>
        <w:t>פטור</w:t>
      </w:r>
      <w:r>
        <w:rPr>
          <w:rFonts w:hint="cs"/>
          <w:b/>
          <w:bCs/>
          <w:rtl/>
        </w:rPr>
        <w:t>.</w:t>
      </w:r>
      <w:r w:rsidR="00A2514E" w:rsidRPr="00A2514E">
        <w:rPr>
          <w:rtl/>
        </w:rPr>
        <w:t xml:space="preserve"> </w:t>
      </w:r>
    </w:p>
    <w:p w:rsidR="003633D1" w:rsidRPr="003633D1" w:rsidRDefault="003633D1" w:rsidP="003633D1">
      <w:pPr>
        <w:pStyle w:val="a5"/>
        <w:ind w:left="720"/>
        <w:rPr>
          <w:rtl/>
        </w:rPr>
      </w:pPr>
      <w:r w:rsidRPr="003633D1">
        <w:rPr>
          <w:rFonts w:hint="cs"/>
          <w:b/>
          <w:bCs/>
          <w:rtl/>
        </w:rPr>
        <w:t xml:space="preserve">     </w:t>
      </w:r>
      <w:r w:rsidR="00A2514E" w:rsidRPr="003633D1">
        <w:rPr>
          <w:b/>
          <w:bCs/>
          <w:u w:val="single"/>
          <w:rtl/>
        </w:rPr>
        <w:t>עמד במקומו וקבל חייב</w:t>
      </w:r>
      <w:r>
        <w:rPr>
          <w:rFonts w:hint="cs"/>
          <w:rtl/>
        </w:rPr>
        <w:t xml:space="preserve"> -</w:t>
      </w:r>
      <w:r w:rsidR="00A2514E" w:rsidRPr="00A2514E">
        <w:rPr>
          <w:rtl/>
        </w:rPr>
        <w:t xml:space="preserve"> הא בעינן הנחה על גבי מקום ד' וליכא</w:t>
      </w:r>
      <w:r>
        <w:rPr>
          <w:rFonts w:hint="cs"/>
          <w:rtl/>
        </w:rPr>
        <w:t>.</w:t>
      </w:r>
      <w:r w:rsidR="00A2514E" w:rsidRPr="00A2514E">
        <w:rPr>
          <w:rtl/>
        </w:rPr>
        <w:t xml:space="preserve"> אלא שמע מינה לא בעינן מקום ארבעה</w:t>
      </w:r>
      <w:r>
        <w:rPr>
          <w:rFonts w:hint="cs"/>
          <w:rtl/>
        </w:rPr>
        <w:t>.</w:t>
      </w:r>
      <w:r w:rsidR="00A2514E" w:rsidRPr="003633D1">
        <w:rPr>
          <w:rtl/>
        </w:rPr>
        <w:t xml:space="preserve"> </w:t>
      </w:r>
    </w:p>
    <w:p w:rsidR="003633D1" w:rsidRDefault="003633D1" w:rsidP="003633D1">
      <w:pPr>
        <w:pStyle w:val="a5"/>
        <w:ind w:left="720"/>
        <w:rPr>
          <w:rtl/>
        </w:rPr>
      </w:pPr>
      <w:r w:rsidRPr="003633D1">
        <w:rPr>
          <w:rFonts w:hint="cs"/>
        </w:rPr>
        <w:sym w:font="Wingdings" w:char="F047"/>
      </w:r>
      <w:r>
        <w:rPr>
          <w:rFonts w:hint="cs"/>
          <w:rtl/>
        </w:rPr>
        <w:t xml:space="preserve"> </w:t>
      </w:r>
      <w:r w:rsidR="00A2514E" w:rsidRPr="00A2514E">
        <w:rPr>
          <w:rtl/>
        </w:rPr>
        <w:t>ודילמא הנחה הוא דלא בעינן הא עקירה בעינן</w:t>
      </w:r>
      <w:r>
        <w:rPr>
          <w:rFonts w:hint="cs"/>
          <w:rtl/>
        </w:rPr>
        <w:t>.</w:t>
      </w:r>
      <w:r w:rsidR="00A2514E" w:rsidRPr="00A2514E">
        <w:rPr>
          <w:rtl/>
        </w:rPr>
        <w:t xml:space="preserve"> </w:t>
      </w:r>
    </w:p>
    <w:p w:rsidR="003633D1" w:rsidRDefault="003633D1" w:rsidP="00156B49">
      <w:pPr>
        <w:pStyle w:val="a5"/>
        <w:tabs>
          <w:tab w:val="left" w:pos="7795"/>
        </w:tabs>
        <w:ind w:left="720"/>
        <w:rPr>
          <w:rtl/>
        </w:rPr>
      </w:pPr>
      <w:r>
        <w:t xml:space="preserve"> </w:t>
      </w:r>
      <w:r>
        <w:rPr>
          <w:rFonts w:hint="cs"/>
        </w:rPr>
        <w:sym w:font="Wingdings" w:char="F047"/>
      </w:r>
      <w:r w:rsidR="00A2514E" w:rsidRPr="00A2514E">
        <w:rPr>
          <w:rtl/>
        </w:rPr>
        <w:t>והנחה נמי דילמא דפשיט כנפיה וקיבלה דאיכא נמי הנחה</w:t>
      </w:r>
      <w:r>
        <w:rPr>
          <w:rFonts w:hint="cs"/>
          <w:rtl/>
        </w:rPr>
        <w:t>.</w:t>
      </w:r>
      <w:r w:rsidR="00A2514E" w:rsidRPr="00A2514E">
        <w:rPr>
          <w:rtl/>
        </w:rPr>
        <w:t xml:space="preserve"> </w:t>
      </w:r>
    </w:p>
    <w:p w:rsidR="003633D1" w:rsidRDefault="003633D1" w:rsidP="003633D1">
      <w:pPr>
        <w:pStyle w:val="a5"/>
        <w:ind w:left="720"/>
        <w:rPr>
          <w:rtl/>
        </w:rPr>
      </w:pPr>
    </w:p>
    <w:p w:rsidR="003633D1" w:rsidRDefault="00A2514E" w:rsidP="00D44082">
      <w:pPr>
        <w:pStyle w:val="a5"/>
        <w:numPr>
          <w:ilvl w:val="0"/>
          <w:numId w:val="24"/>
        </w:numPr>
      </w:pPr>
      <w:r w:rsidRPr="003633D1">
        <w:rPr>
          <w:b/>
          <w:bCs/>
          <w:rtl/>
        </w:rPr>
        <w:t xml:space="preserve">אמר </w:t>
      </w:r>
      <w:r w:rsidRPr="00C53B5A">
        <w:rPr>
          <w:b/>
          <w:bCs/>
          <w:u w:val="single"/>
          <w:rtl/>
        </w:rPr>
        <w:t>רבי אבא</w:t>
      </w:r>
      <w:r w:rsidRPr="003633D1">
        <w:rPr>
          <w:b/>
          <w:bCs/>
          <w:rtl/>
        </w:rPr>
        <w:t xml:space="preserve"> מתניתין כגון &lt;שקבל בטרסקל&gt; והניח ע"ג טרסקל</w:t>
      </w:r>
      <w:r w:rsidRPr="00A2514E">
        <w:rPr>
          <w:rtl/>
        </w:rPr>
        <w:t xml:space="preserve"> דאיכא נמי הנחה </w:t>
      </w:r>
    </w:p>
    <w:p w:rsidR="003633D1" w:rsidRDefault="003633D1" w:rsidP="003633D1">
      <w:pPr>
        <w:pStyle w:val="a5"/>
        <w:ind w:left="720"/>
        <w:rPr>
          <w:rtl/>
        </w:rPr>
      </w:pPr>
      <w:r w:rsidRPr="003633D1">
        <w:rPr>
          <w:rFonts w:hint="cs"/>
        </w:rPr>
        <w:sym w:font="Wingdings" w:char="F047"/>
      </w:r>
      <w:r>
        <w:rPr>
          <w:rFonts w:hint="cs"/>
          <w:rtl/>
        </w:rPr>
        <w:t xml:space="preserve"> </w:t>
      </w:r>
      <w:r w:rsidR="00A2514E" w:rsidRPr="00A2514E">
        <w:rPr>
          <w:rtl/>
        </w:rPr>
        <w:t xml:space="preserve">והא ידו קתני </w:t>
      </w:r>
      <w:r>
        <w:rPr>
          <w:rFonts w:hint="cs"/>
          <w:rtl/>
        </w:rPr>
        <w:t xml:space="preserve">? </w:t>
      </w:r>
      <w:r w:rsidR="00A2514E" w:rsidRPr="00A2514E">
        <w:rPr>
          <w:rtl/>
        </w:rPr>
        <w:t>תני טרסקל שבידו</w:t>
      </w:r>
      <w:r>
        <w:rPr>
          <w:rFonts w:hint="cs"/>
          <w:rtl/>
        </w:rPr>
        <w:t>.</w:t>
      </w:r>
      <w:r w:rsidR="00A2514E" w:rsidRPr="00A2514E">
        <w:rPr>
          <w:rtl/>
        </w:rPr>
        <w:t xml:space="preserve"> </w:t>
      </w:r>
    </w:p>
    <w:p w:rsidR="003633D1" w:rsidRDefault="00A2514E" w:rsidP="003633D1">
      <w:pPr>
        <w:pStyle w:val="a5"/>
        <w:ind w:left="720"/>
        <w:rPr>
          <w:rtl/>
        </w:rPr>
      </w:pPr>
      <w:r w:rsidRPr="00A2514E">
        <w:rPr>
          <w:rtl/>
        </w:rPr>
        <w:t>התינח טרסקל ברשות היחיד אלא טרסקל שבר"ה רה"י הוא</w:t>
      </w:r>
      <w:r w:rsidR="005E6793">
        <w:rPr>
          <w:rFonts w:hint="cs"/>
          <w:rtl/>
        </w:rPr>
        <w:t>.</w:t>
      </w:r>
      <w:r w:rsidRPr="00A2514E">
        <w:rPr>
          <w:rtl/>
        </w:rPr>
        <w:t xml:space="preserve"> לימא דלא כרבי יוסי בר' יהודה </w:t>
      </w:r>
    </w:p>
    <w:p w:rsidR="005E6793" w:rsidRDefault="003633D1" w:rsidP="003633D1">
      <w:pPr>
        <w:pStyle w:val="a5"/>
        <w:ind w:left="720"/>
        <w:rPr>
          <w:rtl/>
        </w:rPr>
      </w:pPr>
      <w:r>
        <w:rPr>
          <w:rFonts w:hint="cs"/>
        </w:rPr>
        <w:sym w:font="Wingdings" w:char="F026"/>
      </w:r>
      <w:r>
        <w:rPr>
          <w:rFonts w:hint="cs"/>
          <w:rtl/>
        </w:rPr>
        <w:t xml:space="preserve"> </w:t>
      </w:r>
      <w:r w:rsidR="00A2514E" w:rsidRPr="003633D1">
        <w:rPr>
          <w:b/>
          <w:bCs/>
          <w:rtl/>
        </w:rPr>
        <w:t>דתניא רבי יוסי בר' יהודה אומר נעץ קנה בר"ה ובראשו טרסקל זרק ונח על גביו חייב</w:t>
      </w:r>
      <w:r w:rsidR="00C53B5A">
        <w:rPr>
          <w:rFonts w:hint="cs"/>
          <w:b/>
          <w:bCs/>
          <w:rtl/>
        </w:rPr>
        <w:t>.</w:t>
      </w:r>
      <w:r w:rsidR="00C53B5A" w:rsidRPr="00C53B5A">
        <w:rPr>
          <w:rFonts w:hint="cs"/>
          <w:szCs w:val="18"/>
          <w:rtl/>
        </w:rPr>
        <w:t>(</w:t>
      </w:r>
      <w:r w:rsidR="00C53B5A">
        <w:rPr>
          <w:rFonts w:hint="cs"/>
          <w:szCs w:val="18"/>
          <w:rtl/>
        </w:rPr>
        <w:t>זרק מרשות הרבים לתוך הטרקסל שנמצא ברה"ר ולטרקסל זה יש דין של רה"י וחייב</w:t>
      </w:r>
      <w:r w:rsidR="00C53B5A" w:rsidRPr="00C53B5A">
        <w:rPr>
          <w:rFonts w:hint="cs"/>
          <w:szCs w:val="18"/>
          <w:rtl/>
        </w:rPr>
        <w:t>)</w:t>
      </w:r>
      <w:r w:rsidR="00A2514E" w:rsidRPr="00A2514E">
        <w:rPr>
          <w:rtl/>
        </w:rPr>
        <w:t xml:space="preserve"> דאי כר' יוסי בר' יהודה פשט בעל הבית את ידו לחוץ ונתן לתוך ידו של עני אמאי חייב מרה"י לרה"י קא מפיק</w:t>
      </w:r>
      <w:r w:rsidR="00A2514E" w:rsidRPr="005E6793">
        <w:rPr>
          <w:szCs w:val="18"/>
          <w:rtl/>
        </w:rPr>
        <w:t xml:space="preserve"> </w:t>
      </w:r>
      <w:r w:rsidR="005E6793" w:rsidRPr="005E6793">
        <w:rPr>
          <w:rFonts w:hint="cs"/>
          <w:szCs w:val="18"/>
          <w:rtl/>
        </w:rPr>
        <w:t>(שכן טרסקל נחשב כרשות היחיד וא"כ העני הוציא מרה"י לרה"י)</w:t>
      </w:r>
    </w:p>
    <w:p w:rsidR="005E6793" w:rsidRDefault="00A2514E" w:rsidP="003633D1">
      <w:pPr>
        <w:pStyle w:val="a5"/>
        <w:ind w:left="720"/>
        <w:rPr>
          <w:rtl/>
        </w:rPr>
      </w:pPr>
      <w:r w:rsidRPr="00A2514E">
        <w:rPr>
          <w:rtl/>
        </w:rPr>
        <w:t xml:space="preserve">אפילו תימא רבי יוסי בר' יהודה </w:t>
      </w:r>
    </w:p>
    <w:p w:rsidR="005E6793" w:rsidRDefault="00A2514E" w:rsidP="00D44082">
      <w:pPr>
        <w:pStyle w:val="a5"/>
        <w:numPr>
          <w:ilvl w:val="1"/>
          <w:numId w:val="24"/>
        </w:numPr>
        <w:rPr>
          <w:szCs w:val="18"/>
          <w:rtl/>
        </w:rPr>
      </w:pPr>
      <w:r w:rsidRPr="00A2514E">
        <w:rPr>
          <w:rtl/>
        </w:rPr>
        <w:t xml:space="preserve">התם למעלה מי' </w:t>
      </w:r>
      <w:r w:rsidR="005E6793" w:rsidRPr="005E6793">
        <w:rPr>
          <w:rFonts w:hint="cs"/>
          <w:szCs w:val="18"/>
          <w:rtl/>
        </w:rPr>
        <w:t>(</w:t>
      </w:r>
      <w:r w:rsidR="005E6793">
        <w:rPr>
          <w:rFonts w:hint="cs"/>
          <w:szCs w:val="18"/>
          <w:rtl/>
        </w:rPr>
        <w:t>בברייתא נחשב כרשות היחיד כי הוא למעלה מי' טפחים</w:t>
      </w:r>
      <w:r w:rsidR="005E6793" w:rsidRPr="005E6793">
        <w:rPr>
          <w:rFonts w:hint="cs"/>
          <w:szCs w:val="18"/>
          <w:rtl/>
        </w:rPr>
        <w:t>)</w:t>
      </w:r>
    </w:p>
    <w:p w:rsidR="005E6793" w:rsidRDefault="00A2514E" w:rsidP="00D44082">
      <w:pPr>
        <w:pStyle w:val="a5"/>
        <w:numPr>
          <w:ilvl w:val="1"/>
          <w:numId w:val="24"/>
        </w:numPr>
        <w:rPr>
          <w:rtl/>
        </w:rPr>
      </w:pPr>
      <w:r w:rsidRPr="00A2514E">
        <w:rPr>
          <w:rtl/>
        </w:rPr>
        <w:t xml:space="preserve">הכא למטה מי' </w:t>
      </w:r>
      <w:r w:rsidR="005E6793" w:rsidRPr="005E6793">
        <w:rPr>
          <w:rFonts w:hint="cs"/>
          <w:szCs w:val="18"/>
          <w:rtl/>
        </w:rPr>
        <w:t>(במשנתנו נחשב כרשות הרבים שכן זה למטה מי' טפחים)</w:t>
      </w:r>
    </w:p>
    <w:p w:rsidR="005E6793" w:rsidRDefault="005E6793" w:rsidP="003633D1">
      <w:pPr>
        <w:pStyle w:val="a5"/>
        <w:ind w:left="720"/>
        <w:rPr>
          <w:rtl/>
        </w:rPr>
      </w:pPr>
    </w:p>
    <w:p w:rsidR="005E6793" w:rsidRDefault="00A2514E" w:rsidP="003633D1">
      <w:pPr>
        <w:pStyle w:val="a5"/>
        <w:ind w:left="720"/>
        <w:rPr>
          <w:rtl/>
        </w:rPr>
      </w:pPr>
      <w:r w:rsidRPr="00A2514E">
        <w:rPr>
          <w:rtl/>
        </w:rPr>
        <w:lastRenderedPageBreak/>
        <w:t>קשיא ליה לר' אבהו מי קתני טרסקל שבידו והא ידו קתני</w:t>
      </w:r>
      <w:r w:rsidR="005E6793">
        <w:rPr>
          <w:rFonts w:hint="cs"/>
          <w:rtl/>
        </w:rPr>
        <w:t xml:space="preserve"> ?</w:t>
      </w:r>
      <w:r w:rsidRPr="00A2514E">
        <w:rPr>
          <w:rtl/>
        </w:rPr>
        <w:t xml:space="preserve"> </w:t>
      </w:r>
    </w:p>
    <w:p w:rsidR="005E6793" w:rsidRDefault="005E6793" w:rsidP="003633D1">
      <w:pPr>
        <w:pStyle w:val="a5"/>
        <w:ind w:left="720"/>
        <w:rPr>
          <w:rtl/>
        </w:rPr>
      </w:pPr>
    </w:p>
    <w:p w:rsidR="002D6FB6" w:rsidRDefault="00A2514E" w:rsidP="00D44082">
      <w:pPr>
        <w:pStyle w:val="a5"/>
        <w:numPr>
          <w:ilvl w:val="0"/>
          <w:numId w:val="24"/>
        </w:numPr>
      </w:pPr>
      <w:r w:rsidRPr="002D6FB6">
        <w:rPr>
          <w:b/>
          <w:bCs/>
          <w:rtl/>
        </w:rPr>
        <w:t xml:space="preserve">אלא </w:t>
      </w:r>
      <w:r w:rsidRPr="003C187D">
        <w:rPr>
          <w:b/>
          <w:bCs/>
          <w:u w:val="single"/>
          <w:rtl/>
        </w:rPr>
        <w:t>א"ר אבהו</w:t>
      </w:r>
      <w:r w:rsidRPr="002D6FB6">
        <w:rPr>
          <w:b/>
          <w:bCs/>
          <w:rtl/>
        </w:rPr>
        <w:t xml:space="preserve"> כגון ששלשל ידו למטה מג' וקבלה</w:t>
      </w:r>
      <w:r w:rsidRPr="00A2514E">
        <w:rPr>
          <w:rtl/>
        </w:rPr>
        <w:t xml:space="preserve"> </w:t>
      </w:r>
    </w:p>
    <w:p w:rsidR="002D6FB6" w:rsidRDefault="00A2514E" w:rsidP="002D6FB6">
      <w:pPr>
        <w:pStyle w:val="a5"/>
        <w:ind w:left="720"/>
        <w:rPr>
          <w:rtl/>
        </w:rPr>
      </w:pPr>
      <w:r w:rsidRPr="00A2514E">
        <w:rPr>
          <w:rtl/>
        </w:rPr>
        <w:t xml:space="preserve">והא עומד קתני </w:t>
      </w:r>
      <w:r w:rsidR="002D6FB6">
        <w:rPr>
          <w:rFonts w:hint="cs"/>
          <w:rtl/>
        </w:rPr>
        <w:t xml:space="preserve">? </w:t>
      </w:r>
    </w:p>
    <w:p w:rsidR="002D6FB6" w:rsidRDefault="00A2514E" w:rsidP="00D44082">
      <w:pPr>
        <w:pStyle w:val="a5"/>
        <w:numPr>
          <w:ilvl w:val="0"/>
          <w:numId w:val="25"/>
        </w:numPr>
      </w:pPr>
      <w:r w:rsidRPr="00A2514E">
        <w:rPr>
          <w:rtl/>
        </w:rPr>
        <w:t xml:space="preserve">בשוחה </w:t>
      </w:r>
    </w:p>
    <w:p w:rsidR="002D6FB6" w:rsidRDefault="00A2514E" w:rsidP="00D44082">
      <w:pPr>
        <w:pStyle w:val="a5"/>
        <w:numPr>
          <w:ilvl w:val="0"/>
          <w:numId w:val="25"/>
        </w:numPr>
      </w:pPr>
      <w:r w:rsidRPr="00A2514E">
        <w:rPr>
          <w:rtl/>
        </w:rPr>
        <w:t xml:space="preserve">ואיבעית אימא בגומא </w:t>
      </w:r>
    </w:p>
    <w:p w:rsidR="002D6FB6" w:rsidRDefault="00A2514E" w:rsidP="00D44082">
      <w:pPr>
        <w:pStyle w:val="a5"/>
        <w:numPr>
          <w:ilvl w:val="0"/>
          <w:numId w:val="25"/>
        </w:numPr>
      </w:pPr>
      <w:r w:rsidRPr="00A2514E">
        <w:rPr>
          <w:rtl/>
        </w:rPr>
        <w:t xml:space="preserve">ואב"א בננס </w:t>
      </w:r>
    </w:p>
    <w:p w:rsidR="002D6FB6" w:rsidRDefault="002D6FB6" w:rsidP="002D6FB6">
      <w:pPr>
        <w:pStyle w:val="a5"/>
        <w:ind w:firstLine="720"/>
        <w:rPr>
          <w:rtl/>
        </w:rPr>
      </w:pPr>
    </w:p>
    <w:p w:rsidR="002D6FB6" w:rsidRDefault="00A2514E" w:rsidP="002D6FB6">
      <w:pPr>
        <w:pStyle w:val="a5"/>
        <w:ind w:firstLine="720"/>
        <w:rPr>
          <w:rtl/>
        </w:rPr>
      </w:pPr>
      <w:r w:rsidRPr="00A2514E">
        <w:rPr>
          <w:rtl/>
        </w:rPr>
        <w:t xml:space="preserve">אמר רבא איכפל תנא לאשמעינן כל הני </w:t>
      </w:r>
      <w:r w:rsidR="002D6FB6">
        <w:rPr>
          <w:rFonts w:hint="cs"/>
          <w:rtl/>
        </w:rPr>
        <w:t>?</w:t>
      </w:r>
    </w:p>
    <w:p w:rsidR="002D6FB6" w:rsidRDefault="002D6FB6" w:rsidP="002D6FB6">
      <w:pPr>
        <w:pStyle w:val="a5"/>
        <w:rPr>
          <w:rtl/>
        </w:rPr>
      </w:pPr>
    </w:p>
    <w:p w:rsidR="002D6FB6" w:rsidRDefault="00A2514E" w:rsidP="00D44082">
      <w:pPr>
        <w:pStyle w:val="a5"/>
        <w:numPr>
          <w:ilvl w:val="0"/>
          <w:numId w:val="24"/>
        </w:numPr>
      </w:pPr>
      <w:r w:rsidRPr="002D6FB6">
        <w:rPr>
          <w:b/>
          <w:bCs/>
          <w:rtl/>
        </w:rPr>
        <w:t xml:space="preserve">אלא </w:t>
      </w:r>
      <w:r w:rsidRPr="003C187D">
        <w:rPr>
          <w:b/>
          <w:bCs/>
          <w:u w:val="single"/>
          <w:rtl/>
        </w:rPr>
        <w:t>אמר רבא</w:t>
      </w:r>
      <w:r w:rsidRPr="002D6FB6">
        <w:rPr>
          <w:b/>
          <w:bCs/>
          <w:rtl/>
        </w:rPr>
        <w:t xml:space="preserve"> ידו של אדם חשובה לו כד' על ד'</w:t>
      </w:r>
      <w:r w:rsidRPr="00A2514E">
        <w:rPr>
          <w:rtl/>
        </w:rPr>
        <w:t xml:space="preserve"> </w:t>
      </w:r>
    </w:p>
    <w:p w:rsidR="002D6FB6" w:rsidRDefault="00A2514E" w:rsidP="002D6FB6">
      <w:pPr>
        <w:pStyle w:val="a5"/>
        <w:ind w:left="720"/>
        <w:rPr>
          <w:rtl/>
        </w:rPr>
      </w:pPr>
      <w:r w:rsidRPr="00A2514E">
        <w:rPr>
          <w:rtl/>
        </w:rPr>
        <w:t xml:space="preserve">וכן כי אתא רבין </w:t>
      </w:r>
      <w:r w:rsidRPr="002D6FB6">
        <w:rPr>
          <w:b/>
          <w:bCs/>
          <w:rtl/>
        </w:rPr>
        <w:t>א"ר יוחנן ידו של אדם חשובה לו כד' על ד'</w:t>
      </w:r>
      <w:r w:rsidRPr="00A2514E">
        <w:rPr>
          <w:rtl/>
        </w:rPr>
        <w:t xml:space="preserve"> </w:t>
      </w:r>
    </w:p>
    <w:p w:rsidR="002D6FB6" w:rsidRDefault="002D6FB6" w:rsidP="002D6FB6">
      <w:pPr>
        <w:pStyle w:val="a5"/>
        <w:rPr>
          <w:rtl/>
        </w:rPr>
      </w:pPr>
    </w:p>
    <w:p w:rsidR="00864ADD" w:rsidRDefault="00A2514E" w:rsidP="002D6FB6">
      <w:pPr>
        <w:pStyle w:val="a5"/>
        <w:rPr>
          <w:rtl/>
        </w:rPr>
      </w:pPr>
      <w:r w:rsidRPr="00864ADD">
        <w:rPr>
          <w:b/>
          <w:bCs/>
          <w:rtl/>
        </w:rPr>
        <w:t xml:space="preserve">א"ר אבין א"ר אילעאי א"ר יוחנן </w:t>
      </w:r>
      <w:r w:rsidRPr="00864ADD">
        <w:rPr>
          <w:b/>
          <w:bCs/>
          <w:u w:val="single"/>
          <w:rtl/>
        </w:rPr>
        <w:t>זרק חפץ</w:t>
      </w:r>
      <w:r w:rsidRPr="00864ADD">
        <w:rPr>
          <w:b/>
          <w:bCs/>
          <w:rtl/>
        </w:rPr>
        <w:t xml:space="preserve"> ונח בתוך ידו של חבירו חייב</w:t>
      </w:r>
      <w:r w:rsidR="00864ADD">
        <w:rPr>
          <w:rFonts w:hint="cs"/>
          <w:rtl/>
        </w:rPr>
        <w:t>.</w:t>
      </w:r>
      <w:r w:rsidRPr="00A2514E">
        <w:rPr>
          <w:rtl/>
        </w:rPr>
        <w:t xml:space="preserve"> מאי קמ"ל </w:t>
      </w:r>
      <w:r w:rsidR="00864ADD">
        <w:rPr>
          <w:rFonts w:hint="cs"/>
          <w:rtl/>
        </w:rPr>
        <w:t xml:space="preserve">? </w:t>
      </w:r>
      <w:r w:rsidRPr="00A2514E">
        <w:rPr>
          <w:rtl/>
        </w:rPr>
        <w:t>ידו של אדם חשובה לו כד' על ד'</w:t>
      </w:r>
      <w:r w:rsidR="00864ADD">
        <w:rPr>
          <w:rFonts w:hint="cs"/>
          <w:rtl/>
        </w:rPr>
        <w:t>.</w:t>
      </w:r>
      <w:r w:rsidRPr="00A2514E">
        <w:rPr>
          <w:rtl/>
        </w:rPr>
        <w:t xml:space="preserve"> </w:t>
      </w:r>
    </w:p>
    <w:p w:rsidR="00864ADD" w:rsidRDefault="00A2514E" w:rsidP="002D6FB6">
      <w:pPr>
        <w:pStyle w:val="a5"/>
        <w:rPr>
          <w:rtl/>
        </w:rPr>
      </w:pPr>
      <w:r w:rsidRPr="00A2514E">
        <w:rPr>
          <w:rtl/>
        </w:rPr>
        <w:t>והא אמרה ר' יוחנן חדא זימנא מהו דתימא ה"מ היכא דאחשבה הוא לידיה אבל היכא דלא אחשבה הוא לידיה</w:t>
      </w:r>
      <w:r w:rsidR="00864ADD">
        <w:rPr>
          <w:rFonts w:hint="cs"/>
          <w:szCs w:val="18"/>
          <w:rtl/>
        </w:rPr>
        <w:t xml:space="preserve"> </w:t>
      </w:r>
      <w:r w:rsidR="00864ADD" w:rsidRPr="00864ADD">
        <w:rPr>
          <w:rFonts w:hint="cs"/>
          <w:szCs w:val="18"/>
          <w:rtl/>
        </w:rPr>
        <w:t>(</w:t>
      </w:r>
      <w:r w:rsidR="00864ADD">
        <w:rPr>
          <w:rFonts w:hint="cs"/>
          <w:szCs w:val="18"/>
          <w:rtl/>
        </w:rPr>
        <w:t>במקרה של זורק</w:t>
      </w:r>
      <w:r w:rsidR="00864ADD" w:rsidRPr="00864ADD">
        <w:rPr>
          <w:rFonts w:hint="cs"/>
          <w:szCs w:val="18"/>
          <w:rtl/>
        </w:rPr>
        <w:t>)</w:t>
      </w:r>
      <w:r w:rsidRPr="00A2514E">
        <w:rPr>
          <w:rtl/>
        </w:rPr>
        <w:t xml:space="preserve"> אימא לא קא משמע לן</w:t>
      </w:r>
      <w:r w:rsidR="00864ADD">
        <w:rPr>
          <w:rFonts w:hint="cs"/>
          <w:rtl/>
        </w:rPr>
        <w:t>.</w:t>
      </w:r>
      <w:r w:rsidRPr="00A2514E">
        <w:rPr>
          <w:rtl/>
        </w:rPr>
        <w:t xml:space="preserve"> </w:t>
      </w:r>
    </w:p>
    <w:p w:rsidR="00864ADD" w:rsidRDefault="00864ADD" w:rsidP="002D6FB6">
      <w:pPr>
        <w:pStyle w:val="a5"/>
        <w:rPr>
          <w:rtl/>
        </w:rPr>
      </w:pPr>
    </w:p>
    <w:p w:rsidR="00864ADD" w:rsidRDefault="00A2514E" w:rsidP="002D6FB6">
      <w:pPr>
        <w:pStyle w:val="a5"/>
        <w:rPr>
          <w:b/>
          <w:bCs/>
          <w:rtl/>
        </w:rPr>
      </w:pPr>
      <w:r w:rsidRPr="00864ADD">
        <w:rPr>
          <w:b/>
          <w:bCs/>
          <w:rtl/>
        </w:rPr>
        <w:t xml:space="preserve">א"ר אבין א"ר אילעאי א"ר יוחנן עמד במקומו וקיבל </w:t>
      </w:r>
      <w:r w:rsidR="00864ADD">
        <w:rPr>
          <w:b/>
          <w:bCs/>
          <w:rtl/>
        </w:rPr>
        <w:t>–</w:t>
      </w:r>
      <w:r w:rsidR="00864ADD">
        <w:rPr>
          <w:rFonts w:hint="cs"/>
          <w:b/>
          <w:bCs/>
          <w:rtl/>
        </w:rPr>
        <w:t xml:space="preserve"> </w:t>
      </w:r>
      <w:r w:rsidRPr="00864ADD">
        <w:rPr>
          <w:b/>
          <w:bCs/>
          <w:rtl/>
        </w:rPr>
        <w:t>חייב</w:t>
      </w:r>
      <w:r w:rsidR="00864ADD">
        <w:rPr>
          <w:rFonts w:hint="cs"/>
          <w:b/>
          <w:bCs/>
          <w:rtl/>
        </w:rPr>
        <w:t>.</w:t>
      </w:r>
      <w:r w:rsidRPr="00864ADD">
        <w:rPr>
          <w:b/>
          <w:bCs/>
          <w:rtl/>
        </w:rPr>
        <w:t xml:space="preserve"> עקר ממקומו וקיבל</w:t>
      </w:r>
      <w:r w:rsidR="00864ADD">
        <w:rPr>
          <w:rFonts w:hint="cs"/>
          <w:b/>
          <w:bCs/>
          <w:rtl/>
        </w:rPr>
        <w:t xml:space="preserve"> </w:t>
      </w:r>
      <w:r w:rsidR="00864ADD">
        <w:rPr>
          <w:b/>
          <w:bCs/>
          <w:rtl/>
        </w:rPr>
        <w:t>–</w:t>
      </w:r>
      <w:r w:rsidRPr="00864ADD">
        <w:rPr>
          <w:b/>
          <w:bCs/>
          <w:rtl/>
        </w:rPr>
        <w:t xml:space="preserve"> פטור</w:t>
      </w:r>
      <w:r w:rsidR="00864ADD">
        <w:rPr>
          <w:rFonts w:hint="cs"/>
          <w:b/>
          <w:bCs/>
          <w:rtl/>
        </w:rPr>
        <w:t>.</w:t>
      </w:r>
      <w:r w:rsidRPr="00864ADD">
        <w:rPr>
          <w:b/>
          <w:bCs/>
          <w:rtl/>
        </w:rPr>
        <w:t xml:space="preserve"> </w:t>
      </w:r>
    </w:p>
    <w:p w:rsidR="00864ADD" w:rsidRDefault="00864ADD" w:rsidP="002D6FB6">
      <w:pPr>
        <w:pStyle w:val="a5"/>
        <w:rPr>
          <w:rtl/>
        </w:rPr>
      </w:pPr>
      <w:r w:rsidRPr="00864ADD">
        <w:rPr>
          <w:rFonts w:hint="cs"/>
        </w:rPr>
        <w:sym w:font="Wingdings" w:char="F026"/>
      </w:r>
      <w:r w:rsidRPr="00864ADD">
        <w:rPr>
          <w:rFonts w:hint="cs"/>
          <w:rtl/>
        </w:rPr>
        <w:t xml:space="preserve"> </w:t>
      </w:r>
      <w:r w:rsidR="00A2514E" w:rsidRPr="00864ADD">
        <w:rPr>
          <w:b/>
          <w:bCs/>
          <w:rtl/>
        </w:rPr>
        <w:t>תניא נמי הכי אחרים אומרים עמד במקומו וקיבל חייב עקר ממקומו וקיבל פטור</w:t>
      </w:r>
      <w:r w:rsidR="00A2514E" w:rsidRPr="00A2514E">
        <w:rPr>
          <w:rtl/>
        </w:rPr>
        <w:t xml:space="preserve"> </w:t>
      </w:r>
    </w:p>
    <w:p w:rsidR="00864ADD" w:rsidRDefault="00864ADD" w:rsidP="002D6FB6">
      <w:pPr>
        <w:pStyle w:val="a5"/>
        <w:rPr>
          <w:rtl/>
        </w:rPr>
      </w:pPr>
    </w:p>
    <w:p w:rsidR="00864ADD" w:rsidRDefault="00A2514E" w:rsidP="002D6FB6">
      <w:pPr>
        <w:pStyle w:val="a5"/>
        <w:rPr>
          <w:rtl/>
        </w:rPr>
      </w:pPr>
      <w:r w:rsidRPr="00A2514E">
        <w:rPr>
          <w:rtl/>
        </w:rPr>
        <w:t xml:space="preserve">בעי ר' יוחנן </w:t>
      </w:r>
      <w:r w:rsidRPr="00864ADD">
        <w:rPr>
          <w:b/>
          <w:bCs/>
          <w:rtl/>
        </w:rPr>
        <w:t xml:space="preserve">זרק חפץ ונעקר הוא ממקומו וחזר וקיבלו </w:t>
      </w:r>
      <w:r w:rsidRPr="00A2514E">
        <w:rPr>
          <w:rtl/>
        </w:rPr>
        <w:t xml:space="preserve">מהו </w:t>
      </w:r>
      <w:r w:rsidR="00864ADD">
        <w:rPr>
          <w:rFonts w:hint="cs"/>
          <w:rtl/>
        </w:rPr>
        <w:t>?</w:t>
      </w:r>
      <w:r w:rsidRPr="00A2514E">
        <w:rPr>
          <w:rtl/>
        </w:rPr>
        <w:t xml:space="preserve">מאי קמבעיא ליה </w:t>
      </w:r>
    </w:p>
    <w:p w:rsidR="00864ADD" w:rsidRDefault="00A2514E" w:rsidP="002D6FB6">
      <w:pPr>
        <w:pStyle w:val="a5"/>
        <w:rPr>
          <w:rtl/>
        </w:rPr>
      </w:pPr>
      <w:r w:rsidRPr="00A2514E">
        <w:rPr>
          <w:rtl/>
        </w:rPr>
        <w:t>אמר רב אדא בר אהבה שני כחות באדם אחד קא מבעיא ליה</w:t>
      </w:r>
      <w:r w:rsidR="00864ADD">
        <w:rPr>
          <w:rFonts w:hint="cs"/>
          <w:rtl/>
        </w:rPr>
        <w:t>.</w:t>
      </w:r>
      <w:r w:rsidRPr="00A2514E">
        <w:rPr>
          <w:rtl/>
        </w:rPr>
        <w:t xml:space="preserve"> </w:t>
      </w:r>
    </w:p>
    <w:p w:rsidR="00864ADD" w:rsidRDefault="00A2514E" w:rsidP="002D6FB6">
      <w:pPr>
        <w:pStyle w:val="a5"/>
        <w:rPr>
          <w:rtl/>
        </w:rPr>
      </w:pPr>
      <w:r w:rsidRPr="00A2514E">
        <w:rPr>
          <w:rtl/>
        </w:rPr>
        <w:t xml:space="preserve">שני כחות באדם אחד </w:t>
      </w:r>
    </w:p>
    <w:p w:rsidR="00864ADD" w:rsidRDefault="00A2514E" w:rsidP="00D44082">
      <w:pPr>
        <w:pStyle w:val="a5"/>
        <w:numPr>
          <w:ilvl w:val="0"/>
          <w:numId w:val="24"/>
        </w:numPr>
      </w:pPr>
      <w:r w:rsidRPr="00A2514E">
        <w:rPr>
          <w:rtl/>
        </w:rPr>
        <w:t xml:space="preserve">כאדם אחד דמי וחייב </w:t>
      </w:r>
    </w:p>
    <w:p w:rsidR="00864ADD" w:rsidRDefault="00A2514E" w:rsidP="00D44082">
      <w:pPr>
        <w:pStyle w:val="a5"/>
        <w:numPr>
          <w:ilvl w:val="0"/>
          <w:numId w:val="24"/>
        </w:numPr>
      </w:pPr>
      <w:r w:rsidRPr="00A2514E">
        <w:rPr>
          <w:rtl/>
        </w:rPr>
        <w:t xml:space="preserve">או דילמא כשני בני אדם דמי ופטור תיקו </w:t>
      </w:r>
    </w:p>
    <w:p w:rsidR="00864ADD" w:rsidRDefault="00864ADD" w:rsidP="00864ADD">
      <w:pPr>
        <w:pStyle w:val="a5"/>
        <w:rPr>
          <w:rtl/>
        </w:rPr>
      </w:pPr>
    </w:p>
    <w:p w:rsidR="00864ADD" w:rsidRDefault="00A2514E" w:rsidP="00864ADD">
      <w:pPr>
        <w:pStyle w:val="a5"/>
        <w:rPr>
          <w:rtl/>
        </w:rPr>
      </w:pPr>
      <w:r w:rsidRPr="00864ADD">
        <w:rPr>
          <w:b/>
          <w:bCs/>
          <w:rtl/>
        </w:rPr>
        <w:t>א"ר אבין א"ר יוחנן הכניס ידו לתוך חצר חבירו וקיבל מי גשמים והוציא חייב</w:t>
      </w:r>
      <w:r w:rsidRPr="00A2514E">
        <w:rPr>
          <w:rtl/>
        </w:rPr>
        <w:t xml:space="preserve"> </w:t>
      </w:r>
    </w:p>
    <w:p w:rsidR="00864ADD" w:rsidRDefault="00156B49" w:rsidP="00864ADD">
      <w:pPr>
        <w:pStyle w:val="a5"/>
        <w:rPr>
          <w:rtl/>
        </w:rPr>
      </w:pPr>
      <w:r>
        <w:sym w:font="Wingdings" w:char="F047"/>
      </w:r>
      <w:r>
        <w:rPr>
          <w:rFonts w:hint="cs"/>
          <w:rtl/>
        </w:rPr>
        <w:t xml:space="preserve">   </w:t>
      </w:r>
      <w:r w:rsidR="00A2514E" w:rsidRPr="00A2514E">
        <w:rPr>
          <w:rtl/>
        </w:rPr>
        <w:t xml:space="preserve">מתקיף לה ר' זירא מה לי הטעינו חבירו מה לי הטעינו שמים </w:t>
      </w:r>
      <w:r w:rsidR="00864ADD">
        <w:rPr>
          <w:rFonts w:hint="cs"/>
          <w:rtl/>
        </w:rPr>
        <w:t>?</w:t>
      </w:r>
      <w:r w:rsidR="002705F2">
        <w:rPr>
          <w:rFonts w:hint="cs"/>
          <w:rtl/>
        </w:rPr>
        <w:t xml:space="preserve"> </w:t>
      </w:r>
      <w:r w:rsidR="00A2514E" w:rsidRPr="00A2514E">
        <w:rPr>
          <w:rtl/>
        </w:rPr>
        <w:t>איהו לא עביד עקירה</w:t>
      </w:r>
      <w:r w:rsidR="00864ADD">
        <w:rPr>
          <w:rFonts w:hint="cs"/>
          <w:rtl/>
        </w:rPr>
        <w:t>.</w:t>
      </w:r>
      <w:r w:rsidR="00A2514E" w:rsidRPr="00A2514E">
        <w:rPr>
          <w:rtl/>
        </w:rPr>
        <w:t xml:space="preserve"> </w:t>
      </w:r>
    </w:p>
    <w:p w:rsidR="00156B49" w:rsidRDefault="00156B49" w:rsidP="00864ADD">
      <w:pPr>
        <w:pStyle w:val="a5"/>
        <w:rPr>
          <w:rtl/>
        </w:rPr>
      </w:pPr>
      <w:r>
        <w:sym w:font="Wingdings" w:char="F045"/>
      </w:r>
      <w:r>
        <w:rPr>
          <w:rFonts w:hint="cs"/>
          <w:rtl/>
        </w:rPr>
        <w:t xml:space="preserve"> </w:t>
      </w:r>
      <w:r w:rsidR="00A2514E" w:rsidRPr="00A2514E">
        <w:rPr>
          <w:rtl/>
        </w:rPr>
        <w:t xml:space="preserve">לא תימא קיבל אלא קלט </w:t>
      </w:r>
      <w:r w:rsidR="00864ADD" w:rsidRPr="00864ADD">
        <w:rPr>
          <w:rFonts w:hint="cs"/>
          <w:szCs w:val="18"/>
          <w:rtl/>
        </w:rPr>
        <w:t>(</w:t>
      </w:r>
      <w:r w:rsidR="00864ADD">
        <w:rPr>
          <w:rFonts w:hint="cs"/>
          <w:szCs w:val="18"/>
          <w:rtl/>
        </w:rPr>
        <w:t>פשט ידיו לקבל את הגשם</w:t>
      </w:r>
      <w:r w:rsidR="00864ADD" w:rsidRPr="00864ADD">
        <w:rPr>
          <w:rFonts w:hint="cs"/>
          <w:szCs w:val="18"/>
          <w:rtl/>
        </w:rPr>
        <w:t>)</w:t>
      </w:r>
      <w:r w:rsidR="00864ADD">
        <w:rPr>
          <w:rFonts w:hint="cs"/>
          <w:szCs w:val="18"/>
          <w:rtl/>
        </w:rPr>
        <w:t xml:space="preserve"> </w:t>
      </w:r>
      <w:r w:rsidR="00A2514E" w:rsidRPr="00A2514E">
        <w:rPr>
          <w:rtl/>
        </w:rPr>
        <w:t>והא בעינן עקירה מעל גבי מקום ד' וליכא</w:t>
      </w:r>
      <w:r>
        <w:rPr>
          <w:rFonts w:hint="cs"/>
          <w:rtl/>
        </w:rPr>
        <w:t>.</w:t>
      </w:r>
      <w:r w:rsidR="00A2514E" w:rsidRPr="00A2514E">
        <w:rPr>
          <w:rtl/>
        </w:rPr>
        <w:t xml:space="preserve"> </w:t>
      </w:r>
    </w:p>
    <w:p w:rsidR="0073700D" w:rsidRDefault="00156B49" w:rsidP="00864ADD">
      <w:pPr>
        <w:pStyle w:val="a5"/>
        <w:rPr>
          <w:rtl/>
        </w:rPr>
      </w:pPr>
      <w:r>
        <w:sym w:font="Wingdings" w:char="F045"/>
      </w:r>
      <w:r>
        <w:rPr>
          <w:rFonts w:hint="cs"/>
          <w:rtl/>
        </w:rPr>
        <w:t xml:space="preserve"> </w:t>
      </w:r>
      <w:r w:rsidR="00A2514E" w:rsidRPr="00A2514E">
        <w:rPr>
          <w:rtl/>
        </w:rPr>
        <w:t>אמר רבי חייא ברי' דרב הונא כגון שקלט מעל גבי הכותל</w:t>
      </w:r>
      <w:r w:rsidR="0073700D">
        <w:rPr>
          <w:rFonts w:hint="cs"/>
          <w:rtl/>
        </w:rPr>
        <w:t>.</w:t>
      </w:r>
      <w:r>
        <w:rPr>
          <w:rFonts w:hint="cs"/>
          <w:rtl/>
        </w:rPr>
        <w:t>.</w:t>
      </w:r>
      <w:r w:rsidR="00A2514E" w:rsidRPr="00A2514E">
        <w:rPr>
          <w:rtl/>
        </w:rPr>
        <w:t xml:space="preserve"> </w:t>
      </w:r>
    </w:p>
    <w:p w:rsidR="0073700D" w:rsidRDefault="0073700D" w:rsidP="00864ADD">
      <w:pPr>
        <w:pStyle w:val="a5"/>
        <w:rPr>
          <w:rtl/>
        </w:rPr>
      </w:pPr>
      <w:r>
        <w:rPr>
          <w:rFonts w:hint="cs"/>
        </w:rPr>
        <w:sym w:font="Wingdings" w:char="F047"/>
      </w:r>
      <w:r>
        <w:rPr>
          <w:rFonts w:hint="cs"/>
          <w:rtl/>
        </w:rPr>
        <w:t xml:space="preserve">  </w:t>
      </w:r>
      <w:r w:rsidR="00A2514E" w:rsidRPr="00A2514E">
        <w:rPr>
          <w:rtl/>
        </w:rPr>
        <w:t xml:space="preserve">על גבי כותל נמי והא לא נח </w:t>
      </w:r>
      <w:r>
        <w:rPr>
          <w:rFonts w:hint="cs"/>
          <w:rtl/>
        </w:rPr>
        <w:t xml:space="preserve"> </w:t>
      </w:r>
    </w:p>
    <w:p w:rsidR="0073700D" w:rsidRDefault="0073700D" w:rsidP="00864ADD">
      <w:pPr>
        <w:pStyle w:val="a5"/>
        <w:rPr>
          <w:rtl/>
        </w:rPr>
      </w:pPr>
      <w:r>
        <w:rPr>
          <w:rFonts w:hint="cs"/>
        </w:rPr>
        <w:sym w:font="Wingdings" w:char="F045"/>
      </w:r>
      <w:r>
        <w:rPr>
          <w:rFonts w:hint="cs"/>
          <w:rtl/>
        </w:rPr>
        <w:t xml:space="preserve"> </w:t>
      </w:r>
      <w:r w:rsidR="00A2514E" w:rsidRPr="00A2514E">
        <w:rPr>
          <w:rtl/>
        </w:rPr>
        <w:t xml:space="preserve">כדאמר רבא בכותל משופע הכא נמי בכותל משופע </w:t>
      </w:r>
    </w:p>
    <w:p w:rsidR="002705F2" w:rsidRDefault="00A2514E" w:rsidP="00864ADD">
      <w:pPr>
        <w:pStyle w:val="a5"/>
        <w:rPr>
          <w:rtl/>
        </w:rPr>
      </w:pPr>
      <w:r w:rsidRPr="00A2514E">
        <w:rPr>
          <w:rtl/>
        </w:rPr>
        <w:t xml:space="preserve">והיכא איתמר דרבא אהא </w:t>
      </w:r>
    </w:p>
    <w:p w:rsidR="00E02BEF" w:rsidRPr="00E02BEF" w:rsidRDefault="00E02BEF" w:rsidP="00864ADD">
      <w:pPr>
        <w:pStyle w:val="a5"/>
        <w:rPr>
          <w:szCs w:val="18"/>
          <w:rtl/>
        </w:rPr>
      </w:pPr>
      <w:r w:rsidRPr="00E02BEF">
        <w:rPr>
          <w:rFonts w:hint="cs"/>
          <w:szCs w:val="18"/>
          <w:rtl/>
        </w:rPr>
        <w:t>(</w:t>
      </w:r>
      <w:r>
        <w:rPr>
          <w:rFonts w:hint="cs"/>
          <w:szCs w:val="18"/>
          <w:rtl/>
        </w:rPr>
        <w:t>כאשא חפץ עבר מרשות לרשות וחלקו עדין ברשות הראשונה אין זה נחשב שנח ולכן מותר להחזירו , רבנן גזרו שיהיה אסור אך בכרמלית לא גזרו</w:t>
      </w:r>
      <w:r w:rsidRPr="00E02BEF">
        <w:rPr>
          <w:rFonts w:hint="cs"/>
          <w:szCs w:val="18"/>
          <w:rtl/>
        </w:rPr>
        <w:t>)</w:t>
      </w:r>
    </w:p>
    <w:p w:rsidR="00E02BEF" w:rsidRPr="00E02BEF" w:rsidRDefault="00E02BEF" w:rsidP="002705F2">
      <w:pPr>
        <w:pStyle w:val="a5"/>
        <w:rPr>
          <w:b/>
          <w:bCs/>
          <w:rtl/>
        </w:rPr>
      </w:pPr>
      <w:r>
        <w:sym w:font="Wingdings" w:char="F026"/>
      </w:r>
      <w:r>
        <w:rPr>
          <w:rFonts w:hint="cs"/>
          <w:rtl/>
        </w:rPr>
        <w:t xml:space="preserve"> </w:t>
      </w:r>
      <w:r w:rsidR="00A2514E" w:rsidRPr="00E02BEF">
        <w:rPr>
          <w:b/>
          <w:bCs/>
          <w:rtl/>
        </w:rPr>
        <w:t>דתנן</w:t>
      </w:r>
      <w:r w:rsidR="002705F2" w:rsidRPr="00E02BEF">
        <w:rPr>
          <w:rFonts w:hint="cs"/>
          <w:b/>
          <w:bCs/>
          <w:rtl/>
        </w:rPr>
        <w:t xml:space="preserve"> </w:t>
      </w:r>
      <w:r w:rsidR="002705F2" w:rsidRPr="00E02BEF">
        <w:rPr>
          <w:rStyle w:val="ad"/>
          <w:b/>
          <w:bCs/>
          <w:rtl/>
        </w:rPr>
        <w:footnoteReference w:id="8"/>
      </w:r>
      <w:r w:rsidR="002705F2" w:rsidRPr="00E02BEF">
        <w:rPr>
          <w:rFonts w:hint="cs"/>
          <w:b/>
          <w:bCs/>
          <w:rtl/>
        </w:rPr>
        <w:t xml:space="preserve"> </w:t>
      </w:r>
      <w:r w:rsidR="00A2514E" w:rsidRPr="00E02BEF">
        <w:rPr>
          <w:b/>
          <w:bCs/>
          <w:rtl/>
        </w:rPr>
        <w:t>היה קורא בספר על האיסקופה</w:t>
      </w:r>
      <w:r w:rsidR="00A2514E" w:rsidRPr="002705F2">
        <w:rPr>
          <w:szCs w:val="18"/>
          <w:rtl/>
        </w:rPr>
        <w:t xml:space="preserve"> </w:t>
      </w:r>
      <w:r w:rsidR="002705F2" w:rsidRPr="002705F2">
        <w:rPr>
          <w:rFonts w:hint="cs"/>
          <w:szCs w:val="18"/>
          <w:rtl/>
        </w:rPr>
        <w:t>(מפתן הבית</w:t>
      </w:r>
      <w:r>
        <w:rPr>
          <w:rFonts w:hint="cs"/>
          <w:szCs w:val="18"/>
          <w:rtl/>
        </w:rPr>
        <w:t xml:space="preserve"> ואיסקופה זאת היא בכרמלית</w:t>
      </w:r>
      <w:r w:rsidR="002705F2" w:rsidRPr="002705F2">
        <w:rPr>
          <w:rFonts w:hint="cs"/>
          <w:szCs w:val="18"/>
          <w:rtl/>
        </w:rPr>
        <w:t>)</w:t>
      </w:r>
      <w:r>
        <w:rPr>
          <w:rFonts w:hint="cs"/>
          <w:rtl/>
        </w:rPr>
        <w:t xml:space="preserve"> </w:t>
      </w:r>
      <w:r w:rsidR="00A2514E" w:rsidRPr="00E02BEF">
        <w:rPr>
          <w:b/>
          <w:bCs/>
          <w:rtl/>
        </w:rPr>
        <w:t xml:space="preserve">ונתגלגל הספר מידו גוללו אצלו </w:t>
      </w:r>
    </w:p>
    <w:p w:rsidR="00E02BEF" w:rsidRPr="00E02BEF" w:rsidRDefault="00A2514E" w:rsidP="002705F2">
      <w:pPr>
        <w:pStyle w:val="a5"/>
        <w:rPr>
          <w:b/>
          <w:bCs/>
          <w:rtl/>
        </w:rPr>
      </w:pPr>
      <w:r w:rsidRPr="00E02BEF">
        <w:rPr>
          <w:b/>
          <w:bCs/>
          <w:rtl/>
        </w:rPr>
        <w:t xml:space="preserve">היה קורא בראש הגג </w:t>
      </w:r>
      <w:r w:rsidR="00E02BEF" w:rsidRPr="00E02BEF">
        <w:rPr>
          <w:rFonts w:hint="cs"/>
          <w:szCs w:val="18"/>
          <w:rtl/>
        </w:rPr>
        <w:t>(רה"י)</w:t>
      </w:r>
      <w:r w:rsidR="00E02BEF">
        <w:rPr>
          <w:rFonts w:hint="cs"/>
          <w:b/>
          <w:bCs/>
          <w:rtl/>
        </w:rPr>
        <w:t xml:space="preserve"> </w:t>
      </w:r>
      <w:r w:rsidRPr="00E02BEF">
        <w:rPr>
          <w:b/>
          <w:bCs/>
          <w:rtl/>
        </w:rPr>
        <w:t xml:space="preserve">ונתגלגל הספר מידו </w:t>
      </w:r>
    </w:p>
    <w:p w:rsidR="00E02BEF" w:rsidRPr="00E02BEF" w:rsidRDefault="00A2514E" w:rsidP="00D44082">
      <w:pPr>
        <w:pStyle w:val="a5"/>
        <w:numPr>
          <w:ilvl w:val="0"/>
          <w:numId w:val="26"/>
        </w:numPr>
        <w:rPr>
          <w:b/>
          <w:bCs/>
        </w:rPr>
      </w:pPr>
      <w:r w:rsidRPr="00E02BEF">
        <w:rPr>
          <w:b/>
          <w:bCs/>
          <w:rtl/>
        </w:rPr>
        <w:t xml:space="preserve">עד שלא הגיע לי' טפחים גוללו אצלו </w:t>
      </w:r>
      <w:r w:rsidR="00E02BEF" w:rsidRPr="00E02BEF">
        <w:rPr>
          <w:rFonts w:hint="cs"/>
          <w:szCs w:val="18"/>
          <w:rtl/>
        </w:rPr>
        <w:t>(</w:t>
      </w:r>
      <w:r w:rsidR="00E02BEF">
        <w:rPr>
          <w:rFonts w:hint="cs"/>
          <w:szCs w:val="18"/>
          <w:rtl/>
        </w:rPr>
        <w:t>כי זה מקום פטור</w:t>
      </w:r>
      <w:r w:rsidR="00E02BEF" w:rsidRPr="00E02BEF">
        <w:rPr>
          <w:rFonts w:hint="cs"/>
          <w:szCs w:val="18"/>
          <w:rtl/>
        </w:rPr>
        <w:t>)</w:t>
      </w:r>
    </w:p>
    <w:p w:rsidR="00E02BEF" w:rsidRPr="00E02BEF" w:rsidRDefault="00A2514E" w:rsidP="00D44082">
      <w:pPr>
        <w:pStyle w:val="a5"/>
        <w:numPr>
          <w:ilvl w:val="0"/>
          <w:numId w:val="26"/>
        </w:numPr>
        <w:rPr>
          <w:b/>
          <w:bCs/>
        </w:rPr>
      </w:pPr>
      <w:r w:rsidRPr="00E02BEF">
        <w:rPr>
          <w:b/>
          <w:bCs/>
          <w:rtl/>
        </w:rPr>
        <w:t>משהגיע לי' טפחים הופכו על הכתב</w:t>
      </w:r>
      <w:r w:rsidR="00E02BEF">
        <w:rPr>
          <w:rFonts w:hint="cs"/>
          <w:b/>
          <w:bCs/>
          <w:rtl/>
        </w:rPr>
        <w:t xml:space="preserve"> </w:t>
      </w:r>
      <w:r w:rsidR="00E02BEF" w:rsidRPr="00E02BEF">
        <w:rPr>
          <w:rFonts w:hint="cs"/>
          <w:szCs w:val="18"/>
          <w:rtl/>
        </w:rPr>
        <w:t>(</w:t>
      </w:r>
      <w:r w:rsidR="00E02BEF">
        <w:rPr>
          <w:rFonts w:hint="cs"/>
          <w:szCs w:val="18"/>
          <w:rtl/>
        </w:rPr>
        <w:t>כי זה כבר ברה"ר והופכו משום כבוד הקלף</w:t>
      </w:r>
      <w:r w:rsidR="00E02BEF" w:rsidRPr="00E02BEF">
        <w:rPr>
          <w:rFonts w:hint="cs"/>
          <w:szCs w:val="18"/>
          <w:rtl/>
        </w:rPr>
        <w:t>)</w:t>
      </w:r>
    </w:p>
    <w:p w:rsidR="00E02BEF" w:rsidRPr="00E02BEF" w:rsidRDefault="00E02BEF" w:rsidP="00E02BEF">
      <w:pPr>
        <w:pStyle w:val="a5"/>
        <w:rPr>
          <w:rtl/>
        </w:rPr>
      </w:pPr>
    </w:p>
    <w:p w:rsidR="0009164D" w:rsidRDefault="00A2514E" w:rsidP="00E02BEF">
      <w:pPr>
        <w:pStyle w:val="a5"/>
        <w:rPr>
          <w:szCs w:val="18"/>
          <w:rtl/>
        </w:rPr>
      </w:pPr>
      <w:r w:rsidRPr="00A2514E">
        <w:rPr>
          <w:rtl/>
        </w:rPr>
        <w:t>והוינן בה אמאי הופכו על הכתב הא לא נח ואמר רבא בכותל משופע</w:t>
      </w:r>
      <w:r w:rsidR="0009164D">
        <w:rPr>
          <w:rFonts w:hint="cs"/>
          <w:rtl/>
        </w:rPr>
        <w:t>.</w:t>
      </w:r>
      <w:r w:rsidRPr="00A2514E">
        <w:rPr>
          <w:rtl/>
        </w:rPr>
        <w:t xml:space="preserve"> </w:t>
      </w:r>
      <w:r w:rsidR="0009164D" w:rsidRPr="0009164D">
        <w:rPr>
          <w:rFonts w:hint="cs"/>
          <w:szCs w:val="18"/>
          <w:rtl/>
        </w:rPr>
        <w:t>(</w:t>
      </w:r>
      <w:r w:rsidR="0009164D">
        <w:rPr>
          <w:rFonts w:hint="cs"/>
          <w:szCs w:val="18"/>
          <w:rtl/>
        </w:rPr>
        <w:t>גם אצלנו נעמיד בכותל משופע שמשם לקח את מי הגשמים</w:t>
      </w:r>
      <w:r w:rsidR="0009164D" w:rsidRPr="0009164D">
        <w:rPr>
          <w:rFonts w:hint="cs"/>
          <w:szCs w:val="18"/>
          <w:rtl/>
        </w:rPr>
        <w:t>)</w:t>
      </w:r>
      <w:r w:rsidR="0009164D">
        <w:rPr>
          <w:rFonts w:hint="cs"/>
          <w:szCs w:val="18"/>
          <w:rtl/>
        </w:rPr>
        <w:t xml:space="preserve"> </w:t>
      </w:r>
    </w:p>
    <w:p w:rsidR="0009164D" w:rsidRDefault="00A2514E" w:rsidP="00E02BEF">
      <w:pPr>
        <w:pStyle w:val="a5"/>
        <w:rPr>
          <w:rtl/>
        </w:rPr>
      </w:pPr>
      <w:r w:rsidRPr="00A2514E">
        <w:rPr>
          <w:rtl/>
        </w:rPr>
        <w:t xml:space="preserve">אימור דאמר רבא </w:t>
      </w:r>
      <w:r w:rsidRPr="0009164D">
        <w:rPr>
          <w:b/>
          <w:bCs/>
          <w:rtl/>
        </w:rPr>
        <w:t>בספר</w:t>
      </w:r>
      <w:r w:rsidR="0009164D">
        <w:rPr>
          <w:rFonts w:hint="cs"/>
          <w:rtl/>
        </w:rPr>
        <w:t>-</w:t>
      </w:r>
      <w:r w:rsidRPr="00A2514E">
        <w:rPr>
          <w:rtl/>
        </w:rPr>
        <w:t xml:space="preserve"> דעביד דנייח</w:t>
      </w:r>
      <w:r w:rsidR="0009164D">
        <w:rPr>
          <w:rFonts w:hint="cs"/>
          <w:rtl/>
        </w:rPr>
        <w:t xml:space="preserve"> ,</w:t>
      </w:r>
      <w:r w:rsidRPr="00A2514E">
        <w:rPr>
          <w:rtl/>
        </w:rPr>
        <w:t xml:space="preserve"> </w:t>
      </w:r>
      <w:r w:rsidRPr="0009164D">
        <w:rPr>
          <w:b/>
          <w:bCs/>
          <w:rtl/>
        </w:rPr>
        <w:t>מים</w:t>
      </w:r>
      <w:r w:rsidR="0009164D">
        <w:rPr>
          <w:rFonts w:hint="cs"/>
          <w:rtl/>
        </w:rPr>
        <w:t xml:space="preserve"> -</w:t>
      </w:r>
      <w:r w:rsidRPr="00A2514E">
        <w:rPr>
          <w:rtl/>
        </w:rPr>
        <w:t xml:space="preserve"> מי עבידי דנייחי</w:t>
      </w:r>
      <w:r w:rsidR="0009164D">
        <w:rPr>
          <w:rFonts w:hint="cs"/>
          <w:rtl/>
        </w:rPr>
        <w:t>.</w:t>
      </w:r>
      <w:r w:rsidRPr="00A2514E">
        <w:rPr>
          <w:rtl/>
        </w:rPr>
        <w:t xml:space="preserve"> </w:t>
      </w:r>
    </w:p>
    <w:p w:rsidR="0009164D" w:rsidRDefault="00A2514E" w:rsidP="00E02BEF">
      <w:pPr>
        <w:pStyle w:val="a5"/>
        <w:rPr>
          <w:rtl/>
        </w:rPr>
      </w:pPr>
      <w:r w:rsidRPr="00A2514E">
        <w:rPr>
          <w:rtl/>
        </w:rPr>
        <w:t xml:space="preserve">אלא אמר רבא כגון </w:t>
      </w:r>
      <w:r w:rsidRPr="0009164D">
        <w:rPr>
          <w:b/>
          <w:bCs/>
          <w:rtl/>
        </w:rPr>
        <w:t>שקלט מע"ג גומא</w:t>
      </w:r>
      <w:r w:rsidRPr="00A2514E">
        <w:rPr>
          <w:rtl/>
        </w:rPr>
        <w:t xml:space="preserve"> גומא פשיטא</w:t>
      </w:r>
      <w:r w:rsidR="0009164D">
        <w:rPr>
          <w:rFonts w:hint="cs"/>
          <w:rtl/>
        </w:rPr>
        <w:t xml:space="preserve"> ?</w:t>
      </w:r>
      <w:r w:rsidRPr="00A2514E">
        <w:rPr>
          <w:rtl/>
        </w:rPr>
        <w:t xml:space="preserve"> מהו דתימא מים ע"ג מים לאו הנחה הוא קמ"ל</w:t>
      </w:r>
      <w:r w:rsidR="0009164D">
        <w:rPr>
          <w:rFonts w:hint="cs"/>
          <w:rtl/>
        </w:rPr>
        <w:t>.</w:t>
      </w:r>
      <w:r w:rsidRPr="00A2514E">
        <w:rPr>
          <w:rtl/>
        </w:rPr>
        <w:t xml:space="preserve"> </w:t>
      </w:r>
    </w:p>
    <w:p w:rsidR="0009164D" w:rsidRDefault="00A2514E" w:rsidP="00E02BEF">
      <w:pPr>
        <w:pStyle w:val="a5"/>
        <w:rPr>
          <w:b/>
          <w:bCs/>
          <w:rtl/>
        </w:rPr>
      </w:pPr>
      <w:r w:rsidRPr="00A2514E">
        <w:rPr>
          <w:rtl/>
        </w:rPr>
        <w:t xml:space="preserve">ואזדא רבא לטעמיה דאמר רבא </w:t>
      </w:r>
    </w:p>
    <w:p w:rsidR="0009164D" w:rsidRPr="0009164D" w:rsidRDefault="00A2514E" w:rsidP="00D44082">
      <w:pPr>
        <w:pStyle w:val="a5"/>
        <w:numPr>
          <w:ilvl w:val="0"/>
          <w:numId w:val="27"/>
        </w:numPr>
      </w:pPr>
      <w:r w:rsidRPr="0009164D">
        <w:rPr>
          <w:b/>
          <w:bCs/>
          <w:rtl/>
        </w:rPr>
        <w:t>מים ע"ג מים היינו הנחתן</w:t>
      </w:r>
      <w:r w:rsidR="0009164D" w:rsidRPr="0009164D">
        <w:rPr>
          <w:rFonts w:hint="cs"/>
          <w:b/>
          <w:bCs/>
          <w:rtl/>
        </w:rPr>
        <w:t>.</w:t>
      </w:r>
      <w:r w:rsidRPr="0009164D">
        <w:rPr>
          <w:b/>
          <w:bCs/>
          <w:rtl/>
        </w:rPr>
        <w:t xml:space="preserve"> </w:t>
      </w:r>
    </w:p>
    <w:p w:rsidR="0009164D" w:rsidRDefault="00A2514E" w:rsidP="00D44082">
      <w:pPr>
        <w:pStyle w:val="a5"/>
        <w:numPr>
          <w:ilvl w:val="0"/>
          <w:numId w:val="27"/>
        </w:numPr>
      </w:pPr>
      <w:r w:rsidRPr="0009164D">
        <w:rPr>
          <w:b/>
          <w:bCs/>
          <w:rtl/>
        </w:rPr>
        <w:t>אגוז ע"ג מים לאו היינו הנחתו</w:t>
      </w:r>
      <w:r w:rsidRPr="00A2514E">
        <w:rPr>
          <w:rtl/>
        </w:rPr>
        <w:t xml:space="preserve"> </w:t>
      </w:r>
    </w:p>
    <w:p w:rsidR="0009164D" w:rsidRDefault="0009164D" w:rsidP="0009164D">
      <w:pPr>
        <w:pStyle w:val="a5"/>
        <w:rPr>
          <w:rtl/>
        </w:rPr>
      </w:pPr>
    </w:p>
    <w:p w:rsidR="0009164D" w:rsidRDefault="00A2514E" w:rsidP="0009164D">
      <w:pPr>
        <w:pStyle w:val="a5"/>
        <w:rPr>
          <w:rtl/>
        </w:rPr>
      </w:pPr>
      <w:r w:rsidRPr="00A2514E">
        <w:rPr>
          <w:rtl/>
        </w:rPr>
        <w:t xml:space="preserve">בעי רבא </w:t>
      </w:r>
      <w:r w:rsidRPr="0009164D">
        <w:rPr>
          <w:b/>
          <w:bCs/>
          <w:rtl/>
        </w:rPr>
        <w:t xml:space="preserve">אגוז </w:t>
      </w:r>
      <w:r w:rsidRPr="0009164D">
        <w:rPr>
          <w:b/>
          <w:bCs/>
          <w:u w:val="single"/>
          <w:rtl/>
        </w:rPr>
        <w:t>בכלי</w:t>
      </w:r>
      <w:r w:rsidRPr="0009164D">
        <w:rPr>
          <w:b/>
          <w:bCs/>
          <w:rtl/>
        </w:rPr>
        <w:t xml:space="preserve"> וכלי צף ע"ג מים</w:t>
      </w:r>
      <w:r w:rsidRPr="00A2514E">
        <w:rPr>
          <w:rtl/>
        </w:rPr>
        <w:t xml:space="preserve"> </w:t>
      </w:r>
    </w:p>
    <w:p w:rsidR="0009164D" w:rsidRDefault="00A2514E" w:rsidP="00D44082">
      <w:pPr>
        <w:pStyle w:val="a5"/>
        <w:numPr>
          <w:ilvl w:val="0"/>
          <w:numId w:val="28"/>
        </w:numPr>
      </w:pPr>
      <w:r w:rsidRPr="00A2514E">
        <w:rPr>
          <w:rtl/>
        </w:rPr>
        <w:t xml:space="preserve">בתר אגוז אזלינן והא נייח </w:t>
      </w:r>
    </w:p>
    <w:p w:rsidR="0009164D" w:rsidRDefault="00A2514E" w:rsidP="00D44082">
      <w:pPr>
        <w:pStyle w:val="a5"/>
        <w:numPr>
          <w:ilvl w:val="0"/>
          <w:numId w:val="28"/>
        </w:numPr>
      </w:pPr>
      <w:r w:rsidRPr="00A2514E">
        <w:rPr>
          <w:rtl/>
        </w:rPr>
        <w:t>או דילמא בתר כלי אזלינן והא לא נייח דנייד</w:t>
      </w:r>
      <w:r w:rsidR="0009164D">
        <w:rPr>
          <w:rFonts w:hint="cs"/>
          <w:rtl/>
        </w:rPr>
        <w:t>.</w:t>
      </w:r>
      <w:r w:rsidRPr="00A2514E">
        <w:rPr>
          <w:rtl/>
        </w:rPr>
        <w:t xml:space="preserve"> </w:t>
      </w:r>
    </w:p>
    <w:p w:rsidR="0009164D" w:rsidRDefault="00A2514E" w:rsidP="0009164D">
      <w:pPr>
        <w:pStyle w:val="a5"/>
        <w:rPr>
          <w:rtl/>
        </w:rPr>
      </w:pPr>
      <w:r w:rsidRPr="00A2514E">
        <w:rPr>
          <w:rtl/>
        </w:rPr>
        <w:t>תיקו</w:t>
      </w:r>
      <w:r w:rsidR="0009164D">
        <w:rPr>
          <w:rFonts w:hint="cs"/>
          <w:rtl/>
        </w:rPr>
        <w:t>.</w:t>
      </w:r>
      <w:r w:rsidRPr="00A2514E">
        <w:rPr>
          <w:rtl/>
        </w:rPr>
        <w:t xml:space="preserve"> </w:t>
      </w:r>
    </w:p>
    <w:p w:rsidR="0009164D" w:rsidRDefault="0009164D" w:rsidP="0009164D">
      <w:pPr>
        <w:pStyle w:val="a5"/>
        <w:rPr>
          <w:rtl/>
        </w:rPr>
      </w:pPr>
    </w:p>
    <w:p w:rsidR="00420FA9" w:rsidRDefault="00A2514E" w:rsidP="0009164D">
      <w:pPr>
        <w:pStyle w:val="a5"/>
        <w:rPr>
          <w:rtl/>
        </w:rPr>
      </w:pPr>
      <w:r w:rsidRPr="0009164D">
        <w:rPr>
          <w:b/>
          <w:bCs/>
          <w:rtl/>
        </w:rPr>
        <w:t>שמן שצף ע"ג יין</w:t>
      </w:r>
      <w:r w:rsidRPr="00A2514E">
        <w:rPr>
          <w:rtl/>
        </w:rPr>
        <w:t xml:space="preserve"> </w:t>
      </w:r>
      <w:r w:rsidR="0045393B" w:rsidRPr="0045393B">
        <w:rPr>
          <w:rFonts w:hint="cs"/>
          <w:szCs w:val="18"/>
          <w:rtl/>
        </w:rPr>
        <w:t>(</w:t>
      </w:r>
      <w:r w:rsidR="0045393B">
        <w:rPr>
          <w:rFonts w:hint="cs"/>
          <w:szCs w:val="18"/>
          <w:rtl/>
        </w:rPr>
        <w:t>שמן של תרומה שצף ע"ג יין של תרומה</w:t>
      </w:r>
      <w:r w:rsidR="0045393B" w:rsidRPr="0045393B">
        <w:rPr>
          <w:rFonts w:hint="cs"/>
          <w:szCs w:val="18"/>
          <w:rtl/>
        </w:rPr>
        <w:t>)</w:t>
      </w:r>
      <w:r w:rsidR="0045393B">
        <w:rPr>
          <w:rFonts w:hint="cs"/>
          <w:szCs w:val="18"/>
          <w:rtl/>
        </w:rPr>
        <w:t xml:space="preserve"> </w:t>
      </w:r>
      <w:r w:rsidRPr="00A2514E">
        <w:rPr>
          <w:rtl/>
        </w:rPr>
        <w:t xml:space="preserve">מחלוקת ר' יוחנן בן נורי ורבנן </w:t>
      </w:r>
    </w:p>
    <w:p w:rsidR="00420FA9" w:rsidRDefault="00420FA9" w:rsidP="0009164D">
      <w:pPr>
        <w:pStyle w:val="a5"/>
        <w:rPr>
          <w:b/>
          <w:bCs/>
          <w:rtl/>
        </w:rPr>
      </w:pPr>
      <w:r>
        <w:rPr>
          <w:rFonts w:hint="cs"/>
        </w:rPr>
        <w:sym w:font="Wingdings" w:char="F026"/>
      </w:r>
      <w:r>
        <w:rPr>
          <w:rFonts w:hint="cs"/>
          <w:rtl/>
        </w:rPr>
        <w:t xml:space="preserve"> </w:t>
      </w:r>
      <w:r w:rsidR="00A2514E" w:rsidRPr="00420FA9">
        <w:rPr>
          <w:b/>
          <w:bCs/>
          <w:rtl/>
        </w:rPr>
        <w:t xml:space="preserve">דתנן שמן שצף ע"ג יין ונגע טבול יום בשמן </w:t>
      </w:r>
      <w:r w:rsidR="0045393B" w:rsidRPr="0045393B">
        <w:rPr>
          <w:rFonts w:hint="cs"/>
          <w:szCs w:val="18"/>
          <w:rtl/>
        </w:rPr>
        <w:t>(</w:t>
      </w:r>
      <w:r w:rsidR="0045393B">
        <w:rPr>
          <w:rFonts w:hint="cs"/>
          <w:szCs w:val="18"/>
          <w:rtl/>
        </w:rPr>
        <w:t xml:space="preserve">טבול יום  - אדם שנטמא באב הטומאה וטבל צריך לחכות עד הערב ועד אז נקרא טבול יום </w:t>
      </w:r>
      <w:r w:rsidR="0045393B" w:rsidRPr="0045393B">
        <w:rPr>
          <w:rFonts w:hint="cs"/>
          <w:szCs w:val="18"/>
          <w:rtl/>
        </w:rPr>
        <w:t>)</w:t>
      </w:r>
    </w:p>
    <w:p w:rsidR="00420FA9" w:rsidRPr="00420FA9" w:rsidRDefault="00A2514E" w:rsidP="00D44082">
      <w:pPr>
        <w:pStyle w:val="a5"/>
        <w:numPr>
          <w:ilvl w:val="0"/>
          <w:numId w:val="29"/>
        </w:numPr>
      </w:pPr>
      <w:r w:rsidRPr="00420FA9">
        <w:rPr>
          <w:b/>
          <w:bCs/>
          <w:rtl/>
        </w:rPr>
        <w:t xml:space="preserve">לא פסל אלא שמן בלבד </w:t>
      </w:r>
      <w:r w:rsidR="0045393B" w:rsidRPr="0045393B">
        <w:rPr>
          <w:rFonts w:hint="cs"/>
          <w:szCs w:val="18"/>
          <w:rtl/>
        </w:rPr>
        <w:t>(</w:t>
      </w:r>
      <w:r w:rsidR="0045393B">
        <w:rPr>
          <w:rFonts w:hint="cs"/>
          <w:szCs w:val="18"/>
          <w:rtl/>
        </w:rPr>
        <w:t>חכמים דנים אותם כשני דברים שונים ולכן בשבת אין זה נחשב כנח ואם יוציא השמן יהיה פטור</w:t>
      </w:r>
      <w:r w:rsidR="0045393B" w:rsidRPr="0045393B">
        <w:rPr>
          <w:rFonts w:hint="cs"/>
          <w:szCs w:val="18"/>
          <w:rtl/>
        </w:rPr>
        <w:t>)</w:t>
      </w:r>
    </w:p>
    <w:p w:rsidR="00420FA9" w:rsidRPr="000C088A" w:rsidRDefault="00A2514E" w:rsidP="00D44082">
      <w:pPr>
        <w:pStyle w:val="a5"/>
        <w:numPr>
          <w:ilvl w:val="0"/>
          <w:numId w:val="29"/>
        </w:numPr>
      </w:pPr>
      <w:r w:rsidRPr="00420FA9">
        <w:rPr>
          <w:b/>
          <w:bCs/>
          <w:rtl/>
        </w:rPr>
        <w:t>ר' יוחנן בן נורי אומר שניהם מחוברים זה לזה</w:t>
      </w:r>
      <w:r w:rsidRPr="00A2514E">
        <w:rPr>
          <w:rtl/>
        </w:rPr>
        <w:t xml:space="preserve"> </w:t>
      </w:r>
      <w:r w:rsidR="0045393B" w:rsidRPr="0045393B">
        <w:rPr>
          <w:rFonts w:hint="cs"/>
          <w:szCs w:val="18"/>
          <w:rtl/>
        </w:rPr>
        <w:t>(</w:t>
      </w:r>
      <w:r w:rsidR="0045393B">
        <w:rPr>
          <w:rFonts w:hint="cs"/>
          <w:szCs w:val="18"/>
          <w:rtl/>
        </w:rPr>
        <w:t>ר' יוחנן בו מורי דן אותם כדבר אחד ולכן נחשב כנח ויהיה חייב</w:t>
      </w:r>
      <w:r w:rsidR="0045393B" w:rsidRPr="0045393B">
        <w:rPr>
          <w:rFonts w:hint="cs"/>
          <w:szCs w:val="18"/>
          <w:rtl/>
        </w:rPr>
        <w:t>)</w:t>
      </w:r>
    </w:p>
    <w:p w:rsidR="000C088A" w:rsidRDefault="000C088A" w:rsidP="000C088A">
      <w:pPr>
        <w:pStyle w:val="a5"/>
        <w:ind w:left="720"/>
      </w:pPr>
    </w:p>
    <w:p w:rsidR="000C088A" w:rsidRDefault="00A2514E" w:rsidP="0045393B">
      <w:pPr>
        <w:pStyle w:val="a5"/>
        <w:rPr>
          <w:rtl/>
        </w:rPr>
      </w:pPr>
      <w:r w:rsidRPr="0045393B">
        <w:rPr>
          <w:b/>
          <w:bCs/>
          <w:rtl/>
        </w:rPr>
        <w:lastRenderedPageBreak/>
        <w:t xml:space="preserve">א"ר אבין </w:t>
      </w:r>
      <w:r w:rsidRPr="007C2832">
        <w:rPr>
          <w:b/>
          <w:bCs/>
          <w:u w:val="single"/>
          <w:rtl/>
        </w:rPr>
        <w:t>א"ר אילעאי</w:t>
      </w:r>
      <w:r w:rsidRPr="0045393B">
        <w:rPr>
          <w:b/>
          <w:bCs/>
          <w:rtl/>
        </w:rPr>
        <w:t xml:space="preserve"> א"ר יוחנן היה טעון </w:t>
      </w:r>
      <w:r w:rsidRPr="00A157F7">
        <w:rPr>
          <w:b/>
          <w:bCs/>
          <w:u w:val="single"/>
          <w:rtl/>
        </w:rPr>
        <w:t>אוכלים ומשקין</w:t>
      </w:r>
      <w:r w:rsidRPr="0045393B">
        <w:rPr>
          <w:b/>
          <w:bCs/>
          <w:rtl/>
        </w:rPr>
        <w:t xml:space="preserve"> ונכנס ויוצא כל היום כולו אינו חייב עד שיעמוד</w:t>
      </w:r>
      <w:r w:rsidR="0045393B">
        <w:rPr>
          <w:rFonts w:hint="cs"/>
          <w:rtl/>
        </w:rPr>
        <w:t xml:space="preserve"> </w:t>
      </w:r>
    </w:p>
    <w:p w:rsidR="007C2832" w:rsidRDefault="00C123C4" w:rsidP="0045393B">
      <w:pPr>
        <w:pStyle w:val="a5"/>
        <w:rPr>
          <w:szCs w:val="18"/>
          <w:rtl/>
        </w:rPr>
      </w:pPr>
      <w:r>
        <w:rPr>
          <w:rFonts w:hint="cs"/>
          <w:szCs w:val="18"/>
          <w:rtl/>
        </w:rPr>
        <w:t xml:space="preserve"> </w:t>
      </w:r>
      <w:r w:rsidR="0045393B" w:rsidRPr="0045393B">
        <w:rPr>
          <w:rFonts w:hint="cs"/>
          <w:szCs w:val="18"/>
          <w:rtl/>
        </w:rPr>
        <w:t>(</w:t>
      </w:r>
      <w:r w:rsidR="000C088A">
        <w:rPr>
          <w:rFonts w:hint="cs"/>
          <w:szCs w:val="18"/>
          <w:rtl/>
        </w:rPr>
        <w:t>אדם היה ברשות היחיד והיה טעון ובדעתו להעביר את החפץ מזוית אחת לשניה ברה"י ולאחר שעקר רגליו נמלך בדעתו ויצא לרה"ר.</w:t>
      </w:r>
      <w:r w:rsidR="007C2832">
        <w:rPr>
          <w:rFonts w:hint="cs"/>
          <w:szCs w:val="18"/>
          <w:rtl/>
        </w:rPr>
        <w:t xml:space="preserve"> אינו חייב שכן מלאכת  </w:t>
      </w:r>
    </w:p>
    <w:p w:rsidR="0045393B" w:rsidRDefault="007C2832" w:rsidP="0045393B">
      <w:pPr>
        <w:pStyle w:val="a5"/>
        <w:rPr>
          <w:rtl/>
        </w:rPr>
      </w:pPr>
      <w:r>
        <w:rPr>
          <w:rFonts w:hint="cs"/>
          <w:szCs w:val="18"/>
          <w:rtl/>
        </w:rPr>
        <w:t xml:space="preserve">   מחשבת אסרה התורה</w:t>
      </w:r>
      <w:r w:rsidR="0045393B" w:rsidRPr="0045393B">
        <w:rPr>
          <w:rFonts w:hint="cs"/>
          <w:szCs w:val="18"/>
          <w:rtl/>
        </w:rPr>
        <w:t>)</w:t>
      </w:r>
      <w:r w:rsidR="00A2514E" w:rsidRPr="00A2514E">
        <w:rPr>
          <w:rtl/>
        </w:rPr>
        <w:t xml:space="preserve"> </w:t>
      </w:r>
    </w:p>
    <w:p w:rsidR="00A157F7" w:rsidRDefault="00A2514E" w:rsidP="0045393B">
      <w:pPr>
        <w:pStyle w:val="a5"/>
        <w:rPr>
          <w:rtl/>
        </w:rPr>
      </w:pPr>
      <w:r w:rsidRPr="00A2514E">
        <w:rPr>
          <w:rtl/>
        </w:rPr>
        <w:t xml:space="preserve">אמר אביי </w:t>
      </w:r>
      <w:r w:rsidRPr="007C2832">
        <w:rPr>
          <w:b/>
          <w:bCs/>
          <w:rtl/>
        </w:rPr>
        <w:t>והוא שעמד לפוש</w:t>
      </w:r>
    </w:p>
    <w:p w:rsidR="007C2832" w:rsidRDefault="00A157F7" w:rsidP="0045393B">
      <w:pPr>
        <w:pStyle w:val="a5"/>
        <w:rPr>
          <w:rtl/>
        </w:rPr>
      </w:pPr>
      <w:r w:rsidRPr="00A157F7">
        <w:rPr>
          <w:rFonts w:hint="cs"/>
          <w:szCs w:val="18"/>
          <w:rtl/>
        </w:rPr>
        <w:t>(</w:t>
      </w:r>
      <w:r>
        <w:rPr>
          <w:rFonts w:hint="cs"/>
          <w:szCs w:val="18"/>
          <w:rtl/>
        </w:rPr>
        <w:t xml:space="preserve">לפוש </w:t>
      </w:r>
      <w:r>
        <w:rPr>
          <w:szCs w:val="18"/>
          <w:rtl/>
        </w:rPr>
        <w:t>–</w:t>
      </w:r>
      <w:r>
        <w:rPr>
          <w:rFonts w:hint="cs"/>
          <w:szCs w:val="18"/>
          <w:rtl/>
        </w:rPr>
        <w:t xml:space="preserve">נחשבת להנחה לכתף </w:t>
      </w:r>
      <w:r>
        <w:rPr>
          <w:szCs w:val="18"/>
          <w:rtl/>
        </w:rPr>
        <w:t>–</w:t>
      </w:r>
      <w:r>
        <w:rPr>
          <w:rFonts w:hint="cs"/>
          <w:szCs w:val="18"/>
          <w:rtl/>
        </w:rPr>
        <w:t>לא נחשבת הנחה</w:t>
      </w:r>
      <w:r w:rsidRPr="00A157F7">
        <w:rPr>
          <w:rFonts w:hint="cs"/>
          <w:szCs w:val="18"/>
          <w:rtl/>
        </w:rPr>
        <w:t>)</w:t>
      </w:r>
      <w:r w:rsidR="00A2514E" w:rsidRPr="00A2514E">
        <w:rPr>
          <w:rtl/>
        </w:rPr>
        <w:t xml:space="preserve"> </w:t>
      </w:r>
    </w:p>
    <w:p w:rsidR="007C2832" w:rsidRDefault="00A2514E" w:rsidP="0045393B">
      <w:pPr>
        <w:pStyle w:val="a5"/>
        <w:rPr>
          <w:b/>
          <w:bCs/>
          <w:rtl/>
        </w:rPr>
      </w:pPr>
      <w:r w:rsidRPr="00A2514E">
        <w:rPr>
          <w:rtl/>
        </w:rPr>
        <w:t xml:space="preserve">ממאי מדאמר מר </w:t>
      </w:r>
      <w:r w:rsidRPr="007C2832">
        <w:rPr>
          <w:b/>
          <w:bCs/>
          <w:rtl/>
        </w:rPr>
        <w:t xml:space="preserve">תוך ד' אמות </w:t>
      </w:r>
      <w:r w:rsidR="007C2832">
        <w:rPr>
          <w:rFonts w:hint="cs"/>
          <w:b/>
          <w:bCs/>
          <w:rtl/>
        </w:rPr>
        <w:t xml:space="preserve">, </w:t>
      </w:r>
      <w:r w:rsidRPr="007C2832">
        <w:rPr>
          <w:b/>
          <w:bCs/>
          <w:rtl/>
        </w:rPr>
        <w:t>עמד לפוש</w:t>
      </w:r>
      <w:r w:rsidR="007C2832" w:rsidRPr="007C2832">
        <w:rPr>
          <w:rFonts w:hint="cs"/>
          <w:b/>
          <w:bCs/>
          <w:rtl/>
        </w:rPr>
        <w:t xml:space="preserve"> </w:t>
      </w:r>
      <w:r w:rsidR="007C2832">
        <w:rPr>
          <w:b/>
          <w:bCs/>
          <w:rtl/>
        </w:rPr>
        <w:t>–</w:t>
      </w:r>
      <w:r w:rsidRPr="007C2832">
        <w:rPr>
          <w:b/>
          <w:bCs/>
          <w:rtl/>
        </w:rPr>
        <w:t xml:space="preserve"> פטור</w:t>
      </w:r>
      <w:r w:rsidR="007C2832">
        <w:rPr>
          <w:rFonts w:hint="cs"/>
          <w:b/>
          <w:bCs/>
          <w:rtl/>
        </w:rPr>
        <w:t>.</w:t>
      </w:r>
      <w:r w:rsidRPr="007C2832">
        <w:rPr>
          <w:b/>
          <w:bCs/>
          <w:rtl/>
        </w:rPr>
        <w:t xml:space="preserve"> לכתף</w:t>
      </w:r>
      <w:r w:rsidR="007C2832">
        <w:rPr>
          <w:rFonts w:hint="cs"/>
          <w:szCs w:val="18"/>
          <w:rtl/>
        </w:rPr>
        <w:t xml:space="preserve"> </w:t>
      </w:r>
      <w:r w:rsidR="007C2832" w:rsidRPr="007C2832">
        <w:rPr>
          <w:rFonts w:hint="cs"/>
          <w:szCs w:val="18"/>
          <w:rtl/>
        </w:rPr>
        <w:t>(</w:t>
      </w:r>
      <w:r w:rsidR="007C2832">
        <w:rPr>
          <w:rFonts w:hint="cs"/>
          <w:szCs w:val="18"/>
          <w:rtl/>
        </w:rPr>
        <w:t>לסדר את המשא על כתפו</w:t>
      </w:r>
      <w:r w:rsidR="007C2832" w:rsidRPr="007C2832">
        <w:rPr>
          <w:rFonts w:hint="cs"/>
          <w:szCs w:val="18"/>
          <w:rtl/>
        </w:rPr>
        <w:t>)</w:t>
      </w:r>
      <w:r w:rsidR="007C2832">
        <w:rPr>
          <w:rFonts w:hint="cs"/>
          <w:szCs w:val="18"/>
          <w:rtl/>
        </w:rPr>
        <w:t xml:space="preserve"> </w:t>
      </w:r>
      <w:r w:rsidR="007C2832" w:rsidRPr="007C2832">
        <w:rPr>
          <w:rFonts w:hint="cs"/>
          <w:b/>
          <w:bCs/>
          <w:rtl/>
        </w:rPr>
        <w:t xml:space="preserve">- </w:t>
      </w:r>
      <w:r w:rsidRPr="007C2832">
        <w:rPr>
          <w:b/>
          <w:bCs/>
          <w:rtl/>
        </w:rPr>
        <w:t xml:space="preserve"> חייב</w:t>
      </w:r>
      <w:r w:rsidR="007C2832" w:rsidRPr="007C2832">
        <w:rPr>
          <w:rFonts w:hint="cs"/>
          <w:b/>
          <w:bCs/>
          <w:rtl/>
        </w:rPr>
        <w:t>.</w:t>
      </w:r>
      <w:r w:rsidRPr="007C2832">
        <w:rPr>
          <w:b/>
          <w:bCs/>
          <w:rtl/>
        </w:rPr>
        <w:t xml:space="preserve"> </w:t>
      </w:r>
    </w:p>
    <w:p w:rsidR="007C2832" w:rsidRDefault="007C2832" w:rsidP="0045393B">
      <w:pPr>
        <w:pStyle w:val="a5"/>
        <w:rPr>
          <w:rtl/>
        </w:rPr>
      </w:pPr>
      <w:r>
        <w:rPr>
          <w:rFonts w:hint="cs"/>
          <w:b/>
          <w:bCs/>
          <w:rtl/>
        </w:rPr>
        <w:t xml:space="preserve">                         </w:t>
      </w:r>
      <w:r w:rsidR="00A2514E" w:rsidRPr="007C2832">
        <w:rPr>
          <w:b/>
          <w:bCs/>
          <w:rtl/>
        </w:rPr>
        <w:t xml:space="preserve">חוץ לד' אמות עמד לפוש </w:t>
      </w:r>
      <w:r>
        <w:rPr>
          <w:rFonts w:hint="cs"/>
          <w:b/>
          <w:bCs/>
          <w:rtl/>
        </w:rPr>
        <w:t xml:space="preserve">- </w:t>
      </w:r>
      <w:r w:rsidR="00A2514E" w:rsidRPr="007C2832">
        <w:rPr>
          <w:b/>
          <w:bCs/>
          <w:rtl/>
        </w:rPr>
        <w:t>חייב לכתף פטור</w:t>
      </w:r>
      <w:r>
        <w:rPr>
          <w:rFonts w:hint="cs"/>
          <w:b/>
          <w:bCs/>
          <w:rtl/>
        </w:rPr>
        <w:t>.</w:t>
      </w:r>
      <w:r w:rsidR="00A2514E" w:rsidRPr="00A2514E">
        <w:rPr>
          <w:rtl/>
        </w:rPr>
        <w:t xml:space="preserve"> </w:t>
      </w:r>
    </w:p>
    <w:p w:rsidR="007C2832" w:rsidRDefault="00A2514E" w:rsidP="0045393B">
      <w:pPr>
        <w:pStyle w:val="a5"/>
        <w:rPr>
          <w:rtl/>
        </w:rPr>
      </w:pPr>
      <w:r w:rsidRPr="00A2514E">
        <w:rPr>
          <w:rtl/>
        </w:rPr>
        <w:t xml:space="preserve">מאי קמ"ל </w:t>
      </w:r>
      <w:r w:rsidR="007C2832">
        <w:rPr>
          <w:rFonts w:hint="cs"/>
          <w:rtl/>
        </w:rPr>
        <w:t xml:space="preserve">? </w:t>
      </w:r>
      <w:r w:rsidRPr="00A2514E">
        <w:rPr>
          <w:rtl/>
        </w:rPr>
        <w:t>שלא היתה עקירה משעה ראשונה לכך הא אמרה רבי יוחנן חדא זימנא</w:t>
      </w:r>
      <w:r w:rsidR="007C2832">
        <w:rPr>
          <w:rFonts w:hint="cs"/>
          <w:rtl/>
        </w:rPr>
        <w:t>.</w:t>
      </w:r>
      <w:r w:rsidRPr="00A2514E">
        <w:rPr>
          <w:rtl/>
        </w:rPr>
        <w:t xml:space="preserve"> </w:t>
      </w:r>
    </w:p>
    <w:p w:rsidR="00B4641A" w:rsidRDefault="00A2514E" w:rsidP="00A157F7">
      <w:pPr>
        <w:pStyle w:val="a5"/>
        <w:rPr>
          <w:rtl/>
        </w:rPr>
      </w:pPr>
      <w:r w:rsidRPr="007C2832">
        <w:rPr>
          <w:b/>
          <w:bCs/>
          <w:rtl/>
        </w:rPr>
        <w:t xml:space="preserve">דאמר רב ספרא </w:t>
      </w:r>
      <w:r w:rsidRPr="00A157F7">
        <w:rPr>
          <w:b/>
          <w:bCs/>
          <w:u w:val="single"/>
          <w:rtl/>
        </w:rPr>
        <w:t>א"ר אמי</w:t>
      </w:r>
      <w:r w:rsidRPr="007C2832">
        <w:rPr>
          <w:b/>
          <w:bCs/>
          <w:rtl/>
        </w:rPr>
        <w:t xml:space="preserve"> א"ר יוחנן המעביר </w:t>
      </w:r>
      <w:r w:rsidRPr="00A157F7">
        <w:rPr>
          <w:b/>
          <w:bCs/>
          <w:u w:val="single"/>
          <w:rtl/>
        </w:rPr>
        <w:t>חפצים</w:t>
      </w:r>
      <w:r w:rsidRPr="007C2832">
        <w:rPr>
          <w:b/>
          <w:bCs/>
          <w:rtl/>
        </w:rPr>
        <w:t xml:space="preserve"> מזוית לזוית ונמלך עליהן והוציאן פטור שלא היתה עקירה משעה ראשונה</w:t>
      </w:r>
      <w:r w:rsidRPr="00A2514E">
        <w:rPr>
          <w:rtl/>
        </w:rPr>
        <w:t xml:space="preserve"> לכך אמוראי נינהו</w:t>
      </w:r>
      <w:r w:rsidR="00A157F7">
        <w:rPr>
          <w:rFonts w:hint="cs"/>
          <w:szCs w:val="18"/>
        </w:rPr>
        <w:t xml:space="preserve"> </w:t>
      </w:r>
      <w:r w:rsidR="00A157F7" w:rsidRPr="00A157F7">
        <w:rPr>
          <w:rFonts w:hint="cs"/>
          <w:sz w:val="18"/>
          <w:szCs w:val="18"/>
          <w:rtl/>
        </w:rPr>
        <w:t>(</w:t>
      </w:r>
      <w:r w:rsidR="00A157F7" w:rsidRPr="00A157F7">
        <w:rPr>
          <w:sz w:val="18"/>
          <w:szCs w:val="18"/>
          <w:rtl/>
        </w:rPr>
        <w:t>א"ר אילעאי</w:t>
      </w:r>
      <w:r w:rsidR="00A157F7">
        <w:rPr>
          <w:rFonts w:hint="cs"/>
          <w:sz w:val="18"/>
          <w:szCs w:val="18"/>
          <w:rtl/>
        </w:rPr>
        <w:t xml:space="preserve"> -אוכלין ומשקים </w:t>
      </w:r>
      <w:r w:rsidR="00A157F7" w:rsidRPr="00A157F7">
        <w:rPr>
          <w:rFonts w:hint="cs"/>
          <w:sz w:val="18"/>
          <w:szCs w:val="18"/>
          <w:rtl/>
        </w:rPr>
        <w:t>,ר' אמי</w:t>
      </w:r>
      <w:r w:rsidR="00A157F7">
        <w:rPr>
          <w:rFonts w:hint="cs"/>
          <w:sz w:val="18"/>
          <w:szCs w:val="18"/>
          <w:rtl/>
        </w:rPr>
        <w:t>-</w:t>
      </w:r>
      <w:r w:rsidR="00A157F7" w:rsidRPr="00A157F7">
        <w:rPr>
          <w:rFonts w:hint="cs"/>
          <w:sz w:val="18"/>
          <w:szCs w:val="18"/>
          <w:rtl/>
        </w:rPr>
        <w:t xml:space="preserve"> </w:t>
      </w:r>
      <w:r w:rsidR="00A157F7">
        <w:rPr>
          <w:rFonts w:hint="cs"/>
          <w:sz w:val="18"/>
          <w:szCs w:val="18"/>
          <w:rtl/>
        </w:rPr>
        <w:t xml:space="preserve">ומעביר חפציו </w:t>
      </w:r>
      <w:r w:rsidR="00A157F7" w:rsidRPr="00A157F7">
        <w:rPr>
          <w:rFonts w:hint="cs"/>
          <w:sz w:val="18"/>
          <w:szCs w:val="18"/>
          <w:rtl/>
        </w:rPr>
        <w:t>)</w:t>
      </w:r>
      <w:r w:rsidRPr="00A2514E">
        <w:rPr>
          <w:rtl/>
        </w:rPr>
        <w:t xml:space="preserve"> מר אמר לה בהאי לישנא ומר אמר לה בהאי לישנא: </w:t>
      </w:r>
    </w:p>
    <w:p w:rsidR="00B4641A" w:rsidRDefault="00B4641A" w:rsidP="0045393B">
      <w:pPr>
        <w:pStyle w:val="a5"/>
        <w:rPr>
          <w:rtl/>
        </w:rPr>
      </w:pPr>
    </w:p>
    <w:p w:rsidR="009B3C7F" w:rsidRDefault="00A2514E" w:rsidP="004B574F">
      <w:pPr>
        <w:pStyle w:val="a5"/>
        <w:rPr>
          <w:b/>
          <w:bCs/>
          <w:rtl/>
        </w:rPr>
      </w:pPr>
      <w:r w:rsidRPr="009B3C7F">
        <w:rPr>
          <w:b/>
          <w:bCs/>
          <w:rtl/>
        </w:rPr>
        <w:t xml:space="preserve">ת"ר המוציא מחנות לפלטיא דרך סטיו </w:t>
      </w:r>
    </w:p>
    <w:p w:rsidR="009B3C7F" w:rsidRPr="009B3C7F" w:rsidRDefault="00A2514E" w:rsidP="00D44082">
      <w:pPr>
        <w:pStyle w:val="a5"/>
        <w:numPr>
          <w:ilvl w:val="0"/>
          <w:numId w:val="30"/>
        </w:numPr>
      </w:pPr>
      <w:r w:rsidRPr="009B3C7F">
        <w:rPr>
          <w:b/>
          <w:bCs/>
          <w:rtl/>
        </w:rPr>
        <w:t xml:space="preserve">חייב </w:t>
      </w:r>
    </w:p>
    <w:p w:rsidR="009B3C7F" w:rsidRPr="009B3C7F" w:rsidRDefault="00A2514E" w:rsidP="00D44082">
      <w:pPr>
        <w:pStyle w:val="a5"/>
        <w:numPr>
          <w:ilvl w:val="0"/>
          <w:numId w:val="30"/>
        </w:numPr>
      </w:pPr>
      <w:r w:rsidRPr="009B3C7F">
        <w:rPr>
          <w:b/>
          <w:bCs/>
          <w:rtl/>
        </w:rPr>
        <w:t xml:space="preserve">ובן עזאי פוטר </w:t>
      </w:r>
    </w:p>
    <w:p w:rsidR="002055E1" w:rsidRDefault="00A2514E" w:rsidP="009B3C7F">
      <w:pPr>
        <w:pStyle w:val="a5"/>
        <w:rPr>
          <w:rtl/>
        </w:rPr>
      </w:pPr>
      <w:r w:rsidRPr="00A2514E">
        <w:rPr>
          <w:rtl/>
        </w:rPr>
        <w:t>בשלמא בן עזאי קסבר מהלך כעומד דמי</w:t>
      </w:r>
      <w:r w:rsidR="004B574F">
        <w:rPr>
          <w:rFonts w:hint="cs"/>
          <w:rtl/>
        </w:rPr>
        <w:t>.</w:t>
      </w:r>
      <w:r w:rsidRPr="00A2514E">
        <w:rPr>
          <w:rtl/>
        </w:rPr>
        <w:t xml:space="preserve"> אלא רבנן נהי נמי דקסברי מהלך לאו כעומד דמי היכא אשכחנא כה"ג דחייב </w:t>
      </w:r>
    </w:p>
    <w:p w:rsidR="002055E1" w:rsidRDefault="00A2514E" w:rsidP="002055E1">
      <w:pPr>
        <w:pStyle w:val="a5"/>
        <w:rPr>
          <w:rtl/>
        </w:rPr>
      </w:pPr>
      <w:r w:rsidRPr="00A2514E">
        <w:rPr>
          <w:rtl/>
        </w:rPr>
        <w:t>א"ר ספרא א"ר אמי א"ר יוחנן</w:t>
      </w:r>
      <w:r w:rsidR="00FA5155">
        <w:rPr>
          <w:rStyle w:val="ad"/>
          <w:rtl/>
        </w:rPr>
        <w:footnoteReference w:id="9"/>
      </w:r>
      <w:r w:rsidR="00FA5155">
        <w:rPr>
          <w:rFonts w:hint="cs"/>
          <w:rtl/>
        </w:rPr>
        <w:t xml:space="preserve"> </w:t>
      </w:r>
    </w:p>
    <w:p w:rsidR="002055E1" w:rsidRDefault="00A2514E" w:rsidP="00D44082">
      <w:pPr>
        <w:pStyle w:val="a5"/>
        <w:numPr>
          <w:ilvl w:val="0"/>
          <w:numId w:val="34"/>
        </w:numPr>
      </w:pPr>
      <w:r w:rsidRPr="002055E1">
        <w:rPr>
          <w:b/>
          <w:bCs/>
          <w:rtl/>
        </w:rPr>
        <w:t>מידי דהוה אמעביר חפץ ברה"ר</w:t>
      </w:r>
      <w:r w:rsidRPr="00A2514E">
        <w:rPr>
          <w:rtl/>
        </w:rPr>
        <w:t xml:space="preserve"> התם לאו אע"ג דכמה דנקיט ליה ואזיל פטור כי מנח לי' חייב ה"נ ל"ש</w:t>
      </w:r>
      <w:r w:rsidR="002055E1">
        <w:rPr>
          <w:rFonts w:hint="cs"/>
          <w:rtl/>
        </w:rPr>
        <w:t>.</w:t>
      </w:r>
      <w:r w:rsidRPr="00A2514E">
        <w:rPr>
          <w:rtl/>
        </w:rPr>
        <w:t xml:space="preserve"> </w:t>
      </w:r>
    </w:p>
    <w:p w:rsidR="002055E1" w:rsidRDefault="00A2514E" w:rsidP="004B574F">
      <w:pPr>
        <w:pStyle w:val="a5"/>
        <w:ind w:left="720"/>
      </w:pPr>
      <w:r w:rsidRPr="00A2514E">
        <w:rPr>
          <w:rtl/>
        </w:rPr>
        <w:t xml:space="preserve">מי דמי התם כל היכא דמנח ליה מקום חיוב הוא </w:t>
      </w:r>
      <w:r w:rsidR="0036507C">
        <w:rPr>
          <w:rFonts w:hint="cs"/>
          <w:rtl/>
        </w:rPr>
        <w:t xml:space="preserve">, </w:t>
      </w:r>
      <w:r w:rsidRPr="00A2514E">
        <w:rPr>
          <w:rtl/>
        </w:rPr>
        <w:t>הכא אי מנח ליה בסטיו מקום פטור הוא</w:t>
      </w:r>
    </w:p>
    <w:p w:rsidR="004B574F" w:rsidRDefault="00A2514E" w:rsidP="00D44082">
      <w:pPr>
        <w:pStyle w:val="a5"/>
        <w:numPr>
          <w:ilvl w:val="0"/>
          <w:numId w:val="34"/>
        </w:numPr>
      </w:pPr>
      <w:r w:rsidRPr="00A2514E">
        <w:rPr>
          <w:rtl/>
        </w:rPr>
        <w:t xml:space="preserve">אלא </w:t>
      </w:r>
      <w:r w:rsidRPr="002055E1">
        <w:rPr>
          <w:b/>
          <w:bCs/>
          <w:rtl/>
        </w:rPr>
        <w:t>מידי דהוה אמעביר חפץ מתחלת ד' לסוף ד'</w:t>
      </w:r>
      <w:r w:rsidRPr="00A2514E">
        <w:rPr>
          <w:rtl/>
        </w:rPr>
        <w:t xml:space="preserve"> התם לאו אע"ג דאי מנח ליה בתוך ד' אמות פטור כי מנח ליה בסוף ד' אמות חייב ה"נ ל"ש</w:t>
      </w:r>
      <w:r w:rsidR="002055E1">
        <w:rPr>
          <w:rFonts w:hint="cs"/>
          <w:rtl/>
        </w:rPr>
        <w:t>.</w:t>
      </w:r>
      <w:r w:rsidRPr="00A2514E">
        <w:rPr>
          <w:rtl/>
        </w:rPr>
        <w:t xml:space="preserve"> </w:t>
      </w:r>
    </w:p>
    <w:p w:rsidR="0036507C" w:rsidRDefault="00A2514E" w:rsidP="004B574F">
      <w:pPr>
        <w:pStyle w:val="a5"/>
        <w:ind w:left="720"/>
        <w:rPr>
          <w:rtl/>
        </w:rPr>
      </w:pPr>
      <w:r w:rsidRPr="00A2514E">
        <w:rPr>
          <w:rtl/>
        </w:rPr>
        <w:t>מי דמי התם לגבי דהאי גברא מקום פטור הוא לכ"ע מקום חיוב הוא</w:t>
      </w:r>
      <w:r w:rsidR="0036507C">
        <w:rPr>
          <w:rFonts w:hint="cs"/>
          <w:rtl/>
        </w:rPr>
        <w:t xml:space="preserve"> ,</w:t>
      </w:r>
      <w:r w:rsidRPr="00A2514E">
        <w:rPr>
          <w:rtl/>
        </w:rPr>
        <w:t xml:space="preserve"> הכא לכ"ע מקום פטור הוא</w:t>
      </w:r>
      <w:r w:rsidR="0036507C">
        <w:rPr>
          <w:rFonts w:hint="cs"/>
          <w:rtl/>
        </w:rPr>
        <w:t>.</w:t>
      </w:r>
      <w:r w:rsidRPr="00A2514E">
        <w:rPr>
          <w:rtl/>
        </w:rPr>
        <w:t xml:space="preserve"> </w:t>
      </w:r>
    </w:p>
    <w:p w:rsidR="0036507C" w:rsidRDefault="00A2514E" w:rsidP="00D44082">
      <w:pPr>
        <w:pStyle w:val="a5"/>
        <w:numPr>
          <w:ilvl w:val="0"/>
          <w:numId w:val="34"/>
        </w:numPr>
      </w:pPr>
      <w:r w:rsidRPr="00A2514E">
        <w:rPr>
          <w:rtl/>
        </w:rPr>
        <w:t xml:space="preserve">אלא </w:t>
      </w:r>
      <w:r w:rsidRPr="00DD5A20">
        <w:rPr>
          <w:b/>
          <w:bCs/>
          <w:rtl/>
        </w:rPr>
        <w:t>מידי דהוה אמוציא מרה"י לרה"ר דרך צדי רה"ר</w:t>
      </w:r>
      <w:r w:rsidRPr="00A2514E">
        <w:rPr>
          <w:rtl/>
        </w:rPr>
        <w:t xml:space="preserve"> התם לאו אע"ג דאי מנח ליה אצדי רה"ר פטור וכי מנח ליה ברה"ר חייב ה"נ ל"ש</w:t>
      </w:r>
      <w:r w:rsidR="0036507C">
        <w:rPr>
          <w:rFonts w:hint="cs"/>
          <w:rtl/>
        </w:rPr>
        <w:t>.</w:t>
      </w:r>
      <w:r w:rsidRPr="00A2514E">
        <w:rPr>
          <w:rtl/>
        </w:rPr>
        <w:t xml:space="preserve"> </w:t>
      </w:r>
    </w:p>
    <w:p w:rsidR="002D6B38" w:rsidRDefault="002D6B38" w:rsidP="002D6B38">
      <w:pPr>
        <w:pStyle w:val="a5"/>
        <w:ind w:left="720"/>
        <w:rPr>
          <w:rtl/>
        </w:rPr>
      </w:pPr>
      <w:r>
        <w:rPr>
          <w:rFonts w:hint="cs"/>
        </w:rPr>
        <w:sym w:font="Wingdings" w:char="F047"/>
      </w:r>
      <w:r>
        <w:rPr>
          <w:rFonts w:hint="cs"/>
          <w:rtl/>
        </w:rPr>
        <w:t xml:space="preserve"> </w:t>
      </w:r>
      <w:r w:rsidR="00A2514E" w:rsidRPr="00A2514E">
        <w:rPr>
          <w:rtl/>
        </w:rPr>
        <w:t xml:space="preserve">מתקיף לה רב פפא הניחא </w:t>
      </w:r>
      <w:r w:rsidR="00A2514E" w:rsidRPr="0036507C">
        <w:rPr>
          <w:b/>
          <w:bCs/>
          <w:rtl/>
        </w:rPr>
        <w:t>לרבנן דאמרי צדי רה"ר לאו כרה"ר דמי</w:t>
      </w:r>
      <w:r w:rsidR="00A2514E" w:rsidRPr="00A2514E">
        <w:rPr>
          <w:rtl/>
        </w:rPr>
        <w:t xml:space="preserve"> </w:t>
      </w:r>
    </w:p>
    <w:p w:rsidR="002D6B38" w:rsidRDefault="00797E4B" w:rsidP="002D6B38">
      <w:pPr>
        <w:pStyle w:val="a5"/>
        <w:ind w:left="720"/>
        <w:rPr>
          <w:rtl/>
        </w:rPr>
      </w:pPr>
      <w:r>
        <w:rPr>
          <w:rFonts w:hint="cs"/>
          <w:rtl/>
        </w:rPr>
        <w:t xml:space="preserve">   </w:t>
      </w:r>
      <w:r w:rsidR="00A2514E" w:rsidRPr="00A2514E">
        <w:rPr>
          <w:rtl/>
        </w:rPr>
        <w:t xml:space="preserve">אלא </w:t>
      </w:r>
      <w:r w:rsidR="00A2514E" w:rsidRPr="00DD5A20">
        <w:rPr>
          <w:b/>
          <w:bCs/>
          <w:rtl/>
        </w:rPr>
        <w:t>לר' אליעזר &lt;בן יעקב&gt; דאמר צדי רה"ר כרה"ר</w:t>
      </w:r>
      <w:r w:rsidR="00A2514E" w:rsidRPr="00A2514E">
        <w:rPr>
          <w:rtl/>
        </w:rPr>
        <w:t xml:space="preserve"> </w:t>
      </w:r>
      <w:r w:rsidR="00A2514E" w:rsidRPr="00DD5A20">
        <w:rPr>
          <w:b/>
          <w:bCs/>
          <w:rtl/>
        </w:rPr>
        <w:t>דמי</w:t>
      </w:r>
      <w:r w:rsidR="00A2514E" w:rsidRPr="00A2514E">
        <w:rPr>
          <w:rtl/>
        </w:rPr>
        <w:t xml:space="preserve"> מאי איכא למימר </w:t>
      </w:r>
      <w:r w:rsidR="002D6B38">
        <w:rPr>
          <w:rFonts w:hint="cs"/>
          <w:rtl/>
        </w:rPr>
        <w:t xml:space="preserve">? </w:t>
      </w:r>
    </w:p>
    <w:p w:rsidR="00797E4B" w:rsidRDefault="002D6B38" w:rsidP="002D6B38">
      <w:pPr>
        <w:pStyle w:val="a5"/>
        <w:ind w:left="720"/>
        <w:rPr>
          <w:rtl/>
        </w:rPr>
      </w:pPr>
      <w:r>
        <w:sym w:font="Wingdings" w:char="F045"/>
      </w:r>
      <w:r>
        <w:rPr>
          <w:rFonts w:hint="cs"/>
          <w:rtl/>
        </w:rPr>
        <w:t xml:space="preserve"> </w:t>
      </w:r>
      <w:r w:rsidR="00A2514E" w:rsidRPr="00A2514E">
        <w:rPr>
          <w:rtl/>
        </w:rPr>
        <w:t xml:space="preserve">א"ל רב אחא בריה דרב איקא אימור דשמעת לר"א &lt;בן יעקב&gt; דאמר צדי רה"ר כרה"ר דמי היכא דליכא חיפופי אבל </w:t>
      </w:r>
    </w:p>
    <w:p w:rsidR="002D6B38" w:rsidRDefault="00797E4B" w:rsidP="002D6B38">
      <w:pPr>
        <w:pStyle w:val="a5"/>
        <w:ind w:left="720"/>
        <w:rPr>
          <w:rtl/>
        </w:rPr>
      </w:pPr>
      <w:r>
        <w:rPr>
          <w:rFonts w:hint="cs"/>
          <w:rtl/>
        </w:rPr>
        <w:t xml:space="preserve">    </w:t>
      </w:r>
      <w:r w:rsidR="00A2514E" w:rsidRPr="00A2514E">
        <w:rPr>
          <w:rtl/>
        </w:rPr>
        <w:t>היכא דאיכא חיפופי מי שמעת ליה הלכך להא דמיא</w:t>
      </w:r>
      <w:r w:rsidR="002D6B38">
        <w:rPr>
          <w:rFonts w:hint="cs"/>
          <w:rtl/>
        </w:rPr>
        <w:t>.</w:t>
      </w:r>
      <w:r w:rsidR="00A2514E" w:rsidRPr="00A2514E">
        <w:rPr>
          <w:rtl/>
        </w:rPr>
        <w:t xml:space="preserve"> </w:t>
      </w:r>
    </w:p>
    <w:p w:rsidR="002D6B38" w:rsidRDefault="002D6B38" w:rsidP="002D6B38">
      <w:pPr>
        <w:pStyle w:val="a5"/>
        <w:rPr>
          <w:rtl/>
        </w:rPr>
      </w:pPr>
    </w:p>
    <w:p w:rsidR="00DA0F9F" w:rsidRDefault="00A2514E" w:rsidP="002D6B38">
      <w:pPr>
        <w:pStyle w:val="a5"/>
        <w:rPr>
          <w:rtl/>
        </w:rPr>
      </w:pPr>
      <w:r w:rsidRPr="00A2514E">
        <w:rPr>
          <w:rtl/>
        </w:rPr>
        <w:t>א"ר יוחנן ומודה בן עזאי בזורק</w:t>
      </w:r>
      <w:r w:rsidR="00DA0F9F">
        <w:rPr>
          <w:rFonts w:hint="cs"/>
          <w:rtl/>
        </w:rPr>
        <w:t>.</w:t>
      </w:r>
      <w:r w:rsidRPr="00A2514E">
        <w:rPr>
          <w:rtl/>
        </w:rPr>
        <w:t xml:space="preserve"> </w:t>
      </w:r>
    </w:p>
    <w:p w:rsidR="008B05C2" w:rsidRDefault="00DA0F9F" w:rsidP="002D6B38">
      <w:pPr>
        <w:pStyle w:val="a5"/>
        <w:rPr>
          <w:rtl/>
        </w:rPr>
      </w:pPr>
      <w:r>
        <w:rPr>
          <w:rFonts w:hint="cs"/>
        </w:rPr>
        <w:sym w:font="Wingdings" w:char="F026"/>
      </w:r>
      <w:r>
        <w:rPr>
          <w:rFonts w:hint="cs"/>
          <w:rtl/>
        </w:rPr>
        <w:t xml:space="preserve"> </w:t>
      </w:r>
      <w:r w:rsidR="00A2514E" w:rsidRPr="00A2514E">
        <w:rPr>
          <w:rtl/>
        </w:rPr>
        <w:t xml:space="preserve">תניא נמי הכי המוציא מחנות לפלטיא דרך סטיו חייב אחד המוציא ואחד המכניס ואחד הזורק ואחד המושיט </w:t>
      </w:r>
    </w:p>
    <w:p w:rsidR="009B3C7F" w:rsidRDefault="008B05C2" w:rsidP="008B05C2">
      <w:pPr>
        <w:pStyle w:val="a5"/>
        <w:rPr>
          <w:rtl/>
        </w:rPr>
      </w:pPr>
      <w:r>
        <w:rPr>
          <w:rFonts w:hint="cs"/>
          <w:rtl/>
        </w:rPr>
        <w:t xml:space="preserve">      </w:t>
      </w:r>
      <w:r w:rsidR="00A2514E" w:rsidRPr="00A2514E">
        <w:rPr>
          <w:rtl/>
        </w:rPr>
        <w:t>בן עזאי אומר המוציא והמכניס פטור</w:t>
      </w:r>
      <w:r w:rsidR="00B04774">
        <w:rPr>
          <w:rFonts w:hint="cs"/>
          <w:rtl/>
        </w:rPr>
        <w:t>.</w:t>
      </w:r>
      <w:r w:rsidR="00A2514E" w:rsidRPr="00A2514E">
        <w:rPr>
          <w:rtl/>
        </w:rPr>
        <w:t xml:space="preserve"> המושיט והזורק חייב: </w:t>
      </w:r>
    </w:p>
    <w:p w:rsidR="009B3C7F" w:rsidRDefault="009B3C7F" w:rsidP="00A2514E">
      <w:pPr>
        <w:pStyle w:val="a5"/>
        <w:rPr>
          <w:rtl/>
        </w:rPr>
      </w:pPr>
    </w:p>
    <w:p w:rsidR="009B3C7F" w:rsidRDefault="00A2514E" w:rsidP="00A2514E">
      <w:pPr>
        <w:pStyle w:val="a5"/>
        <w:rPr>
          <w:b/>
          <w:bCs/>
          <w:rtl/>
        </w:rPr>
      </w:pPr>
      <w:r w:rsidRPr="009B3C7F">
        <w:rPr>
          <w:b/>
          <w:bCs/>
          <w:rtl/>
        </w:rPr>
        <w:t xml:space="preserve">ת"ר ד' רשויות לשבת </w:t>
      </w:r>
    </w:p>
    <w:p w:rsidR="009B3C7F" w:rsidRPr="009B3C7F" w:rsidRDefault="00A2514E" w:rsidP="00D44082">
      <w:pPr>
        <w:pStyle w:val="a5"/>
        <w:numPr>
          <w:ilvl w:val="0"/>
          <w:numId w:val="31"/>
        </w:numPr>
      </w:pPr>
      <w:r w:rsidRPr="009B3C7F">
        <w:rPr>
          <w:b/>
          <w:bCs/>
          <w:rtl/>
        </w:rPr>
        <w:t xml:space="preserve">רה"י </w:t>
      </w:r>
    </w:p>
    <w:p w:rsidR="009B3C7F" w:rsidRPr="009B3C7F" w:rsidRDefault="00A2514E" w:rsidP="00D44082">
      <w:pPr>
        <w:pStyle w:val="a5"/>
        <w:numPr>
          <w:ilvl w:val="0"/>
          <w:numId w:val="31"/>
        </w:numPr>
      </w:pPr>
      <w:r w:rsidRPr="009B3C7F">
        <w:rPr>
          <w:b/>
          <w:bCs/>
          <w:rtl/>
        </w:rPr>
        <w:t xml:space="preserve">ורה"ר </w:t>
      </w:r>
    </w:p>
    <w:p w:rsidR="009B3C7F" w:rsidRPr="009B3C7F" w:rsidRDefault="00A2514E" w:rsidP="00D44082">
      <w:pPr>
        <w:pStyle w:val="a5"/>
        <w:numPr>
          <w:ilvl w:val="0"/>
          <w:numId w:val="31"/>
        </w:numPr>
      </w:pPr>
      <w:r w:rsidRPr="009B3C7F">
        <w:rPr>
          <w:b/>
          <w:bCs/>
          <w:rtl/>
        </w:rPr>
        <w:t xml:space="preserve">וכרמלית </w:t>
      </w:r>
    </w:p>
    <w:p w:rsidR="009B3C7F" w:rsidRDefault="00A2514E" w:rsidP="00D44082">
      <w:pPr>
        <w:pStyle w:val="a5"/>
        <w:numPr>
          <w:ilvl w:val="0"/>
          <w:numId w:val="31"/>
        </w:numPr>
      </w:pPr>
      <w:r w:rsidRPr="009B3C7F">
        <w:rPr>
          <w:b/>
          <w:bCs/>
          <w:rtl/>
        </w:rPr>
        <w:t>ומקום פטור</w:t>
      </w:r>
      <w:r w:rsidRPr="00A2514E">
        <w:rPr>
          <w:rtl/>
        </w:rPr>
        <w:t xml:space="preserve"> </w:t>
      </w:r>
    </w:p>
    <w:p w:rsidR="009B3C7F" w:rsidRDefault="009B3C7F" w:rsidP="009B3C7F">
      <w:pPr>
        <w:pStyle w:val="a5"/>
        <w:rPr>
          <w:rtl/>
        </w:rPr>
      </w:pPr>
    </w:p>
    <w:p w:rsidR="009B3C7F" w:rsidRDefault="00A2514E" w:rsidP="00D44082">
      <w:pPr>
        <w:pStyle w:val="a5"/>
        <w:numPr>
          <w:ilvl w:val="0"/>
          <w:numId w:val="32"/>
        </w:numPr>
      </w:pPr>
      <w:r w:rsidRPr="009B3C7F">
        <w:rPr>
          <w:b/>
          <w:bCs/>
          <w:u w:val="single"/>
          <w:rtl/>
        </w:rPr>
        <w:t>ואיזו היא רה"י</w:t>
      </w:r>
      <w:r w:rsidR="009B3C7F">
        <w:rPr>
          <w:rFonts w:hint="cs"/>
          <w:rtl/>
        </w:rPr>
        <w:t xml:space="preserve"> -</w:t>
      </w:r>
      <w:r w:rsidRPr="00A2514E">
        <w:rPr>
          <w:rtl/>
        </w:rPr>
        <w:t xml:space="preserve"> </w:t>
      </w:r>
      <w:r w:rsidRPr="009B3C7F">
        <w:rPr>
          <w:b/>
          <w:bCs/>
          <w:rtl/>
        </w:rPr>
        <w:t>חריץ שהוא עמוק י' ורחב ד' וכן גדר שהוא גבוה י' ורחב ד' זו היא רה"י גמורה</w:t>
      </w:r>
      <w:r w:rsidRPr="00A2514E">
        <w:rPr>
          <w:rtl/>
        </w:rPr>
        <w:t xml:space="preserve"> </w:t>
      </w:r>
    </w:p>
    <w:p w:rsidR="009B3C7F" w:rsidRDefault="009B3C7F" w:rsidP="009B3C7F">
      <w:pPr>
        <w:pStyle w:val="a5"/>
        <w:ind w:left="360"/>
        <w:rPr>
          <w:rtl/>
        </w:rPr>
      </w:pPr>
    </w:p>
    <w:p w:rsidR="009B3C7F" w:rsidRDefault="00A2514E" w:rsidP="00D44082">
      <w:pPr>
        <w:pStyle w:val="a5"/>
        <w:numPr>
          <w:ilvl w:val="0"/>
          <w:numId w:val="32"/>
        </w:numPr>
      </w:pPr>
      <w:r w:rsidRPr="009B3C7F">
        <w:rPr>
          <w:b/>
          <w:bCs/>
          <w:u w:val="single"/>
          <w:rtl/>
        </w:rPr>
        <w:t>ואיזו היא רה"ר</w:t>
      </w:r>
      <w:r w:rsidRPr="009B3C7F">
        <w:rPr>
          <w:b/>
          <w:bCs/>
          <w:rtl/>
        </w:rPr>
        <w:t xml:space="preserve"> </w:t>
      </w:r>
      <w:r w:rsidR="009B3C7F">
        <w:rPr>
          <w:rFonts w:hint="cs"/>
          <w:b/>
          <w:bCs/>
          <w:rtl/>
        </w:rPr>
        <w:t xml:space="preserve">- </w:t>
      </w:r>
      <w:r w:rsidRPr="009B3C7F">
        <w:rPr>
          <w:b/>
          <w:bCs/>
          <w:rtl/>
        </w:rPr>
        <w:t xml:space="preserve">סרטיא </w:t>
      </w:r>
      <w:r w:rsidR="00B04774" w:rsidRPr="00B04774">
        <w:rPr>
          <w:rFonts w:hint="cs"/>
          <w:rtl/>
        </w:rPr>
        <w:t>(רחוב ראשי)</w:t>
      </w:r>
      <w:r w:rsidR="00B04774">
        <w:rPr>
          <w:rFonts w:hint="cs"/>
          <w:b/>
          <w:bCs/>
          <w:rtl/>
        </w:rPr>
        <w:t xml:space="preserve"> </w:t>
      </w:r>
      <w:r w:rsidRPr="009B3C7F">
        <w:rPr>
          <w:b/>
          <w:bCs/>
          <w:rtl/>
        </w:rPr>
        <w:t xml:space="preserve">ופלטיא גדולה </w:t>
      </w:r>
      <w:r w:rsidR="00B04774" w:rsidRPr="00B04774">
        <w:rPr>
          <w:rFonts w:hint="cs"/>
          <w:rtl/>
        </w:rPr>
        <w:t>(ככר)</w:t>
      </w:r>
      <w:r w:rsidRPr="009B3C7F">
        <w:rPr>
          <w:b/>
          <w:bCs/>
          <w:rtl/>
        </w:rPr>
        <w:t>ומבואות המפולשין זו היא רה"ר גמורה</w:t>
      </w:r>
      <w:r w:rsidRPr="00A2514E">
        <w:rPr>
          <w:rtl/>
        </w:rPr>
        <w:t xml:space="preserve"> </w:t>
      </w:r>
    </w:p>
    <w:p w:rsidR="009B3C7F" w:rsidRDefault="00A2514E" w:rsidP="009B3C7F">
      <w:pPr>
        <w:pStyle w:val="a5"/>
        <w:ind w:firstLine="360"/>
        <w:rPr>
          <w:rtl/>
        </w:rPr>
      </w:pPr>
      <w:r w:rsidRPr="009B3C7F">
        <w:rPr>
          <w:b/>
          <w:bCs/>
          <w:rtl/>
        </w:rPr>
        <w:t>אין מוציאין מרה"י זו לרה"ר זו ואין מכניסין מרה"ר זו לרה"י זו</w:t>
      </w:r>
      <w:r w:rsidRPr="00A2514E">
        <w:rPr>
          <w:rtl/>
        </w:rPr>
        <w:t xml:space="preserve"> </w:t>
      </w:r>
    </w:p>
    <w:p w:rsidR="009B3C7F" w:rsidRPr="00BC64FF" w:rsidRDefault="00A2514E" w:rsidP="009B3C7F">
      <w:pPr>
        <w:pStyle w:val="a5"/>
        <w:ind w:firstLine="360"/>
        <w:rPr>
          <w:b/>
          <w:bCs/>
          <w:rtl/>
        </w:rPr>
      </w:pPr>
      <w:r w:rsidRPr="00BC64FF">
        <w:rPr>
          <w:b/>
          <w:bCs/>
          <w:rtl/>
        </w:rPr>
        <w:t xml:space="preserve">ואם הוציא והכניס </w:t>
      </w:r>
    </w:p>
    <w:p w:rsidR="009B3C7F" w:rsidRPr="00BC64FF" w:rsidRDefault="00A2514E" w:rsidP="00D44082">
      <w:pPr>
        <w:pStyle w:val="a5"/>
        <w:numPr>
          <w:ilvl w:val="0"/>
          <w:numId w:val="33"/>
        </w:numPr>
        <w:rPr>
          <w:b/>
          <w:bCs/>
        </w:rPr>
      </w:pPr>
      <w:r w:rsidRPr="00BC64FF">
        <w:rPr>
          <w:b/>
          <w:bCs/>
          <w:rtl/>
        </w:rPr>
        <w:t xml:space="preserve">בשוגג </w:t>
      </w:r>
      <w:r w:rsidR="009B3C7F" w:rsidRPr="00BC64FF">
        <w:rPr>
          <w:rFonts w:hint="cs"/>
          <w:b/>
          <w:bCs/>
          <w:rtl/>
        </w:rPr>
        <w:t xml:space="preserve">- </w:t>
      </w:r>
      <w:r w:rsidRPr="00BC64FF">
        <w:rPr>
          <w:b/>
          <w:bCs/>
          <w:rtl/>
        </w:rPr>
        <w:t>חייב חטאת</w:t>
      </w:r>
      <w:r w:rsidR="009B3C7F" w:rsidRPr="00BC64FF">
        <w:rPr>
          <w:rFonts w:hint="cs"/>
          <w:b/>
          <w:bCs/>
          <w:rtl/>
        </w:rPr>
        <w:t>.</w:t>
      </w:r>
      <w:r w:rsidRPr="00BC64FF">
        <w:rPr>
          <w:b/>
          <w:bCs/>
          <w:rtl/>
        </w:rPr>
        <w:t xml:space="preserve"> </w:t>
      </w:r>
    </w:p>
    <w:p w:rsidR="009B3C7F" w:rsidRPr="00BC64FF" w:rsidRDefault="00A2514E" w:rsidP="00D44082">
      <w:pPr>
        <w:pStyle w:val="a5"/>
        <w:numPr>
          <w:ilvl w:val="0"/>
          <w:numId w:val="33"/>
        </w:numPr>
        <w:rPr>
          <w:b/>
          <w:bCs/>
        </w:rPr>
      </w:pPr>
      <w:r w:rsidRPr="00BC64FF">
        <w:rPr>
          <w:b/>
          <w:bCs/>
          <w:rtl/>
        </w:rPr>
        <w:t>במזיד</w:t>
      </w:r>
      <w:r w:rsidR="009B3C7F" w:rsidRPr="00BC64FF">
        <w:rPr>
          <w:rFonts w:hint="cs"/>
          <w:b/>
          <w:bCs/>
          <w:rtl/>
        </w:rPr>
        <w:t xml:space="preserve"> -</w:t>
      </w:r>
      <w:r w:rsidRPr="00BC64FF">
        <w:rPr>
          <w:b/>
          <w:bCs/>
          <w:rtl/>
        </w:rPr>
        <w:t xml:space="preserve"> ענוש כרת </w:t>
      </w:r>
      <w:r w:rsidR="009B3C7F" w:rsidRPr="00B04774">
        <w:rPr>
          <w:rFonts w:hint="cs"/>
          <w:szCs w:val="18"/>
          <w:rtl/>
        </w:rPr>
        <w:t>(אין עדים)</w:t>
      </w:r>
      <w:r w:rsidR="009B3C7F" w:rsidRPr="00BC64FF">
        <w:rPr>
          <w:rFonts w:hint="cs"/>
          <w:b/>
          <w:bCs/>
          <w:rtl/>
        </w:rPr>
        <w:t xml:space="preserve"> , </w:t>
      </w:r>
      <w:r w:rsidRPr="00BC64FF">
        <w:rPr>
          <w:b/>
          <w:bCs/>
          <w:rtl/>
        </w:rPr>
        <w:t xml:space="preserve">ונסקל </w:t>
      </w:r>
      <w:r w:rsidR="009B3C7F" w:rsidRPr="00B04774">
        <w:rPr>
          <w:rFonts w:hint="cs"/>
          <w:szCs w:val="18"/>
          <w:rtl/>
        </w:rPr>
        <w:t>(יש עדים)</w:t>
      </w:r>
      <w:r w:rsidR="009B3C7F" w:rsidRPr="00BC64FF">
        <w:rPr>
          <w:rFonts w:hint="cs"/>
          <w:b/>
          <w:bCs/>
          <w:rtl/>
        </w:rPr>
        <w:t>.</w:t>
      </w:r>
    </w:p>
    <w:p w:rsidR="009B3C7F" w:rsidRPr="00BC64FF" w:rsidRDefault="009B3C7F" w:rsidP="009B3C7F">
      <w:pPr>
        <w:pStyle w:val="a5"/>
        <w:ind w:left="1080"/>
        <w:rPr>
          <w:b/>
          <w:bCs/>
        </w:rPr>
      </w:pPr>
    </w:p>
    <w:p w:rsidR="009B3C7F" w:rsidRPr="00BC64FF" w:rsidRDefault="00A2514E" w:rsidP="009B3C7F">
      <w:pPr>
        <w:pStyle w:val="a5"/>
        <w:rPr>
          <w:b/>
          <w:bCs/>
          <w:rtl/>
        </w:rPr>
      </w:pPr>
      <w:r w:rsidRPr="00BC64FF">
        <w:rPr>
          <w:b/>
          <w:bCs/>
          <w:rtl/>
        </w:rPr>
        <w:t>אבל ים ובקעה ואיסטוונית והכרמלית אינה לא כרה"ר ולא כרה"י</w:t>
      </w:r>
      <w:r w:rsidR="009B3C7F" w:rsidRPr="00BC64FF">
        <w:rPr>
          <w:rFonts w:hint="cs"/>
          <w:b/>
          <w:bCs/>
          <w:rtl/>
        </w:rPr>
        <w:t>.</w:t>
      </w:r>
      <w:r w:rsidRPr="00BC64FF">
        <w:rPr>
          <w:b/>
          <w:bCs/>
          <w:rtl/>
        </w:rPr>
        <w:t xml:space="preserve"> </w:t>
      </w:r>
    </w:p>
    <w:p w:rsidR="009B3C7F" w:rsidRPr="00BC64FF" w:rsidRDefault="00A2514E" w:rsidP="009B3C7F">
      <w:pPr>
        <w:pStyle w:val="a5"/>
        <w:rPr>
          <w:b/>
          <w:bCs/>
          <w:rtl/>
        </w:rPr>
      </w:pPr>
      <w:r w:rsidRPr="00BC64FF">
        <w:rPr>
          <w:b/>
          <w:bCs/>
          <w:rtl/>
        </w:rPr>
        <w:t>ואין נושאין ונותנין בתוכה</w:t>
      </w:r>
      <w:r w:rsidR="00B04774">
        <w:rPr>
          <w:rFonts w:hint="cs"/>
          <w:szCs w:val="18"/>
          <w:rtl/>
        </w:rPr>
        <w:t xml:space="preserve"> </w:t>
      </w:r>
      <w:r w:rsidR="00B04774" w:rsidRPr="00B04774">
        <w:rPr>
          <w:rFonts w:hint="cs"/>
          <w:szCs w:val="18"/>
          <w:rtl/>
        </w:rPr>
        <w:t>(</w:t>
      </w:r>
      <w:r w:rsidR="00B04774">
        <w:rPr>
          <w:rFonts w:hint="cs"/>
          <w:szCs w:val="18"/>
          <w:rtl/>
        </w:rPr>
        <w:t>טלטול ארבע אמות בכרמלית</w:t>
      </w:r>
      <w:r w:rsidR="00B04774" w:rsidRPr="00B04774">
        <w:rPr>
          <w:rFonts w:hint="cs"/>
          <w:szCs w:val="18"/>
          <w:rtl/>
        </w:rPr>
        <w:t>)</w:t>
      </w:r>
      <w:r w:rsidRPr="00BC64FF">
        <w:rPr>
          <w:b/>
          <w:bCs/>
          <w:rtl/>
        </w:rPr>
        <w:t xml:space="preserve"> ואם נשא ונתן בתוכה פטור</w:t>
      </w:r>
      <w:r w:rsidR="009B3C7F" w:rsidRPr="00BC64FF">
        <w:rPr>
          <w:rFonts w:hint="cs"/>
          <w:b/>
          <w:bCs/>
          <w:rtl/>
        </w:rPr>
        <w:t>.</w:t>
      </w:r>
      <w:r w:rsidRPr="00BC64FF">
        <w:rPr>
          <w:b/>
          <w:bCs/>
          <w:rtl/>
        </w:rPr>
        <w:t xml:space="preserve"> </w:t>
      </w:r>
    </w:p>
    <w:p w:rsidR="009B3C7F" w:rsidRDefault="00A2514E" w:rsidP="009B3C7F">
      <w:pPr>
        <w:pStyle w:val="a5"/>
        <w:rPr>
          <w:rtl/>
        </w:rPr>
      </w:pPr>
      <w:r w:rsidRPr="00BC64FF">
        <w:rPr>
          <w:b/>
          <w:bCs/>
          <w:rtl/>
        </w:rPr>
        <w:t>ואין מוציאין מתוכה לרה"ר ולא מרה"ר לתוכה</w:t>
      </w:r>
      <w:r w:rsidR="00B04774">
        <w:rPr>
          <w:rFonts w:hint="cs"/>
          <w:b/>
          <w:bCs/>
          <w:rtl/>
        </w:rPr>
        <w:t>.</w:t>
      </w:r>
      <w:r w:rsidRPr="00BC64FF">
        <w:rPr>
          <w:b/>
          <w:bCs/>
          <w:rtl/>
        </w:rPr>
        <w:t xml:space="preserve"> ואין מכניסין מרה"י לתוכה ולא מתוכה לרה"י</w:t>
      </w:r>
      <w:r w:rsidR="00B04774">
        <w:rPr>
          <w:rFonts w:hint="cs"/>
          <w:b/>
          <w:bCs/>
          <w:rtl/>
        </w:rPr>
        <w:t>.</w:t>
      </w:r>
      <w:r w:rsidRPr="00BC64FF">
        <w:rPr>
          <w:b/>
          <w:bCs/>
          <w:rtl/>
        </w:rPr>
        <w:t xml:space="preserve"> ואם הוציא והכניס פטור</w:t>
      </w:r>
      <w:r w:rsidR="009B3C7F" w:rsidRPr="00BC64FF">
        <w:rPr>
          <w:rFonts w:hint="cs"/>
          <w:b/>
          <w:bCs/>
          <w:rtl/>
        </w:rPr>
        <w:t>.</w:t>
      </w:r>
      <w:r w:rsidRPr="00A2514E">
        <w:rPr>
          <w:rtl/>
        </w:rPr>
        <w:t xml:space="preserve"> </w:t>
      </w:r>
    </w:p>
    <w:p w:rsidR="00BC64FF" w:rsidRDefault="00A2514E" w:rsidP="009B3C7F">
      <w:pPr>
        <w:pStyle w:val="a5"/>
        <w:rPr>
          <w:rtl/>
        </w:rPr>
      </w:pPr>
      <w:r w:rsidRPr="00BC64FF">
        <w:rPr>
          <w:b/>
          <w:bCs/>
          <w:rtl/>
        </w:rPr>
        <w:t>חצרות של רבים ומבואות שאינן מפולשין עירבו מותרין</w:t>
      </w:r>
      <w:r w:rsidR="00594CC5">
        <w:rPr>
          <w:rFonts w:hint="cs"/>
          <w:b/>
          <w:bCs/>
          <w:rtl/>
        </w:rPr>
        <w:t>.</w:t>
      </w:r>
      <w:r w:rsidRPr="00BC64FF">
        <w:rPr>
          <w:b/>
          <w:bCs/>
          <w:rtl/>
        </w:rPr>
        <w:t xml:space="preserve"> לא עירבו אסורים</w:t>
      </w:r>
      <w:r w:rsidR="00594CC5">
        <w:rPr>
          <w:rFonts w:hint="cs"/>
          <w:b/>
          <w:bCs/>
          <w:rtl/>
        </w:rPr>
        <w:t>.</w:t>
      </w:r>
      <w:r w:rsidRPr="00A2514E">
        <w:rPr>
          <w:rtl/>
        </w:rPr>
        <w:t xml:space="preserve"> </w:t>
      </w:r>
    </w:p>
    <w:p w:rsidR="00B04774" w:rsidRDefault="00B04774" w:rsidP="009B3C7F">
      <w:pPr>
        <w:pStyle w:val="a5"/>
        <w:rPr>
          <w:rtl/>
        </w:rPr>
      </w:pPr>
    </w:p>
    <w:p w:rsidR="00594CC5" w:rsidRDefault="00A2514E" w:rsidP="009B3C7F">
      <w:pPr>
        <w:pStyle w:val="a5"/>
        <w:rPr>
          <w:rtl/>
        </w:rPr>
      </w:pPr>
      <w:r w:rsidRPr="00A2514E">
        <w:rPr>
          <w:rtl/>
        </w:rPr>
        <w:t>אדם עומד על האיסקופה נוטל מבע"ה ונותן לו</w:t>
      </w:r>
      <w:r w:rsidR="00594CC5">
        <w:rPr>
          <w:rFonts w:hint="cs"/>
          <w:rtl/>
        </w:rPr>
        <w:t>.</w:t>
      </w:r>
      <w:r w:rsidRPr="00A2514E">
        <w:rPr>
          <w:rtl/>
        </w:rPr>
        <w:t xml:space="preserve"> נוטל מעני ונותן לו</w:t>
      </w:r>
      <w:r w:rsidR="00594CC5">
        <w:rPr>
          <w:rFonts w:hint="cs"/>
          <w:rtl/>
        </w:rPr>
        <w:t>.</w:t>
      </w:r>
      <w:r w:rsidRPr="00A2514E">
        <w:rPr>
          <w:rtl/>
        </w:rPr>
        <w:t xml:space="preserve"> </w:t>
      </w:r>
    </w:p>
    <w:p w:rsidR="00594CC5" w:rsidRDefault="00A2514E" w:rsidP="009B3C7F">
      <w:pPr>
        <w:pStyle w:val="a5"/>
        <w:rPr>
          <w:rtl/>
        </w:rPr>
      </w:pPr>
      <w:r w:rsidRPr="00A2514E">
        <w:rPr>
          <w:rtl/>
        </w:rPr>
        <w:t>ובלבד שלא יטול מבעה"ב ונותן לעני</w:t>
      </w:r>
      <w:r w:rsidR="00594CC5">
        <w:rPr>
          <w:rFonts w:hint="cs"/>
          <w:rtl/>
        </w:rPr>
        <w:t>.</w:t>
      </w:r>
      <w:r w:rsidRPr="00A2514E">
        <w:rPr>
          <w:rtl/>
        </w:rPr>
        <w:t xml:space="preserve"> מעני ונותן לבעה"ב</w:t>
      </w:r>
      <w:r w:rsidR="00594CC5">
        <w:rPr>
          <w:rFonts w:hint="cs"/>
          <w:rtl/>
        </w:rPr>
        <w:t>.</w:t>
      </w:r>
      <w:r w:rsidRPr="00A2514E">
        <w:rPr>
          <w:rtl/>
        </w:rPr>
        <w:t xml:space="preserve"> ואם נטל ונתן שלשתן פטורים</w:t>
      </w:r>
      <w:r w:rsidR="00594CC5">
        <w:rPr>
          <w:rFonts w:hint="cs"/>
          <w:rtl/>
        </w:rPr>
        <w:t>.</w:t>
      </w:r>
      <w:r w:rsidRPr="00A2514E">
        <w:rPr>
          <w:rtl/>
        </w:rPr>
        <w:t xml:space="preserve"> </w:t>
      </w:r>
    </w:p>
    <w:p w:rsidR="00594CC5" w:rsidRDefault="00A2514E" w:rsidP="009B3C7F">
      <w:pPr>
        <w:pStyle w:val="a5"/>
        <w:rPr>
          <w:rtl/>
        </w:rPr>
      </w:pPr>
      <w:r w:rsidRPr="00A2514E">
        <w:rPr>
          <w:rtl/>
        </w:rPr>
        <w:t xml:space="preserve">אחרים אומרים איסקופה משמשת ב' רשויות בזמן שהפתח פתוח </w:t>
      </w:r>
      <w:r w:rsidR="00594CC5">
        <w:rPr>
          <w:rtl/>
        </w:rPr>
        <w:t>–</w:t>
      </w:r>
      <w:r w:rsidR="00594CC5">
        <w:rPr>
          <w:rFonts w:hint="cs"/>
          <w:rtl/>
        </w:rPr>
        <w:t xml:space="preserve"> </w:t>
      </w:r>
      <w:r w:rsidRPr="00A2514E">
        <w:rPr>
          <w:rtl/>
        </w:rPr>
        <w:t>כלפנים</w:t>
      </w:r>
      <w:r w:rsidR="00594CC5">
        <w:rPr>
          <w:rFonts w:hint="cs"/>
          <w:rtl/>
        </w:rPr>
        <w:t>.</w:t>
      </w:r>
      <w:r w:rsidRPr="00A2514E">
        <w:rPr>
          <w:rtl/>
        </w:rPr>
        <w:t xml:space="preserve"> פתח נעול כלחוץ</w:t>
      </w:r>
      <w:r w:rsidR="00594CC5">
        <w:rPr>
          <w:rFonts w:hint="cs"/>
          <w:rtl/>
        </w:rPr>
        <w:t>.</w:t>
      </w:r>
      <w:r w:rsidRPr="00A2514E">
        <w:rPr>
          <w:rtl/>
        </w:rPr>
        <w:t xml:space="preserve"> </w:t>
      </w:r>
    </w:p>
    <w:p w:rsidR="00594CC5" w:rsidRDefault="00A2514E" w:rsidP="009B3C7F">
      <w:pPr>
        <w:pStyle w:val="a5"/>
        <w:rPr>
          <w:rtl/>
        </w:rPr>
      </w:pPr>
      <w:r w:rsidRPr="00A2514E">
        <w:rPr>
          <w:rtl/>
        </w:rPr>
        <w:t xml:space="preserve">ואם היתה איסקופה גבוהה י' ורחבה ד' ה"ז רשות לעצמה: </w:t>
      </w:r>
    </w:p>
    <w:p w:rsidR="00E27175" w:rsidRDefault="00E27175" w:rsidP="009B3C7F">
      <w:pPr>
        <w:pStyle w:val="a5"/>
        <w:rPr>
          <w:rtl/>
        </w:rPr>
      </w:pPr>
    </w:p>
    <w:p w:rsidR="00E27175" w:rsidRDefault="00A2514E" w:rsidP="009B3C7F">
      <w:pPr>
        <w:pStyle w:val="a5"/>
        <w:rPr>
          <w:rtl/>
        </w:rPr>
      </w:pPr>
      <w:r w:rsidRPr="00E27175">
        <w:rPr>
          <w:b/>
          <w:bCs/>
          <w:rtl/>
        </w:rPr>
        <w:lastRenderedPageBreak/>
        <w:t>אמר מר זו היא רה"י</w:t>
      </w:r>
      <w:r w:rsidRPr="00A2514E">
        <w:rPr>
          <w:rtl/>
        </w:rPr>
        <w:t xml:space="preserve"> למעוטי מאי </w:t>
      </w:r>
      <w:r w:rsidR="00E27175">
        <w:rPr>
          <w:rFonts w:hint="cs"/>
          <w:rtl/>
        </w:rPr>
        <w:t xml:space="preserve">? </w:t>
      </w:r>
      <w:r w:rsidRPr="00A2514E">
        <w:rPr>
          <w:rtl/>
        </w:rPr>
        <w:t xml:space="preserve">למעוטי הא דר' יהודה </w:t>
      </w:r>
    </w:p>
    <w:p w:rsidR="00E27175" w:rsidRDefault="00A2514E" w:rsidP="00E27175">
      <w:pPr>
        <w:pStyle w:val="a5"/>
        <w:rPr>
          <w:rtl/>
        </w:rPr>
      </w:pPr>
      <w:r w:rsidRPr="00A2514E">
        <w:rPr>
          <w:rtl/>
        </w:rPr>
        <w:t xml:space="preserve">דתני' יתר על כן </w:t>
      </w:r>
      <w:r w:rsidRPr="00146C14">
        <w:rPr>
          <w:b/>
          <w:bCs/>
          <w:rtl/>
        </w:rPr>
        <w:t>א"ר יהודה מי שיש לו ב' בתי' בשני צדי רה"ר עושה</w:t>
      </w:r>
      <w:r w:rsidR="00E27175" w:rsidRPr="00146C14">
        <w:rPr>
          <w:rFonts w:hint="cs"/>
          <w:b/>
          <w:bCs/>
          <w:rtl/>
        </w:rPr>
        <w:t xml:space="preserve">  </w:t>
      </w:r>
      <w:r w:rsidR="00B04774" w:rsidRPr="00146C14">
        <w:rPr>
          <w:rStyle w:val="ad"/>
          <w:b/>
          <w:bCs/>
          <w:rtl/>
        </w:rPr>
        <w:footnoteReference w:id="10"/>
      </w:r>
      <w:r w:rsidR="00B04774" w:rsidRPr="00146C14">
        <w:rPr>
          <w:rFonts w:hint="cs"/>
          <w:b/>
          <w:bCs/>
          <w:rtl/>
        </w:rPr>
        <w:t xml:space="preserve"> </w:t>
      </w:r>
      <w:r w:rsidRPr="00146C14">
        <w:rPr>
          <w:b/>
          <w:bCs/>
          <w:rtl/>
        </w:rPr>
        <w:t>לחי מכאן ולחי מכאן או קורה מכאן וקורה מכאן ונושא ונותן באמצע</w:t>
      </w:r>
      <w:r w:rsidR="00E27175" w:rsidRPr="00146C14">
        <w:rPr>
          <w:rFonts w:hint="cs"/>
          <w:b/>
          <w:bCs/>
          <w:rtl/>
        </w:rPr>
        <w:t>.</w:t>
      </w:r>
      <w:r w:rsidRPr="00A2514E">
        <w:rPr>
          <w:rtl/>
        </w:rPr>
        <w:t xml:space="preserve"> </w:t>
      </w:r>
    </w:p>
    <w:p w:rsidR="00146C14" w:rsidRDefault="00A2514E" w:rsidP="00E27175">
      <w:pPr>
        <w:pStyle w:val="a5"/>
        <w:rPr>
          <w:rtl/>
        </w:rPr>
      </w:pPr>
      <w:r w:rsidRPr="00A2514E">
        <w:rPr>
          <w:rtl/>
        </w:rPr>
        <w:t>אמרו לו אין מערבין רשות הרבים בכך</w:t>
      </w:r>
      <w:r w:rsidR="00146C14">
        <w:rPr>
          <w:rFonts w:hint="cs"/>
          <w:rtl/>
        </w:rPr>
        <w:t>.</w:t>
      </w:r>
      <w:r w:rsidRPr="00A2514E">
        <w:rPr>
          <w:rtl/>
        </w:rPr>
        <w:t xml:space="preserve"> </w:t>
      </w:r>
    </w:p>
    <w:p w:rsidR="009B3C7F" w:rsidRDefault="00A2514E" w:rsidP="00E27175">
      <w:pPr>
        <w:pStyle w:val="a5"/>
        <w:rPr>
          <w:rtl/>
        </w:rPr>
      </w:pPr>
      <w:r w:rsidRPr="00A2514E">
        <w:rPr>
          <w:rtl/>
        </w:rPr>
        <w:t>ואמאי קרו ליה גמורה</w:t>
      </w:r>
      <w:r w:rsidR="00146C14">
        <w:rPr>
          <w:rFonts w:hint="cs"/>
          <w:rtl/>
        </w:rPr>
        <w:t xml:space="preserve"> ?</w:t>
      </w:r>
      <w:r w:rsidRPr="00A2514E">
        <w:rPr>
          <w:rtl/>
        </w:rPr>
        <w:t xml:space="preserve"> מהו דתימא כי פליגי רבנן עליה דרבי יהודה דלא הוי רה"י ה"מ לטלטל אבל לזרוק מודו ליה קמ"ל: </w:t>
      </w:r>
    </w:p>
    <w:p w:rsidR="00E27175" w:rsidRDefault="00E27175" w:rsidP="00A2514E">
      <w:pPr>
        <w:pStyle w:val="a5"/>
        <w:rPr>
          <w:rtl/>
        </w:rPr>
      </w:pPr>
    </w:p>
    <w:p w:rsidR="00146C14" w:rsidRDefault="00A2514E" w:rsidP="00A2514E">
      <w:pPr>
        <w:pStyle w:val="a5"/>
        <w:rPr>
          <w:rtl/>
        </w:rPr>
      </w:pPr>
      <w:r w:rsidRPr="00E27175">
        <w:rPr>
          <w:b/>
          <w:bCs/>
          <w:rtl/>
        </w:rPr>
        <w:t>אמר מר זו היא רה"ר</w:t>
      </w:r>
      <w:r w:rsidRPr="00A2514E">
        <w:rPr>
          <w:rtl/>
        </w:rPr>
        <w:t xml:space="preserve"> למעוטי מאי </w:t>
      </w:r>
      <w:r w:rsidR="00146C14">
        <w:rPr>
          <w:rFonts w:hint="cs"/>
          <w:rtl/>
        </w:rPr>
        <w:t>?</w:t>
      </w:r>
      <w:r w:rsidRPr="00A2514E">
        <w:rPr>
          <w:rtl/>
        </w:rPr>
        <w:t xml:space="preserve">למעוטי אידך דרבי יהודה </w:t>
      </w:r>
    </w:p>
    <w:p w:rsidR="00146C14" w:rsidRDefault="00A2514E" w:rsidP="00A2514E">
      <w:pPr>
        <w:pStyle w:val="a5"/>
        <w:rPr>
          <w:rtl/>
        </w:rPr>
      </w:pPr>
      <w:r w:rsidRPr="00146C14">
        <w:rPr>
          <w:b/>
          <w:bCs/>
          <w:rtl/>
        </w:rPr>
        <w:t>דתנן רבי יהודה אומר אם היתה דרך רה"ר מפסקתן יסלקנה לצדדין וחכמים אומרים אינו צריך</w:t>
      </w:r>
      <w:r w:rsidR="00146C14">
        <w:rPr>
          <w:rFonts w:hint="cs"/>
          <w:rtl/>
        </w:rPr>
        <w:t>.</w:t>
      </w:r>
      <w:r w:rsidRPr="00A2514E">
        <w:rPr>
          <w:rtl/>
        </w:rPr>
        <w:t xml:space="preserve"> </w:t>
      </w:r>
    </w:p>
    <w:p w:rsidR="00146C14" w:rsidRDefault="00A2514E" w:rsidP="00A2514E">
      <w:pPr>
        <w:pStyle w:val="a5"/>
        <w:rPr>
          <w:rtl/>
        </w:rPr>
      </w:pPr>
      <w:r w:rsidRPr="00A2514E">
        <w:rPr>
          <w:rtl/>
        </w:rPr>
        <w:t xml:space="preserve">ואמאי קרו ליה גמורה </w:t>
      </w:r>
      <w:r w:rsidR="00146C14">
        <w:rPr>
          <w:rFonts w:hint="cs"/>
          <w:rtl/>
        </w:rPr>
        <w:t xml:space="preserve">? </w:t>
      </w:r>
      <w:r w:rsidRPr="00A2514E">
        <w:rPr>
          <w:rtl/>
        </w:rPr>
        <w:t>איידי דתנא רישא גמורה תנא נמי סיפא גמורה</w:t>
      </w:r>
      <w:r w:rsidR="00146C14">
        <w:rPr>
          <w:rFonts w:hint="cs"/>
          <w:rtl/>
        </w:rPr>
        <w:t>.</w:t>
      </w:r>
      <w:r w:rsidRPr="00A2514E">
        <w:rPr>
          <w:rtl/>
        </w:rPr>
        <w:t xml:space="preserve"> </w:t>
      </w:r>
    </w:p>
    <w:p w:rsidR="00146C14" w:rsidRDefault="00A2514E" w:rsidP="00A2514E">
      <w:pPr>
        <w:pStyle w:val="a5"/>
        <w:rPr>
          <w:rtl/>
        </w:rPr>
      </w:pPr>
      <w:r w:rsidRPr="00A2514E">
        <w:rPr>
          <w:rtl/>
        </w:rPr>
        <w:t xml:space="preserve">ולחשוב נמי מדבר </w:t>
      </w:r>
      <w:r w:rsidR="00146C14">
        <w:rPr>
          <w:rFonts w:hint="cs"/>
          <w:rtl/>
        </w:rPr>
        <w:t xml:space="preserve">? </w:t>
      </w:r>
      <w:r w:rsidR="00146C14" w:rsidRPr="00146C14">
        <w:rPr>
          <w:rFonts w:hint="cs"/>
          <w:szCs w:val="20"/>
          <w:rtl/>
        </w:rPr>
        <w:t>(</w:t>
      </w:r>
      <w:r w:rsidR="00146C14">
        <w:rPr>
          <w:rFonts w:hint="cs"/>
          <w:szCs w:val="20"/>
          <w:rtl/>
        </w:rPr>
        <w:t>כרה"ר</w:t>
      </w:r>
      <w:r w:rsidR="00146C14" w:rsidRPr="00146C14">
        <w:rPr>
          <w:rFonts w:hint="cs"/>
          <w:szCs w:val="20"/>
          <w:rtl/>
        </w:rPr>
        <w:t>)</w:t>
      </w:r>
      <w:r w:rsidR="00146C14">
        <w:rPr>
          <w:rFonts w:hint="cs"/>
          <w:szCs w:val="20"/>
          <w:rtl/>
        </w:rPr>
        <w:t xml:space="preserve"> </w:t>
      </w:r>
      <w:r w:rsidRPr="00146C14">
        <w:rPr>
          <w:b/>
          <w:bCs/>
          <w:rtl/>
        </w:rPr>
        <w:t xml:space="preserve">דהא תניא איזו היא רה"ר סרטיא ופלטיא גדולה ומבואות המפולשין </w:t>
      </w:r>
      <w:r w:rsidRPr="00146C14">
        <w:rPr>
          <w:b/>
          <w:bCs/>
          <w:u w:val="single"/>
          <w:rtl/>
        </w:rPr>
        <w:t>והמדבר</w:t>
      </w:r>
      <w:r w:rsidRPr="00A2514E">
        <w:rPr>
          <w:rtl/>
        </w:rPr>
        <w:t xml:space="preserve"> </w:t>
      </w:r>
    </w:p>
    <w:p w:rsidR="00146C14" w:rsidRDefault="00A2514E" w:rsidP="00A2514E">
      <w:pPr>
        <w:pStyle w:val="a5"/>
        <w:rPr>
          <w:rtl/>
        </w:rPr>
      </w:pPr>
      <w:r w:rsidRPr="00A2514E">
        <w:rPr>
          <w:rtl/>
        </w:rPr>
        <w:t xml:space="preserve">אמר אביי לא קשיא כאן בזמן שישראל שרויין במדבר כאן בזמן הזה: </w:t>
      </w:r>
    </w:p>
    <w:p w:rsidR="00146C14" w:rsidRDefault="00146C14" w:rsidP="00A2514E">
      <w:pPr>
        <w:pStyle w:val="a5"/>
        <w:rPr>
          <w:rtl/>
        </w:rPr>
      </w:pPr>
    </w:p>
    <w:p w:rsidR="00146C14" w:rsidRDefault="00A2514E" w:rsidP="00A2514E">
      <w:pPr>
        <w:pStyle w:val="a5"/>
        <w:rPr>
          <w:rtl/>
        </w:rPr>
      </w:pPr>
      <w:r w:rsidRPr="00146C14">
        <w:rPr>
          <w:b/>
          <w:bCs/>
          <w:rtl/>
        </w:rPr>
        <w:t>אמר מר אם הוציא והכניס בשוגג חייב חטאת במזיד ענוש כרת ונסקל</w:t>
      </w:r>
      <w:r w:rsidR="00146C14">
        <w:rPr>
          <w:rFonts w:hint="cs"/>
          <w:b/>
          <w:bCs/>
          <w:rtl/>
        </w:rPr>
        <w:t>.</w:t>
      </w:r>
      <w:r w:rsidRPr="00146C14">
        <w:rPr>
          <w:b/>
          <w:bCs/>
          <w:rtl/>
        </w:rPr>
        <w:t xml:space="preserve"> </w:t>
      </w:r>
    </w:p>
    <w:p w:rsidR="00146C14" w:rsidRDefault="00A2514E" w:rsidP="00A2514E">
      <w:pPr>
        <w:pStyle w:val="a5"/>
        <w:rPr>
          <w:rtl/>
        </w:rPr>
      </w:pPr>
      <w:r w:rsidRPr="00146C14">
        <w:rPr>
          <w:rtl/>
        </w:rPr>
        <w:t>בשוגג חייב חטאת</w:t>
      </w:r>
      <w:r w:rsidRPr="00A2514E">
        <w:rPr>
          <w:rtl/>
        </w:rPr>
        <w:t xml:space="preserve"> פשיטא</w:t>
      </w:r>
      <w:r w:rsidR="00146C14">
        <w:rPr>
          <w:rFonts w:hint="cs"/>
          <w:rtl/>
        </w:rPr>
        <w:t xml:space="preserve"> ?</w:t>
      </w:r>
      <w:r w:rsidRPr="00A2514E">
        <w:rPr>
          <w:rtl/>
        </w:rPr>
        <w:t xml:space="preserve"> במזיד ענוש כרת ונסקל</w:t>
      </w:r>
      <w:r w:rsidR="00146C14">
        <w:rPr>
          <w:rFonts w:hint="cs"/>
          <w:rtl/>
        </w:rPr>
        <w:t xml:space="preserve"> </w:t>
      </w:r>
      <w:r w:rsidRPr="00A2514E">
        <w:rPr>
          <w:rtl/>
        </w:rPr>
        <w:t>אצטריכא ליה</w:t>
      </w:r>
      <w:r w:rsidR="00146C14">
        <w:rPr>
          <w:rFonts w:hint="cs"/>
          <w:rtl/>
        </w:rPr>
        <w:t>.</w:t>
      </w:r>
      <w:r w:rsidRPr="00A2514E">
        <w:rPr>
          <w:rtl/>
        </w:rPr>
        <w:t xml:space="preserve"> הא נמי פשיטא הא קמ"ל </w:t>
      </w:r>
    </w:p>
    <w:p w:rsidR="00146C14" w:rsidRDefault="00A2514E" w:rsidP="00A2514E">
      <w:pPr>
        <w:pStyle w:val="a5"/>
        <w:rPr>
          <w:rtl/>
        </w:rPr>
      </w:pPr>
      <w:r w:rsidRPr="00A2514E">
        <w:rPr>
          <w:rtl/>
        </w:rPr>
        <w:t xml:space="preserve">כדרב דא"ר מצאתי מגלת סתרים בי רבי חייא וכתוב בה </w:t>
      </w:r>
      <w:r w:rsidRPr="00146C14">
        <w:rPr>
          <w:b/>
          <w:bCs/>
          <w:rtl/>
        </w:rPr>
        <w:t>איסי בן יהודה אומר אבות מלאכות מ' חסר אחת ואינו חייב אלא אחת</w:t>
      </w:r>
      <w:r w:rsidRPr="00A2514E">
        <w:rPr>
          <w:rtl/>
        </w:rPr>
        <w:t xml:space="preserve"> איני והתנן אבות מלאכות מ' חסר אחת והוינן בה מנינא למה לי </w:t>
      </w:r>
      <w:r w:rsidR="00146C14">
        <w:rPr>
          <w:rFonts w:hint="cs"/>
          <w:rtl/>
        </w:rPr>
        <w:t>?</w:t>
      </w:r>
    </w:p>
    <w:p w:rsidR="002F60C5" w:rsidRDefault="00A2514E" w:rsidP="00A2514E">
      <w:pPr>
        <w:pStyle w:val="a5"/>
        <w:rPr>
          <w:rtl/>
        </w:rPr>
      </w:pPr>
      <w:r w:rsidRPr="00A2514E">
        <w:rPr>
          <w:rtl/>
        </w:rPr>
        <w:t>ואמר רבי יוחנן שאם עשאן כולן בהעלם אחד חייב על כל אחת ואחת</w:t>
      </w:r>
      <w:r w:rsidR="001B735E">
        <w:rPr>
          <w:rFonts w:hint="cs"/>
          <w:rtl/>
        </w:rPr>
        <w:t>.</w:t>
      </w:r>
      <w:r w:rsidRPr="00A2514E">
        <w:rPr>
          <w:rtl/>
        </w:rPr>
        <w:t xml:space="preserve"> אלא אימא </w:t>
      </w:r>
      <w:r w:rsidRPr="001B735E">
        <w:rPr>
          <w:b/>
          <w:bCs/>
          <w:rtl/>
        </w:rPr>
        <w:t>אינו חייב על אחת מהן</w:t>
      </w:r>
      <w:r w:rsidR="001B735E">
        <w:rPr>
          <w:rFonts w:hint="cs"/>
          <w:rtl/>
        </w:rPr>
        <w:t>.</w:t>
      </w:r>
      <w:r w:rsidRPr="00A2514E">
        <w:rPr>
          <w:rtl/>
        </w:rPr>
        <w:t xml:space="preserve"> </w:t>
      </w:r>
    </w:p>
    <w:p w:rsidR="002F60C5" w:rsidRDefault="00A2514E" w:rsidP="00A2514E">
      <w:pPr>
        <w:pStyle w:val="a5"/>
        <w:rPr>
          <w:rtl/>
        </w:rPr>
      </w:pPr>
      <w:r w:rsidRPr="00A2514E">
        <w:rPr>
          <w:rtl/>
        </w:rPr>
        <w:t xml:space="preserve">והא קמ"ל הא מהנך דלא מספקן </w:t>
      </w:r>
    </w:p>
    <w:p w:rsidR="002F60C5" w:rsidRDefault="002F60C5" w:rsidP="00A2514E">
      <w:pPr>
        <w:pStyle w:val="a5"/>
        <w:rPr>
          <w:rtl/>
        </w:rPr>
      </w:pPr>
    </w:p>
    <w:p w:rsidR="002F60C5" w:rsidRDefault="00A2514E" w:rsidP="00A2514E">
      <w:pPr>
        <w:pStyle w:val="a5"/>
        <w:rPr>
          <w:rtl/>
        </w:rPr>
      </w:pPr>
      <w:r w:rsidRPr="002F60C5">
        <w:rPr>
          <w:b/>
          <w:bCs/>
          <w:rtl/>
        </w:rPr>
        <w:t xml:space="preserve">אמר מר אבל ים </w:t>
      </w:r>
      <w:r w:rsidRPr="002F60C5">
        <w:rPr>
          <w:b/>
          <w:bCs/>
          <w:u w:val="single"/>
          <w:rtl/>
        </w:rPr>
        <w:t>ובקעה</w:t>
      </w:r>
      <w:r w:rsidRPr="002F60C5">
        <w:rPr>
          <w:b/>
          <w:bCs/>
          <w:rtl/>
        </w:rPr>
        <w:t xml:space="preserve"> והאיסטוונית </w:t>
      </w:r>
      <w:r w:rsidRPr="00097475">
        <w:rPr>
          <w:b/>
          <w:bCs/>
          <w:u w:val="single"/>
          <w:rtl/>
        </w:rPr>
        <w:t>והכרמלית</w:t>
      </w:r>
      <w:r w:rsidRPr="002F60C5">
        <w:rPr>
          <w:b/>
          <w:bCs/>
          <w:rtl/>
        </w:rPr>
        <w:t xml:space="preserve"> אינן לא כרה"י ולא כרה"ר ובקעה אינה לא כרה"י ולא כרשות הרבים</w:t>
      </w:r>
      <w:r w:rsidRPr="00A2514E">
        <w:rPr>
          <w:rtl/>
        </w:rPr>
        <w:t xml:space="preserve"> </w:t>
      </w:r>
    </w:p>
    <w:p w:rsidR="002F60C5" w:rsidRDefault="002F60C5" w:rsidP="00A2514E">
      <w:pPr>
        <w:pStyle w:val="a5"/>
        <w:rPr>
          <w:rtl/>
        </w:rPr>
      </w:pPr>
    </w:p>
    <w:p w:rsidR="002F60C5" w:rsidRDefault="00A2514E" w:rsidP="00A2514E">
      <w:pPr>
        <w:pStyle w:val="a5"/>
        <w:rPr>
          <w:b/>
          <w:bCs/>
          <w:rtl/>
        </w:rPr>
      </w:pPr>
      <w:r w:rsidRPr="00A2514E">
        <w:rPr>
          <w:rtl/>
        </w:rPr>
        <w:t xml:space="preserve">והא תנן </w:t>
      </w:r>
      <w:r w:rsidRPr="002F60C5">
        <w:rPr>
          <w:b/>
          <w:bCs/>
          <w:rtl/>
        </w:rPr>
        <w:t xml:space="preserve">הבקעה </w:t>
      </w:r>
      <w:r w:rsidRPr="002F60C5">
        <w:rPr>
          <w:b/>
          <w:bCs/>
          <w:u w:val="single"/>
          <w:rtl/>
        </w:rPr>
        <w:t>בימות החמה</w:t>
      </w:r>
      <w:r w:rsidR="002F60C5">
        <w:rPr>
          <w:rFonts w:hint="cs"/>
          <w:b/>
          <w:bCs/>
          <w:rtl/>
        </w:rPr>
        <w:t xml:space="preserve"> -</w:t>
      </w:r>
      <w:r w:rsidRPr="002F60C5">
        <w:rPr>
          <w:b/>
          <w:bCs/>
          <w:rtl/>
        </w:rPr>
        <w:t xml:space="preserve"> רה"י לשבת</w:t>
      </w:r>
      <w:r w:rsidR="002F60C5" w:rsidRPr="002F60C5">
        <w:rPr>
          <w:rFonts w:hint="cs"/>
          <w:b/>
          <w:bCs/>
          <w:rtl/>
        </w:rPr>
        <w:t>.</w:t>
      </w:r>
      <w:r w:rsidRPr="002F60C5">
        <w:rPr>
          <w:b/>
          <w:bCs/>
          <w:rtl/>
        </w:rPr>
        <w:t xml:space="preserve"> </w:t>
      </w:r>
      <w:r w:rsidR="002F60C5" w:rsidRPr="002F60C5">
        <w:rPr>
          <w:rFonts w:hint="cs"/>
          <w:b/>
          <w:bCs/>
          <w:rtl/>
        </w:rPr>
        <w:t xml:space="preserve"> </w:t>
      </w:r>
      <w:r w:rsidRPr="002F60C5">
        <w:rPr>
          <w:b/>
          <w:bCs/>
          <w:rtl/>
        </w:rPr>
        <w:t>ורה"ר לטומאה</w:t>
      </w:r>
      <w:r w:rsidR="002F60C5" w:rsidRPr="002F60C5">
        <w:rPr>
          <w:rFonts w:hint="cs"/>
          <w:b/>
          <w:bCs/>
          <w:rtl/>
        </w:rPr>
        <w:t>.</w:t>
      </w:r>
      <w:r w:rsidRPr="002F60C5">
        <w:rPr>
          <w:b/>
          <w:bCs/>
          <w:rtl/>
        </w:rPr>
        <w:t xml:space="preserve"> </w:t>
      </w:r>
    </w:p>
    <w:p w:rsidR="002F60C5" w:rsidRDefault="002F60C5" w:rsidP="00A2514E">
      <w:pPr>
        <w:pStyle w:val="a5"/>
        <w:rPr>
          <w:rtl/>
        </w:rPr>
      </w:pPr>
      <w:r>
        <w:rPr>
          <w:rFonts w:hint="cs"/>
          <w:b/>
          <w:bCs/>
          <w:rtl/>
        </w:rPr>
        <w:t xml:space="preserve">                       </w:t>
      </w:r>
      <w:r w:rsidR="00A2514E" w:rsidRPr="002F60C5">
        <w:rPr>
          <w:b/>
          <w:bCs/>
          <w:u w:val="single"/>
          <w:rtl/>
        </w:rPr>
        <w:t>בימות הגשמים</w:t>
      </w:r>
      <w:r w:rsidR="00A2514E" w:rsidRPr="002F60C5">
        <w:rPr>
          <w:b/>
          <w:bCs/>
          <w:rtl/>
        </w:rPr>
        <w:t xml:space="preserve"> רה"י &lt;לכאן ולכאן&gt; [לכך ולכך]</w:t>
      </w:r>
      <w:r w:rsidR="00A2514E" w:rsidRPr="00A2514E">
        <w:rPr>
          <w:rtl/>
        </w:rPr>
        <w:t xml:space="preserve"> </w:t>
      </w:r>
    </w:p>
    <w:p w:rsidR="002F60C5" w:rsidRDefault="00A2514E" w:rsidP="00A2514E">
      <w:pPr>
        <w:pStyle w:val="a5"/>
        <w:rPr>
          <w:rtl/>
        </w:rPr>
      </w:pPr>
      <w:r w:rsidRPr="002542E1">
        <w:rPr>
          <w:b/>
          <w:bCs/>
          <w:rtl/>
        </w:rPr>
        <w:t>אמר עולא</w:t>
      </w:r>
      <w:r w:rsidRPr="00A2514E">
        <w:rPr>
          <w:rtl/>
        </w:rPr>
        <w:t xml:space="preserve"> לעולם כרמלית הויא</w:t>
      </w:r>
      <w:r w:rsidR="002F60C5">
        <w:rPr>
          <w:rFonts w:hint="cs"/>
          <w:rtl/>
        </w:rPr>
        <w:t>.</w:t>
      </w:r>
      <w:r w:rsidRPr="00A2514E">
        <w:rPr>
          <w:rtl/>
        </w:rPr>
        <w:t xml:space="preserve"> ואמאי קרי לה רה"י </w:t>
      </w:r>
      <w:r w:rsidR="002F60C5">
        <w:rPr>
          <w:rFonts w:hint="cs"/>
          <w:rtl/>
        </w:rPr>
        <w:t xml:space="preserve"> ? </w:t>
      </w:r>
      <w:r w:rsidRPr="00A2514E">
        <w:rPr>
          <w:rtl/>
        </w:rPr>
        <w:t>לפי שאינה רה"ר</w:t>
      </w:r>
      <w:r w:rsidR="002F60C5">
        <w:rPr>
          <w:rFonts w:hint="cs"/>
          <w:rtl/>
        </w:rPr>
        <w:t>.</w:t>
      </w:r>
      <w:r w:rsidRPr="00A2514E">
        <w:rPr>
          <w:rtl/>
        </w:rPr>
        <w:t xml:space="preserve"> </w:t>
      </w:r>
    </w:p>
    <w:p w:rsidR="002542E1" w:rsidRDefault="00A2514E" w:rsidP="002F60C5">
      <w:pPr>
        <w:pStyle w:val="a5"/>
        <w:rPr>
          <w:rtl/>
        </w:rPr>
      </w:pPr>
      <w:r w:rsidRPr="002542E1">
        <w:rPr>
          <w:b/>
          <w:bCs/>
          <w:rtl/>
        </w:rPr>
        <w:t>רב אשי</w:t>
      </w:r>
      <w:r w:rsidRPr="00A2514E">
        <w:rPr>
          <w:rtl/>
        </w:rPr>
        <w:t xml:space="preserve"> אמר</w:t>
      </w:r>
      <w:r w:rsidR="002F60C5">
        <w:rPr>
          <w:rFonts w:hint="cs"/>
          <w:rtl/>
        </w:rPr>
        <w:t xml:space="preserve"> </w:t>
      </w:r>
      <w:r w:rsidR="00B04774">
        <w:rPr>
          <w:rStyle w:val="ad"/>
          <w:rtl/>
        </w:rPr>
        <w:footnoteReference w:id="11"/>
      </w:r>
      <w:r w:rsidR="00B04774">
        <w:rPr>
          <w:rFonts w:hint="cs"/>
          <w:rtl/>
        </w:rPr>
        <w:t xml:space="preserve"> </w:t>
      </w:r>
      <w:r w:rsidRPr="00A2514E">
        <w:rPr>
          <w:rtl/>
        </w:rPr>
        <w:t>כגון דאית לה מחיצות</w:t>
      </w:r>
      <w:r w:rsidR="002F60C5">
        <w:rPr>
          <w:rFonts w:hint="cs"/>
          <w:rtl/>
        </w:rPr>
        <w:t>.</w:t>
      </w:r>
      <w:r w:rsidRPr="00A2514E">
        <w:rPr>
          <w:rtl/>
        </w:rPr>
        <w:t xml:space="preserve"> וכי הא דאמר עולא א"ר יוחנן קרפף יותר מבית סאתים שלא הוקף לדירה ואפילו כור ואפילו כוריים הזורק לתוכו חייב מ"ט מחיצה היא</w:t>
      </w:r>
      <w:r w:rsidR="002542E1">
        <w:rPr>
          <w:rFonts w:hint="cs"/>
          <w:rtl/>
        </w:rPr>
        <w:t>.</w:t>
      </w:r>
      <w:r w:rsidRPr="00A2514E">
        <w:rPr>
          <w:rtl/>
        </w:rPr>
        <w:t xml:space="preserve"> אלא שמחוסרת דיורין</w:t>
      </w:r>
      <w:r w:rsidR="002542E1">
        <w:rPr>
          <w:rFonts w:hint="cs"/>
          <w:rtl/>
        </w:rPr>
        <w:t>.</w:t>
      </w:r>
      <w:r w:rsidRPr="00A2514E">
        <w:rPr>
          <w:rtl/>
        </w:rPr>
        <w:t xml:space="preserve"> </w:t>
      </w:r>
    </w:p>
    <w:p w:rsidR="002542E1" w:rsidRDefault="00A2514E" w:rsidP="002F60C5">
      <w:pPr>
        <w:pStyle w:val="a5"/>
        <w:rPr>
          <w:rtl/>
        </w:rPr>
      </w:pPr>
      <w:r w:rsidRPr="00A2514E">
        <w:rPr>
          <w:rtl/>
        </w:rPr>
        <w:t>בשלמא רב אשי לא אמר כדעולא אלא עולא מ"ט לא אמר כשמעתיה</w:t>
      </w:r>
      <w:r w:rsidR="002542E1">
        <w:rPr>
          <w:rFonts w:hint="cs"/>
          <w:rtl/>
        </w:rPr>
        <w:t>.</w:t>
      </w:r>
      <w:r w:rsidRPr="00A2514E">
        <w:rPr>
          <w:rtl/>
        </w:rPr>
        <w:t xml:space="preserve"> </w:t>
      </w:r>
    </w:p>
    <w:p w:rsidR="002542E1" w:rsidRDefault="00A2514E" w:rsidP="002F60C5">
      <w:pPr>
        <w:pStyle w:val="a5"/>
        <w:rPr>
          <w:rtl/>
        </w:rPr>
      </w:pPr>
      <w:r w:rsidRPr="00A2514E">
        <w:rPr>
          <w:rtl/>
        </w:rPr>
        <w:t>אמר לך אי דאית לה מחיצות בקעה קרי לה קרפף היא</w:t>
      </w:r>
      <w:r w:rsidR="002542E1">
        <w:rPr>
          <w:rFonts w:hint="cs"/>
          <w:rtl/>
        </w:rPr>
        <w:t>.</w:t>
      </w:r>
      <w:r w:rsidRPr="00A2514E">
        <w:rPr>
          <w:rtl/>
        </w:rPr>
        <w:t xml:space="preserve"> ורב אשי רה"י קתני: </w:t>
      </w:r>
    </w:p>
    <w:p w:rsidR="002542E1" w:rsidRDefault="002542E1" w:rsidP="002F60C5">
      <w:pPr>
        <w:pStyle w:val="a5"/>
        <w:rPr>
          <w:rtl/>
        </w:rPr>
      </w:pPr>
    </w:p>
    <w:p w:rsidR="00097475" w:rsidRDefault="00A2514E" w:rsidP="002F60C5">
      <w:pPr>
        <w:pStyle w:val="a5"/>
        <w:rPr>
          <w:rtl/>
        </w:rPr>
      </w:pPr>
      <w:r w:rsidRPr="00097475">
        <w:rPr>
          <w:b/>
          <w:bCs/>
          <w:rtl/>
        </w:rPr>
        <w:t>והכרמלית</w:t>
      </w:r>
      <w:r w:rsidR="00097475">
        <w:rPr>
          <w:rFonts w:hint="cs"/>
          <w:rtl/>
        </w:rPr>
        <w:t>.</w:t>
      </w:r>
      <w:r w:rsidRPr="00A2514E">
        <w:rPr>
          <w:rtl/>
        </w:rPr>
        <w:t xml:space="preserve"> אטו כולהו נמי לאו כרמלית נינהו </w:t>
      </w:r>
      <w:r w:rsidR="00097475">
        <w:rPr>
          <w:rFonts w:hint="cs"/>
          <w:rtl/>
        </w:rPr>
        <w:t xml:space="preserve"> ? </w:t>
      </w:r>
    </w:p>
    <w:p w:rsidR="00097475" w:rsidRDefault="00A2514E" w:rsidP="002F60C5">
      <w:pPr>
        <w:pStyle w:val="a5"/>
        <w:rPr>
          <w:rtl/>
        </w:rPr>
      </w:pPr>
      <w:r w:rsidRPr="00A2514E">
        <w:rPr>
          <w:rtl/>
        </w:rPr>
        <w:t xml:space="preserve">כי אתא רב דימי א"ר יוחנן לא נצרכה אלא </w:t>
      </w:r>
      <w:r w:rsidRPr="00097475">
        <w:rPr>
          <w:b/>
          <w:bCs/>
          <w:rtl/>
        </w:rPr>
        <w:t>לקרן זוית הסמוכה לרה"ר</w:t>
      </w:r>
      <w:r w:rsidRPr="00A2514E">
        <w:rPr>
          <w:rtl/>
        </w:rPr>
        <w:t xml:space="preserve"> דאע"ג דזימנין דדחקי ביה רבים ועיילי לגוה כיון דלא ניחא תשמישתיה כי כרמלית דמי</w:t>
      </w:r>
      <w:r w:rsidR="00097475">
        <w:rPr>
          <w:rFonts w:hint="cs"/>
          <w:rtl/>
        </w:rPr>
        <w:t>.</w:t>
      </w:r>
      <w:r w:rsidRPr="00A2514E">
        <w:rPr>
          <w:rtl/>
        </w:rPr>
        <w:t xml:space="preserve"> </w:t>
      </w:r>
    </w:p>
    <w:p w:rsidR="00097475" w:rsidRDefault="00097475" w:rsidP="002F60C5">
      <w:pPr>
        <w:pStyle w:val="a5"/>
        <w:rPr>
          <w:rtl/>
        </w:rPr>
      </w:pPr>
    </w:p>
    <w:p w:rsidR="00097475" w:rsidRDefault="00A2514E" w:rsidP="002F60C5">
      <w:pPr>
        <w:pStyle w:val="a5"/>
        <w:rPr>
          <w:rtl/>
        </w:rPr>
      </w:pPr>
      <w:r w:rsidRPr="00A2514E">
        <w:rPr>
          <w:rtl/>
        </w:rPr>
        <w:t xml:space="preserve">כי אתא רב דימי א"ר יוחנן </w:t>
      </w:r>
      <w:r w:rsidRPr="00097475">
        <w:rPr>
          <w:b/>
          <w:bCs/>
          <w:rtl/>
        </w:rPr>
        <w:t>בין העמודין נידון ככרמלית</w:t>
      </w:r>
      <w:r w:rsidRPr="00A2514E">
        <w:rPr>
          <w:rtl/>
        </w:rPr>
        <w:t xml:space="preserve"> מ"ט </w:t>
      </w:r>
      <w:r w:rsidRPr="00097475">
        <w:rPr>
          <w:b/>
          <w:bCs/>
          <w:rtl/>
        </w:rPr>
        <w:t>אף על גב דדרסי בה רבים כיון דלא מסתגי להו בהדיא ככרמלית דמיא</w:t>
      </w:r>
      <w:r w:rsidRPr="00A2514E">
        <w:rPr>
          <w:rtl/>
        </w:rPr>
        <w:t xml:space="preserve"> </w:t>
      </w:r>
    </w:p>
    <w:p w:rsidR="00097475" w:rsidRDefault="00097475" w:rsidP="002F60C5">
      <w:pPr>
        <w:pStyle w:val="a5"/>
        <w:rPr>
          <w:rtl/>
        </w:rPr>
      </w:pPr>
    </w:p>
    <w:p w:rsidR="00097475" w:rsidRDefault="00A2514E" w:rsidP="002F60C5">
      <w:pPr>
        <w:pStyle w:val="a5"/>
        <w:rPr>
          <w:rtl/>
        </w:rPr>
      </w:pPr>
      <w:r w:rsidRPr="00A2514E">
        <w:rPr>
          <w:rtl/>
        </w:rPr>
        <w:t xml:space="preserve">אמר ר' זירא אמר רב יהודה </w:t>
      </w:r>
      <w:r w:rsidRPr="00097475">
        <w:rPr>
          <w:b/>
          <w:bCs/>
          <w:rtl/>
        </w:rPr>
        <w:t xml:space="preserve">איצטבא </w:t>
      </w:r>
      <w:r w:rsidR="00097475" w:rsidRPr="00097475">
        <w:rPr>
          <w:rFonts w:hint="cs"/>
          <w:szCs w:val="18"/>
          <w:rtl/>
        </w:rPr>
        <w:t>(עמודים המשמשים ספסלים לסוחרים)</w:t>
      </w:r>
      <w:r w:rsidR="00097475">
        <w:rPr>
          <w:rFonts w:hint="cs"/>
          <w:b/>
          <w:bCs/>
          <w:rtl/>
        </w:rPr>
        <w:t xml:space="preserve"> </w:t>
      </w:r>
      <w:r w:rsidRPr="00097475">
        <w:rPr>
          <w:b/>
          <w:bCs/>
          <w:rtl/>
        </w:rPr>
        <w:t>שלפני העמודים נידון ככרמלית</w:t>
      </w:r>
      <w:r w:rsidR="00097475">
        <w:rPr>
          <w:rFonts w:hint="cs"/>
          <w:b/>
          <w:bCs/>
          <w:rtl/>
        </w:rPr>
        <w:t>.</w:t>
      </w:r>
      <w:r w:rsidRPr="00A2514E">
        <w:rPr>
          <w:rtl/>
        </w:rPr>
        <w:t xml:space="preserve"> </w:t>
      </w:r>
    </w:p>
    <w:p w:rsidR="00097475" w:rsidRDefault="00A2514E" w:rsidP="00D44082">
      <w:pPr>
        <w:pStyle w:val="a5"/>
        <w:numPr>
          <w:ilvl w:val="0"/>
          <w:numId w:val="35"/>
        </w:numPr>
      </w:pPr>
      <w:r w:rsidRPr="00A2514E">
        <w:rPr>
          <w:rtl/>
        </w:rPr>
        <w:t>למ"ד בין העמודים כ"ש איצטבא</w:t>
      </w:r>
      <w:r w:rsidR="00097475">
        <w:rPr>
          <w:rFonts w:hint="cs"/>
          <w:rtl/>
        </w:rPr>
        <w:t>.</w:t>
      </w:r>
      <w:r w:rsidRPr="00A2514E">
        <w:rPr>
          <w:rtl/>
        </w:rPr>
        <w:t xml:space="preserve"> </w:t>
      </w:r>
    </w:p>
    <w:p w:rsidR="00097475" w:rsidRDefault="00A2514E" w:rsidP="00D44082">
      <w:pPr>
        <w:pStyle w:val="a5"/>
        <w:numPr>
          <w:ilvl w:val="0"/>
          <w:numId w:val="35"/>
        </w:numPr>
      </w:pPr>
      <w:r w:rsidRPr="00A2514E">
        <w:rPr>
          <w:rtl/>
        </w:rPr>
        <w:t xml:space="preserve">למ"ד איצטבא איצטבא הוא דלא ניחא תשמישתיה אבל בין העמודים דניחא תשמישתיה לא </w:t>
      </w:r>
    </w:p>
    <w:p w:rsidR="000A14E6" w:rsidRDefault="000A14E6" w:rsidP="000A14E6">
      <w:pPr>
        <w:pStyle w:val="a5"/>
        <w:rPr>
          <w:rtl/>
        </w:rPr>
      </w:pPr>
    </w:p>
    <w:p w:rsidR="00097475" w:rsidRDefault="00A2514E" w:rsidP="000A14E6">
      <w:pPr>
        <w:pStyle w:val="a5"/>
        <w:rPr>
          <w:rtl/>
        </w:rPr>
      </w:pPr>
      <w:r w:rsidRPr="00A2514E">
        <w:rPr>
          <w:rtl/>
        </w:rPr>
        <w:t xml:space="preserve">לישנא אחרינא </w:t>
      </w:r>
      <w:r w:rsidRPr="000A14E6">
        <w:rPr>
          <w:b/>
          <w:bCs/>
          <w:rtl/>
        </w:rPr>
        <w:t>אבל בין העמודים דזימנין דדרסי ליה רבים כרה"ר דמיא</w:t>
      </w:r>
      <w:r w:rsidR="00097475">
        <w:rPr>
          <w:rFonts w:hint="cs"/>
          <w:rtl/>
        </w:rPr>
        <w:t>.</w:t>
      </w:r>
      <w:r w:rsidRPr="00A2514E">
        <w:rPr>
          <w:rtl/>
        </w:rPr>
        <w:t xml:space="preserve"> </w:t>
      </w:r>
    </w:p>
    <w:p w:rsidR="00097475" w:rsidRDefault="00097475" w:rsidP="00097475">
      <w:pPr>
        <w:pStyle w:val="a5"/>
        <w:rPr>
          <w:rtl/>
        </w:rPr>
      </w:pPr>
    </w:p>
    <w:p w:rsidR="000A14E6" w:rsidRDefault="00A2514E" w:rsidP="00097475">
      <w:pPr>
        <w:pStyle w:val="a5"/>
        <w:rPr>
          <w:rtl/>
        </w:rPr>
      </w:pPr>
      <w:r w:rsidRPr="00A2514E">
        <w:rPr>
          <w:rtl/>
        </w:rPr>
        <w:t>אמר רבה בר שילא אמר רב חסדא לבינה זקופה ברה"ר וזרק וטח בפניה</w:t>
      </w:r>
      <w:r w:rsidR="000A14E6">
        <w:rPr>
          <w:rFonts w:hint="cs"/>
          <w:rtl/>
        </w:rPr>
        <w:t>-</w:t>
      </w:r>
      <w:r w:rsidRPr="00A2514E">
        <w:rPr>
          <w:rtl/>
        </w:rPr>
        <w:t xml:space="preserve"> חייב</w:t>
      </w:r>
      <w:r w:rsidR="000A14E6">
        <w:rPr>
          <w:rFonts w:hint="cs"/>
          <w:rtl/>
        </w:rPr>
        <w:t>.</w:t>
      </w:r>
      <w:r w:rsidRPr="00A2514E">
        <w:rPr>
          <w:rtl/>
        </w:rPr>
        <w:t xml:space="preserve"> על גבה </w:t>
      </w:r>
      <w:r w:rsidR="000A14E6">
        <w:rPr>
          <w:rtl/>
        </w:rPr>
        <w:t>–</w:t>
      </w:r>
      <w:r w:rsidR="000A14E6">
        <w:rPr>
          <w:rFonts w:hint="cs"/>
          <w:rtl/>
        </w:rPr>
        <w:t xml:space="preserve"> </w:t>
      </w:r>
      <w:r w:rsidRPr="00A2514E">
        <w:rPr>
          <w:rtl/>
        </w:rPr>
        <w:t>פטור</w:t>
      </w:r>
      <w:r w:rsidR="000A14E6">
        <w:rPr>
          <w:rFonts w:hint="cs"/>
          <w:rtl/>
        </w:rPr>
        <w:t>.</w:t>
      </w:r>
      <w:r w:rsidRPr="00A2514E">
        <w:rPr>
          <w:rtl/>
        </w:rPr>
        <w:t xml:space="preserve"> </w:t>
      </w:r>
    </w:p>
    <w:p w:rsidR="000A14E6" w:rsidRDefault="00A2514E" w:rsidP="00097475">
      <w:pPr>
        <w:pStyle w:val="a5"/>
        <w:rPr>
          <w:rtl/>
        </w:rPr>
      </w:pPr>
      <w:r w:rsidRPr="00A2514E">
        <w:rPr>
          <w:rtl/>
        </w:rPr>
        <w:t>אביי ורבא דאמרי תרוייהו והוא שגבוה שלשה דלא דרסי לה רבים</w:t>
      </w:r>
      <w:r w:rsidR="000A14E6">
        <w:rPr>
          <w:rFonts w:hint="cs"/>
          <w:rtl/>
        </w:rPr>
        <w:t>.</w:t>
      </w:r>
      <w:r w:rsidRPr="00A2514E">
        <w:rPr>
          <w:rtl/>
        </w:rPr>
        <w:t xml:space="preserve"> </w:t>
      </w:r>
    </w:p>
    <w:p w:rsidR="000A14E6" w:rsidRDefault="00A2514E" w:rsidP="00097475">
      <w:pPr>
        <w:pStyle w:val="a5"/>
        <w:rPr>
          <w:rtl/>
        </w:rPr>
      </w:pPr>
      <w:r w:rsidRPr="00A2514E">
        <w:rPr>
          <w:rtl/>
        </w:rPr>
        <w:t>אבל היזמי והיגי אע"ג דלא גביהי שלשה</w:t>
      </w:r>
      <w:r w:rsidR="000A14E6">
        <w:rPr>
          <w:rFonts w:hint="cs"/>
          <w:rtl/>
        </w:rPr>
        <w:t>.</w:t>
      </w:r>
      <w:r w:rsidRPr="00A2514E">
        <w:rPr>
          <w:rtl/>
        </w:rPr>
        <w:t xml:space="preserve"> </w:t>
      </w:r>
    </w:p>
    <w:p w:rsidR="00FE2D41" w:rsidRDefault="00A2514E" w:rsidP="00097475">
      <w:pPr>
        <w:pStyle w:val="a5"/>
        <w:rPr>
          <w:rtl/>
        </w:rPr>
      </w:pPr>
      <w:r w:rsidRPr="00A2514E">
        <w:rPr>
          <w:rtl/>
        </w:rPr>
        <w:t>וחייא בר רב אמר אפילו היזמי והיגי</w:t>
      </w:r>
      <w:r w:rsidR="000A14E6">
        <w:rPr>
          <w:rFonts w:hint="cs"/>
          <w:rtl/>
        </w:rPr>
        <w:t xml:space="preserve"> ,</w:t>
      </w:r>
      <w:r w:rsidRPr="00A2514E">
        <w:rPr>
          <w:rtl/>
        </w:rPr>
        <w:t xml:space="preserve"> אבל צואה לא</w:t>
      </w:r>
      <w:r w:rsidR="000A14E6">
        <w:rPr>
          <w:rFonts w:hint="cs"/>
          <w:rtl/>
        </w:rPr>
        <w:t>.</w:t>
      </w:r>
      <w:r w:rsidRPr="00A2514E">
        <w:rPr>
          <w:rtl/>
        </w:rPr>
        <w:t xml:space="preserve"> </w:t>
      </w:r>
    </w:p>
    <w:p w:rsidR="00FE2D41" w:rsidRDefault="00A2514E" w:rsidP="00097475">
      <w:pPr>
        <w:pStyle w:val="a5"/>
        <w:rPr>
          <w:rtl/>
        </w:rPr>
      </w:pPr>
      <w:r w:rsidRPr="00A2514E">
        <w:rPr>
          <w:rtl/>
        </w:rPr>
        <w:t>ורב אשי אמר אפילו צואה</w:t>
      </w:r>
    </w:p>
    <w:p w:rsidR="00FE2D41" w:rsidRDefault="00A2514E" w:rsidP="00097475">
      <w:pPr>
        <w:pStyle w:val="a5"/>
        <w:rPr>
          <w:rtl/>
        </w:rPr>
      </w:pPr>
      <w:r w:rsidRPr="00A2514E">
        <w:rPr>
          <w:rtl/>
        </w:rPr>
        <w:t>אמר רבה דבי רב שילא כי אתא רב דימי אמר רבי יוחנן אין כרמלית פחותה מארבעה ואמר רב ששת ותופסת עד עשרה</w:t>
      </w:r>
      <w:r w:rsidR="00FE2D41">
        <w:rPr>
          <w:rFonts w:hint="cs"/>
          <w:rtl/>
        </w:rPr>
        <w:t>.</w:t>
      </w:r>
      <w:r w:rsidRPr="00A2514E">
        <w:rPr>
          <w:rtl/>
        </w:rPr>
        <w:t xml:space="preserve"> </w:t>
      </w:r>
    </w:p>
    <w:p w:rsidR="00FE2D41" w:rsidRDefault="00A2514E" w:rsidP="00097475">
      <w:pPr>
        <w:pStyle w:val="a5"/>
        <w:rPr>
          <w:rtl/>
        </w:rPr>
      </w:pPr>
      <w:r w:rsidRPr="00A2514E">
        <w:rPr>
          <w:rtl/>
        </w:rPr>
        <w:t>מאי ותופסת עד עשרה אילימא דאי איכא מחיצה עשרה הוא דהוי כרמלית ואי לא לא הוי כרמלית</w:t>
      </w:r>
      <w:r w:rsidR="00FE2D41">
        <w:rPr>
          <w:rFonts w:hint="cs"/>
          <w:rtl/>
        </w:rPr>
        <w:t>.</w:t>
      </w:r>
      <w:r w:rsidRPr="00A2514E">
        <w:rPr>
          <w:rtl/>
        </w:rPr>
        <w:t xml:space="preserve"> </w:t>
      </w:r>
    </w:p>
    <w:p w:rsidR="00FE2D41" w:rsidRDefault="00A2514E" w:rsidP="00097475">
      <w:pPr>
        <w:pStyle w:val="a5"/>
        <w:rPr>
          <w:rtl/>
        </w:rPr>
      </w:pPr>
      <w:r w:rsidRPr="00A2514E">
        <w:rPr>
          <w:rtl/>
        </w:rPr>
        <w:t>ולא והאמר רב גידל אמר רב חייא בר יוסף אמר רב בית שאין בתוכו עשרה וקרויו משלימו לעשרה</w:t>
      </w:r>
      <w:r w:rsidR="00FE2D41">
        <w:rPr>
          <w:rFonts w:hint="cs"/>
          <w:rtl/>
        </w:rPr>
        <w:t>.</w:t>
      </w:r>
      <w:r w:rsidRPr="00A2514E">
        <w:rPr>
          <w:rtl/>
        </w:rPr>
        <w:t xml:space="preserve"> </w:t>
      </w:r>
    </w:p>
    <w:p w:rsidR="00FE2D41" w:rsidRDefault="00A2514E" w:rsidP="00097475">
      <w:pPr>
        <w:pStyle w:val="a5"/>
        <w:rPr>
          <w:rtl/>
        </w:rPr>
      </w:pPr>
      <w:r w:rsidRPr="00A2514E">
        <w:rPr>
          <w:rtl/>
        </w:rPr>
        <w:t>על גגו מותר לטלטל בכולו</w:t>
      </w:r>
      <w:r w:rsidR="00FE2D41">
        <w:rPr>
          <w:rFonts w:hint="cs"/>
          <w:rtl/>
        </w:rPr>
        <w:t>.</w:t>
      </w:r>
      <w:r w:rsidRPr="00A2514E">
        <w:rPr>
          <w:rtl/>
        </w:rPr>
        <w:t xml:space="preserve"> בתוכו</w:t>
      </w:r>
      <w:r w:rsidR="00FE2D41">
        <w:rPr>
          <w:rFonts w:hint="cs"/>
          <w:rtl/>
        </w:rPr>
        <w:t xml:space="preserve"> -</w:t>
      </w:r>
      <w:r w:rsidRPr="00A2514E">
        <w:rPr>
          <w:rtl/>
        </w:rPr>
        <w:t xml:space="preserve"> אין מטלטלין בו אלא ד' אמות</w:t>
      </w:r>
      <w:r w:rsidR="00FE2D41">
        <w:rPr>
          <w:rFonts w:hint="cs"/>
          <w:rtl/>
        </w:rPr>
        <w:t>.</w:t>
      </w:r>
      <w:r w:rsidRPr="00A2514E">
        <w:rPr>
          <w:rtl/>
        </w:rPr>
        <w:t xml:space="preserve"> </w:t>
      </w:r>
    </w:p>
    <w:p w:rsidR="00FE2D41" w:rsidRDefault="00A2514E" w:rsidP="00097475">
      <w:pPr>
        <w:pStyle w:val="a5"/>
        <w:rPr>
          <w:rtl/>
        </w:rPr>
      </w:pPr>
      <w:r w:rsidRPr="00A2514E">
        <w:rPr>
          <w:rtl/>
        </w:rPr>
        <w:t xml:space="preserve">אלא מאי ותופסת עד י' </w:t>
      </w:r>
      <w:r w:rsidR="00FE2D41">
        <w:rPr>
          <w:rFonts w:hint="cs"/>
          <w:rtl/>
        </w:rPr>
        <w:t xml:space="preserve"> </w:t>
      </w:r>
      <w:r w:rsidRPr="00A2514E">
        <w:rPr>
          <w:rtl/>
        </w:rPr>
        <w:t>דעד י' הוא דהויא כרמלית</w:t>
      </w:r>
      <w:r w:rsidR="00FE2D41">
        <w:rPr>
          <w:rFonts w:hint="cs"/>
          <w:rtl/>
        </w:rPr>
        <w:t>.</w:t>
      </w:r>
      <w:r w:rsidRPr="00A2514E">
        <w:rPr>
          <w:rtl/>
        </w:rPr>
        <w:t xml:space="preserve"> למעלה מי' טפחים לא הוי כרמלית</w:t>
      </w:r>
      <w:r w:rsidR="00FE2D41">
        <w:rPr>
          <w:rFonts w:hint="cs"/>
          <w:rtl/>
        </w:rPr>
        <w:t>.</w:t>
      </w:r>
      <w:r w:rsidRPr="00A2514E">
        <w:rPr>
          <w:rtl/>
        </w:rPr>
        <w:t xml:space="preserve"> </w:t>
      </w:r>
    </w:p>
    <w:p w:rsidR="00FE2D41" w:rsidRDefault="00A2514E" w:rsidP="00097475">
      <w:pPr>
        <w:pStyle w:val="a5"/>
        <w:rPr>
          <w:rtl/>
        </w:rPr>
      </w:pPr>
      <w:r w:rsidRPr="00A2514E">
        <w:rPr>
          <w:rtl/>
        </w:rPr>
        <w:t>וכי הא דא"ל שמואל לרב יהודה שיננא לא תיהוי במילי דשבתא למעלה מי</w:t>
      </w:r>
      <w:r w:rsidR="00FE2D41">
        <w:rPr>
          <w:rFonts w:hint="cs"/>
          <w:rtl/>
        </w:rPr>
        <w:t>.</w:t>
      </w:r>
      <w:r w:rsidRPr="00A2514E">
        <w:rPr>
          <w:rtl/>
        </w:rPr>
        <w:t xml:space="preserve">' </w:t>
      </w:r>
    </w:p>
    <w:p w:rsidR="00FE2D41" w:rsidRDefault="00A2514E" w:rsidP="00097475">
      <w:pPr>
        <w:pStyle w:val="a5"/>
        <w:rPr>
          <w:rtl/>
        </w:rPr>
      </w:pPr>
      <w:r w:rsidRPr="00A2514E">
        <w:rPr>
          <w:rtl/>
        </w:rPr>
        <w:t xml:space="preserve">למאי הלכתא </w:t>
      </w:r>
      <w:r w:rsidR="00FE2D41">
        <w:rPr>
          <w:rFonts w:hint="cs"/>
          <w:rtl/>
        </w:rPr>
        <w:t xml:space="preserve">? </w:t>
      </w:r>
      <w:r w:rsidRPr="00A2514E">
        <w:rPr>
          <w:rtl/>
        </w:rPr>
        <w:t>אילימא דאין רשות היחיד למעלה מי</w:t>
      </w:r>
      <w:r w:rsidR="00FE2D41">
        <w:rPr>
          <w:rFonts w:hint="cs"/>
          <w:rtl/>
        </w:rPr>
        <w:t>.</w:t>
      </w:r>
      <w:r w:rsidRPr="00A2514E">
        <w:rPr>
          <w:rtl/>
        </w:rPr>
        <w:t xml:space="preserve">' </w:t>
      </w:r>
    </w:p>
    <w:p w:rsidR="00A2514E" w:rsidRPr="00FE2D41" w:rsidRDefault="00A2514E" w:rsidP="00097475">
      <w:pPr>
        <w:pStyle w:val="a5"/>
        <w:rPr>
          <w:b/>
          <w:bCs/>
          <w:rtl/>
        </w:rPr>
      </w:pPr>
      <w:r w:rsidRPr="00FE2D41">
        <w:rPr>
          <w:b/>
          <w:bCs/>
          <w:rtl/>
        </w:rPr>
        <w:lastRenderedPageBreak/>
        <w:t>והאמר רב חסדא נעץ קנה ברשות היחיד וזרק ונח על גביו אפילו גבוה מאה אמה חייב מפני שרה"י עולה עד לרקיע</w:t>
      </w:r>
    </w:p>
    <w:p w:rsidR="00A45276" w:rsidRDefault="004A79CC" w:rsidP="00A2514E">
      <w:pPr>
        <w:pStyle w:val="a5"/>
        <w:rPr>
          <w:rtl/>
        </w:rPr>
      </w:pPr>
      <w:r>
        <w:rPr>
          <w:rStyle w:val="ad"/>
          <w:rtl/>
        </w:rPr>
        <w:footnoteReference w:id="12"/>
      </w:r>
      <w:r>
        <w:rPr>
          <w:rFonts w:hint="cs"/>
          <w:rtl/>
        </w:rPr>
        <w:t xml:space="preserve"> </w:t>
      </w:r>
      <w:r w:rsidR="00A2514E" w:rsidRPr="00A2514E">
        <w:rPr>
          <w:rtl/>
        </w:rPr>
        <w:t xml:space="preserve">אלא דאין רה"ר למעלה מי' מתני' היא </w:t>
      </w:r>
      <w:r w:rsidR="00A2514E" w:rsidRPr="00A45276">
        <w:rPr>
          <w:b/>
          <w:bCs/>
          <w:rtl/>
        </w:rPr>
        <w:t>דתנן הזורק ד' אמות בכותל למעלה מי' טפחים כזורק באויר למטה מי' טפחים כזורק בארץ אלא אכרמלית דאין כרמלית למעלה מי'</w:t>
      </w:r>
      <w:r w:rsidR="00A2514E" w:rsidRPr="00A2514E">
        <w:rPr>
          <w:rtl/>
        </w:rPr>
        <w:t xml:space="preserve"> </w:t>
      </w:r>
    </w:p>
    <w:p w:rsidR="00A45276" w:rsidRDefault="00A2514E" w:rsidP="00A2514E">
      <w:pPr>
        <w:pStyle w:val="a5"/>
        <w:rPr>
          <w:rtl/>
        </w:rPr>
      </w:pPr>
      <w:r w:rsidRPr="00A2514E">
        <w:rPr>
          <w:rtl/>
        </w:rPr>
        <w:t>ואקילו בה רבנן מקולי רה"י ומקולי רה"ר</w:t>
      </w:r>
      <w:r w:rsidR="00A45276">
        <w:rPr>
          <w:rFonts w:hint="cs"/>
          <w:rtl/>
        </w:rPr>
        <w:t>.</w:t>
      </w:r>
      <w:r w:rsidRPr="00A2514E">
        <w:rPr>
          <w:rtl/>
        </w:rPr>
        <w:t xml:space="preserve"> </w:t>
      </w:r>
    </w:p>
    <w:p w:rsidR="00A45276" w:rsidRDefault="00A2514E" w:rsidP="00D44082">
      <w:pPr>
        <w:pStyle w:val="a5"/>
        <w:numPr>
          <w:ilvl w:val="0"/>
          <w:numId w:val="36"/>
        </w:numPr>
      </w:pPr>
      <w:r w:rsidRPr="00A45276">
        <w:rPr>
          <w:b/>
          <w:bCs/>
          <w:rtl/>
        </w:rPr>
        <w:t>מקולי רה"י דאי איכא מקום ארבעה הוא דהויא כרמלית ואי לא מקום פטור בעלמא הוא</w:t>
      </w:r>
      <w:r w:rsidRPr="00A2514E">
        <w:rPr>
          <w:rtl/>
        </w:rPr>
        <w:t xml:space="preserve"> </w:t>
      </w:r>
    </w:p>
    <w:p w:rsidR="00A45276" w:rsidRDefault="00A2514E" w:rsidP="00D44082">
      <w:pPr>
        <w:pStyle w:val="a5"/>
        <w:numPr>
          <w:ilvl w:val="0"/>
          <w:numId w:val="36"/>
        </w:numPr>
      </w:pPr>
      <w:r w:rsidRPr="00A45276">
        <w:rPr>
          <w:b/>
          <w:bCs/>
          <w:rtl/>
        </w:rPr>
        <w:t>מקולי רה"ר דעד י' טפחים הוא דהויא כרמלי' למעלה מי' טפחים לא הויא כרמלי'</w:t>
      </w:r>
      <w:r w:rsidRPr="00A2514E">
        <w:rPr>
          <w:rtl/>
        </w:rPr>
        <w:t xml:space="preserve">: </w:t>
      </w:r>
    </w:p>
    <w:p w:rsidR="00A45276" w:rsidRDefault="00A45276" w:rsidP="00A45276">
      <w:pPr>
        <w:pStyle w:val="a5"/>
        <w:rPr>
          <w:b/>
          <w:bCs/>
          <w:rtl/>
        </w:rPr>
      </w:pPr>
    </w:p>
    <w:p w:rsidR="00A45276" w:rsidRDefault="00A2514E" w:rsidP="00A45276">
      <w:pPr>
        <w:pStyle w:val="a5"/>
        <w:rPr>
          <w:rtl/>
        </w:rPr>
      </w:pPr>
      <w:r w:rsidRPr="00A45276">
        <w:rPr>
          <w:b/>
          <w:bCs/>
          <w:rtl/>
        </w:rPr>
        <w:t>גופא אמר רב גידל אמר רב חייא בר יוסף אמר רב בית שאין תוכו י' וקרויו משלימו לי' על גגו מותר לטלטל בכולו בתוכו אין מטלטלין בו אלא בד' אמות</w:t>
      </w:r>
      <w:r w:rsidRPr="00A2514E">
        <w:rPr>
          <w:rtl/>
        </w:rPr>
        <w:t xml:space="preserve"> </w:t>
      </w:r>
    </w:p>
    <w:p w:rsidR="00A45276" w:rsidRDefault="00A45276" w:rsidP="00A45276">
      <w:pPr>
        <w:pStyle w:val="a5"/>
        <w:rPr>
          <w:rtl/>
        </w:rPr>
      </w:pPr>
    </w:p>
    <w:p w:rsidR="00A45276" w:rsidRDefault="00A2514E" w:rsidP="00A45276">
      <w:pPr>
        <w:pStyle w:val="a5"/>
        <w:rPr>
          <w:rtl/>
        </w:rPr>
      </w:pPr>
      <w:r w:rsidRPr="00A2514E">
        <w:rPr>
          <w:rtl/>
        </w:rPr>
        <w:t>אמר אביי ואם חקק בו ד' על ד' והשלימו לי' מותר לטלטל בכולו</w:t>
      </w:r>
      <w:r w:rsidR="00A45276">
        <w:rPr>
          <w:rFonts w:hint="cs"/>
          <w:rtl/>
        </w:rPr>
        <w:t>.</w:t>
      </w:r>
      <w:r w:rsidRPr="00A2514E">
        <w:rPr>
          <w:rtl/>
        </w:rPr>
        <w:t xml:space="preserve"> מאי טעמא הוי חורי רה"י וחורי רה"י כרה"י דמו</w:t>
      </w:r>
      <w:r w:rsidR="00A45276">
        <w:rPr>
          <w:rFonts w:hint="cs"/>
          <w:rtl/>
        </w:rPr>
        <w:t>.</w:t>
      </w:r>
      <w:r w:rsidRPr="00A2514E">
        <w:rPr>
          <w:rtl/>
        </w:rPr>
        <w:t xml:space="preserve"> </w:t>
      </w:r>
    </w:p>
    <w:p w:rsidR="00A45276" w:rsidRDefault="00A2514E" w:rsidP="00A45276">
      <w:pPr>
        <w:pStyle w:val="a5"/>
        <w:rPr>
          <w:rtl/>
        </w:rPr>
      </w:pPr>
      <w:r w:rsidRPr="00A2514E">
        <w:rPr>
          <w:rtl/>
        </w:rPr>
        <w:t>דאיתמר חורי רה"י כרה"י דמו</w:t>
      </w:r>
      <w:r w:rsidR="00A45276">
        <w:rPr>
          <w:rFonts w:hint="cs"/>
          <w:rtl/>
        </w:rPr>
        <w:t>.</w:t>
      </w:r>
      <w:r w:rsidRPr="00A2514E">
        <w:rPr>
          <w:rtl/>
        </w:rPr>
        <w:t xml:space="preserve"> </w:t>
      </w:r>
    </w:p>
    <w:p w:rsidR="00A45276" w:rsidRDefault="00A2514E" w:rsidP="00A45276">
      <w:pPr>
        <w:pStyle w:val="a5"/>
        <w:rPr>
          <w:rtl/>
        </w:rPr>
      </w:pPr>
      <w:r w:rsidRPr="00A2514E">
        <w:rPr>
          <w:rtl/>
        </w:rPr>
        <w:t xml:space="preserve">חורי רה"ר </w:t>
      </w:r>
    </w:p>
    <w:p w:rsidR="00A45276" w:rsidRDefault="00A2514E" w:rsidP="00D44082">
      <w:pPr>
        <w:pStyle w:val="a5"/>
        <w:numPr>
          <w:ilvl w:val="0"/>
          <w:numId w:val="37"/>
        </w:numPr>
        <w:rPr>
          <w:rtl/>
        </w:rPr>
      </w:pPr>
      <w:r w:rsidRPr="00A2514E">
        <w:rPr>
          <w:rtl/>
        </w:rPr>
        <w:t xml:space="preserve">אביי אומר כרה"ר דמו </w:t>
      </w:r>
    </w:p>
    <w:p w:rsidR="00A45276" w:rsidRDefault="00A2514E" w:rsidP="00D44082">
      <w:pPr>
        <w:pStyle w:val="a5"/>
        <w:numPr>
          <w:ilvl w:val="0"/>
          <w:numId w:val="37"/>
        </w:numPr>
      </w:pPr>
      <w:r w:rsidRPr="00A2514E">
        <w:rPr>
          <w:rtl/>
        </w:rPr>
        <w:t>רבא אומר לאו כרה"ר דמו</w:t>
      </w:r>
      <w:r w:rsidR="00A45276">
        <w:rPr>
          <w:rFonts w:hint="cs"/>
          <w:rtl/>
        </w:rPr>
        <w:t>.</w:t>
      </w:r>
      <w:r w:rsidRPr="00A2514E">
        <w:rPr>
          <w:rtl/>
        </w:rPr>
        <w:t xml:space="preserve"> </w:t>
      </w:r>
    </w:p>
    <w:p w:rsidR="00A45276" w:rsidRDefault="00A2514E" w:rsidP="00A45276">
      <w:pPr>
        <w:pStyle w:val="a5"/>
        <w:rPr>
          <w:rtl/>
        </w:rPr>
      </w:pPr>
      <w:r w:rsidRPr="00A2514E">
        <w:rPr>
          <w:rtl/>
        </w:rPr>
        <w:t>א"ל רבא לאביי לדידך דאמרת חורי רה"ר כרה"ר דמו מ"ש מהא דכי אתא רב דימי א"ר יוחנן לא נצרכה אלא לקרן זוית הסמוכה לרה"ר ותיהוי כחורי רה"ר</w:t>
      </w:r>
      <w:r w:rsidR="00A45276">
        <w:rPr>
          <w:rFonts w:hint="cs"/>
          <w:rtl/>
        </w:rPr>
        <w:t xml:space="preserve"> ?</w:t>
      </w:r>
      <w:r w:rsidRPr="00A2514E">
        <w:rPr>
          <w:rtl/>
        </w:rPr>
        <w:t xml:space="preserve"> </w:t>
      </w:r>
    </w:p>
    <w:p w:rsidR="00FD19D8" w:rsidRDefault="00A2514E" w:rsidP="00A45276">
      <w:pPr>
        <w:pStyle w:val="a5"/>
        <w:rPr>
          <w:rtl/>
        </w:rPr>
      </w:pPr>
      <w:r w:rsidRPr="00A2514E">
        <w:rPr>
          <w:rtl/>
        </w:rPr>
        <w:t>התם לא ניחא תשמישתיה הכא ניחא תשמישתיה</w:t>
      </w:r>
      <w:r w:rsidR="00A45276">
        <w:rPr>
          <w:rFonts w:hint="cs"/>
          <w:rtl/>
        </w:rPr>
        <w:t>.</w:t>
      </w:r>
      <w:r w:rsidRPr="00A2514E">
        <w:rPr>
          <w:rtl/>
        </w:rPr>
        <w:t xml:space="preserve"> </w:t>
      </w:r>
    </w:p>
    <w:p w:rsidR="00FD19D8" w:rsidRDefault="00FD19D8" w:rsidP="00A45276">
      <w:pPr>
        <w:pStyle w:val="a5"/>
        <w:rPr>
          <w:rtl/>
        </w:rPr>
      </w:pPr>
    </w:p>
    <w:p w:rsidR="00FD19D8" w:rsidRDefault="00A2514E" w:rsidP="00A45276">
      <w:pPr>
        <w:pStyle w:val="a5"/>
        <w:rPr>
          <w:rtl/>
        </w:rPr>
      </w:pPr>
      <w:r w:rsidRPr="00FD19D8">
        <w:rPr>
          <w:b/>
          <w:bCs/>
          <w:rtl/>
        </w:rPr>
        <w:t>תנן הזורק ד' אמות בכותל למעל' מי' כזורק באויר למטה מי' טפחים כזורק בארץ</w:t>
      </w:r>
      <w:r w:rsidR="00FD19D8">
        <w:rPr>
          <w:rFonts w:hint="cs"/>
          <w:rtl/>
        </w:rPr>
        <w:t>.</w:t>
      </w:r>
      <w:r w:rsidRPr="00A2514E">
        <w:rPr>
          <w:rtl/>
        </w:rPr>
        <w:t xml:space="preserve"> </w:t>
      </w:r>
    </w:p>
    <w:p w:rsidR="00FD19D8" w:rsidRDefault="00A2514E" w:rsidP="00A45276">
      <w:pPr>
        <w:pStyle w:val="a5"/>
        <w:rPr>
          <w:rtl/>
        </w:rPr>
      </w:pPr>
      <w:r w:rsidRPr="00A2514E">
        <w:rPr>
          <w:rtl/>
        </w:rPr>
        <w:t xml:space="preserve">והוינן בה מאי כזורק בארץ והא לא נח </w:t>
      </w:r>
      <w:r w:rsidR="00FD19D8">
        <w:rPr>
          <w:rFonts w:hint="cs"/>
          <w:rtl/>
        </w:rPr>
        <w:t xml:space="preserve">? </w:t>
      </w:r>
      <w:r w:rsidRPr="00A2514E">
        <w:rPr>
          <w:rtl/>
        </w:rPr>
        <w:t>וא"ר יוחנן בדבילה שמינה שנו</w:t>
      </w:r>
      <w:r w:rsidR="00FD19D8">
        <w:rPr>
          <w:rFonts w:hint="cs"/>
          <w:rtl/>
        </w:rPr>
        <w:t>.</w:t>
      </w:r>
      <w:r w:rsidRPr="00A2514E">
        <w:rPr>
          <w:rtl/>
        </w:rPr>
        <w:t xml:space="preserve"> ואי ס"ד חורי רה"ר כרה"ר דמו למה לי לאוקמה בדביל' שמינה </w:t>
      </w:r>
      <w:r w:rsidR="00FD19D8">
        <w:rPr>
          <w:rFonts w:hint="cs"/>
          <w:rtl/>
        </w:rPr>
        <w:t xml:space="preserve">? </w:t>
      </w:r>
      <w:r w:rsidRPr="00A2514E">
        <w:rPr>
          <w:rtl/>
        </w:rPr>
        <w:t>לוקמה בצרור וחפץ ודנח בחור</w:t>
      </w:r>
      <w:r w:rsidR="00FD19D8">
        <w:rPr>
          <w:rFonts w:hint="cs"/>
          <w:rtl/>
        </w:rPr>
        <w:t>.</w:t>
      </w:r>
      <w:r w:rsidRPr="00A2514E">
        <w:rPr>
          <w:rtl/>
        </w:rPr>
        <w:t xml:space="preserve"> זימנין משני לה שאני צרור וחפץ דמיהדר ואתי</w:t>
      </w:r>
      <w:r w:rsidR="00FD19D8">
        <w:rPr>
          <w:rFonts w:hint="cs"/>
          <w:rtl/>
        </w:rPr>
        <w:t>.</w:t>
      </w:r>
      <w:r w:rsidRPr="00A2514E">
        <w:rPr>
          <w:rtl/>
        </w:rPr>
        <w:t xml:space="preserve"> זימנין משני לה בכותל דלית ביה חור</w:t>
      </w:r>
      <w:r w:rsidR="00FD19D8">
        <w:rPr>
          <w:rFonts w:hint="cs"/>
          <w:rtl/>
        </w:rPr>
        <w:t>.</w:t>
      </w:r>
      <w:r w:rsidRPr="00A2514E">
        <w:rPr>
          <w:rtl/>
        </w:rPr>
        <w:t xml:space="preserve"> </w:t>
      </w:r>
    </w:p>
    <w:p w:rsidR="00FD19D8" w:rsidRDefault="00FD19D8" w:rsidP="00A45276">
      <w:pPr>
        <w:pStyle w:val="a5"/>
        <w:rPr>
          <w:rtl/>
        </w:rPr>
      </w:pPr>
    </w:p>
    <w:p w:rsidR="00FD19D8" w:rsidRDefault="00A2514E" w:rsidP="00A45276">
      <w:pPr>
        <w:pStyle w:val="a5"/>
        <w:rPr>
          <w:rtl/>
        </w:rPr>
      </w:pPr>
      <w:r w:rsidRPr="00A2514E">
        <w:rPr>
          <w:rtl/>
        </w:rPr>
        <w:t>ממאי מדקתני רישא זרק למעלה מי' טפחים כזורק באויר ואי ס"ד בכותל דאית ביה חור אמאי כזורק באויר הא נח בחור</w:t>
      </w:r>
      <w:r w:rsidR="00FD19D8">
        <w:rPr>
          <w:rFonts w:hint="cs"/>
          <w:rtl/>
        </w:rPr>
        <w:t>.</w:t>
      </w:r>
      <w:r w:rsidRPr="00A2514E">
        <w:rPr>
          <w:rtl/>
        </w:rPr>
        <w:t xml:space="preserve"> </w:t>
      </w:r>
    </w:p>
    <w:p w:rsidR="00FD19D8" w:rsidRDefault="00A2514E" w:rsidP="00A45276">
      <w:pPr>
        <w:pStyle w:val="a5"/>
        <w:rPr>
          <w:rtl/>
        </w:rPr>
      </w:pPr>
      <w:r w:rsidRPr="00A2514E">
        <w:rPr>
          <w:rtl/>
        </w:rPr>
        <w:t xml:space="preserve">וכי תימא מתני' דלית בהו ד' על ד' </w:t>
      </w:r>
    </w:p>
    <w:p w:rsidR="00FD19D8" w:rsidRDefault="00A2514E" w:rsidP="00A45276">
      <w:pPr>
        <w:pStyle w:val="a5"/>
        <w:rPr>
          <w:rtl/>
        </w:rPr>
      </w:pPr>
      <w:r w:rsidRPr="00A2514E">
        <w:rPr>
          <w:rtl/>
        </w:rPr>
        <w:t xml:space="preserve">והאמר רב יהודה א"ר חייא זרק למעלה מי' טפחים והלכה ונחה בחור כל שהוא באנו למחלוקת ר"מ ורבנן </w:t>
      </w:r>
    </w:p>
    <w:p w:rsidR="00FD19D8" w:rsidRDefault="00A2514E" w:rsidP="00D44082">
      <w:pPr>
        <w:pStyle w:val="a5"/>
        <w:numPr>
          <w:ilvl w:val="0"/>
          <w:numId w:val="38"/>
        </w:numPr>
      </w:pPr>
      <w:r w:rsidRPr="00A2514E">
        <w:rPr>
          <w:rtl/>
        </w:rPr>
        <w:t xml:space="preserve">דר"מ סבר </w:t>
      </w:r>
      <w:r w:rsidRPr="00FD19D8">
        <w:rPr>
          <w:b/>
          <w:bCs/>
          <w:rtl/>
        </w:rPr>
        <w:t>חוקקין להשלים</w:t>
      </w:r>
      <w:r w:rsidRPr="00A2514E">
        <w:rPr>
          <w:rtl/>
        </w:rPr>
        <w:t xml:space="preserve"> </w:t>
      </w:r>
    </w:p>
    <w:p w:rsidR="00FD19D8" w:rsidRDefault="00A2514E" w:rsidP="00D44082">
      <w:pPr>
        <w:pStyle w:val="a5"/>
        <w:numPr>
          <w:ilvl w:val="0"/>
          <w:numId w:val="38"/>
        </w:numPr>
      </w:pPr>
      <w:r w:rsidRPr="00A2514E">
        <w:rPr>
          <w:rtl/>
        </w:rPr>
        <w:t xml:space="preserve">ורבנן סברי </w:t>
      </w:r>
      <w:r w:rsidRPr="00FD19D8">
        <w:rPr>
          <w:b/>
          <w:bCs/>
          <w:rtl/>
        </w:rPr>
        <w:t>אין חוקקין להשלים</w:t>
      </w:r>
      <w:r w:rsidRPr="00A2514E">
        <w:rPr>
          <w:rtl/>
        </w:rPr>
        <w:t xml:space="preserve"> אלא לאו ש"מ בכותל דלית ביה חור שמע מינה: </w:t>
      </w:r>
    </w:p>
    <w:p w:rsidR="00FD19D8" w:rsidRDefault="00FD19D8" w:rsidP="00FD19D8">
      <w:pPr>
        <w:pStyle w:val="a5"/>
        <w:rPr>
          <w:rtl/>
        </w:rPr>
      </w:pPr>
    </w:p>
    <w:p w:rsidR="00FD19D8" w:rsidRDefault="00A2514E" w:rsidP="00FD19D8">
      <w:pPr>
        <w:pStyle w:val="a5"/>
        <w:rPr>
          <w:rtl/>
        </w:rPr>
      </w:pPr>
      <w:r w:rsidRPr="00FD19D8">
        <w:rPr>
          <w:b/>
          <w:bCs/>
          <w:rtl/>
        </w:rPr>
        <w:t xml:space="preserve">גופא אמר רב חסדא נעץ קנה ברשות היחיד וזרק ונח על גביו אפי' גבוה מאה אמה חייב מפני שרה"י עולה עד לרקיע </w:t>
      </w:r>
    </w:p>
    <w:p w:rsidR="00A2514E" w:rsidRPr="00A2514E" w:rsidRDefault="00A2514E" w:rsidP="00FD19D8">
      <w:pPr>
        <w:pStyle w:val="a5"/>
        <w:rPr>
          <w:rtl/>
        </w:rPr>
      </w:pPr>
      <w:r w:rsidRPr="00A2514E">
        <w:rPr>
          <w:rtl/>
        </w:rPr>
        <w:t xml:space="preserve">לימא רב חסדא דאמר כרבי </w:t>
      </w:r>
      <w:r w:rsidRPr="00FD19D8">
        <w:rPr>
          <w:b/>
          <w:bCs/>
          <w:rtl/>
        </w:rPr>
        <w:t>דתניא זרק ונח ע"ג זיז כ"ש ר' מחייב וחכמים פוטרים</w:t>
      </w:r>
      <w:r w:rsidRPr="00A2514E">
        <w:rPr>
          <w:rtl/>
        </w:rPr>
        <w:t xml:space="preserve"> &lt;אלמא לא בעינן מקום ד' על ד'&gt;</w:t>
      </w:r>
    </w:p>
    <w:p w:rsidR="001B0173" w:rsidRDefault="00FD19D8" w:rsidP="00A2514E">
      <w:pPr>
        <w:pStyle w:val="a5"/>
        <w:rPr>
          <w:rtl/>
        </w:rPr>
      </w:pPr>
      <w:r>
        <w:rPr>
          <w:rStyle w:val="ad"/>
          <w:rtl/>
        </w:rPr>
        <w:footnoteReference w:id="13"/>
      </w:r>
      <w:r>
        <w:rPr>
          <w:rFonts w:hint="cs"/>
          <w:rtl/>
        </w:rPr>
        <w:t xml:space="preserve">  </w:t>
      </w:r>
      <w:r w:rsidR="00A2514E" w:rsidRPr="00A2514E">
        <w:rPr>
          <w:rtl/>
        </w:rPr>
        <w:t>אמר אביי ברה"י דכ"ע לא פליגי כדרב חסדא</w:t>
      </w:r>
      <w:r w:rsidR="001B0173">
        <w:rPr>
          <w:rFonts w:hint="cs"/>
          <w:rtl/>
        </w:rPr>
        <w:t>.</w:t>
      </w:r>
      <w:r w:rsidR="00A2514E" w:rsidRPr="00A2514E">
        <w:rPr>
          <w:rtl/>
        </w:rPr>
        <w:t xml:space="preserve"> אלא הכא באילן העומד ברה"י ונופו נוטה לרה"ר וזרק ונח אנופו </w:t>
      </w:r>
    </w:p>
    <w:p w:rsidR="001B0173" w:rsidRDefault="00A2514E" w:rsidP="00D44082">
      <w:pPr>
        <w:pStyle w:val="a5"/>
        <w:numPr>
          <w:ilvl w:val="0"/>
          <w:numId w:val="39"/>
        </w:numPr>
      </w:pPr>
      <w:r w:rsidRPr="00A2514E">
        <w:rPr>
          <w:rtl/>
        </w:rPr>
        <w:t xml:space="preserve">דרבי סבר אמרי' שדי נופו בתר עיקרו </w:t>
      </w:r>
    </w:p>
    <w:p w:rsidR="001B0173" w:rsidRDefault="00A2514E" w:rsidP="00D44082">
      <w:pPr>
        <w:pStyle w:val="a5"/>
        <w:numPr>
          <w:ilvl w:val="0"/>
          <w:numId w:val="39"/>
        </w:numPr>
      </w:pPr>
      <w:r w:rsidRPr="00A2514E">
        <w:rPr>
          <w:rtl/>
        </w:rPr>
        <w:t xml:space="preserve">ורבנן סברי לא אמרי' שדי נופו בתר עיקרו: </w:t>
      </w:r>
    </w:p>
    <w:p w:rsidR="001B0173" w:rsidRDefault="001B0173" w:rsidP="001B0173">
      <w:pPr>
        <w:pStyle w:val="a5"/>
        <w:rPr>
          <w:rtl/>
        </w:rPr>
      </w:pPr>
    </w:p>
    <w:p w:rsidR="009A7C72" w:rsidRDefault="00A2514E" w:rsidP="001B0173">
      <w:pPr>
        <w:pStyle w:val="a5"/>
        <w:rPr>
          <w:rtl/>
        </w:rPr>
      </w:pPr>
      <w:r w:rsidRPr="009A7C72">
        <w:rPr>
          <w:b/>
          <w:bCs/>
          <w:rtl/>
        </w:rPr>
        <w:t xml:space="preserve">אמר אביי זרק כוורת לרה"ר גבוהה י' ואינה רחבה ו' </w:t>
      </w:r>
      <w:r w:rsidR="009A7C72">
        <w:rPr>
          <w:rFonts w:hint="cs"/>
          <w:b/>
          <w:bCs/>
          <w:rtl/>
        </w:rPr>
        <w:t xml:space="preserve"> -</w:t>
      </w:r>
      <w:r w:rsidRPr="009A7C72">
        <w:rPr>
          <w:b/>
          <w:bCs/>
          <w:rtl/>
        </w:rPr>
        <w:t>חייב</w:t>
      </w:r>
      <w:r w:rsidR="009A7C72">
        <w:rPr>
          <w:rFonts w:hint="cs"/>
          <w:b/>
          <w:bCs/>
          <w:rtl/>
        </w:rPr>
        <w:t>.</w:t>
      </w:r>
      <w:r w:rsidRPr="009A7C72">
        <w:rPr>
          <w:b/>
          <w:bCs/>
          <w:rtl/>
        </w:rPr>
        <w:t xml:space="preserve"> רחבה ו'</w:t>
      </w:r>
      <w:r w:rsidR="009A7C72">
        <w:rPr>
          <w:rFonts w:hint="cs"/>
          <w:b/>
          <w:bCs/>
          <w:rtl/>
        </w:rPr>
        <w:t>-</w:t>
      </w:r>
      <w:r w:rsidRPr="009A7C72">
        <w:rPr>
          <w:b/>
          <w:bCs/>
          <w:rtl/>
        </w:rPr>
        <w:t xml:space="preserve"> פטור</w:t>
      </w:r>
      <w:r w:rsidR="009A7C72">
        <w:rPr>
          <w:rFonts w:hint="cs"/>
          <w:b/>
          <w:bCs/>
          <w:rtl/>
        </w:rPr>
        <w:t>.</w:t>
      </w:r>
      <w:r w:rsidRPr="00A2514E">
        <w:rPr>
          <w:rtl/>
        </w:rPr>
        <w:t xml:space="preserve"> </w:t>
      </w:r>
    </w:p>
    <w:p w:rsidR="009A7C72" w:rsidRDefault="00A2514E" w:rsidP="001B0173">
      <w:pPr>
        <w:pStyle w:val="a5"/>
        <w:rPr>
          <w:rtl/>
        </w:rPr>
      </w:pPr>
      <w:r w:rsidRPr="00A2514E">
        <w:rPr>
          <w:rtl/>
        </w:rPr>
        <w:t>רבא אמר אפי' אינה רחבה ו' פטור מ"ט אי אפשר לקרומיות של קנה שלא יעלו למעלה מעשרה</w:t>
      </w:r>
      <w:r w:rsidR="009A7C72">
        <w:rPr>
          <w:rFonts w:hint="cs"/>
          <w:rtl/>
        </w:rPr>
        <w:t>.</w:t>
      </w:r>
      <w:r w:rsidRPr="00A2514E">
        <w:rPr>
          <w:rtl/>
        </w:rPr>
        <w:t xml:space="preserve"> </w:t>
      </w:r>
    </w:p>
    <w:p w:rsidR="000172F3" w:rsidRDefault="00A2514E" w:rsidP="001B0173">
      <w:pPr>
        <w:pStyle w:val="a5"/>
        <w:rPr>
          <w:rtl/>
        </w:rPr>
      </w:pPr>
      <w:r w:rsidRPr="00A2514E">
        <w:rPr>
          <w:rtl/>
        </w:rPr>
        <w:t xml:space="preserve">כפאה על פיה שבעה ומשהו </w:t>
      </w:r>
      <w:r w:rsidR="009A7C72">
        <w:rPr>
          <w:rtl/>
        </w:rPr>
        <w:t>–</w:t>
      </w:r>
      <w:r w:rsidRPr="00A2514E">
        <w:rPr>
          <w:rtl/>
        </w:rPr>
        <w:t>חייב</w:t>
      </w:r>
      <w:r w:rsidR="009A7C72">
        <w:rPr>
          <w:rFonts w:hint="cs"/>
          <w:rtl/>
        </w:rPr>
        <w:t>.</w:t>
      </w:r>
      <w:r w:rsidRPr="00A2514E">
        <w:rPr>
          <w:rtl/>
        </w:rPr>
        <w:t xml:space="preserve"> שבעה ומחצה </w:t>
      </w:r>
      <w:r w:rsidR="009A7C72">
        <w:rPr>
          <w:rtl/>
        </w:rPr>
        <w:t>–</w:t>
      </w:r>
      <w:r w:rsidRPr="00A2514E">
        <w:rPr>
          <w:rtl/>
        </w:rPr>
        <w:t>פטור</w:t>
      </w:r>
      <w:r w:rsidR="009A7C72">
        <w:rPr>
          <w:rFonts w:hint="cs"/>
          <w:rtl/>
        </w:rPr>
        <w:t>.</w:t>
      </w:r>
      <w:r w:rsidRPr="00A2514E">
        <w:rPr>
          <w:rtl/>
        </w:rPr>
        <w:t xml:space="preserve"> </w:t>
      </w:r>
    </w:p>
    <w:p w:rsidR="000172F3" w:rsidRDefault="00A2514E" w:rsidP="001B0173">
      <w:pPr>
        <w:pStyle w:val="a5"/>
        <w:rPr>
          <w:rtl/>
        </w:rPr>
      </w:pPr>
      <w:r w:rsidRPr="00A2514E">
        <w:rPr>
          <w:rtl/>
        </w:rPr>
        <w:t>רב אשי אמר אפי' שבעה ומחצה חייב</w:t>
      </w:r>
      <w:r w:rsidR="000172F3">
        <w:rPr>
          <w:rFonts w:hint="cs"/>
          <w:rtl/>
        </w:rPr>
        <w:t>.</w:t>
      </w:r>
      <w:r w:rsidRPr="00A2514E">
        <w:rPr>
          <w:rtl/>
        </w:rPr>
        <w:t xml:space="preserve"> מ"ט </w:t>
      </w:r>
      <w:r w:rsidR="000172F3">
        <w:rPr>
          <w:rFonts w:hint="cs"/>
          <w:rtl/>
        </w:rPr>
        <w:t xml:space="preserve">? </w:t>
      </w:r>
      <w:r w:rsidRPr="00A2514E">
        <w:rPr>
          <w:rtl/>
        </w:rPr>
        <w:t xml:space="preserve">מחיצות לתוכן עשויות: </w:t>
      </w:r>
    </w:p>
    <w:p w:rsidR="000172F3" w:rsidRDefault="000172F3" w:rsidP="001B0173">
      <w:pPr>
        <w:pStyle w:val="a5"/>
        <w:rPr>
          <w:rtl/>
        </w:rPr>
      </w:pPr>
    </w:p>
    <w:p w:rsidR="000172F3" w:rsidRDefault="00A2514E" w:rsidP="001B0173">
      <w:pPr>
        <w:pStyle w:val="a5"/>
        <w:rPr>
          <w:rtl/>
        </w:rPr>
      </w:pPr>
      <w:r w:rsidRPr="000172F3">
        <w:rPr>
          <w:b/>
          <w:bCs/>
          <w:rtl/>
        </w:rPr>
        <w:t>אמר עולא עמוד תשעה ברה"ר ורבים מכתפין עליו וזרק ונח על גביו חייב</w:t>
      </w:r>
      <w:r w:rsidR="000172F3" w:rsidRPr="000172F3">
        <w:rPr>
          <w:rFonts w:hint="cs"/>
          <w:b/>
          <w:bCs/>
          <w:rtl/>
        </w:rPr>
        <w:t>.</w:t>
      </w:r>
      <w:r w:rsidRPr="00A2514E">
        <w:rPr>
          <w:rtl/>
        </w:rPr>
        <w:t xml:space="preserve"> </w:t>
      </w:r>
    </w:p>
    <w:p w:rsidR="000172F3" w:rsidRDefault="00A2514E" w:rsidP="00D44082">
      <w:pPr>
        <w:pStyle w:val="a5"/>
        <w:numPr>
          <w:ilvl w:val="0"/>
          <w:numId w:val="40"/>
        </w:numPr>
        <w:rPr>
          <w:rtl/>
        </w:rPr>
      </w:pPr>
      <w:r w:rsidRPr="00A2514E">
        <w:rPr>
          <w:rtl/>
        </w:rPr>
        <w:t xml:space="preserve">מ"ט פחות משלשה מדרס דרסי ליה רבים </w:t>
      </w:r>
    </w:p>
    <w:p w:rsidR="000172F3" w:rsidRDefault="00A2514E" w:rsidP="00D44082">
      <w:pPr>
        <w:pStyle w:val="a5"/>
        <w:numPr>
          <w:ilvl w:val="0"/>
          <w:numId w:val="40"/>
        </w:numPr>
      </w:pPr>
      <w:r w:rsidRPr="00A2514E">
        <w:rPr>
          <w:rtl/>
        </w:rPr>
        <w:t xml:space="preserve">משלשה ועד תשעה לא מדרס דרסי ליה ולא כתופי מכתפי </w:t>
      </w:r>
    </w:p>
    <w:p w:rsidR="000172F3" w:rsidRDefault="00A2514E" w:rsidP="00D44082">
      <w:pPr>
        <w:pStyle w:val="a5"/>
        <w:numPr>
          <w:ilvl w:val="0"/>
          <w:numId w:val="40"/>
        </w:numPr>
      </w:pPr>
      <w:r w:rsidRPr="00A2514E">
        <w:rPr>
          <w:rtl/>
        </w:rPr>
        <w:t xml:space="preserve">תשעה ודאי מכתפין עילויה </w:t>
      </w:r>
    </w:p>
    <w:p w:rsidR="000172F3" w:rsidRDefault="000172F3" w:rsidP="000172F3">
      <w:pPr>
        <w:pStyle w:val="a5"/>
        <w:rPr>
          <w:rtl/>
        </w:rPr>
      </w:pPr>
    </w:p>
    <w:p w:rsidR="000172F3" w:rsidRDefault="00A2514E" w:rsidP="000172F3">
      <w:pPr>
        <w:pStyle w:val="a5"/>
        <w:rPr>
          <w:rtl/>
        </w:rPr>
      </w:pPr>
      <w:r w:rsidRPr="00A2514E">
        <w:rPr>
          <w:rtl/>
        </w:rPr>
        <w:t>א"ל אביי לרב יוסף גומא מאי</w:t>
      </w:r>
      <w:r w:rsidR="000172F3">
        <w:rPr>
          <w:rFonts w:hint="cs"/>
          <w:rtl/>
        </w:rPr>
        <w:t xml:space="preserve"> ?</w:t>
      </w:r>
      <w:r w:rsidRPr="00A2514E">
        <w:rPr>
          <w:rtl/>
        </w:rPr>
        <w:t xml:space="preserve"> אמר ליה וכן בגומא</w:t>
      </w:r>
      <w:r w:rsidR="000172F3">
        <w:rPr>
          <w:rFonts w:hint="cs"/>
          <w:rtl/>
        </w:rPr>
        <w:t>.</w:t>
      </w:r>
      <w:r w:rsidRPr="00A2514E">
        <w:rPr>
          <w:rtl/>
        </w:rPr>
        <w:t xml:space="preserve"> </w:t>
      </w:r>
    </w:p>
    <w:p w:rsidR="000172F3" w:rsidRDefault="00A2514E" w:rsidP="000172F3">
      <w:pPr>
        <w:pStyle w:val="a5"/>
        <w:rPr>
          <w:rtl/>
        </w:rPr>
      </w:pPr>
      <w:r w:rsidRPr="00A2514E">
        <w:rPr>
          <w:rtl/>
        </w:rPr>
        <w:t>רבא אמר בגומא לא מ"ט תשמיש על ידי הדחק לא שמיה תשמיש</w:t>
      </w:r>
      <w:r w:rsidR="000172F3">
        <w:rPr>
          <w:rFonts w:hint="cs"/>
          <w:rtl/>
        </w:rPr>
        <w:t>.</w:t>
      </w:r>
      <w:r w:rsidRPr="00A2514E">
        <w:rPr>
          <w:rtl/>
        </w:rPr>
        <w:t xml:space="preserve"> </w:t>
      </w:r>
    </w:p>
    <w:p w:rsidR="000172F3" w:rsidRDefault="000172F3" w:rsidP="000172F3">
      <w:pPr>
        <w:pStyle w:val="a5"/>
        <w:rPr>
          <w:rtl/>
        </w:rPr>
      </w:pPr>
    </w:p>
    <w:p w:rsidR="002C698C" w:rsidRDefault="00A2514E" w:rsidP="000172F3">
      <w:pPr>
        <w:pStyle w:val="a5"/>
        <w:rPr>
          <w:rtl/>
        </w:rPr>
      </w:pPr>
      <w:r w:rsidRPr="00A2514E">
        <w:rPr>
          <w:rtl/>
        </w:rPr>
        <w:t xml:space="preserve">איתיביה רב אדא בר מתנא לרבא </w:t>
      </w:r>
      <w:r w:rsidRPr="002C698C">
        <w:rPr>
          <w:b/>
          <w:bCs/>
          <w:rtl/>
        </w:rPr>
        <w:t>היתה קופתו מונחת ברה"ר גבוהה עשרה ורחבה ד' אין מטלטלין לא מתוכה לרה"ר ולא מרשות הרבים לתוכה פחות מכן מטלטלין וכן בגומא</w:t>
      </w:r>
      <w:r w:rsidRPr="00A2514E">
        <w:rPr>
          <w:rtl/>
        </w:rPr>
        <w:t xml:space="preserve"> מאי לאו אסיפא</w:t>
      </w:r>
      <w:r w:rsidR="002C698C">
        <w:rPr>
          <w:rFonts w:hint="cs"/>
          <w:rtl/>
        </w:rPr>
        <w:t xml:space="preserve"> ?</w:t>
      </w:r>
      <w:r w:rsidRPr="00A2514E">
        <w:rPr>
          <w:rtl/>
        </w:rPr>
        <w:t xml:space="preserve"> לא ארישא</w:t>
      </w:r>
      <w:r w:rsidR="002C698C">
        <w:rPr>
          <w:rFonts w:hint="cs"/>
          <w:rtl/>
        </w:rPr>
        <w:t>.</w:t>
      </w:r>
      <w:r w:rsidRPr="00A2514E">
        <w:rPr>
          <w:rtl/>
        </w:rPr>
        <w:t xml:space="preserve"> </w:t>
      </w:r>
    </w:p>
    <w:p w:rsidR="00E76EFB" w:rsidRDefault="00A2514E" w:rsidP="002C698C">
      <w:pPr>
        <w:pStyle w:val="a5"/>
        <w:rPr>
          <w:rtl/>
        </w:rPr>
      </w:pPr>
      <w:r w:rsidRPr="00A2514E">
        <w:rPr>
          <w:rtl/>
        </w:rPr>
        <w:t>איתיביה</w:t>
      </w:r>
      <w:r w:rsidR="002C698C">
        <w:rPr>
          <w:rFonts w:hint="cs"/>
          <w:rtl/>
        </w:rPr>
        <w:t xml:space="preserve"> </w:t>
      </w:r>
      <w:r w:rsidR="002C698C">
        <w:rPr>
          <w:rStyle w:val="ad"/>
          <w:rtl/>
        </w:rPr>
        <w:footnoteReference w:id="14"/>
      </w:r>
      <w:r w:rsidR="002C698C">
        <w:rPr>
          <w:rFonts w:hint="cs"/>
          <w:rtl/>
        </w:rPr>
        <w:t xml:space="preserve"> </w:t>
      </w:r>
      <w:r w:rsidRPr="00A2514E">
        <w:rPr>
          <w:rtl/>
        </w:rPr>
        <w:t>נתכוון לשבות ברה"ר והניח עירובו בבור למעלה מי' טפחים עירובו עירוב</w:t>
      </w:r>
      <w:r w:rsidR="002C698C">
        <w:rPr>
          <w:rFonts w:hint="cs"/>
          <w:rtl/>
        </w:rPr>
        <w:t>.</w:t>
      </w:r>
      <w:r w:rsidRPr="00A2514E">
        <w:rPr>
          <w:rtl/>
        </w:rPr>
        <w:t xml:space="preserve"> למטה מי' טפחים</w:t>
      </w:r>
      <w:r w:rsidR="002C698C">
        <w:rPr>
          <w:rFonts w:hint="cs"/>
          <w:rtl/>
        </w:rPr>
        <w:t>.</w:t>
      </w:r>
      <w:r w:rsidRPr="00A2514E">
        <w:rPr>
          <w:rtl/>
        </w:rPr>
        <w:t xml:space="preserve"> אין עירובו עירוב </w:t>
      </w:r>
    </w:p>
    <w:p w:rsidR="00E76EFB" w:rsidRDefault="00A2514E" w:rsidP="002C698C">
      <w:pPr>
        <w:pStyle w:val="a5"/>
        <w:rPr>
          <w:rtl/>
        </w:rPr>
      </w:pPr>
      <w:r w:rsidRPr="00A2514E">
        <w:rPr>
          <w:rtl/>
        </w:rPr>
        <w:t xml:space="preserve">היכי דמי </w:t>
      </w:r>
      <w:r w:rsidR="00E76EFB">
        <w:rPr>
          <w:rFonts w:hint="cs"/>
          <w:rtl/>
        </w:rPr>
        <w:t xml:space="preserve">? </w:t>
      </w:r>
      <w:r w:rsidRPr="00A2514E">
        <w:rPr>
          <w:rtl/>
        </w:rPr>
        <w:t>אילימא בבור דאית ביה עשרה ולמעלה דדלאי ואותביה ולמטה דתתאי ואותביה מה לי למעלה ומה לי למטה הוא במקום אחד ועירובו במקום אחר הוא</w:t>
      </w:r>
      <w:r w:rsidR="00E76EFB">
        <w:rPr>
          <w:rFonts w:hint="cs"/>
          <w:rtl/>
        </w:rPr>
        <w:t>.</w:t>
      </w:r>
      <w:r w:rsidRPr="00A2514E">
        <w:rPr>
          <w:rtl/>
        </w:rPr>
        <w:t xml:space="preserve"> </w:t>
      </w:r>
    </w:p>
    <w:p w:rsidR="00E76EFB" w:rsidRDefault="00A2514E" w:rsidP="002C698C">
      <w:pPr>
        <w:pStyle w:val="a5"/>
        <w:rPr>
          <w:rtl/>
        </w:rPr>
      </w:pPr>
      <w:r w:rsidRPr="00A2514E">
        <w:rPr>
          <w:rtl/>
        </w:rPr>
        <w:lastRenderedPageBreak/>
        <w:t>אלא לאו בבור דלית ביה עשרה וקתני עירובו עירוב</w:t>
      </w:r>
      <w:r w:rsidR="00E76EFB">
        <w:rPr>
          <w:rFonts w:hint="cs"/>
          <w:rtl/>
        </w:rPr>
        <w:t>.</w:t>
      </w:r>
      <w:r w:rsidRPr="00A2514E">
        <w:rPr>
          <w:rtl/>
        </w:rPr>
        <w:t xml:space="preserve"> אלמא תשמיש על ידי הדחק שמיה תשמיש</w:t>
      </w:r>
      <w:r w:rsidR="00E76EFB">
        <w:rPr>
          <w:rFonts w:hint="cs"/>
          <w:rtl/>
        </w:rPr>
        <w:t>.</w:t>
      </w:r>
      <w:r w:rsidRPr="00A2514E">
        <w:rPr>
          <w:rtl/>
        </w:rPr>
        <w:t xml:space="preserve"> </w:t>
      </w:r>
    </w:p>
    <w:p w:rsidR="00E76EFB" w:rsidRDefault="00A2514E" w:rsidP="00D44082">
      <w:pPr>
        <w:pStyle w:val="a5"/>
        <w:numPr>
          <w:ilvl w:val="0"/>
          <w:numId w:val="41"/>
        </w:numPr>
        <w:rPr>
          <w:rtl/>
        </w:rPr>
      </w:pPr>
      <w:r w:rsidRPr="00A2514E">
        <w:rPr>
          <w:rtl/>
        </w:rPr>
        <w:t>זמנין משני ליה הוא ועירובו בכרמלית</w:t>
      </w:r>
      <w:r w:rsidR="00E76EFB">
        <w:rPr>
          <w:rFonts w:hint="cs"/>
          <w:rtl/>
        </w:rPr>
        <w:t>.</w:t>
      </w:r>
      <w:r w:rsidRPr="00A2514E">
        <w:rPr>
          <w:rtl/>
        </w:rPr>
        <w:t xml:space="preserve"> ואמאי קרי לה רה"ר לפי שאינה רשות היחיד</w:t>
      </w:r>
      <w:r w:rsidR="00E76EFB">
        <w:rPr>
          <w:rFonts w:hint="cs"/>
          <w:rtl/>
        </w:rPr>
        <w:t>.</w:t>
      </w:r>
      <w:r w:rsidRPr="00A2514E">
        <w:rPr>
          <w:rtl/>
        </w:rPr>
        <w:t xml:space="preserve"> </w:t>
      </w:r>
    </w:p>
    <w:p w:rsidR="00E76EFB" w:rsidRDefault="00A2514E" w:rsidP="00D44082">
      <w:pPr>
        <w:pStyle w:val="a5"/>
        <w:numPr>
          <w:ilvl w:val="0"/>
          <w:numId w:val="41"/>
        </w:numPr>
      </w:pPr>
      <w:r w:rsidRPr="00A2514E">
        <w:rPr>
          <w:rtl/>
        </w:rPr>
        <w:t>וזמנין משני ליה הוא ברה"ר ועירובו בכרמלית</w:t>
      </w:r>
      <w:r w:rsidR="00E76EFB">
        <w:rPr>
          <w:rFonts w:hint="cs"/>
          <w:rtl/>
        </w:rPr>
        <w:t>.</w:t>
      </w:r>
      <w:r w:rsidRPr="00A2514E">
        <w:rPr>
          <w:rtl/>
        </w:rPr>
        <w:t xml:space="preserve"> ורבי היא דאמר כל דבר שהוא משום שבות לא גזרו עליו בין השמשות</w:t>
      </w:r>
      <w:r w:rsidR="00E76EFB">
        <w:rPr>
          <w:rFonts w:hint="cs"/>
          <w:rtl/>
        </w:rPr>
        <w:t xml:space="preserve"> , </w:t>
      </w:r>
    </w:p>
    <w:p w:rsidR="00E76EFB" w:rsidRDefault="00E76EFB" w:rsidP="00E76EFB">
      <w:pPr>
        <w:pStyle w:val="a5"/>
        <w:rPr>
          <w:rtl/>
        </w:rPr>
      </w:pPr>
    </w:p>
    <w:p w:rsidR="00E76EFB" w:rsidRDefault="00A2514E" w:rsidP="00E76EFB">
      <w:pPr>
        <w:pStyle w:val="a5"/>
        <w:rPr>
          <w:b/>
          <w:bCs/>
          <w:rtl/>
        </w:rPr>
      </w:pPr>
      <w:r w:rsidRPr="00A2514E">
        <w:rPr>
          <w:rtl/>
        </w:rPr>
        <w:t xml:space="preserve">ולא תימא דחויי קא מדחינא לך אלא דוקא קאמינא לך </w:t>
      </w:r>
    </w:p>
    <w:p w:rsidR="00E76EFB" w:rsidRDefault="00A2514E" w:rsidP="00E76EFB">
      <w:pPr>
        <w:pStyle w:val="a5"/>
        <w:rPr>
          <w:rtl/>
        </w:rPr>
      </w:pPr>
      <w:r w:rsidRPr="00E76EFB">
        <w:rPr>
          <w:b/>
          <w:bCs/>
          <w:rtl/>
        </w:rPr>
        <w:t xml:space="preserve">דתנן אם היה רקק מים ורשות הרבים מהלכת בו הזורק לתוכה ד' אמות חייב </w:t>
      </w:r>
      <w:r w:rsidRPr="00A416D4">
        <w:rPr>
          <w:b/>
          <w:bCs/>
          <w:rtl/>
        </w:rPr>
        <w:t>וכמה הוא רקק מים פחות מי' טפחים</w:t>
      </w:r>
      <w:r w:rsidRPr="00A2514E">
        <w:rPr>
          <w:rtl/>
        </w:rPr>
        <w:t xml:space="preserve"> </w:t>
      </w:r>
    </w:p>
    <w:p w:rsidR="00E76EFB" w:rsidRPr="00E76EFB" w:rsidRDefault="00A2514E" w:rsidP="00E76EFB">
      <w:pPr>
        <w:pStyle w:val="a5"/>
        <w:rPr>
          <w:b/>
          <w:bCs/>
          <w:rtl/>
        </w:rPr>
      </w:pPr>
      <w:r w:rsidRPr="00E76EFB">
        <w:rPr>
          <w:b/>
          <w:bCs/>
          <w:rtl/>
        </w:rPr>
        <w:t xml:space="preserve">ורקק מים שרה"ר מהלכת בו הזורק לתוכו ד' אמות חייב </w:t>
      </w:r>
    </w:p>
    <w:p w:rsidR="00E76EFB" w:rsidRDefault="00E76EFB" w:rsidP="00E76EFB">
      <w:pPr>
        <w:pStyle w:val="a5"/>
        <w:rPr>
          <w:rtl/>
        </w:rPr>
      </w:pPr>
    </w:p>
    <w:p w:rsidR="00E76EFB" w:rsidRDefault="00A2514E" w:rsidP="00E76EFB">
      <w:pPr>
        <w:pStyle w:val="a5"/>
        <w:rPr>
          <w:rtl/>
        </w:rPr>
      </w:pPr>
      <w:r w:rsidRPr="00A2514E">
        <w:rPr>
          <w:rtl/>
        </w:rPr>
        <w:t>בשלמא רקק רקק תרי זימני חד בימות החמה וחד בימות הגשמים</w:t>
      </w:r>
      <w:r w:rsidR="00E76EFB">
        <w:rPr>
          <w:rFonts w:hint="cs"/>
          <w:rtl/>
        </w:rPr>
        <w:t>.</w:t>
      </w:r>
      <w:r w:rsidRPr="00A2514E">
        <w:rPr>
          <w:rtl/>
        </w:rPr>
        <w:t xml:space="preserve"> </w:t>
      </w:r>
    </w:p>
    <w:p w:rsidR="00E76EFB" w:rsidRDefault="00A2514E" w:rsidP="00E76EFB">
      <w:pPr>
        <w:pStyle w:val="a5"/>
        <w:rPr>
          <w:rtl/>
        </w:rPr>
      </w:pPr>
      <w:r w:rsidRPr="00A2514E">
        <w:rPr>
          <w:rtl/>
        </w:rPr>
        <w:t>וצריכא דאי אשמעינן בימות החמה דעבידי אינשי לקרורי נפשיהו אבל בימות הגשמים אימא לא</w:t>
      </w:r>
      <w:r w:rsidR="00E76EFB">
        <w:rPr>
          <w:rFonts w:hint="cs"/>
          <w:rtl/>
        </w:rPr>
        <w:t>.</w:t>
      </w:r>
      <w:r w:rsidRPr="00A2514E">
        <w:rPr>
          <w:rtl/>
        </w:rPr>
        <w:t xml:space="preserve"> </w:t>
      </w:r>
    </w:p>
    <w:p w:rsidR="00A416D4" w:rsidRDefault="00A2514E" w:rsidP="00E76EFB">
      <w:pPr>
        <w:pStyle w:val="a5"/>
        <w:rPr>
          <w:rtl/>
        </w:rPr>
      </w:pPr>
      <w:r w:rsidRPr="00A2514E">
        <w:rPr>
          <w:rtl/>
        </w:rPr>
        <w:t>ואי אשמעינן בימות הגשמים אגב דמטניף מקרי ונחית</w:t>
      </w:r>
      <w:r w:rsidR="00E76EFB">
        <w:rPr>
          <w:rFonts w:hint="cs"/>
          <w:rtl/>
        </w:rPr>
        <w:t>.</w:t>
      </w:r>
      <w:r w:rsidRPr="00A2514E">
        <w:rPr>
          <w:rtl/>
        </w:rPr>
        <w:t xml:space="preserve"> אבל בימות החמה לא צריכא</w:t>
      </w:r>
      <w:r w:rsidR="00E76EFB">
        <w:rPr>
          <w:rFonts w:hint="cs"/>
          <w:rtl/>
        </w:rPr>
        <w:t>.</w:t>
      </w:r>
      <w:r w:rsidRPr="00A2514E">
        <w:rPr>
          <w:rtl/>
        </w:rPr>
        <w:t xml:space="preserve"> </w:t>
      </w:r>
    </w:p>
    <w:p w:rsidR="00A416D4" w:rsidRDefault="00A2514E" w:rsidP="00E76EFB">
      <w:pPr>
        <w:pStyle w:val="a5"/>
        <w:rPr>
          <w:rtl/>
        </w:rPr>
      </w:pPr>
      <w:r w:rsidRPr="00A2514E">
        <w:rPr>
          <w:rtl/>
        </w:rPr>
        <w:t>אלא הילוך תרי זימני למה לי אלא לאו ש"מ הילוך על ידי הדחק שמיה הילוך תשמיש על ידי הדחק לא שמיה תשמיש</w:t>
      </w:r>
      <w:r w:rsidR="00A416D4">
        <w:rPr>
          <w:rFonts w:hint="cs"/>
          <w:rtl/>
        </w:rPr>
        <w:t xml:space="preserve"> </w:t>
      </w:r>
      <w:r w:rsidRPr="00A2514E">
        <w:rPr>
          <w:rtl/>
        </w:rPr>
        <w:t>ש"מ</w:t>
      </w:r>
      <w:r w:rsidR="00A416D4">
        <w:rPr>
          <w:rFonts w:hint="cs"/>
          <w:rtl/>
        </w:rPr>
        <w:t>.</w:t>
      </w:r>
      <w:r w:rsidRPr="00A2514E">
        <w:rPr>
          <w:rtl/>
        </w:rPr>
        <w:t xml:space="preserve"> </w:t>
      </w:r>
    </w:p>
    <w:p w:rsidR="00A416D4" w:rsidRDefault="00A416D4" w:rsidP="00E76EFB">
      <w:pPr>
        <w:pStyle w:val="a5"/>
        <w:rPr>
          <w:rtl/>
        </w:rPr>
      </w:pPr>
    </w:p>
    <w:p w:rsidR="001D0653" w:rsidRDefault="00A2514E" w:rsidP="00E76EFB">
      <w:pPr>
        <w:pStyle w:val="a5"/>
        <w:rPr>
          <w:rtl/>
        </w:rPr>
      </w:pPr>
      <w:r w:rsidRPr="00A2514E">
        <w:rPr>
          <w:rtl/>
        </w:rPr>
        <w:t>אמר רב יהודה האי זירזא דקני רמא וזקפיה רמא וזקפיה לא מיחייב עד דעקר ליה</w:t>
      </w:r>
      <w:r w:rsidR="001D0653">
        <w:rPr>
          <w:rFonts w:hint="cs"/>
          <w:rtl/>
        </w:rPr>
        <w:t>.</w:t>
      </w:r>
      <w:r w:rsidRPr="00A2514E">
        <w:rPr>
          <w:rtl/>
        </w:rPr>
        <w:t xml:space="preserve"> </w:t>
      </w:r>
    </w:p>
    <w:p w:rsidR="002E78EF" w:rsidRDefault="00A2514E" w:rsidP="002E78EF">
      <w:pPr>
        <w:pStyle w:val="a5"/>
        <w:rPr>
          <w:rtl/>
        </w:rPr>
      </w:pPr>
      <w:r w:rsidRPr="00A2514E">
        <w:rPr>
          <w:rtl/>
        </w:rPr>
        <w:t>אמר מר אדם עומד על האסקופה נוטל מבעה"ב ונותן לו נוטל מעני ונותן לו האי אסקופה מאי אילימא אסקופת רה"ר נוטל מבעל הבית הא מפיק מרה"י לרה"ר ואלא אסקופת רה"י נוטל מן העני הא קא מעייל מרה"ר לרה"י אלא אסקופת כרמלית נוטל ונותן לכתחילה סוף סוף איסורא מיהא איתא אלא אסקופה מקום פטור בעלמא הוא כגון דלית ביה ד' על ד' וכי הא דכי אתא רב דימי אמר רבי יוחנן מקום שאין בו ד' על ד' טפחים מותר לבני רשות היחיד ולבני רשות הרבים לכתף עליו ובלבד שלא יחליפו אמר מר ובלבד שלא יטול מבעל הבית ונותן לעני מעני ונותן לבעל הבית ואם נטל ונתן שלשתן פטורין לימא תיהוי תיובתא דרבא דאמר רבא המעביר חפץ מתחילת ד' לסוף ד' ברשות הרבים אע"פ שהעבירו</w:t>
      </w:r>
      <w:r w:rsidR="002E78EF">
        <w:rPr>
          <w:rFonts w:hint="cs"/>
          <w:rtl/>
        </w:rPr>
        <w:t xml:space="preserve"> </w:t>
      </w:r>
      <w:r w:rsidR="002E78EF">
        <w:rPr>
          <w:rStyle w:val="ad"/>
          <w:rtl/>
        </w:rPr>
        <w:footnoteReference w:id="15"/>
      </w:r>
      <w:r w:rsidR="002E78EF">
        <w:rPr>
          <w:rFonts w:hint="cs"/>
          <w:rtl/>
        </w:rPr>
        <w:t xml:space="preserve"> </w:t>
      </w:r>
      <w:r w:rsidRPr="00A2514E">
        <w:rPr>
          <w:rtl/>
        </w:rPr>
        <w:t xml:space="preserve">דרך עליו חייב התם לא נח הכא נח: </w:t>
      </w:r>
    </w:p>
    <w:p w:rsidR="002E78EF" w:rsidRDefault="002E78EF" w:rsidP="002E78EF">
      <w:pPr>
        <w:pStyle w:val="a5"/>
        <w:rPr>
          <w:rtl/>
        </w:rPr>
      </w:pPr>
    </w:p>
    <w:p w:rsidR="002E78EF" w:rsidRDefault="00A2514E" w:rsidP="002E78EF">
      <w:pPr>
        <w:pStyle w:val="a5"/>
        <w:rPr>
          <w:rtl/>
        </w:rPr>
      </w:pPr>
      <w:r w:rsidRPr="002E78EF">
        <w:rPr>
          <w:b/>
          <w:bCs/>
          <w:rtl/>
        </w:rPr>
        <w:t>אחרים אומרים אסקופה משמשת שתי רשויות בזמן שהפתח פתוח כלפנים פתח נעול כלחוץ</w:t>
      </w:r>
      <w:r w:rsidRPr="00A2514E">
        <w:rPr>
          <w:rtl/>
        </w:rPr>
        <w:t xml:space="preserve"> </w:t>
      </w:r>
    </w:p>
    <w:p w:rsidR="002E78EF" w:rsidRDefault="00A2514E" w:rsidP="002E78EF">
      <w:pPr>
        <w:pStyle w:val="a5"/>
        <w:rPr>
          <w:rtl/>
        </w:rPr>
      </w:pPr>
      <w:r w:rsidRPr="00A2514E">
        <w:rPr>
          <w:rtl/>
        </w:rPr>
        <w:t xml:space="preserve">ואף על גב דלית ליה לחי והאמר רב חמא בר גוריא אמר רב תוך הפתח צריך לחי אחר להתירו </w:t>
      </w:r>
    </w:p>
    <w:p w:rsidR="002E78EF" w:rsidRDefault="00A2514E" w:rsidP="002E78EF">
      <w:pPr>
        <w:pStyle w:val="a5"/>
        <w:rPr>
          <w:rtl/>
        </w:rPr>
      </w:pPr>
      <w:r w:rsidRPr="00A2514E">
        <w:rPr>
          <w:rtl/>
        </w:rPr>
        <w:t xml:space="preserve">וכי תימא דלית ביה ד' על ד' והאמר רב חמא בר גוריא אמר רב תוך הפתח אע"פ שאין בו ד' על ד' צריך לחי אחר להתירו </w:t>
      </w:r>
    </w:p>
    <w:p w:rsidR="002E78EF" w:rsidRDefault="00A2514E" w:rsidP="00D44082">
      <w:pPr>
        <w:pStyle w:val="a5"/>
        <w:numPr>
          <w:ilvl w:val="0"/>
          <w:numId w:val="42"/>
        </w:numPr>
        <w:rPr>
          <w:rtl/>
        </w:rPr>
      </w:pPr>
      <w:r w:rsidRPr="00A2514E">
        <w:rPr>
          <w:rtl/>
        </w:rPr>
        <w:t xml:space="preserve">אמר רב יהודה אמר רב הכא </w:t>
      </w:r>
      <w:r w:rsidRPr="009B2FB9">
        <w:rPr>
          <w:b/>
          <w:bCs/>
          <w:rtl/>
        </w:rPr>
        <w:t>באיסקופת מבוי</w:t>
      </w:r>
      <w:r w:rsidRPr="00A2514E">
        <w:rPr>
          <w:rtl/>
        </w:rPr>
        <w:t xml:space="preserve"> עסקינן חציו מקורה וחציו שאינו מקורה</w:t>
      </w:r>
      <w:r w:rsidR="002E78EF">
        <w:rPr>
          <w:rFonts w:hint="cs"/>
          <w:rtl/>
        </w:rPr>
        <w:t>.</w:t>
      </w:r>
      <w:r w:rsidRPr="00A2514E">
        <w:rPr>
          <w:rtl/>
        </w:rPr>
        <w:t xml:space="preserve"> וקירויו כלפי פנים</w:t>
      </w:r>
      <w:r w:rsidR="002E78EF">
        <w:rPr>
          <w:rFonts w:hint="cs"/>
          <w:rtl/>
        </w:rPr>
        <w:t>.</w:t>
      </w:r>
      <w:r w:rsidRPr="00A2514E">
        <w:rPr>
          <w:rtl/>
        </w:rPr>
        <w:t xml:space="preserve"> </w:t>
      </w:r>
    </w:p>
    <w:p w:rsidR="002E78EF" w:rsidRDefault="002E78EF" w:rsidP="002E78EF">
      <w:pPr>
        <w:pStyle w:val="a5"/>
        <w:rPr>
          <w:rtl/>
        </w:rPr>
      </w:pPr>
      <w:r>
        <w:rPr>
          <w:rFonts w:hint="cs"/>
          <w:rtl/>
        </w:rPr>
        <w:t xml:space="preserve">            </w:t>
      </w:r>
      <w:r w:rsidR="00A2514E" w:rsidRPr="00A2514E">
        <w:rPr>
          <w:rtl/>
        </w:rPr>
        <w:t xml:space="preserve">פתח פתוח </w:t>
      </w:r>
      <w:r>
        <w:rPr>
          <w:rFonts w:hint="cs"/>
          <w:rtl/>
        </w:rPr>
        <w:t xml:space="preserve">- </w:t>
      </w:r>
      <w:r w:rsidR="00A2514E" w:rsidRPr="00A2514E">
        <w:rPr>
          <w:rtl/>
        </w:rPr>
        <w:t>כלפנים פתח נעול</w:t>
      </w:r>
      <w:r>
        <w:rPr>
          <w:rFonts w:hint="cs"/>
          <w:rtl/>
        </w:rPr>
        <w:t xml:space="preserve"> -</w:t>
      </w:r>
      <w:r w:rsidR="00A2514E" w:rsidRPr="00A2514E">
        <w:rPr>
          <w:rtl/>
        </w:rPr>
        <w:t xml:space="preserve"> כלחוץ</w:t>
      </w:r>
      <w:r>
        <w:rPr>
          <w:rFonts w:hint="cs"/>
          <w:rtl/>
        </w:rPr>
        <w:t>.</w:t>
      </w:r>
      <w:r w:rsidR="00A2514E" w:rsidRPr="00A2514E">
        <w:rPr>
          <w:rtl/>
        </w:rPr>
        <w:t xml:space="preserve"> </w:t>
      </w:r>
    </w:p>
    <w:p w:rsidR="009B2FB9" w:rsidRDefault="00A2514E" w:rsidP="00D44082">
      <w:pPr>
        <w:pStyle w:val="a5"/>
        <w:numPr>
          <w:ilvl w:val="0"/>
          <w:numId w:val="42"/>
        </w:numPr>
      </w:pPr>
      <w:r w:rsidRPr="00A2514E">
        <w:rPr>
          <w:rtl/>
        </w:rPr>
        <w:t xml:space="preserve">רב אשי אמר לעולם </w:t>
      </w:r>
      <w:r w:rsidRPr="009B2FB9">
        <w:rPr>
          <w:b/>
          <w:bCs/>
          <w:rtl/>
        </w:rPr>
        <w:t>באיסקופת בית</w:t>
      </w:r>
      <w:r w:rsidRPr="00A2514E">
        <w:rPr>
          <w:rtl/>
        </w:rPr>
        <w:t xml:space="preserve"> עסקינן וכגון שקירה בשתי קורות שאין בזו ארבעה ואין בזו ארבעה ואין בין זו לזו שלשה ודלת באמצע</w:t>
      </w:r>
      <w:r w:rsidR="009B2FB9">
        <w:rPr>
          <w:rFonts w:hint="cs"/>
          <w:rtl/>
        </w:rPr>
        <w:t>.</w:t>
      </w:r>
      <w:r w:rsidRPr="00A2514E">
        <w:rPr>
          <w:rtl/>
        </w:rPr>
        <w:t xml:space="preserve"> פתח פתוח כלפנים פתח נעול כלחוץ: </w:t>
      </w:r>
    </w:p>
    <w:p w:rsidR="009B2FB9" w:rsidRDefault="00A2514E" w:rsidP="009B2FB9">
      <w:pPr>
        <w:pStyle w:val="a5"/>
        <w:rPr>
          <w:rtl/>
        </w:rPr>
      </w:pPr>
      <w:r w:rsidRPr="00A2514E">
        <w:rPr>
          <w:rtl/>
        </w:rPr>
        <w:t>ואם היתה איסקופה גבוהה י' ורחבה ד' הרי זו רשות לעצמה</w:t>
      </w:r>
      <w:r w:rsidR="009B2FB9">
        <w:rPr>
          <w:rFonts w:hint="cs"/>
          <w:rtl/>
        </w:rPr>
        <w:t>.</w:t>
      </w:r>
      <w:r w:rsidRPr="00A2514E">
        <w:rPr>
          <w:rtl/>
        </w:rPr>
        <w:t xml:space="preserve"> </w:t>
      </w:r>
    </w:p>
    <w:p w:rsidR="00A2514E" w:rsidRPr="00A2514E" w:rsidRDefault="00A2514E" w:rsidP="009B2FB9">
      <w:pPr>
        <w:pStyle w:val="a5"/>
        <w:rPr>
          <w:rtl/>
        </w:rPr>
      </w:pPr>
      <w:r w:rsidRPr="00A2514E">
        <w:rPr>
          <w:rtl/>
        </w:rPr>
        <w:t>מסייע ליה לרב יצחק בר אבדימי דאמר רב יצחק בר אבדימי אומר היה רבי מאיר כל מקום שאתה מוצא ב' רשויות והן רשות אחת כגון עמוד ברה"י גבוה י' ורחב ד' אסור לכתף עליו גזירה משום תל ברה"ר:</w:t>
      </w:r>
    </w:p>
    <w:p w:rsidR="009B2FB9" w:rsidRDefault="009B2FB9" w:rsidP="00A2514E">
      <w:pPr>
        <w:pStyle w:val="a5"/>
        <w:rPr>
          <w:rtl/>
        </w:rPr>
      </w:pPr>
    </w:p>
    <w:p w:rsidR="00E02F00" w:rsidRDefault="00A2514E" w:rsidP="00A2514E">
      <w:pPr>
        <w:pStyle w:val="a5"/>
        <w:rPr>
          <w:rtl/>
        </w:rPr>
      </w:pPr>
      <w:r w:rsidRPr="00A2514E">
        <w:rPr>
          <w:rtl/>
        </w:rPr>
        <w:t xml:space="preserve">דף ט,ב משנה </w:t>
      </w:r>
    </w:p>
    <w:p w:rsidR="00A2514E" w:rsidRPr="00467C96" w:rsidRDefault="00A2514E" w:rsidP="00467C96">
      <w:pPr>
        <w:pStyle w:val="a5"/>
        <w:rPr>
          <w:rFonts w:cs="Guttman-Toledo"/>
          <w:rtl/>
        </w:rPr>
      </w:pPr>
      <w:r w:rsidRPr="00E02F00">
        <w:rPr>
          <w:rFonts w:cs="Guttman-Toledo"/>
          <w:szCs w:val="28"/>
          <w:rtl/>
        </w:rPr>
        <w:t xml:space="preserve">לא ישב אדם לפני הספר סמוך למנחה עד שיתפלל </w:t>
      </w:r>
      <w:r w:rsidRPr="00467C96">
        <w:rPr>
          <w:rFonts w:cs="Guttman-Toledo"/>
          <w:szCs w:val="28"/>
          <w:rtl/>
        </w:rPr>
        <w:t>לא יכנס אדם למרחץ ולא לבורסקי ולא לאכול ולא לדין ואם התחילו אין מפסיקין</w:t>
      </w:r>
      <w:r w:rsidR="00467C96">
        <w:rPr>
          <w:rFonts w:cs="Guttman-Toledo" w:hint="cs"/>
          <w:szCs w:val="28"/>
          <w:rtl/>
        </w:rPr>
        <w:t>.</w:t>
      </w:r>
      <w:r w:rsidRPr="00467C96">
        <w:rPr>
          <w:rFonts w:cs="Guttman-Toledo"/>
          <w:szCs w:val="28"/>
          <w:rtl/>
        </w:rPr>
        <w:t xml:space="preserve"> מפסיקין &lt;לקרות ק"ש&gt; [לק"ש] ואין מפסיקין לתפלה:</w:t>
      </w:r>
    </w:p>
    <w:p w:rsidR="00467C96" w:rsidRDefault="00467C96" w:rsidP="00A2514E">
      <w:pPr>
        <w:pStyle w:val="a5"/>
        <w:rPr>
          <w:rtl/>
        </w:rPr>
      </w:pPr>
    </w:p>
    <w:p w:rsidR="00467C96" w:rsidRDefault="00E02F00" w:rsidP="00467C96">
      <w:pPr>
        <w:pStyle w:val="a5"/>
        <w:rPr>
          <w:rtl/>
        </w:rPr>
      </w:pPr>
      <w:r>
        <w:rPr>
          <w:rStyle w:val="ad"/>
          <w:rtl/>
        </w:rPr>
        <w:footnoteReference w:id="16"/>
      </w:r>
      <w:r>
        <w:rPr>
          <w:rFonts w:hint="cs"/>
          <w:rtl/>
        </w:rPr>
        <w:t xml:space="preserve"> </w:t>
      </w:r>
      <w:r w:rsidR="00A2514E" w:rsidRPr="00A2514E">
        <w:rPr>
          <w:rtl/>
        </w:rPr>
        <w:t xml:space="preserve">הי סמוך למנחה </w:t>
      </w:r>
      <w:r w:rsidR="00467C96">
        <w:rPr>
          <w:rFonts w:hint="cs"/>
          <w:rtl/>
        </w:rPr>
        <w:t xml:space="preserve">? </w:t>
      </w:r>
      <w:r w:rsidR="00A2514E" w:rsidRPr="00A2514E">
        <w:rPr>
          <w:rtl/>
        </w:rPr>
        <w:t>אילימא למנחה גדולה אמאי לא האיכא שהות ביום טובא</w:t>
      </w:r>
      <w:r w:rsidR="00467C96">
        <w:rPr>
          <w:rFonts w:hint="cs"/>
          <w:rtl/>
        </w:rPr>
        <w:t>.</w:t>
      </w:r>
      <w:r w:rsidR="00A2514E" w:rsidRPr="00A2514E">
        <w:rPr>
          <w:rtl/>
        </w:rPr>
        <w:t xml:space="preserve"> </w:t>
      </w:r>
    </w:p>
    <w:p w:rsidR="00467C96" w:rsidRDefault="00A2514E" w:rsidP="00467C96">
      <w:pPr>
        <w:pStyle w:val="a5"/>
        <w:rPr>
          <w:rtl/>
        </w:rPr>
      </w:pPr>
      <w:r w:rsidRPr="00A2514E">
        <w:rPr>
          <w:rtl/>
        </w:rPr>
        <w:t>אלא סמוך למנחה קטנה אם התחילו אין מפסיקין</w:t>
      </w:r>
      <w:r w:rsidR="00467C96">
        <w:rPr>
          <w:rFonts w:hint="cs"/>
          <w:rtl/>
        </w:rPr>
        <w:t>.</w:t>
      </w:r>
      <w:r w:rsidRPr="00A2514E">
        <w:rPr>
          <w:rtl/>
        </w:rPr>
        <w:t xml:space="preserve"> </w:t>
      </w:r>
    </w:p>
    <w:p w:rsidR="00467C96" w:rsidRDefault="00A2514E" w:rsidP="00467C96">
      <w:pPr>
        <w:pStyle w:val="a5"/>
        <w:rPr>
          <w:rtl/>
        </w:rPr>
      </w:pPr>
      <w:r w:rsidRPr="00A2514E">
        <w:rPr>
          <w:rtl/>
        </w:rPr>
        <w:t xml:space="preserve">נימא תיהוי תיובתא דר' יהושע בן לוי </w:t>
      </w:r>
      <w:r w:rsidRPr="00467C96">
        <w:rPr>
          <w:b/>
          <w:bCs/>
          <w:rtl/>
        </w:rPr>
        <w:t>דאמר ר' יהושע בן לוי כיון שהגיע זמן תפלת המנחה אסור לאדם שיטעום כלום קודם שיתפלל תפלת המנחה</w:t>
      </w:r>
      <w:r w:rsidRPr="00A2514E">
        <w:rPr>
          <w:rtl/>
        </w:rPr>
        <w:t xml:space="preserve"> </w:t>
      </w:r>
    </w:p>
    <w:p w:rsidR="00467C96" w:rsidRDefault="00A2514E" w:rsidP="00467C96">
      <w:pPr>
        <w:pStyle w:val="a5"/>
        <w:rPr>
          <w:rtl/>
        </w:rPr>
      </w:pPr>
      <w:r w:rsidRPr="00A2514E">
        <w:rPr>
          <w:rtl/>
        </w:rPr>
        <w:t xml:space="preserve">לא לעולם סמוך למנחה גדולה </w:t>
      </w:r>
    </w:p>
    <w:p w:rsidR="00467C96" w:rsidRDefault="00A2514E" w:rsidP="00D44082">
      <w:pPr>
        <w:pStyle w:val="a5"/>
        <w:numPr>
          <w:ilvl w:val="0"/>
          <w:numId w:val="42"/>
        </w:numPr>
        <w:rPr>
          <w:rtl/>
        </w:rPr>
      </w:pPr>
      <w:r w:rsidRPr="00A2514E">
        <w:rPr>
          <w:rtl/>
        </w:rPr>
        <w:t>ובתספורת בן אלעשה</w:t>
      </w:r>
      <w:r w:rsidR="00467C96">
        <w:rPr>
          <w:rFonts w:hint="cs"/>
          <w:rtl/>
        </w:rPr>
        <w:t>.</w:t>
      </w:r>
      <w:r w:rsidRPr="00A2514E">
        <w:rPr>
          <w:rtl/>
        </w:rPr>
        <w:t xml:space="preserve"> </w:t>
      </w:r>
    </w:p>
    <w:p w:rsidR="00467C96" w:rsidRDefault="00A2514E" w:rsidP="00D44082">
      <w:pPr>
        <w:pStyle w:val="a5"/>
        <w:numPr>
          <w:ilvl w:val="0"/>
          <w:numId w:val="42"/>
        </w:numPr>
      </w:pPr>
      <w:r w:rsidRPr="00A2514E">
        <w:rPr>
          <w:rtl/>
        </w:rPr>
        <w:t xml:space="preserve">ולא למרחץ </w:t>
      </w:r>
      <w:r w:rsidR="00702E75">
        <w:rPr>
          <w:rFonts w:hint="cs"/>
          <w:rtl/>
        </w:rPr>
        <w:t>-</w:t>
      </w:r>
      <w:r w:rsidRPr="00A2514E">
        <w:rPr>
          <w:rtl/>
        </w:rPr>
        <w:t xml:space="preserve">לכולא מילתא דמרחץ </w:t>
      </w:r>
    </w:p>
    <w:p w:rsidR="00467C96" w:rsidRDefault="00A2514E" w:rsidP="00D44082">
      <w:pPr>
        <w:pStyle w:val="a5"/>
        <w:numPr>
          <w:ilvl w:val="0"/>
          <w:numId w:val="42"/>
        </w:numPr>
      </w:pPr>
      <w:r w:rsidRPr="00A2514E">
        <w:rPr>
          <w:rtl/>
        </w:rPr>
        <w:t>ולא לבורסקי</w:t>
      </w:r>
      <w:r w:rsidR="00702E75">
        <w:rPr>
          <w:rFonts w:hint="cs"/>
          <w:rtl/>
        </w:rPr>
        <w:t>-</w:t>
      </w:r>
      <w:r w:rsidRPr="00A2514E">
        <w:rPr>
          <w:rtl/>
        </w:rPr>
        <w:t xml:space="preserve"> לבורסקי גדולה </w:t>
      </w:r>
    </w:p>
    <w:p w:rsidR="00467C96" w:rsidRDefault="00A2514E" w:rsidP="00D44082">
      <w:pPr>
        <w:pStyle w:val="a5"/>
        <w:numPr>
          <w:ilvl w:val="0"/>
          <w:numId w:val="42"/>
        </w:numPr>
      </w:pPr>
      <w:r w:rsidRPr="00A2514E">
        <w:rPr>
          <w:rtl/>
        </w:rPr>
        <w:t xml:space="preserve">ולא לאכול </w:t>
      </w:r>
      <w:r w:rsidR="00702E75">
        <w:rPr>
          <w:rFonts w:hint="cs"/>
          <w:rtl/>
        </w:rPr>
        <w:t>-</w:t>
      </w:r>
      <w:r w:rsidRPr="00A2514E">
        <w:rPr>
          <w:rtl/>
        </w:rPr>
        <w:t xml:space="preserve">בסעודה גדולה </w:t>
      </w:r>
    </w:p>
    <w:p w:rsidR="00467C96" w:rsidRDefault="00A2514E" w:rsidP="00D44082">
      <w:pPr>
        <w:pStyle w:val="a5"/>
        <w:numPr>
          <w:ilvl w:val="0"/>
          <w:numId w:val="42"/>
        </w:numPr>
      </w:pPr>
      <w:r w:rsidRPr="00A2514E">
        <w:rPr>
          <w:rtl/>
        </w:rPr>
        <w:t xml:space="preserve">ולא לדין </w:t>
      </w:r>
      <w:r w:rsidR="00702E75">
        <w:rPr>
          <w:rFonts w:hint="cs"/>
          <w:rtl/>
        </w:rPr>
        <w:t>-</w:t>
      </w:r>
      <w:r w:rsidRPr="00A2514E">
        <w:rPr>
          <w:rtl/>
        </w:rPr>
        <w:t xml:space="preserve">בתחילת דין </w:t>
      </w:r>
    </w:p>
    <w:p w:rsidR="00467C96" w:rsidRDefault="00467C96" w:rsidP="00467C96">
      <w:pPr>
        <w:pStyle w:val="a5"/>
        <w:rPr>
          <w:rtl/>
        </w:rPr>
      </w:pPr>
    </w:p>
    <w:p w:rsidR="001906E4" w:rsidRDefault="00A2514E" w:rsidP="00467C96">
      <w:pPr>
        <w:pStyle w:val="a5"/>
        <w:rPr>
          <w:rtl/>
        </w:rPr>
      </w:pPr>
      <w:r w:rsidRPr="00A2514E">
        <w:rPr>
          <w:rtl/>
        </w:rPr>
        <w:t xml:space="preserve">רב אחא בר יעקב אמר לעולם </w:t>
      </w:r>
    </w:p>
    <w:p w:rsidR="001906E4" w:rsidRDefault="00A2514E" w:rsidP="00D44082">
      <w:pPr>
        <w:pStyle w:val="a5"/>
        <w:numPr>
          <w:ilvl w:val="0"/>
          <w:numId w:val="43"/>
        </w:numPr>
        <w:rPr>
          <w:rtl/>
        </w:rPr>
      </w:pPr>
      <w:r w:rsidRPr="00A2514E">
        <w:rPr>
          <w:rtl/>
        </w:rPr>
        <w:t xml:space="preserve">בתספורת דידן </w:t>
      </w:r>
      <w:r w:rsidR="001906E4">
        <w:rPr>
          <w:rFonts w:hint="cs"/>
          <w:rtl/>
        </w:rPr>
        <w:t>,</w:t>
      </w:r>
      <w:r w:rsidRPr="00A2514E">
        <w:rPr>
          <w:rtl/>
        </w:rPr>
        <w:t xml:space="preserve">לכתחלה אמאי לא ישב </w:t>
      </w:r>
      <w:r w:rsidRPr="00702E75">
        <w:rPr>
          <w:b/>
          <w:bCs/>
          <w:rtl/>
        </w:rPr>
        <w:t>גזירה שמא ישבר הזוג</w:t>
      </w:r>
      <w:r w:rsidR="001906E4" w:rsidRPr="00702E75">
        <w:rPr>
          <w:rFonts w:hint="cs"/>
          <w:b/>
          <w:bCs/>
          <w:rtl/>
        </w:rPr>
        <w:t>.</w:t>
      </w:r>
      <w:r w:rsidRPr="00A2514E">
        <w:rPr>
          <w:rtl/>
        </w:rPr>
        <w:t xml:space="preserve"> </w:t>
      </w:r>
    </w:p>
    <w:p w:rsidR="001906E4" w:rsidRDefault="00A2514E" w:rsidP="00D44082">
      <w:pPr>
        <w:pStyle w:val="a5"/>
        <w:numPr>
          <w:ilvl w:val="0"/>
          <w:numId w:val="43"/>
        </w:numPr>
      </w:pPr>
      <w:r w:rsidRPr="00A2514E">
        <w:rPr>
          <w:rtl/>
        </w:rPr>
        <w:t xml:space="preserve">ולא למרחץ להזיע בעלמא לכתחלה אמאי לא </w:t>
      </w:r>
      <w:r w:rsidRPr="00702E75">
        <w:rPr>
          <w:b/>
          <w:bCs/>
          <w:rtl/>
        </w:rPr>
        <w:t>גזירה שמא יתעלפה</w:t>
      </w:r>
      <w:r w:rsidRPr="00A2514E">
        <w:rPr>
          <w:rtl/>
        </w:rPr>
        <w:t xml:space="preserve"> </w:t>
      </w:r>
    </w:p>
    <w:p w:rsidR="001E0938" w:rsidRDefault="00A2514E" w:rsidP="00D44082">
      <w:pPr>
        <w:pStyle w:val="a5"/>
        <w:numPr>
          <w:ilvl w:val="0"/>
          <w:numId w:val="43"/>
        </w:numPr>
      </w:pPr>
      <w:r w:rsidRPr="00A2514E">
        <w:rPr>
          <w:rtl/>
        </w:rPr>
        <w:t xml:space="preserve">ולא לבורסקי לעיוני בעלמא לכתחלה אמאי לא </w:t>
      </w:r>
      <w:r w:rsidRPr="00702E75">
        <w:rPr>
          <w:b/>
          <w:bCs/>
          <w:rtl/>
        </w:rPr>
        <w:t>דילמא חזי פסידא בזביניה ומטריד</w:t>
      </w:r>
      <w:r w:rsidR="001906E4" w:rsidRPr="00702E75">
        <w:rPr>
          <w:rFonts w:hint="cs"/>
          <w:b/>
          <w:bCs/>
          <w:rtl/>
        </w:rPr>
        <w:t>.</w:t>
      </w:r>
      <w:r w:rsidRPr="00A2514E">
        <w:rPr>
          <w:rtl/>
        </w:rPr>
        <w:t xml:space="preserve"> </w:t>
      </w:r>
    </w:p>
    <w:p w:rsidR="001E0938" w:rsidRDefault="00A2514E" w:rsidP="00D44082">
      <w:pPr>
        <w:pStyle w:val="a5"/>
        <w:numPr>
          <w:ilvl w:val="0"/>
          <w:numId w:val="43"/>
        </w:numPr>
      </w:pPr>
      <w:r w:rsidRPr="00A2514E">
        <w:rPr>
          <w:rtl/>
        </w:rPr>
        <w:t>ולא לאכול בסעודה קטנה לכתחלה אמאי לא</w:t>
      </w:r>
      <w:r w:rsidRPr="00702E75">
        <w:rPr>
          <w:b/>
          <w:bCs/>
          <w:rtl/>
        </w:rPr>
        <w:t xml:space="preserve"> דילמא אתי לאמשוכי</w:t>
      </w:r>
      <w:r w:rsidR="001E0938">
        <w:rPr>
          <w:rFonts w:hint="cs"/>
          <w:rtl/>
        </w:rPr>
        <w:t>.</w:t>
      </w:r>
      <w:r w:rsidRPr="00A2514E">
        <w:rPr>
          <w:rtl/>
        </w:rPr>
        <w:t xml:space="preserve"> </w:t>
      </w:r>
    </w:p>
    <w:p w:rsidR="001E0938" w:rsidRDefault="00A2514E" w:rsidP="00D44082">
      <w:pPr>
        <w:pStyle w:val="a5"/>
        <w:numPr>
          <w:ilvl w:val="0"/>
          <w:numId w:val="43"/>
        </w:numPr>
      </w:pPr>
      <w:r w:rsidRPr="00A2514E">
        <w:rPr>
          <w:rtl/>
        </w:rPr>
        <w:t xml:space="preserve">ולא לדין בגמר הדין לכתחלה אמאי לא דילמא </w:t>
      </w:r>
      <w:r w:rsidRPr="00702E75">
        <w:rPr>
          <w:b/>
          <w:bCs/>
          <w:rtl/>
        </w:rPr>
        <w:t>חזי טעמא וסתר דינא</w:t>
      </w:r>
      <w:r w:rsidR="001E0938">
        <w:rPr>
          <w:rFonts w:hint="cs"/>
          <w:rtl/>
        </w:rPr>
        <w:t>.</w:t>
      </w:r>
      <w:r w:rsidRPr="00A2514E">
        <w:rPr>
          <w:rtl/>
        </w:rPr>
        <w:t xml:space="preserve"> </w:t>
      </w:r>
    </w:p>
    <w:p w:rsidR="001E0938" w:rsidRDefault="00A2514E" w:rsidP="001E0938">
      <w:pPr>
        <w:pStyle w:val="a5"/>
      </w:pPr>
      <w:r w:rsidRPr="00A2514E">
        <w:rPr>
          <w:rtl/>
        </w:rPr>
        <w:lastRenderedPageBreak/>
        <w:t xml:space="preserve">מאימתי התחלת תספורת </w:t>
      </w:r>
      <w:r w:rsidR="001E0938">
        <w:rPr>
          <w:rFonts w:hint="cs"/>
          <w:rtl/>
        </w:rPr>
        <w:t xml:space="preserve">? </w:t>
      </w:r>
      <w:r w:rsidRPr="00A2514E">
        <w:rPr>
          <w:rtl/>
        </w:rPr>
        <w:t xml:space="preserve">אמר רב אבין </w:t>
      </w:r>
      <w:r w:rsidRPr="00CC7EEB">
        <w:rPr>
          <w:b/>
          <w:bCs/>
          <w:rtl/>
        </w:rPr>
        <w:t>משיניח מעפורת של ספרין על ברכיו</w:t>
      </w:r>
      <w:r w:rsidR="001E0938">
        <w:rPr>
          <w:rFonts w:hint="cs"/>
          <w:rtl/>
        </w:rPr>
        <w:t>.</w:t>
      </w:r>
      <w:r w:rsidRPr="00A2514E">
        <w:rPr>
          <w:rtl/>
        </w:rPr>
        <w:t xml:space="preserve"> </w:t>
      </w:r>
    </w:p>
    <w:p w:rsidR="001E0938" w:rsidRDefault="00A2514E" w:rsidP="001E0938">
      <w:pPr>
        <w:pStyle w:val="a5"/>
        <w:rPr>
          <w:rtl/>
        </w:rPr>
      </w:pPr>
      <w:r w:rsidRPr="00A2514E">
        <w:rPr>
          <w:rtl/>
        </w:rPr>
        <w:t>ומאימתי התחלת מרחץ</w:t>
      </w:r>
      <w:r w:rsidR="001E0938">
        <w:rPr>
          <w:rFonts w:hint="cs"/>
          <w:rtl/>
        </w:rPr>
        <w:t xml:space="preserve"> ?</w:t>
      </w:r>
      <w:r w:rsidRPr="00A2514E">
        <w:rPr>
          <w:rtl/>
        </w:rPr>
        <w:t xml:space="preserve"> אמר רב אבין </w:t>
      </w:r>
      <w:r w:rsidRPr="00CC7EEB">
        <w:rPr>
          <w:b/>
          <w:bCs/>
          <w:rtl/>
        </w:rPr>
        <w:t>משיערה מעפרתו הימנו</w:t>
      </w:r>
      <w:r w:rsidR="001E0938">
        <w:rPr>
          <w:rFonts w:hint="cs"/>
          <w:rtl/>
        </w:rPr>
        <w:t>.</w:t>
      </w:r>
      <w:r w:rsidRPr="00A2514E">
        <w:rPr>
          <w:rtl/>
        </w:rPr>
        <w:t xml:space="preserve"> </w:t>
      </w:r>
    </w:p>
    <w:p w:rsidR="001E0938" w:rsidRDefault="00A2514E" w:rsidP="001E0938">
      <w:pPr>
        <w:pStyle w:val="a5"/>
        <w:rPr>
          <w:rtl/>
        </w:rPr>
      </w:pPr>
      <w:r w:rsidRPr="00A2514E">
        <w:rPr>
          <w:rtl/>
        </w:rPr>
        <w:t>ומאימתי התחלת בורסקי</w:t>
      </w:r>
      <w:r w:rsidR="001E0938">
        <w:rPr>
          <w:rFonts w:hint="cs"/>
          <w:rtl/>
        </w:rPr>
        <w:t xml:space="preserve"> ?</w:t>
      </w:r>
      <w:r w:rsidRPr="00A2514E">
        <w:rPr>
          <w:rtl/>
        </w:rPr>
        <w:t xml:space="preserve"> </w:t>
      </w:r>
      <w:r w:rsidRPr="00CC7EEB">
        <w:rPr>
          <w:b/>
          <w:bCs/>
          <w:rtl/>
        </w:rPr>
        <w:t>משיקשור בין כתיפיו</w:t>
      </w:r>
      <w:r w:rsidR="001E0938">
        <w:rPr>
          <w:rFonts w:hint="cs"/>
          <w:rtl/>
        </w:rPr>
        <w:t>.</w:t>
      </w:r>
      <w:r w:rsidRPr="00A2514E">
        <w:rPr>
          <w:rtl/>
        </w:rPr>
        <w:t xml:space="preserve"> </w:t>
      </w:r>
    </w:p>
    <w:p w:rsidR="0070507B" w:rsidRDefault="00A2514E" w:rsidP="001E0938">
      <w:pPr>
        <w:pStyle w:val="a5"/>
        <w:rPr>
          <w:rtl/>
        </w:rPr>
      </w:pPr>
      <w:r w:rsidRPr="00A2514E">
        <w:rPr>
          <w:rtl/>
        </w:rPr>
        <w:t xml:space="preserve">ומאימתי התחלת אכילה </w:t>
      </w:r>
      <w:r w:rsidR="0070507B">
        <w:rPr>
          <w:rFonts w:hint="cs"/>
          <w:rtl/>
        </w:rPr>
        <w:t xml:space="preserve">? </w:t>
      </w:r>
    </w:p>
    <w:p w:rsidR="0070507B" w:rsidRPr="00CC7EEB" w:rsidRDefault="00A2514E" w:rsidP="00D44082">
      <w:pPr>
        <w:pStyle w:val="a5"/>
        <w:numPr>
          <w:ilvl w:val="0"/>
          <w:numId w:val="44"/>
        </w:numPr>
        <w:rPr>
          <w:b/>
          <w:bCs/>
        </w:rPr>
      </w:pPr>
      <w:r w:rsidRPr="00CC7EEB">
        <w:rPr>
          <w:b/>
          <w:bCs/>
          <w:rtl/>
        </w:rPr>
        <w:t>רב אמר משיטול ידיו</w:t>
      </w:r>
      <w:r w:rsidR="0070507B" w:rsidRPr="00CC7EEB">
        <w:rPr>
          <w:rFonts w:hint="cs"/>
          <w:b/>
          <w:bCs/>
          <w:rtl/>
        </w:rPr>
        <w:t>.</w:t>
      </w:r>
      <w:r w:rsidRPr="00CC7EEB">
        <w:rPr>
          <w:b/>
          <w:bCs/>
          <w:rtl/>
        </w:rPr>
        <w:t xml:space="preserve"> </w:t>
      </w:r>
    </w:p>
    <w:p w:rsidR="0070507B" w:rsidRDefault="00A2514E" w:rsidP="00D44082">
      <w:pPr>
        <w:pStyle w:val="a5"/>
        <w:numPr>
          <w:ilvl w:val="0"/>
          <w:numId w:val="44"/>
        </w:numPr>
      </w:pPr>
      <w:r w:rsidRPr="00CC7EEB">
        <w:rPr>
          <w:b/>
          <w:bCs/>
          <w:rtl/>
        </w:rPr>
        <w:t>ור' חנינא אמר משיתיר חגורה</w:t>
      </w:r>
      <w:r w:rsidR="0070507B">
        <w:rPr>
          <w:rFonts w:hint="cs"/>
          <w:rtl/>
        </w:rPr>
        <w:t>.</w:t>
      </w:r>
      <w:r w:rsidRPr="00A2514E">
        <w:rPr>
          <w:rtl/>
        </w:rPr>
        <w:t xml:space="preserve"> </w:t>
      </w:r>
    </w:p>
    <w:p w:rsidR="0070507B" w:rsidRDefault="00A2514E" w:rsidP="0070507B">
      <w:pPr>
        <w:pStyle w:val="a5"/>
        <w:rPr>
          <w:rtl/>
        </w:rPr>
      </w:pPr>
      <w:r w:rsidRPr="00A2514E">
        <w:rPr>
          <w:rtl/>
        </w:rPr>
        <w:t>ולא פליגי הא לן והא להו</w:t>
      </w:r>
      <w:r w:rsidR="0070507B">
        <w:rPr>
          <w:rFonts w:hint="cs"/>
          <w:rtl/>
        </w:rPr>
        <w:t>.</w:t>
      </w:r>
      <w:r w:rsidRPr="00A2514E">
        <w:rPr>
          <w:rtl/>
        </w:rPr>
        <w:t xml:space="preserve"> </w:t>
      </w:r>
    </w:p>
    <w:p w:rsidR="00474B16" w:rsidRDefault="00A2514E" w:rsidP="0070507B">
      <w:pPr>
        <w:pStyle w:val="a5"/>
        <w:rPr>
          <w:rtl/>
        </w:rPr>
      </w:pPr>
      <w:r w:rsidRPr="00A2514E">
        <w:rPr>
          <w:rtl/>
        </w:rPr>
        <w:t xml:space="preserve">אמר אביי הני חברין בבלאי </w:t>
      </w:r>
    </w:p>
    <w:p w:rsidR="0070507B" w:rsidRDefault="00A2514E" w:rsidP="00B568CA">
      <w:pPr>
        <w:pStyle w:val="a5"/>
        <w:rPr>
          <w:rtl/>
        </w:rPr>
      </w:pPr>
      <w:r w:rsidRPr="00A2514E">
        <w:rPr>
          <w:rtl/>
        </w:rPr>
        <w:t xml:space="preserve">למאן דאמר תפלת ערבית רשות </w:t>
      </w:r>
      <w:r w:rsidRPr="00474B16">
        <w:rPr>
          <w:b/>
          <w:bCs/>
          <w:rtl/>
        </w:rPr>
        <w:t>כיון דשרא ליה המייניה לא מטרחינן ליה</w:t>
      </w:r>
      <w:r w:rsidR="0070507B">
        <w:rPr>
          <w:rFonts w:hint="cs"/>
          <w:rtl/>
        </w:rPr>
        <w:t>.</w:t>
      </w:r>
      <w:r w:rsidRPr="00A2514E">
        <w:rPr>
          <w:rtl/>
        </w:rPr>
        <w:t xml:space="preserve"> </w:t>
      </w:r>
    </w:p>
    <w:p w:rsidR="00B568CA" w:rsidRDefault="00B568CA" w:rsidP="00B568CA">
      <w:pPr>
        <w:pStyle w:val="a5"/>
        <w:rPr>
          <w:rtl/>
        </w:rPr>
      </w:pPr>
      <w:r>
        <w:sym w:font="Wingdings" w:char="F047"/>
      </w:r>
      <w:r>
        <w:rPr>
          <w:rFonts w:hint="cs"/>
          <w:rtl/>
        </w:rPr>
        <w:t xml:space="preserve">  </w:t>
      </w:r>
      <w:r w:rsidR="00A2514E" w:rsidRPr="00A2514E">
        <w:rPr>
          <w:rtl/>
        </w:rPr>
        <w:t xml:space="preserve">ולמ"ד חובה </w:t>
      </w:r>
      <w:r w:rsidR="00A2514E" w:rsidRPr="00474B16">
        <w:rPr>
          <w:b/>
          <w:bCs/>
          <w:rtl/>
        </w:rPr>
        <w:t>מטרחינן ליה</w:t>
      </w:r>
      <w:r>
        <w:rPr>
          <w:rFonts w:hint="cs"/>
          <w:b/>
          <w:bCs/>
          <w:rtl/>
        </w:rPr>
        <w:t xml:space="preserve"> ?</w:t>
      </w:r>
      <w:r w:rsidR="00A2514E" w:rsidRPr="00A2514E">
        <w:rPr>
          <w:rtl/>
        </w:rPr>
        <w:t xml:space="preserve"> </w:t>
      </w:r>
    </w:p>
    <w:p w:rsidR="00B568CA" w:rsidRDefault="00B568CA" w:rsidP="00B568CA">
      <w:pPr>
        <w:pStyle w:val="a5"/>
        <w:rPr>
          <w:rtl/>
        </w:rPr>
      </w:pPr>
      <w:r>
        <w:rPr>
          <w:rFonts w:hint="cs"/>
          <w:rtl/>
        </w:rPr>
        <w:t xml:space="preserve">    </w:t>
      </w:r>
      <w:r w:rsidR="00A2514E" w:rsidRPr="00A2514E">
        <w:rPr>
          <w:rtl/>
        </w:rPr>
        <w:t xml:space="preserve">והא תפלת מנחה דלכולי עלמא חובה היא </w:t>
      </w:r>
      <w:r w:rsidR="00A2514E" w:rsidRPr="00162133">
        <w:rPr>
          <w:b/>
          <w:bCs/>
          <w:rtl/>
        </w:rPr>
        <w:t>ותנן אם התחילו אין מפסיקין</w:t>
      </w:r>
      <w:r w:rsidR="0070507B">
        <w:rPr>
          <w:rFonts w:hint="cs"/>
          <w:rtl/>
        </w:rPr>
        <w:t>.</w:t>
      </w:r>
      <w:r w:rsidR="00A2514E" w:rsidRPr="00A2514E">
        <w:rPr>
          <w:rtl/>
        </w:rPr>
        <w:t xml:space="preserve"> ואמר רבי חנינא משיתיר חגורו</w:t>
      </w:r>
      <w:r w:rsidR="0070507B">
        <w:rPr>
          <w:rFonts w:hint="cs"/>
          <w:rtl/>
        </w:rPr>
        <w:t xml:space="preserve"> </w:t>
      </w:r>
      <w:r w:rsidR="0070507B">
        <w:rPr>
          <w:rStyle w:val="ad"/>
          <w:rtl/>
        </w:rPr>
        <w:footnoteReference w:id="17"/>
      </w:r>
      <w:r w:rsidR="0070507B">
        <w:rPr>
          <w:rFonts w:hint="cs"/>
          <w:rtl/>
        </w:rPr>
        <w:t xml:space="preserve"> </w:t>
      </w:r>
    </w:p>
    <w:p w:rsidR="00B568CA" w:rsidRDefault="00A2514E" w:rsidP="009131A5">
      <w:pPr>
        <w:pStyle w:val="a5"/>
        <w:numPr>
          <w:ilvl w:val="0"/>
          <w:numId w:val="49"/>
        </w:numPr>
      </w:pPr>
      <w:r w:rsidRPr="00A2514E">
        <w:rPr>
          <w:rtl/>
        </w:rPr>
        <w:t>התם לא שכיחא שכרות</w:t>
      </w:r>
      <w:r w:rsidR="00B568CA">
        <w:rPr>
          <w:rFonts w:hint="cs"/>
          <w:rtl/>
        </w:rPr>
        <w:t xml:space="preserve"> </w:t>
      </w:r>
      <w:r w:rsidR="00B568CA" w:rsidRPr="00B568CA">
        <w:rPr>
          <w:rFonts w:hint="cs"/>
          <w:szCs w:val="18"/>
          <w:rtl/>
        </w:rPr>
        <w:t>(</w:t>
      </w:r>
      <w:r w:rsidR="00B568CA">
        <w:rPr>
          <w:rFonts w:hint="cs"/>
          <w:szCs w:val="18"/>
          <w:rtl/>
        </w:rPr>
        <w:t>במנחה</w:t>
      </w:r>
      <w:r w:rsidR="00B568CA" w:rsidRPr="00B568CA">
        <w:rPr>
          <w:rFonts w:hint="cs"/>
          <w:szCs w:val="18"/>
          <w:rtl/>
        </w:rPr>
        <w:t>)</w:t>
      </w:r>
      <w:r w:rsidRPr="00A2514E">
        <w:rPr>
          <w:rtl/>
        </w:rPr>
        <w:t xml:space="preserve"> </w:t>
      </w:r>
    </w:p>
    <w:p w:rsidR="00B568CA" w:rsidRDefault="00B568CA" w:rsidP="00B568CA">
      <w:pPr>
        <w:pStyle w:val="a5"/>
        <w:rPr>
          <w:szCs w:val="18"/>
          <w:rtl/>
        </w:rPr>
      </w:pPr>
      <w:r>
        <w:rPr>
          <w:rFonts w:hint="cs"/>
          <w:rtl/>
        </w:rPr>
        <w:t xml:space="preserve">      </w:t>
      </w:r>
      <w:r w:rsidR="00A2514E" w:rsidRPr="00A2514E">
        <w:rPr>
          <w:rtl/>
        </w:rPr>
        <w:t xml:space="preserve">הכא שכיחא שכרות </w:t>
      </w:r>
      <w:r w:rsidRPr="00B568CA">
        <w:rPr>
          <w:rFonts w:hint="cs"/>
          <w:szCs w:val="18"/>
          <w:rtl/>
        </w:rPr>
        <w:t>(</w:t>
      </w:r>
      <w:r>
        <w:rPr>
          <w:rFonts w:hint="cs"/>
          <w:szCs w:val="18"/>
          <w:rtl/>
        </w:rPr>
        <w:t>ערבית</w:t>
      </w:r>
      <w:r w:rsidRPr="00B568CA">
        <w:rPr>
          <w:rFonts w:hint="cs"/>
          <w:szCs w:val="18"/>
          <w:rtl/>
        </w:rPr>
        <w:t>)</w:t>
      </w:r>
    </w:p>
    <w:p w:rsidR="00B568CA" w:rsidRDefault="00B568CA" w:rsidP="00B568CA">
      <w:pPr>
        <w:pStyle w:val="a5"/>
        <w:rPr>
          <w:rtl/>
        </w:rPr>
      </w:pPr>
      <w:r w:rsidRPr="00A2514E">
        <w:rPr>
          <w:rtl/>
        </w:rPr>
        <w:t>א"נ</w:t>
      </w:r>
    </w:p>
    <w:p w:rsidR="00B568CA" w:rsidRDefault="00A2514E" w:rsidP="009131A5">
      <w:pPr>
        <w:pStyle w:val="a5"/>
        <w:numPr>
          <w:ilvl w:val="0"/>
          <w:numId w:val="49"/>
        </w:numPr>
      </w:pPr>
      <w:r w:rsidRPr="00A2514E">
        <w:rPr>
          <w:rtl/>
        </w:rPr>
        <w:t xml:space="preserve">במנחה כיון דקביעא לה זימנא מירתת ולא אתי למפשע </w:t>
      </w:r>
    </w:p>
    <w:p w:rsidR="0070507B" w:rsidRDefault="00A2514E" w:rsidP="00B568CA">
      <w:pPr>
        <w:pStyle w:val="a5"/>
        <w:ind w:left="360"/>
        <w:rPr>
          <w:rtl/>
        </w:rPr>
      </w:pPr>
      <w:r w:rsidRPr="00A2514E">
        <w:rPr>
          <w:rtl/>
        </w:rPr>
        <w:t>ערבית כיון דכולא ליליא זמן ערבית לא מירתת ואתי למפשע</w:t>
      </w:r>
      <w:r w:rsidR="0070507B">
        <w:rPr>
          <w:rFonts w:hint="cs"/>
          <w:rtl/>
        </w:rPr>
        <w:t>.</w:t>
      </w:r>
      <w:r w:rsidRPr="00A2514E">
        <w:rPr>
          <w:rtl/>
        </w:rPr>
        <w:t xml:space="preserve"> </w:t>
      </w:r>
    </w:p>
    <w:p w:rsidR="0070507B" w:rsidRDefault="0070507B" w:rsidP="0070507B">
      <w:pPr>
        <w:pStyle w:val="a5"/>
        <w:rPr>
          <w:rtl/>
        </w:rPr>
      </w:pPr>
    </w:p>
    <w:p w:rsidR="0070507B" w:rsidRDefault="00A2514E" w:rsidP="0070507B">
      <w:pPr>
        <w:pStyle w:val="a5"/>
        <w:rPr>
          <w:rtl/>
        </w:rPr>
      </w:pPr>
      <w:r w:rsidRPr="00A2514E">
        <w:rPr>
          <w:rtl/>
        </w:rPr>
        <w:t xml:space="preserve">מתקיף לה רב ששת טריחותא למיסר המייניה </w:t>
      </w:r>
      <w:r w:rsidR="0070507B">
        <w:rPr>
          <w:rFonts w:hint="cs"/>
          <w:rtl/>
        </w:rPr>
        <w:t xml:space="preserve">, </w:t>
      </w:r>
      <w:r w:rsidRPr="00A2514E">
        <w:rPr>
          <w:rtl/>
        </w:rPr>
        <w:t xml:space="preserve">ועוד ליקו הכי וליצלי </w:t>
      </w:r>
      <w:r w:rsidR="0070507B">
        <w:rPr>
          <w:rFonts w:hint="cs"/>
          <w:rtl/>
        </w:rPr>
        <w:t>?</w:t>
      </w:r>
      <w:r w:rsidR="00B568CA">
        <w:rPr>
          <w:rFonts w:hint="cs"/>
          <w:rtl/>
        </w:rPr>
        <w:t xml:space="preserve"> </w:t>
      </w:r>
      <w:r w:rsidRPr="00A2514E">
        <w:rPr>
          <w:rtl/>
        </w:rPr>
        <w:t>משום שנא' (עמוס ד) הכון לקראת אלהיך ישראל</w:t>
      </w:r>
      <w:r w:rsidR="0070507B">
        <w:rPr>
          <w:rFonts w:hint="cs"/>
          <w:rtl/>
        </w:rPr>
        <w:t>.</w:t>
      </w:r>
      <w:r w:rsidRPr="00A2514E">
        <w:rPr>
          <w:rtl/>
        </w:rPr>
        <w:t xml:space="preserve"> </w:t>
      </w:r>
    </w:p>
    <w:p w:rsidR="00F31920" w:rsidRDefault="00A2514E" w:rsidP="0070507B">
      <w:pPr>
        <w:pStyle w:val="a5"/>
        <w:rPr>
          <w:rtl/>
        </w:rPr>
      </w:pPr>
      <w:r w:rsidRPr="00A2514E">
        <w:rPr>
          <w:rtl/>
        </w:rPr>
        <w:t>רבא בר רב הונא רמי פוזמקי ומצלי</w:t>
      </w:r>
      <w:r w:rsidR="00B568CA">
        <w:rPr>
          <w:rFonts w:hint="cs"/>
          <w:szCs w:val="18"/>
          <w:rtl/>
        </w:rPr>
        <w:t xml:space="preserve"> </w:t>
      </w:r>
      <w:r w:rsidR="00B568CA" w:rsidRPr="00B568CA">
        <w:rPr>
          <w:rFonts w:hint="cs"/>
          <w:szCs w:val="18"/>
          <w:rtl/>
        </w:rPr>
        <w:t>(</w:t>
      </w:r>
      <w:r w:rsidR="00B568CA">
        <w:rPr>
          <w:rFonts w:hint="cs"/>
          <w:szCs w:val="18"/>
          <w:rtl/>
        </w:rPr>
        <w:t>נועל נעלי בית חשובות</w:t>
      </w:r>
      <w:r w:rsidR="00B568CA" w:rsidRPr="00B568CA">
        <w:rPr>
          <w:rFonts w:hint="cs"/>
          <w:szCs w:val="18"/>
          <w:rtl/>
        </w:rPr>
        <w:t>)</w:t>
      </w:r>
      <w:r w:rsidRPr="00A2514E">
        <w:rPr>
          <w:rtl/>
        </w:rPr>
        <w:t xml:space="preserve"> אמר הכון לקראת וגו'</w:t>
      </w:r>
      <w:r w:rsidR="00F31920">
        <w:rPr>
          <w:rFonts w:hint="cs"/>
          <w:rtl/>
        </w:rPr>
        <w:t>.</w:t>
      </w:r>
      <w:r w:rsidRPr="00A2514E">
        <w:rPr>
          <w:rtl/>
        </w:rPr>
        <w:t xml:space="preserve"> </w:t>
      </w:r>
    </w:p>
    <w:p w:rsidR="00F31920" w:rsidRDefault="00A2514E" w:rsidP="0070507B">
      <w:pPr>
        <w:pStyle w:val="a5"/>
        <w:rPr>
          <w:rtl/>
        </w:rPr>
      </w:pPr>
      <w:r w:rsidRPr="00A2514E">
        <w:rPr>
          <w:rtl/>
        </w:rPr>
        <w:t>רבא שדי גלימיה ופכר ידיה ומצלי אמר כעבדא קמיה מריה</w:t>
      </w:r>
      <w:r w:rsidR="00F31920">
        <w:rPr>
          <w:rFonts w:hint="cs"/>
          <w:rtl/>
        </w:rPr>
        <w:t>.</w:t>
      </w:r>
      <w:r w:rsidRPr="00A2514E">
        <w:rPr>
          <w:rtl/>
        </w:rPr>
        <w:t xml:space="preserve"> </w:t>
      </w:r>
    </w:p>
    <w:p w:rsidR="00B568CA" w:rsidRDefault="00A2514E" w:rsidP="0070507B">
      <w:pPr>
        <w:pStyle w:val="a5"/>
        <w:rPr>
          <w:rtl/>
        </w:rPr>
      </w:pPr>
      <w:r w:rsidRPr="00A2514E">
        <w:rPr>
          <w:rtl/>
        </w:rPr>
        <w:t xml:space="preserve">אמר רב אשי חזינא ליה לרב כהנא </w:t>
      </w:r>
    </w:p>
    <w:p w:rsidR="00F31920" w:rsidRDefault="00A2514E" w:rsidP="009131A5">
      <w:pPr>
        <w:pStyle w:val="a5"/>
        <w:numPr>
          <w:ilvl w:val="0"/>
          <w:numId w:val="50"/>
        </w:numPr>
        <w:rPr>
          <w:rtl/>
        </w:rPr>
      </w:pPr>
      <w:r w:rsidRPr="00A2514E">
        <w:rPr>
          <w:rtl/>
        </w:rPr>
        <w:t>כי איכא צערא בעלמא שדי גלימיה ופכר ידיה ומצלי אמר כעבדא קמי מריה</w:t>
      </w:r>
      <w:r w:rsidR="00F31920">
        <w:rPr>
          <w:rFonts w:hint="cs"/>
          <w:rtl/>
        </w:rPr>
        <w:t>.</w:t>
      </w:r>
      <w:r w:rsidRPr="00A2514E">
        <w:rPr>
          <w:rtl/>
        </w:rPr>
        <w:t xml:space="preserve"> </w:t>
      </w:r>
    </w:p>
    <w:p w:rsidR="00F31920" w:rsidRDefault="00A2514E" w:rsidP="009131A5">
      <w:pPr>
        <w:pStyle w:val="a5"/>
        <w:numPr>
          <w:ilvl w:val="0"/>
          <w:numId w:val="50"/>
        </w:numPr>
        <w:rPr>
          <w:rtl/>
        </w:rPr>
      </w:pPr>
      <w:r w:rsidRPr="00A2514E">
        <w:rPr>
          <w:rtl/>
        </w:rPr>
        <w:t>כי איכא שלמא לביש ומתכסי ומתעטף ומצלי אמר הכון לקראת אלהיך ישראל</w:t>
      </w:r>
      <w:r w:rsidR="00F31920">
        <w:rPr>
          <w:rFonts w:hint="cs"/>
          <w:rtl/>
        </w:rPr>
        <w:t>.</w:t>
      </w:r>
      <w:r w:rsidRPr="00A2514E">
        <w:rPr>
          <w:rtl/>
        </w:rPr>
        <w:t xml:space="preserve"> </w:t>
      </w:r>
    </w:p>
    <w:p w:rsidR="00B568CA" w:rsidRDefault="00B568CA" w:rsidP="0070507B">
      <w:pPr>
        <w:pStyle w:val="a5"/>
        <w:rPr>
          <w:rtl/>
        </w:rPr>
      </w:pPr>
    </w:p>
    <w:p w:rsidR="00B568CA" w:rsidRDefault="00A2514E" w:rsidP="0070507B">
      <w:pPr>
        <w:pStyle w:val="a5"/>
        <w:rPr>
          <w:rtl/>
        </w:rPr>
      </w:pPr>
      <w:r w:rsidRPr="00A2514E">
        <w:rPr>
          <w:rtl/>
        </w:rPr>
        <w:t>רבא חזייה לרב המנונא דקא מאריך בצלותיה אמר מניחין חיי עולם ועוסקים בחיי שעה</w:t>
      </w:r>
      <w:r w:rsidR="00F31920">
        <w:rPr>
          <w:rFonts w:hint="cs"/>
          <w:rtl/>
        </w:rPr>
        <w:t xml:space="preserve"> .</w:t>
      </w:r>
      <w:r w:rsidRPr="00A2514E">
        <w:rPr>
          <w:rtl/>
        </w:rPr>
        <w:t xml:space="preserve"> </w:t>
      </w:r>
    </w:p>
    <w:p w:rsidR="00F31920" w:rsidRDefault="00A2514E" w:rsidP="0070507B">
      <w:pPr>
        <w:pStyle w:val="a5"/>
        <w:rPr>
          <w:rtl/>
        </w:rPr>
      </w:pPr>
      <w:r w:rsidRPr="00A2514E">
        <w:rPr>
          <w:rtl/>
        </w:rPr>
        <w:t>והוא סבר זמן תפלה לחוד וזמן תורה לחוד</w:t>
      </w:r>
      <w:r w:rsidR="00F31920">
        <w:rPr>
          <w:rFonts w:hint="cs"/>
          <w:rtl/>
        </w:rPr>
        <w:t>.</w:t>
      </w:r>
      <w:r w:rsidRPr="00A2514E">
        <w:rPr>
          <w:rtl/>
        </w:rPr>
        <w:t xml:space="preserve"> </w:t>
      </w:r>
    </w:p>
    <w:p w:rsidR="00F31920" w:rsidRDefault="00F31920" w:rsidP="0070507B">
      <w:pPr>
        <w:pStyle w:val="a5"/>
        <w:rPr>
          <w:rtl/>
        </w:rPr>
      </w:pPr>
    </w:p>
    <w:p w:rsidR="00B568CA" w:rsidRDefault="00A2514E" w:rsidP="0070507B">
      <w:pPr>
        <w:pStyle w:val="a5"/>
        <w:rPr>
          <w:rtl/>
        </w:rPr>
      </w:pPr>
      <w:r w:rsidRPr="00A2514E">
        <w:rPr>
          <w:rtl/>
        </w:rPr>
        <w:t xml:space="preserve">ר' ירמיה הוה יתיב קמיה דר' זירא והוו עסקי בשמעתא נגה לצלויי </w:t>
      </w:r>
      <w:r w:rsidR="00B568CA" w:rsidRPr="00B568CA">
        <w:rPr>
          <w:rFonts w:hint="cs"/>
          <w:szCs w:val="18"/>
          <w:rtl/>
        </w:rPr>
        <w:t>(</w:t>
      </w:r>
      <w:r w:rsidR="00B568CA">
        <w:rPr>
          <w:rFonts w:hint="cs"/>
          <w:szCs w:val="18"/>
          <w:rtl/>
        </w:rPr>
        <w:t>הגיע זמן תפילה</w:t>
      </w:r>
      <w:r w:rsidR="00B568CA" w:rsidRPr="00B568CA">
        <w:rPr>
          <w:rFonts w:hint="cs"/>
          <w:szCs w:val="18"/>
          <w:rtl/>
        </w:rPr>
        <w:t>)</w:t>
      </w:r>
      <w:r w:rsidR="00B568CA">
        <w:rPr>
          <w:rFonts w:hint="cs"/>
          <w:szCs w:val="18"/>
          <w:rtl/>
        </w:rPr>
        <w:t xml:space="preserve"> </w:t>
      </w:r>
      <w:r w:rsidRPr="00A2514E">
        <w:rPr>
          <w:rtl/>
        </w:rPr>
        <w:t>והוה קא מסרהב ר' ירמיה</w:t>
      </w:r>
      <w:r w:rsidR="00B568CA">
        <w:rPr>
          <w:rFonts w:hint="cs"/>
          <w:rtl/>
        </w:rPr>
        <w:t>.</w:t>
      </w:r>
      <w:r w:rsidRPr="00A2514E">
        <w:rPr>
          <w:rtl/>
        </w:rPr>
        <w:t xml:space="preserve"> </w:t>
      </w:r>
    </w:p>
    <w:p w:rsidR="00C1378B" w:rsidRDefault="00A2514E" w:rsidP="0070507B">
      <w:pPr>
        <w:pStyle w:val="a5"/>
        <w:rPr>
          <w:rtl/>
        </w:rPr>
      </w:pPr>
      <w:r w:rsidRPr="00A2514E">
        <w:rPr>
          <w:rtl/>
        </w:rPr>
        <w:t>קרי עליה ר' זירא (משלי כח) מסיר אזנו משמוע תורה גם תפלתו תועבה</w:t>
      </w:r>
      <w:r w:rsidR="00F31920">
        <w:rPr>
          <w:rFonts w:hint="cs"/>
          <w:rtl/>
        </w:rPr>
        <w:t>.</w:t>
      </w:r>
      <w:r w:rsidRPr="00A2514E">
        <w:rPr>
          <w:rtl/>
        </w:rPr>
        <w:t xml:space="preserve"> </w:t>
      </w:r>
    </w:p>
    <w:p w:rsidR="00C1378B" w:rsidRDefault="00C1378B" w:rsidP="0070507B">
      <w:pPr>
        <w:pStyle w:val="a5"/>
        <w:rPr>
          <w:rtl/>
        </w:rPr>
      </w:pPr>
    </w:p>
    <w:p w:rsidR="00C1378B" w:rsidRDefault="00A2514E" w:rsidP="00C1378B">
      <w:pPr>
        <w:pStyle w:val="a5"/>
        <w:rPr>
          <w:rtl/>
        </w:rPr>
      </w:pPr>
      <w:r w:rsidRPr="00A2514E">
        <w:rPr>
          <w:rtl/>
        </w:rPr>
        <w:t>מאימתי התחלת דין</w:t>
      </w:r>
      <w:r w:rsidR="00C1378B">
        <w:rPr>
          <w:rFonts w:hint="cs"/>
          <w:rtl/>
        </w:rPr>
        <w:t xml:space="preserve"> ?</w:t>
      </w:r>
    </w:p>
    <w:p w:rsidR="00C1378B" w:rsidRDefault="00A2514E" w:rsidP="00D44082">
      <w:pPr>
        <w:pStyle w:val="a5"/>
        <w:numPr>
          <w:ilvl w:val="0"/>
          <w:numId w:val="45"/>
        </w:numPr>
      </w:pPr>
      <w:r w:rsidRPr="00A2514E">
        <w:rPr>
          <w:rtl/>
        </w:rPr>
        <w:t xml:space="preserve">רבי ירמיה ורבי יונה חד אמר </w:t>
      </w:r>
      <w:r w:rsidRPr="00B568CA">
        <w:rPr>
          <w:b/>
          <w:bCs/>
          <w:rtl/>
        </w:rPr>
        <w:t>משיתעטפו הדיינין</w:t>
      </w:r>
      <w:r w:rsidRPr="00A2514E">
        <w:rPr>
          <w:rtl/>
        </w:rPr>
        <w:t xml:space="preserve"> </w:t>
      </w:r>
    </w:p>
    <w:p w:rsidR="00B568CA" w:rsidRDefault="00A2514E" w:rsidP="00D44082">
      <w:pPr>
        <w:pStyle w:val="a5"/>
        <w:numPr>
          <w:ilvl w:val="0"/>
          <w:numId w:val="45"/>
        </w:numPr>
      </w:pPr>
      <w:r w:rsidRPr="00A2514E">
        <w:rPr>
          <w:rtl/>
        </w:rPr>
        <w:t xml:space="preserve">וחד אמר </w:t>
      </w:r>
      <w:r w:rsidRPr="00B568CA">
        <w:rPr>
          <w:b/>
          <w:bCs/>
          <w:rtl/>
        </w:rPr>
        <w:t>משיפתחו בעלי דינים</w:t>
      </w:r>
      <w:r w:rsidRPr="00A2514E">
        <w:rPr>
          <w:rtl/>
        </w:rPr>
        <w:t xml:space="preserve"> </w:t>
      </w:r>
    </w:p>
    <w:p w:rsidR="00C1378B" w:rsidRDefault="00A2514E" w:rsidP="00B568CA">
      <w:pPr>
        <w:pStyle w:val="a5"/>
      </w:pPr>
      <w:r w:rsidRPr="00A2514E">
        <w:rPr>
          <w:rtl/>
        </w:rPr>
        <w:t xml:space="preserve">ולא פליגי </w:t>
      </w:r>
    </w:p>
    <w:p w:rsidR="00B568CA" w:rsidRDefault="00A2514E" w:rsidP="009131A5">
      <w:pPr>
        <w:pStyle w:val="a5"/>
        <w:numPr>
          <w:ilvl w:val="0"/>
          <w:numId w:val="51"/>
        </w:numPr>
      </w:pPr>
      <w:r w:rsidRPr="00A2514E">
        <w:rPr>
          <w:rtl/>
        </w:rPr>
        <w:t>הא דעסקי ואתו בדינא</w:t>
      </w:r>
      <w:r w:rsidR="00B568CA">
        <w:rPr>
          <w:rFonts w:hint="cs"/>
          <w:rtl/>
        </w:rPr>
        <w:t xml:space="preserve"> </w:t>
      </w:r>
      <w:r w:rsidR="00B568CA" w:rsidRPr="00B568CA">
        <w:rPr>
          <w:rFonts w:hint="cs"/>
          <w:szCs w:val="18"/>
          <w:rtl/>
        </w:rPr>
        <w:t>(</w:t>
      </w:r>
      <w:r w:rsidR="00E0543A">
        <w:rPr>
          <w:rFonts w:hint="cs"/>
          <w:szCs w:val="18"/>
          <w:rtl/>
        </w:rPr>
        <w:t>מדובר בדין שני שכן הם כבר עטופים</w:t>
      </w:r>
      <w:r w:rsidR="00B568CA" w:rsidRPr="00B568CA">
        <w:rPr>
          <w:rFonts w:hint="cs"/>
          <w:szCs w:val="18"/>
          <w:rtl/>
        </w:rPr>
        <w:t>)</w:t>
      </w:r>
      <w:r w:rsidRPr="00A2514E">
        <w:rPr>
          <w:rtl/>
        </w:rPr>
        <w:t xml:space="preserve"> </w:t>
      </w:r>
    </w:p>
    <w:p w:rsidR="00C1378B" w:rsidRDefault="00A2514E" w:rsidP="009131A5">
      <w:pPr>
        <w:pStyle w:val="a5"/>
        <w:numPr>
          <w:ilvl w:val="0"/>
          <w:numId w:val="51"/>
        </w:numPr>
        <w:rPr>
          <w:rtl/>
        </w:rPr>
      </w:pPr>
      <w:r w:rsidRPr="00A2514E">
        <w:rPr>
          <w:rtl/>
        </w:rPr>
        <w:t>הא דלא עסקי ואתו בדינא</w:t>
      </w:r>
      <w:r w:rsidR="00C1378B">
        <w:rPr>
          <w:rFonts w:hint="cs"/>
          <w:rtl/>
        </w:rPr>
        <w:t>.</w:t>
      </w:r>
      <w:r w:rsidRPr="00A2514E">
        <w:rPr>
          <w:rtl/>
        </w:rPr>
        <w:t xml:space="preserve"> </w:t>
      </w:r>
    </w:p>
    <w:p w:rsidR="00E0543A" w:rsidRDefault="00E0543A" w:rsidP="00C1378B">
      <w:pPr>
        <w:pStyle w:val="a5"/>
        <w:rPr>
          <w:rtl/>
        </w:rPr>
      </w:pPr>
    </w:p>
    <w:p w:rsidR="00E0543A" w:rsidRDefault="00A2514E" w:rsidP="00C1378B">
      <w:pPr>
        <w:pStyle w:val="a5"/>
        <w:rPr>
          <w:rtl/>
        </w:rPr>
      </w:pPr>
      <w:r w:rsidRPr="00A2514E">
        <w:rPr>
          <w:rtl/>
        </w:rPr>
        <w:t xml:space="preserve">רב אמי ורב אסי הוו יתבי וגרסי ביני עמודי וכל שעתא ושעתא הוו טפחי אעיברא דדשא ואמרי אי איכא דאית ליה דינא ליעול וליתי </w:t>
      </w:r>
    </w:p>
    <w:p w:rsidR="00E0543A" w:rsidRDefault="00E0543A" w:rsidP="00C1378B">
      <w:pPr>
        <w:pStyle w:val="a5"/>
        <w:rPr>
          <w:rtl/>
        </w:rPr>
      </w:pPr>
    </w:p>
    <w:p w:rsidR="00C1378B" w:rsidRDefault="00A2514E" w:rsidP="00C1378B">
      <w:pPr>
        <w:pStyle w:val="a5"/>
        <w:rPr>
          <w:rtl/>
        </w:rPr>
      </w:pPr>
      <w:r w:rsidRPr="00A2514E">
        <w:rPr>
          <w:rtl/>
        </w:rPr>
        <w:t>רב חסדא ורבה בר רב הונא הוו יתבי בדינא כולי יומא הוה קא חליש לבייהו</w:t>
      </w:r>
      <w:r w:rsidR="00C1378B">
        <w:rPr>
          <w:rFonts w:hint="cs"/>
          <w:rtl/>
        </w:rPr>
        <w:t>.</w:t>
      </w:r>
      <w:r w:rsidRPr="00A2514E">
        <w:rPr>
          <w:rtl/>
        </w:rPr>
        <w:t xml:space="preserve"> </w:t>
      </w:r>
    </w:p>
    <w:p w:rsidR="00E0543A" w:rsidRDefault="00A2514E" w:rsidP="00C1378B">
      <w:pPr>
        <w:pStyle w:val="a5"/>
        <w:rPr>
          <w:b/>
          <w:bCs/>
          <w:rtl/>
        </w:rPr>
      </w:pPr>
      <w:r w:rsidRPr="00C1378B">
        <w:rPr>
          <w:b/>
          <w:bCs/>
          <w:rtl/>
        </w:rPr>
        <w:t xml:space="preserve">תנא להו רב חייא בר רב מדפתי (שמות יח) ויעמד העם על משה מן הבקר עד הערב וכי תעלה על דעתך שמשה יושב ודן כל היום כולו תורתו מתי נעשית </w:t>
      </w:r>
      <w:r w:rsidR="00E0543A">
        <w:rPr>
          <w:rFonts w:hint="cs"/>
          <w:b/>
          <w:bCs/>
          <w:rtl/>
        </w:rPr>
        <w:t xml:space="preserve">? </w:t>
      </w:r>
      <w:r w:rsidRPr="00C1378B">
        <w:rPr>
          <w:b/>
          <w:bCs/>
          <w:rtl/>
        </w:rPr>
        <w:t xml:space="preserve">אלא לומר לך כל דיין שדן דין אמת לאמיתו אפילו שעה אחת מעלה עליו הכתוב כאילו נעשה שותף להקדוש ברוך הוא במעשה בראשית </w:t>
      </w:r>
    </w:p>
    <w:p w:rsidR="00E0543A" w:rsidRDefault="00A2514E" w:rsidP="00C1378B">
      <w:pPr>
        <w:pStyle w:val="a5"/>
        <w:rPr>
          <w:b/>
          <w:bCs/>
          <w:rtl/>
        </w:rPr>
      </w:pPr>
      <w:r w:rsidRPr="00C1378B">
        <w:rPr>
          <w:b/>
          <w:bCs/>
          <w:rtl/>
        </w:rPr>
        <w:t xml:space="preserve">כתיב הכא ויעמד העם על משה מן הבקר עד הערב </w:t>
      </w:r>
    </w:p>
    <w:p w:rsidR="00C1378B" w:rsidRDefault="00A2514E" w:rsidP="00C1378B">
      <w:pPr>
        <w:pStyle w:val="a5"/>
        <w:rPr>
          <w:rtl/>
        </w:rPr>
      </w:pPr>
      <w:r w:rsidRPr="00C1378B">
        <w:rPr>
          <w:b/>
          <w:bCs/>
          <w:rtl/>
        </w:rPr>
        <w:t>וכתיב התם (בראשית א) ויהי ערב ויהי בקר יום אחד</w:t>
      </w:r>
      <w:r w:rsidRPr="00A2514E">
        <w:rPr>
          <w:rtl/>
        </w:rPr>
        <w:t xml:space="preserve"> </w:t>
      </w:r>
    </w:p>
    <w:p w:rsidR="00C1378B" w:rsidRDefault="00C1378B" w:rsidP="00C1378B">
      <w:pPr>
        <w:pStyle w:val="a5"/>
        <w:rPr>
          <w:rtl/>
        </w:rPr>
      </w:pPr>
    </w:p>
    <w:p w:rsidR="00E0543A" w:rsidRDefault="00A2514E" w:rsidP="00C1378B">
      <w:pPr>
        <w:pStyle w:val="a5"/>
        <w:rPr>
          <w:rtl/>
        </w:rPr>
      </w:pPr>
      <w:r w:rsidRPr="00E0543A">
        <w:rPr>
          <w:b/>
          <w:bCs/>
          <w:rtl/>
        </w:rPr>
        <w:t xml:space="preserve">עד מתי יושבין בדין </w:t>
      </w:r>
      <w:r w:rsidR="00C1378B" w:rsidRPr="00E0543A">
        <w:rPr>
          <w:rFonts w:hint="cs"/>
          <w:b/>
          <w:bCs/>
          <w:rtl/>
        </w:rPr>
        <w:t>?</w:t>
      </w:r>
      <w:r w:rsidR="00C1378B">
        <w:rPr>
          <w:rFonts w:hint="cs"/>
          <w:rtl/>
        </w:rPr>
        <w:t xml:space="preserve"> </w:t>
      </w:r>
      <w:r w:rsidRPr="00A2514E">
        <w:rPr>
          <w:rtl/>
        </w:rPr>
        <w:t>אמר רב ששת עד זמן סעודה</w:t>
      </w:r>
      <w:r w:rsidR="00E0543A">
        <w:rPr>
          <w:rFonts w:hint="cs"/>
          <w:rtl/>
        </w:rPr>
        <w:t>.</w:t>
      </w:r>
      <w:r w:rsidRPr="00A2514E">
        <w:rPr>
          <w:rtl/>
        </w:rPr>
        <w:t xml:space="preserve"> </w:t>
      </w:r>
    </w:p>
    <w:p w:rsidR="00C1378B" w:rsidRDefault="00A2514E" w:rsidP="00C1378B">
      <w:pPr>
        <w:pStyle w:val="a5"/>
        <w:rPr>
          <w:rtl/>
        </w:rPr>
      </w:pPr>
      <w:r w:rsidRPr="00A2514E">
        <w:rPr>
          <w:rtl/>
        </w:rPr>
        <w:t>אמר רב חמא מאי קרא דכתיב (קוהלת י) אי לך ארץ שמלכך נער ושריך בבקר יאכלו אשריך ארץ שמלכך בן חורים ושריך בעת יאכלו בגבורה ולא בשתי</w:t>
      </w:r>
      <w:r w:rsidR="00E0543A">
        <w:rPr>
          <w:rFonts w:hint="cs"/>
          <w:rtl/>
        </w:rPr>
        <w:t xml:space="preserve">.- </w:t>
      </w:r>
      <w:r w:rsidRPr="00A2514E">
        <w:rPr>
          <w:rtl/>
        </w:rPr>
        <w:t>בגבורה של תורה ולא בשתייה של יין</w:t>
      </w:r>
      <w:r w:rsidR="00C1378B">
        <w:rPr>
          <w:rFonts w:hint="cs"/>
          <w:rtl/>
        </w:rPr>
        <w:t>.</w:t>
      </w:r>
      <w:r w:rsidRPr="00A2514E">
        <w:rPr>
          <w:rtl/>
        </w:rPr>
        <w:t xml:space="preserve"> </w:t>
      </w:r>
    </w:p>
    <w:p w:rsidR="00C1378B" w:rsidRDefault="00C1378B" w:rsidP="00C1378B">
      <w:pPr>
        <w:pStyle w:val="a5"/>
        <w:rPr>
          <w:rtl/>
        </w:rPr>
      </w:pPr>
    </w:p>
    <w:p w:rsidR="00C1378B" w:rsidRDefault="00A2514E" w:rsidP="00C1378B">
      <w:pPr>
        <w:pStyle w:val="a5"/>
        <w:rPr>
          <w:rtl/>
        </w:rPr>
      </w:pPr>
      <w:r w:rsidRPr="00A2514E">
        <w:rPr>
          <w:rtl/>
        </w:rPr>
        <w:t xml:space="preserve">תנו רבנן </w:t>
      </w:r>
    </w:p>
    <w:p w:rsidR="00C1378B" w:rsidRDefault="00A2514E" w:rsidP="00D44082">
      <w:pPr>
        <w:pStyle w:val="a5"/>
        <w:numPr>
          <w:ilvl w:val="0"/>
          <w:numId w:val="46"/>
        </w:numPr>
      </w:pPr>
      <w:r w:rsidRPr="00A2514E">
        <w:rPr>
          <w:rtl/>
        </w:rPr>
        <w:t xml:space="preserve">שעה ראשונה מאכל לודים </w:t>
      </w:r>
    </w:p>
    <w:p w:rsidR="00C1378B" w:rsidRDefault="00A2514E" w:rsidP="00D44082">
      <w:pPr>
        <w:pStyle w:val="a5"/>
        <w:numPr>
          <w:ilvl w:val="0"/>
          <w:numId w:val="46"/>
        </w:numPr>
      </w:pPr>
      <w:r w:rsidRPr="00A2514E">
        <w:rPr>
          <w:rtl/>
        </w:rPr>
        <w:t xml:space="preserve">שניה מאכל לסטים </w:t>
      </w:r>
    </w:p>
    <w:p w:rsidR="00C1378B" w:rsidRDefault="00A2514E" w:rsidP="00D44082">
      <w:pPr>
        <w:pStyle w:val="a5"/>
        <w:numPr>
          <w:ilvl w:val="0"/>
          <w:numId w:val="46"/>
        </w:numPr>
      </w:pPr>
      <w:r w:rsidRPr="00A2514E">
        <w:rPr>
          <w:rtl/>
        </w:rPr>
        <w:t xml:space="preserve">שלישית מאכל יורשין </w:t>
      </w:r>
    </w:p>
    <w:p w:rsidR="00C1378B" w:rsidRDefault="00A2514E" w:rsidP="00D44082">
      <w:pPr>
        <w:pStyle w:val="a5"/>
        <w:numPr>
          <w:ilvl w:val="0"/>
          <w:numId w:val="46"/>
        </w:numPr>
      </w:pPr>
      <w:r w:rsidRPr="00A2514E">
        <w:rPr>
          <w:rtl/>
        </w:rPr>
        <w:t xml:space="preserve">רביעית מאכל פועלים </w:t>
      </w:r>
    </w:p>
    <w:p w:rsidR="00C1378B" w:rsidRDefault="00A2514E" w:rsidP="00D44082">
      <w:pPr>
        <w:pStyle w:val="a5"/>
        <w:numPr>
          <w:ilvl w:val="0"/>
          <w:numId w:val="46"/>
        </w:numPr>
      </w:pPr>
      <w:r w:rsidRPr="00A2514E">
        <w:rPr>
          <w:rtl/>
        </w:rPr>
        <w:lastRenderedPageBreak/>
        <w:t>חמישית מאכל כל אדם</w:t>
      </w:r>
      <w:r w:rsidR="00C1378B">
        <w:rPr>
          <w:rFonts w:hint="cs"/>
          <w:rtl/>
        </w:rPr>
        <w:t>.</w:t>
      </w:r>
      <w:r w:rsidRPr="00A2514E">
        <w:rPr>
          <w:rtl/>
        </w:rPr>
        <w:t xml:space="preserve"> </w:t>
      </w:r>
    </w:p>
    <w:p w:rsidR="00C1378B" w:rsidRDefault="00E0543A" w:rsidP="00C1378B">
      <w:pPr>
        <w:pStyle w:val="a5"/>
        <w:rPr>
          <w:rtl/>
        </w:rPr>
      </w:pPr>
      <w:r>
        <w:rPr>
          <w:rFonts w:hint="cs"/>
          <w:rtl/>
        </w:rPr>
        <w:t xml:space="preserve">      </w:t>
      </w:r>
      <w:r w:rsidR="00A2514E" w:rsidRPr="00A2514E">
        <w:rPr>
          <w:rtl/>
        </w:rPr>
        <w:t xml:space="preserve">איני והאמר רב פפא רביעית זמן סעודה לכל אדם </w:t>
      </w:r>
      <w:r w:rsidR="00C1378B">
        <w:rPr>
          <w:rFonts w:hint="cs"/>
          <w:rtl/>
        </w:rPr>
        <w:t>?</w:t>
      </w:r>
    </w:p>
    <w:p w:rsidR="00C1378B" w:rsidRDefault="00A2514E" w:rsidP="00D44082">
      <w:pPr>
        <w:pStyle w:val="a5"/>
        <w:numPr>
          <w:ilvl w:val="0"/>
          <w:numId w:val="47"/>
        </w:numPr>
      </w:pPr>
      <w:r w:rsidRPr="00A2514E">
        <w:rPr>
          <w:rtl/>
        </w:rPr>
        <w:t xml:space="preserve">אלא רביעית מאכל כל אדם </w:t>
      </w:r>
    </w:p>
    <w:p w:rsidR="00C1378B" w:rsidRDefault="00A2514E" w:rsidP="00D44082">
      <w:pPr>
        <w:pStyle w:val="a5"/>
        <w:numPr>
          <w:ilvl w:val="0"/>
          <w:numId w:val="47"/>
        </w:numPr>
      </w:pPr>
      <w:r w:rsidRPr="00A2514E">
        <w:rPr>
          <w:rtl/>
        </w:rPr>
        <w:t xml:space="preserve">חמישית מאכל פועלים </w:t>
      </w:r>
    </w:p>
    <w:p w:rsidR="00C1378B" w:rsidRDefault="00A2514E" w:rsidP="00D44082">
      <w:pPr>
        <w:pStyle w:val="a5"/>
        <w:numPr>
          <w:ilvl w:val="0"/>
          <w:numId w:val="47"/>
        </w:numPr>
      </w:pPr>
      <w:r w:rsidRPr="00A2514E">
        <w:rPr>
          <w:rtl/>
        </w:rPr>
        <w:t>ששית מאכל ת"ח מכאן ואילך כזורק אבן לחמת</w:t>
      </w:r>
      <w:r w:rsidR="00C1378B">
        <w:rPr>
          <w:rFonts w:hint="cs"/>
          <w:rtl/>
        </w:rPr>
        <w:t>.</w:t>
      </w:r>
      <w:r w:rsidRPr="00A2514E">
        <w:rPr>
          <w:rtl/>
        </w:rPr>
        <w:t xml:space="preserve"> </w:t>
      </w:r>
    </w:p>
    <w:p w:rsidR="00C1378B" w:rsidRDefault="00A2514E" w:rsidP="00C1378B">
      <w:pPr>
        <w:pStyle w:val="a5"/>
        <w:rPr>
          <w:rtl/>
        </w:rPr>
      </w:pPr>
      <w:r w:rsidRPr="00A2514E">
        <w:rPr>
          <w:rtl/>
        </w:rPr>
        <w:t>אמר אביי לא אמרן אלא דלא טעים מידי בצפרא אבל טעים מידי בצפרא לית לן בה</w:t>
      </w:r>
      <w:r w:rsidR="00C1378B">
        <w:rPr>
          <w:rFonts w:hint="cs"/>
          <w:rtl/>
        </w:rPr>
        <w:t>.</w:t>
      </w:r>
      <w:r w:rsidRPr="00A2514E">
        <w:rPr>
          <w:rtl/>
        </w:rPr>
        <w:t xml:space="preserve"> </w:t>
      </w:r>
    </w:p>
    <w:p w:rsidR="00C1378B" w:rsidRDefault="00C1378B" w:rsidP="00C1378B">
      <w:pPr>
        <w:pStyle w:val="a5"/>
        <w:rPr>
          <w:rtl/>
        </w:rPr>
      </w:pPr>
    </w:p>
    <w:p w:rsidR="00C1378B" w:rsidRPr="00E0543A" w:rsidRDefault="00A2514E" w:rsidP="00C1378B">
      <w:pPr>
        <w:pStyle w:val="a5"/>
        <w:rPr>
          <w:b/>
          <w:bCs/>
          <w:rtl/>
        </w:rPr>
      </w:pPr>
      <w:r w:rsidRPr="00E0543A">
        <w:rPr>
          <w:b/>
          <w:bCs/>
          <w:rtl/>
        </w:rPr>
        <w:t>אמר רב אדא בר אהבה מתפלל אדם תפלתו בבית המרחץ</w:t>
      </w:r>
      <w:r w:rsidR="00C1378B" w:rsidRPr="00E0543A">
        <w:rPr>
          <w:rFonts w:hint="cs"/>
          <w:b/>
          <w:bCs/>
          <w:rtl/>
        </w:rPr>
        <w:t>.</w:t>
      </w:r>
      <w:r w:rsidRPr="00E0543A">
        <w:rPr>
          <w:b/>
          <w:bCs/>
          <w:rtl/>
        </w:rPr>
        <w:t xml:space="preserve"> </w:t>
      </w:r>
    </w:p>
    <w:p w:rsidR="00E0543A" w:rsidRDefault="00E0543A" w:rsidP="00C1378B">
      <w:pPr>
        <w:pStyle w:val="a5"/>
        <w:rPr>
          <w:b/>
          <w:bCs/>
          <w:rtl/>
        </w:rPr>
      </w:pPr>
      <w:r>
        <w:sym w:font="Wingdings" w:char="F026"/>
      </w:r>
      <w:r>
        <w:rPr>
          <w:rFonts w:hint="cs"/>
          <w:rtl/>
        </w:rPr>
        <w:t xml:space="preserve"> </w:t>
      </w:r>
      <w:r w:rsidR="00A2514E" w:rsidRPr="00E0543A">
        <w:rPr>
          <w:b/>
          <w:bCs/>
          <w:rtl/>
        </w:rPr>
        <w:t xml:space="preserve">מיתיבי הנכנס לבית המרחץ </w:t>
      </w:r>
    </w:p>
    <w:p w:rsidR="00E0543A" w:rsidRDefault="00A2514E" w:rsidP="009131A5">
      <w:pPr>
        <w:pStyle w:val="a5"/>
        <w:numPr>
          <w:ilvl w:val="0"/>
          <w:numId w:val="52"/>
        </w:numPr>
        <w:rPr>
          <w:b/>
          <w:bCs/>
        </w:rPr>
      </w:pPr>
      <w:r w:rsidRPr="00E0543A">
        <w:rPr>
          <w:b/>
          <w:bCs/>
          <w:u w:val="single"/>
          <w:rtl/>
        </w:rPr>
        <w:t>מקום שב"א עומדין לבושין</w:t>
      </w:r>
      <w:r w:rsidRPr="00E0543A">
        <w:rPr>
          <w:b/>
          <w:bCs/>
          <w:rtl/>
        </w:rPr>
        <w:t xml:space="preserve"> </w:t>
      </w:r>
      <w:r w:rsidR="00E0543A">
        <w:rPr>
          <w:rFonts w:hint="cs"/>
          <w:b/>
          <w:bCs/>
          <w:rtl/>
        </w:rPr>
        <w:t xml:space="preserve">- </w:t>
      </w:r>
      <w:r w:rsidRPr="00E0543A">
        <w:rPr>
          <w:b/>
          <w:bCs/>
          <w:rtl/>
        </w:rPr>
        <w:t xml:space="preserve">יש שם מקרא ותפלה ואין צריך לומר שאילת שלום ומניח תפילין </w:t>
      </w:r>
    </w:p>
    <w:p w:rsidR="00E0543A" w:rsidRDefault="00A2514E" w:rsidP="00E0543A">
      <w:pPr>
        <w:pStyle w:val="a5"/>
        <w:ind w:left="720"/>
        <w:rPr>
          <w:b/>
          <w:bCs/>
          <w:rtl/>
        </w:rPr>
      </w:pPr>
      <w:r w:rsidRPr="00E0543A">
        <w:rPr>
          <w:b/>
          <w:bCs/>
          <w:rtl/>
        </w:rPr>
        <w:t xml:space="preserve">ואין צריך לומר שאינו חולץ </w:t>
      </w:r>
    </w:p>
    <w:p w:rsidR="00E0543A" w:rsidRDefault="00E0543A" w:rsidP="00E0543A">
      <w:pPr>
        <w:pStyle w:val="a5"/>
        <w:ind w:left="720"/>
        <w:rPr>
          <w:b/>
          <w:bCs/>
          <w:rtl/>
        </w:rPr>
      </w:pPr>
    </w:p>
    <w:p w:rsidR="00E0543A" w:rsidRDefault="00A2514E" w:rsidP="009131A5">
      <w:pPr>
        <w:pStyle w:val="a5"/>
        <w:numPr>
          <w:ilvl w:val="0"/>
          <w:numId w:val="52"/>
        </w:numPr>
        <w:rPr>
          <w:b/>
          <w:bCs/>
        </w:rPr>
      </w:pPr>
      <w:r w:rsidRPr="00E0543A">
        <w:rPr>
          <w:b/>
          <w:bCs/>
          <w:u w:val="single"/>
          <w:rtl/>
        </w:rPr>
        <w:t>מקום שבני אדם עומדים ערומים ולבושין</w:t>
      </w:r>
      <w:r w:rsidR="00E0543A" w:rsidRPr="00E0543A">
        <w:rPr>
          <w:rFonts w:hint="cs"/>
          <w:rtl/>
        </w:rPr>
        <w:t xml:space="preserve"> -</w:t>
      </w:r>
      <w:r w:rsidRPr="00E0543A">
        <w:rPr>
          <w:b/>
          <w:bCs/>
          <w:rtl/>
        </w:rPr>
        <w:t xml:space="preserve"> יש שם שאילת שלום ואין שם מקרא ותפלה ואינו חולץ תפילין ואינו מניח לכתחלה</w:t>
      </w:r>
      <w:r w:rsidR="00E0543A">
        <w:rPr>
          <w:rFonts w:hint="cs"/>
          <w:b/>
          <w:bCs/>
          <w:rtl/>
        </w:rPr>
        <w:t>.</w:t>
      </w:r>
    </w:p>
    <w:p w:rsidR="00E0543A" w:rsidRDefault="00A2514E" w:rsidP="00E0543A">
      <w:pPr>
        <w:pStyle w:val="a5"/>
        <w:ind w:left="720"/>
        <w:rPr>
          <w:b/>
          <w:bCs/>
        </w:rPr>
      </w:pPr>
      <w:r w:rsidRPr="00E0543A">
        <w:rPr>
          <w:b/>
          <w:bCs/>
          <w:rtl/>
        </w:rPr>
        <w:t xml:space="preserve"> </w:t>
      </w:r>
    </w:p>
    <w:p w:rsidR="00C1378B" w:rsidRPr="00E0543A" w:rsidRDefault="00A2514E" w:rsidP="009131A5">
      <w:pPr>
        <w:pStyle w:val="a5"/>
        <w:numPr>
          <w:ilvl w:val="0"/>
          <w:numId w:val="52"/>
        </w:numPr>
        <w:rPr>
          <w:b/>
          <w:bCs/>
          <w:rtl/>
        </w:rPr>
      </w:pPr>
      <w:r w:rsidRPr="00E0543A">
        <w:rPr>
          <w:b/>
          <w:bCs/>
          <w:u w:val="single"/>
          <w:rtl/>
        </w:rPr>
        <w:t>מקום שבני אדם עומדין ערומים</w:t>
      </w:r>
      <w:r w:rsidRPr="00E0543A">
        <w:rPr>
          <w:b/>
          <w:bCs/>
          <w:rtl/>
        </w:rPr>
        <w:t xml:space="preserve"> </w:t>
      </w:r>
      <w:r w:rsidR="00E0543A">
        <w:rPr>
          <w:rFonts w:hint="cs"/>
          <w:b/>
          <w:bCs/>
          <w:rtl/>
        </w:rPr>
        <w:t xml:space="preserve">- </w:t>
      </w:r>
      <w:r w:rsidRPr="00E0543A">
        <w:rPr>
          <w:b/>
          <w:bCs/>
          <w:rtl/>
        </w:rPr>
        <w:t>אין שם שאילת שלום ואין צריך לומר מקרא ותפלה וחולץ תפילין ואין צריך לומר שאינו מניחן</w:t>
      </w:r>
      <w:r w:rsidR="00C1378B" w:rsidRPr="00E0543A">
        <w:rPr>
          <w:rFonts w:hint="cs"/>
          <w:b/>
          <w:bCs/>
          <w:rtl/>
        </w:rPr>
        <w:t>.</w:t>
      </w:r>
      <w:r w:rsidRPr="00E0543A">
        <w:rPr>
          <w:b/>
          <w:bCs/>
          <w:rtl/>
        </w:rPr>
        <w:t xml:space="preserve"> </w:t>
      </w:r>
    </w:p>
    <w:p w:rsidR="00C1378B" w:rsidRDefault="00A2514E" w:rsidP="00C1378B">
      <w:pPr>
        <w:pStyle w:val="a5"/>
        <w:rPr>
          <w:rtl/>
        </w:rPr>
      </w:pPr>
      <w:r w:rsidRPr="00A2514E">
        <w:rPr>
          <w:rtl/>
        </w:rPr>
        <w:t xml:space="preserve">כי קאמר רב אדא בר אהבה </w:t>
      </w:r>
      <w:r w:rsidRPr="006B4521">
        <w:rPr>
          <w:b/>
          <w:bCs/>
          <w:u w:val="single"/>
          <w:rtl/>
        </w:rPr>
        <w:t>במרחץ שאין בו אדם</w:t>
      </w:r>
      <w:r w:rsidRPr="00A2514E">
        <w:rPr>
          <w:rtl/>
        </w:rPr>
        <w:t xml:space="preserve"> </w:t>
      </w:r>
    </w:p>
    <w:p w:rsidR="00C1378B" w:rsidRPr="00E0543A" w:rsidRDefault="00A2514E" w:rsidP="00C1378B">
      <w:pPr>
        <w:pStyle w:val="a5"/>
        <w:rPr>
          <w:b/>
          <w:bCs/>
          <w:rtl/>
        </w:rPr>
      </w:pPr>
      <w:r w:rsidRPr="00E0543A">
        <w:rPr>
          <w:b/>
          <w:bCs/>
          <w:rtl/>
        </w:rPr>
        <w:t>והא אמר רבי יוסי בר חנינא מרחץ שאמרו אף על פי שאין בו אדם בית הכסא שאמרו אע"פ שאין בו צואה</w:t>
      </w:r>
      <w:r w:rsidR="00C1378B" w:rsidRPr="00E0543A">
        <w:rPr>
          <w:rFonts w:hint="cs"/>
          <w:b/>
          <w:bCs/>
          <w:rtl/>
        </w:rPr>
        <w:t>.</w:t>
      </w:r>
      <w:r w:rsidRPr="00E0543A">
        <w:rPr>
          <w:b/>
          <w:bCs/>
          <w:rtl/>
        </w:rPr>
        <w:t xml:space="preserve"> </w:t>
      </w:r>
    </w:p>
    <w:p w:rsidR="00C1378B" w:rsidRDefault="00A2514E" w:rsidP="00C1378B">
      <w:pPr>
        <w:pStyle w:val="a5"/>
        <w:rPr>
          <w:rtl/>
        </w:rPr>
      </w:pPr>
      <w:r w:rsidRPr="00A2514E">
        <w:rPr>
          <w:rtl/>
        </w:rPr>
        <w:t xml:space="preserve">אלא כי קאמר רב אדא </w:t>
      </w:r>
      <w:r w:rsidRPr="006B4521">
        <w:rPr>
          <w:b/>
          <w:bCs/>
          <w:u w:val="single"/>
          <w:rtl/>
        </w:rPr>
        <w:t>בחדתי</w:t>
      </w:r>
      <w:r w:rsidR="00C1378B">
        <w:rPr>
          <w:rFonts w:hint="cs"/>
          <w:rtl/>
        </w:rPr>
        <w:t>.</w:t>
      </w:r>
      <w:r w:rsidRPr="00A2514E">
        <w:rPr>
          <w:rtl/>
        </w:rPr>
        <w:t xml:space="preserve"> </w:t>
      </w:r>
    </w:p>
    <w:p w:rsidR="00C1378B" w:rsidRDefault="00A2514E" w:rsidP="00C1378B">
      <w:pPr>
        <w:pStyle w:val="a5"/>
        <w:rPr>
          <w:rtl/>
        </w:rPr>
      </w:pPr>
      <w:r w:rsidRPr="00A2514E">
        <w:rPr>
          <w:rtl/>
        </w:rPr>
        <w:t xml:space="preserve">והא מבעיא בעא ליה רבינא הזמינו לבית הכסא מהו יש זימון או אין זימון ולא איפשיטא ליה </w:t>
      </w:r>
      <w:r w:rsidR="00E0543A">
        <w:rPr>
          <w:rFonts w:hint="cs"/>
          <w:rtl/>
        </w:rPr>
        <w:t>.</w:t>
      </w:r>
      <w:r w:rsidRPr="00A2514E">
        <w:rPr>
          <w:rtl/>
        </w:rPr>
        <w:t>לאו הוא הדין למרחץ</w:t>
      </w:r>
      <w:r w:rsidR="006B4521">
        <w:rPr>
          <w:rFonts w:hint="cs"/>
          <w:rtl/>
        </w:rPr>
        <w:t xml:space="preserve"> </w:t>
      </w:r>
      <w:r w:rsidR="00E0543A">
        <w:rPr>
          <w:rFonts w:hint="cs"/>
          <w:rtl/>
        </w:rPr>
        <w:t>?</w:t>
      </w:r>
      <w:r w:rsidRPr="00A2514E">
        <w:rPr>
          <w:rtl/>
        </w:rPr>
        <w:t xml:space="preserve"> </w:t>
      </w:r>
    </w:p>
    <w:p w:rsidR="00C1378B" w:rsidRDefault="00A2514E" w:rsidP="00E0543A">
      <w:pPr>
        <w:pStyle w:val="a5"/>
        <w:rPr>
          <w:rtl/>
        </w:rPr>
      </w:pPr>
      <w:r w:rsidRPr="00A2514E">
        <w:rPr>
          <w:rtl/>
        </w:rPr>
        <w:t>לא דילמא</w:t>
      </w:r>
      <w:r w:rsidR="00C1378B">
        <w:rPr>
          <w:rStyle w:val="ad"/>
          <w:rtl/>
        </w:rPr>
        <w:footnoteReference w:id="18"/>
      </w:r>
      <w:r w:rsidR="00C1378B">
        <w:rPr>
          <w:rFonts w:hint="cs"/>
          <w:rtl/>
        </w:rPr>
        <w:t xml:space="preserve"> </w:t>
      </w:r>
      <w:r w:rsidRPr="00A2514E">
        <w:rPr>
          <w:rtl/>
        </w:rPr>
        <w:t xml:space="preserve">גמרא שאני בית הכסא דמאיס: </w:t>
      </w:r>
      <w:r w:rsidR="00E0543A" w:rsidRPr="00E0543A">
        <w:rPr>
          <w:rFonts w:hint="cs"/>
          <w:szCs w:val="18"/>
          <w:rtl/>
        </w:rPr>
        <w:t>(</w:t>
      </w:r>
      <w:r w:rsidR="00E0543A">
        <w:rPr>
          <w:rFonts w:hint="cs"/>
          <w:szCs w:val="18"/>
          <w:rtl/>
        </w:rPr>
        <w:t>רבינא הסתפק בבית הכסא ואין זה מחייב שהסתפק גם במרחץ</w:t>
      </w:r>
      <w:r w:rsidR="00E0543A" w:rsidRPr="00E0543A">
        <w:rPr>
          <w:rFonts w:hint="cs"/>
          <w:szCs w:val="18"/>
          <w:rtl/>
        </w:rPr>
        <w:t>)</w:t>
      </w:r>
    </w:p>
    <w:p w:rsidR="00C1378B" w:rsidRDefault="00C1378B" w:rsidP="00A2514E">
      <w:pPr>
        <w:pStyle w:val="a5"/>
        <w:rPr>
          <w:rtl/>
        </w:rPr>
      </w:pPr>
    </w:p>
    <w:p w:rsidR="006B4521" w:rsidRDefault="00A2514E" w:rsidP="00A2514E">
      <w:pPr>
        <w:pStyle w:val="a5"/>
        <w:rPr>
          <w:rtl/>
        </w:rPr>
      </w:pPr>
      <w:r w:rsidRPr="008E5EEF">
        <w:rPr>
          <w:b/>
          <w:bCs/>
          <w:rtl/>
        </w:rPr>
        <w:t>אין שם שאילת שלום</w:t>
      </w:r>
      <w:r w:rsidRPr="00A2514E">
        <w:rPr>
          <w:rtl/>
        </w:rPr>
        <w:t xml:space="preserve"> </w:t>
      </w:r>
    </w:p>
    <w:p w:rsidR="006B4521" w:rsidRDefault="00A2514E" w:rsidP="00A2514E">
      <w:pPr>
        <w:pStyle w:val="a5"/>
        <w:rPr>
          <w:b/>
          <w:bCs/>
          <w:rtl/>
        </w:rPr>
      </w:pPr>
      <w:r w:rsidRPr="00A2514E">
        <w:rPr>
          <w:rtl/>
        </w:rPr>
        <w:t xml:space="preserve">מסייע ליה לרב המנונא משמיה דעולא דאמר </w:t>
      </w:r>
    </w:p>
    <w:p w:rsidR="008E5EEF" w:rsidRDefault="00A2514E" w:rsidP="00A2514E">
      <w:pPr>
        <w:pStyle w:val="a5"/>
        <w:rPr>
          <w:rtl/>
        </w:rPr>
      </w:pPr>
      <w:r w:rsidRPr="006B4521">
        <w:rPr>
          <w:b/>
          <w:bCs/>
          <w:rtl/>
        </w:rPr>
        <w:t>אסור לאדם שיתן שלום לחבירו בבית המרחץ משום שנאמר (שופטים ו) ויקרא לו ה' שלום</w:t>
      </w:r>
      <w:r w:rsidR="008E5EEF" w:rsidRPr="006B4521">
        <w:rPr>
          <w:rFonts w:hint="cs"/>
          <w:b/>
          <w:bCs/>
          <w:rtl/>
        </w:rPr>
        <w:t>.</w:t>
      </w:r>
      <w:r w:rsidRPr="006B4521">
        <w:rPr>
          <w:b/>
          <w:bCs/>
          <w:rtl/>
        </w:rPr>
        <w:t xml:space="preserve"> </w:t>
      </w:r>
    </w:p>
    <w:p w:rsidR="006B4521" w:rsidRDefault="006B4521" w:rsidP="00A2514E">
      <w:pPr>
        <w:pStyle w:val="a5"/>
        <w:rPr>
          <w:rtl/>
        </w:rPr>
      </w:pPr>
    </w:p>
    <w:p w:rsidR="006B4521" w:rsidRDefault="00A2514E" w:rsidP="00A2514E">
      <w:pPr>
        <w:pStyle w:val="a5"/>
        <w:rPr>
          <w:rtl/>
        </w:rPr>
      </w:pPr>
      <w:r w:rsidRPr="00A2514E">
        <w:rPr>
          <w:rtl/>
        </w:rPr>
        <w:t xml:space="preserve">אלא מעתה הימנותא </w:t>
      </w:r>
      <w:r w:rsidR="006B4521" w:rsidRPr="006B4521">
        <w:rPr>
          <w:rFonts w:hint="cs"/>
          <w:szCs w:val="18"/>
          <w:rtl/>
        </w:rPr>
        <w:t>(</w:t>
      </w:r>
      <w:r w:rsidR="006B4521">
        <w:rPr>
          <w:rFonts w:hint="cs"/>
          <w:szCs w:val="18"/>
          <w:rtl/>
        </w:rPr>
        <w:t>אמונה</w:t>
      </w:r>
      <w:r w:rsidR="006B4521" w:rsidRPr="006B4521">
        <w:rPr>
          <w:rFonts w:hint="cs"/>
          <w:szCs w:val="18"/>
          <w:rtl/>
        </w:rPr>
        <w:t>)</w:t>
      </w:r>
      <w:r w:rsidR="006B4521">
        <w:rPr>
          <w:rFonts w:hint="cs"/>
          <w:szCs w:val="18"/>
          <w:rtl/>
        </w:rPr>
        <w:t xml:space="preserve"> </w:t>
      </w:r>
      <w:r w:rsidRPr="00A2514E">
        <w:rPr>
          <w:rtl/>
        </w:rPr>
        <w:t>נמי אסור למימר בבית הכסא דכתי' (דברים ז) האל הנאמן</w:t>
      </w:r>
      <w:r w:rsidR="006B4521">
        <w:rPr>
          <w:rFonts w:hint="cs"/>
          <w:rtl/>
        </w:rPr>
        <w:t>.</w:t>
      </w:r>
      <w:r w:rsidRPr="00A2514E">
        <w:rPr>
          <w:rtl/>
        </w:rPr>
        <w:t xml:space="preserve"> וכ"ת ה"נ </w:t>
      </w:r>
    </w:p>
    <w:p w:rsidR="008E5EEF" w:rsidRDefault="00D328A9" w:rsidP="00A2514E">
      <w:pPr>
        <w:pStyle w:val="a5"/>
        <w:rPr>
          <w:rtl/>
        </w:rPr>
      </w:pPr>
      <w:r>
        <w:t xml:space="preserve"> </w:t>
      </w:r>
      <w:r w:rsidRPr="00D328A9">
        <w:sym w:font="Wingdings" w:char="F076"/>
      </w:r>
      <w:r w:rsidR="00A2514E" w:rsidRPr="006B4521">
        <w:rPr>
          <w:b/>
          <w:bCs/>
          <w:rtl/>
        </w:rPr>
        <w:t>והאמר רבא בר מחסיא</w:t>
      </w:r>
      <w:r w:rsidR="00A2514E" w:rsidRPr="00A2514E">
        <w:rPr>
          <w:rtl/>
        </w:rPr>
        <w:t xml:space="preserve"> </w:t>
      </w:r>
      <w:r w:rsidR="00A2514E" w:rsidRPr="006B4521">
        <w:rPr>
          <w:b/>
          <w:bCs/>
          <w:rtl/>
        </w:rPr>
        <w:t>אמר רב חמא בר גוריא אמר רב שרי למימר הימנותא בבית הכסא</w:t>
      </w:r>
      <w:r w:rsidR="008E5EEF">
        <w:rPr>
          <w:rFonts w:hint="cs"/>
          <w:rtl/>
        </w:rPr>
        <w:t>.</w:t>
      </w:r>
      <w:r w:rsidR="00A2514E" w:rsidRPr="00A2514E">
        <w:rPr>
          <w:rtl/>
        </w:rPr>
        <w:t xml:space="preserve"> </w:t>
      </w:r>
    </w:p>
    <w:p w:rsidR="006B4521" w:rsidRDefault="00A2514E" w:rsidP="009131A5">
      <w:pPr>
        <w:pStyle w:val="a5"/>
        <w:numPr>
          <w:ilvl w:val="0"/>
          <w:numId w:val="53"/>
        </w:numPr>
      </w:pPr>
      <w:r w:rsidRPr="00A2514E">
        <w:rPr>
          <w:rtl/>
        </w:rPr>
        <w:t xml:space="preserve">התם שם גופיה לא איקרי הכי דמתרגמינן אלהא מהימנא </w:t>
      </w:r>
      <w:r w:rsidR="006B4521" w:rsidRPr="006B4521">
        <w:rPr>
          <w:rFonts w:hint="cs"/>
          <w:szCs w:val="18"/>
          <w:rtl/>
        </w:rPr>
        <w:t>(</w:t>
      </w:r>
      <w:r w:rsidR="006B4521">
        <w:rPr>
          <w:rFonts w:hint="cs"/>
          <w:szCs w:val="18"/>
          <w:rtl/>
        </w:rPr>
        <w:t xml:space="preserve">האל הנאמן </w:t>
      </w:r>
      <w:r w:rsidR="006B4521">
        <w:rPr>
          <w:szCs w:val="18"/>
          <w:rtl/>
        </w:rPr>
        <w:t>–</w:t>
      </w:r>
      <w:r w:rsidR="006B4521">
        <w:rPr>
          <w:rFonts w:hint="cs"/>
          <w:szCs w:val="18"/>
          <w:rtl/>
        </w:rPr>
        <w:t xml:space="preserve">הנאמן זהו תואר ולא שם ה' </w:t>
      </w:r>
      <w:r w:rsidR="006B4521" w:rsidRPr="006B4521">
        <w:rPr>
          <w:rFonts w:hint="cs"/>
          <w:szCs w:val="18"/>
          <w:rtl/>
        </w:rPr>
        <w:t>)</w:t>
      </w:r>
    </w:p>
    <w:p w:rsidR="008E5EEF" w:rsidRDefault="00A2514E" w:rsidP="009131A5">
      <w:pPr>
        <w:pStyle w:val="a5"/>
        <w:numPr>
          <w:ilvl w:val="0"/>
          <w:numId w:val="53"/>
        </w:numPr>
        <w:rPr>
          <w:rtl/>
        </w:rPr>
      </w:pPr>
      <w:r w:rsidRPr="00A2514E">
        <w:rPr>
          <w:rtl/>
        </w:rPr>
        <w:t xml:space="preserve">הכא שם גופיה איקרי שלום דכתיב ויקרא לו ה' שלום: </w:t>
      </w:r>
    </w:p>
    <w:p w:rsidR="008E5EEF" w:rsidRDefault="008E5EEF" w:rsidP="00A2514E">
      <w:pPr>
        <w:pStyle w:val="a5"/>
        <w:rPr>
          <w:rtl/>
        </w:rPr>
      </w:pPr>
    </w:p>
    <w:p w:rsidR="00D328A9" w:rsidRDefault="00D328A9" w:rsidP="00D328A9">
      <w:pPr>
        <w:pStyle w:val="a5"/>
        <w:rPr>
          <w:b/>
          <w:bCs/>
          <w:rtl/>
        </w:rPr>
      </w:pPr>
      <w:r w:rsidRPr="00D328A9">
        <w:sym w:font="Wingdings" w:char="F076"/>
      </w:r>
      <w:r>
        <w:rPr>
          <w:rFonts w:hint="cs"/>
          <w:b/>
          <w:bCs/>
          <w:rtl/>
        </w:rPr>
        <w:t xml:space="preserve"> </w:t>
      </w:r>
      <w:r w:rsidR="00A2514E" w:rsidRPr="008E5EEF">
        <w:rPr>
          <w:b/>
          <w:bCs/>
          <w:rtl/>
        </w:rPr>
        <w:t xml:space="preserve">ואמר רבא בר מחסיא אמר רב חמא בר גוריא אמר רב הנותן מתנה לחבירו צריך להודיעו </w:t>
      </w:r>
    </w:p>
    <w:p w:rsidR="008E5EEF" w:rsidRDefault="00D328A9" w:rsidP="00D328A9">
      <w:pPr>
        <w:pStyle w:val="a5"/>
        <w:rPr>
          <w:rtl/>
        </w:rPr>
      </w:pPr>
      <w:r>
        <w:rPr>
          <w:rFonts w:hint="cs"/>
          <w:b/>
          <w:bCs/>
          <w:rtl/>
        </w:rPr>
        <w:t xml:space="preserve">    </w:t>
      </w:r>
      <w:r w:rsidR="00A2514E" w:rsidRPr="008E5EEF">
        <w:rPr>
          <w:b/>
          <w:bCs/>
          <w:rtl/>
        </w:rPr>
        <w:t>שנאמר (שמות לא) לדעת כי אני ה' מקדשכם</w:t>
      </w:r>
      <w:r w:rsidR="00A2514E" w:rsidRPr="00A2514E">
        <w:rPr>
          <w:rtl/>
        </w:rPr>
        <w:t xml:space="preserve"> </w:t>
      </w:r>
    </w:p>
    <w:p w:rsidR="00164C34" w:rsidRDefault="00D328A9" w:rsidP="00A2514E">
      <w:pPr>
        <w:pStyle w:val="a5"/>
        <w:rPr>
          <w:b/>
          <w:bCs/>
          <w:rtl/>
        </w:rPr>
      </w:pPr>
      <w:r>
        <w:rPr>
          <w:rFonts w:hint="cs"/>
          <w:rtl/>
        </w:rPr>
        <w:t xml:space="preserve">    </w:t>
      </w:r>
      <w:r w:rsidR="00164C34" w:rsidRPr="00164C34">
        <w:rPr>
          <w:rFonts w:hint="cs"/>
        </w:rPr>
        <w:sym w:font="Wingdings" w:char="F026"/>
      </w:r>
      <w:r w:rsidR="00164C34">
        <w:rPr>
          <w:rFonts w:hint="cs"/>
          <w:b/>
          <w:bCs/>
          <w:rtl/>
        </w:rPr>
        <w:t xml:space="preserve"> </w:t>
      </w:r>
      <w:r w:rsidR="00A2514E" w:rsidRPr="008E5EEF">
        <w:rPr>
          <w:b/>
          <w:bCs/>
          <w:rtl/>
        </w:rPr>
        <w:t xml:space="preserve">תניא נמי הכי לדעת כי אני ה' מקדשכם </w:t>
      </w:r>
      <w:r w:rsidR="00164C34">
        <w:rPr>
          <w:rFonts w:hint="cs"/>
          <w:b/>
          <w:bCs/>
          <w:rtl/>
        </w:rPr>
        <w:t xml:space="preserve">- </w:t>
      </w:r>
      <w:r w:rsidR="00A2514E" w:rsidRPr="008E5EEF">
        <w:rPr>
          <w:b/>
          <w:bCs/>
          <w:rtl/>
        </w:rPr>
        <w:t xml:space="preserve">א"ל הקב"ה למשה מתנה טובה יש לי בבית גנזי ושבת שמה ואני מבקש </w:t>
      </w:r>
    </w:p>
    <w:p w:rsidR="008E5EEF" w:rsidRDefault="00D6425C" w:rsidP="00A2514E">
      <w:pPr>
        <w:pStyle w:val="a5"/>
        <w:rPr>
          <w:rtl/>
        </w:rPr>
      </w:pPr>
      <w:r>
        <w:rPr>
          <w:rFonts w:hint="cs"/>
          <w:b/>
          <w:bCs/>
          <w:rtl/>
        </w:rPr>
        <w:t xml:space="preserve">      </w:t>
      </w:r>
      <w:r w:rsidR="00D328A9">
        <w:rPr>
          <w:rFonts w:hint="cs"/>
          <w:b/>
          <w:bCs/>
          <w:rtl/>
        </w:rPr>
        <w:t xml:space="preserve">    </w:t>
      </w:r>
      <w:r w:rsidR="00A2514E" w:rsidRPr="008E5EEF">
        <w:rPr>
          <w:b/>
          <w:bCs/>
          <w:rtl/>
        </w:rPr>
        <w:t>ליתנה לישראל לך והודיעם</w:t>
      </w:r>
      <w:r w:rsidR="00A2514E" w:rsidRPr="00A2514E">
        <w:rPr>
          <w:rtl/>
        </w:rPr>
        <w:t xml:space="preserve"> </w:t>
      </w:r>
    </w:p>
    <w:p w:rsidR="00164C34" w:rsidRDefault="00164C34" w:rsidP="00A2514E">
      <w:pPr>
        <w:pStyle w:val="a5"/>
        <w:rPr>
          <w:rtl/>
        </w:rPr>
      </w:pPr>
    </w:p>
    <w:p w:rsidR="008E5EEF" w:rsidRDefault="00A2514E" w:rsidP="00A2514E">
      <w:pPr>
        <w:pStyle w:val="a5"/>
        <w:rPr>
          <w:rtl/>
        </w:rPr>
      </w:pPr>
      <w:r w:rsidRPr="00A2514E">
        <w:rPr>
          <w:rtl/>
        </w:rPr>
        <w:t xml:space="preserve">מכאן ארשב"ג </w:t>
      </w:r>
      <w:r w:rsidRPr="00164C34">
        <w:rPr>
          <w:b/>
          <w:bCs/>
          <w:rtl/>
        </w:rPr>
        <w:t>הנותן פת לתינוק צריך להודיע לאמו</w:t>
      </w:r>
      <w:r w:rsidR="008E5EEF">
        <w:rPr>
          <w:rFonts w:hint="cs"/>
          <w:rtl/>
        </w:rPr>
        <w:t>.</w:t>
      </w:r>
      <w:r w:rsidRPr="00A2514E">
        <w:rPr>
          <w:rtl/>
        </w:rPr>
        <w:t xml:space="preserve"> </w:t>
      </w:r>
    </w:p>
    <w:p w:rsidR="003D0FF3" w:rsidRDefault="00A2514E" w:rsidP="00A2514E">
      <w:pPr>
        <w:pStyle w:val="a5"/>
        <w:rPr>
          <w:rtl/>
        </w:rPr>
      </w:pPr>
      <w:r w:rsidRPr="00A2514E">
        <w:rPr>
          <w:rtl/>
        </w:rPr>
        <w:t xml:space="preserve">מאי עביד ליה </w:t>
      </w:r>
      <w:r w:rsidR="008E5EEF">
        <w:rPr>
          <w:rFonts w:hint="cs"/>
          <w:rtl/>
        </w:rPr>
        <w:t xml:space="preserve">? </w:t>
      </w:r>
      <w:r w:rsidRPr="00A2514E">
        <w:rPr>
          <w:rtl/>
        </w:rPr>
        <w:t>אמר אביי שאיף ליה משחא ומלי ליה כוחלא</w:t>
      </w:r>
      <w:r w:rsidR="008E5EEF">
        <w:rPr>
          <w:rFonts w:hint="cs"/>
          <w:rtl/>
        </w:rPr>
        <w:t>.</w:t>
      </w:r>
      <w:r w:rsidRPr="00A2514E">
        <w:rPr>
          <w:rtl/>
        </w:rPr>
        <w:t xml:space="preserve"> והאידנא דחיישי' לכשפים מאי </w:t>
      </w:r>
      <w:r w:rsidR="003D0FF3">
        <w:rPr>
          <w:rFonts w:hint="cs"/>
          <w:rtl/>
        </w:rPr>
        <w:t>?</w:t>
      </w:r>
    </w:p>
    <w:p w:rsidR="003D0FF3" w:rsidRDefault="00A2514E" w:rsidP="00A2514E">
      <w:pPr>
        <w:pStyle w:val="a5"/>
        <w:rPr>
          <w:rtl/>
        </w:rPr>
      </w:pPr>
      <w:r w:rsidRPr="00A2514E">
        <w:rPr>
          <w:rtl/>
        </w:rPr>
        <w:t>אמר רב פפא שאיף לי' מאותו המין</w:t>
      </w:r>
      <w:r w:rsidR="003D0FF3">
        <w:rPr>
          <w:rFonts w:hint="cs"/>
          <w:rtl/>
        </w:rPr>
        <w:t>.</w:t>
      </w:r>
      <w:r w:rsidRPr="00A2514E">
        <w:rPr>
          <w:rtl/>
        </w:rPr>
        <w:t xml:space="preserve"> </w:t>
      </w:r>
      <w:r w:rsidR="00AA5441" w:rsidRPr="00AA5441">
        <w:rPr>
          <w:rFonts w:hint="cs"/>
          <w:szCs w:val="18"/>
          <w:rtl/>
        </w:rPr>
        <w:t>(</w:t>
      </w:r>
      <w:r w:rsidR="00AA5441">
        <w:rPr>
          <w:rFonts w:hint="cs"/>
          <w:szCs w:val="18"/>
          <w:rtl/>
        </w:rPr>
        <w:t>מורח לו מאותו האוכל על הפנים</w:t>
      </w:r>
      <w:r w:rsidR="00AA5441" w:rsidRPr="00AA5441">
        <w:rPr>
          <w:rFonts w:hint="cs"/>
          <w:szCs w:val="18"/>
          <w:rtl/>
        </w:rPr>
        <w:t>)</w:t>
      </w:r>
    </w:p>
    <w:p w:rsidR="00AA5441" w:rsidRDefault="00AA5441" w:rsidP="00A2514E">
      <w:pPr>
        <w:pStyle w:val="a5"/>
        <w:rPr>
          <w:rtl/>
        </w:rPr>
      </w:pPr>
    </w:p>
    <w:p w:rsidR="00AA5441" w:rsidRDefault="00A2514E" w:rsidP="00A2514E">
      <w:pPr>
        <w:pStyle w:val="a5"/>
        <w:rPr>
          <w:rtl/>
        </w:rPr>
      </w:pPr>
      <w:r w:rsidRPr="00A2514E">
        <w:rPr>
          <w:rtl/>
        </w:rPr>
        <w:t xml:space="preserve">איני </w:t>
      </w:r>
      <w:r w:rsidR="003D0FF3">
        <w:rPr>
          <w:rFonts w:hint="cs"/>
          <w:rtl/>
        </w:rPr>
        <w:t xml:space="preserve">? </w:t>
      </w:r>
      <w:r w:rsidRPr="00A2514E">
        <w:rPr>
          <w:rtl/>
        </w:rPr>
        <w:t xml:space="preserve">והאמר רב חמא &lt;בר&gt; [ברבי] חנינא </w:t>
      </w:r>
      <w:r w:rsidRPr="00AA5441">
        <w:rPr>
          <w:b/>
          <w:bCs/>
          <w:rtl/>
        </w:rPr>
        <w:t>הנותן מתנה לחבירו א"צ להודיעו</w:t>
      </w:r>
      <w:r w:rsidRPr="00A2514E">
        <w:rPr>
          <w:rtl/>
        </w:rPr>
        <w:t xml:space="preserve"> </w:t>
      </w:r>
    </w:p>
    <w:p w:rsidR="003D0FF3" w:rsidRDefault="00A2514E" w:rsidP="00A2514E">
      <w:pPr>
        <w:pStyle w:val="a5"/>
        <w:rPr>
          <w:rtl/>
        </w:rPr>
      </w:pPr>
      <w:r w:rsidRPr="00A2514E">
        <w:rPr>
          <w:rtl/>
        </w:rPr>
        <w:t>שנאמר (שמות לד) ומשה לא ידע כי קרן עור פניו בדברו אתו</w:t>
      </w:r>
      <w:r w:rsidR="003D0FF3">
        <w:rPr>
          <w:rFonts w:hint="cs"/>
          <w:rtl/>
        </w:rPr>
        <w:t>.</w:t>
      </w:r>
      <w:r w:rsidRPr="00A2514E">
        <w:rPr>
          <w:rtl/>
        </w:rPr>
        <w:t xml:space="preserve"> </w:t>
      </w:r>
    </w:p>
    <w:p w:rsidR="003D0FF3" w:rsidRDefault="00A2514E" w:rsidP="00A2514E">
      <w:pPr>
        <w:pStyle w:val="a5"/>
        <w:rPr>
          <w:rtl/>
        </w:rPr>
      </w:pPr>
      <w:r w:rsidRPr="00A2514E">
        <w:rPr>
          <w:rtl/>
        </w:rPr>
        <w:t xml:space="preserve">לא קשיא </w:t>
      </w:r>
    </w:p>
    <w:p w:rsidR="003D0FF3" w:rsidRDefault="00A2514E" w:rsidP="00D44082">
      <w:pPr>
        <w:pStyle w:val="a5"/>
        <w:numPr>
          <w:ilvl w:val="0"/>
          <w:numId w:val="48"/>
        </w:numPr>
      </w:pPr>
      <w:r w:rsidRPr="00A2514E">
        <w:rPr>
          <w:rtl/>
        </w:rPr>
        <w:t>הא במילתא דעבידא לאגלויי</w:t>
      </w:r>
      <w:r w:rsidR="00AA5441">
        <w:rPr>
          <w:rFonts w:hint="cs"/>
          <w:rtl/>
        </w:rPr>
        <w:t xml:space="preserve"> </w:t>
      </w:r>
      <w:r w:rsidR="00AA5441" w:rsidRPr="00AA5441">
        <w:rPr>
          <w:rFonts w:hint="cs"/>
          <w:szCs w:val="18"/>
          <w:rtl/>
        </w:rPr>
        <w:t>(</w:t>
      </w:r>
      <w:r w:rsidR="00AA5441">
        <w:rPr>
          <w:rFonts w:hint="cs"/>
          <w:szCs w:val="18"/>
          <w:rtl/>
        </w:rPr>
        <w:t>לא צריך להודיעו</w:t>
      </w:r>
      <w:r w:rsidR="00AA5441" w:rsidRPr="00AA5441">
        <w:rPr>
          <w:rFonts w:hint="cs"/>
          <w:szCs w:val="18"/>
          <w:rtl/>
        </w:rPr>
        <w:t>)</w:t>
      </w:r>
      <w:r w:rsidRPr="00A2514E">
        <w:rPr>
          <w:rtl/>
        </w:rPr>
        <w:t xml:space="preserve"> </w:t>
      </w:r>
    </w:p>
    <w:p w:rsidR="003D0FF3" w:rsidRDefault="00A2514E" w:rsidP="00D44082">
      <w:pPr>
        <w:pStyle w:val="a5"/>
        <w:numPr>
          <w:ilvl w:val="0"/>
          <w:numId w:val="48"/>
        </w:numPr>
      </w:pPr>
      <w:r w:rsidRPr="00A2514E">
        <w:rPr>
          <w:rtl/>
        </w:rPr>
        <w:t xml:space="preserve">הא במילתא דלא עבידא לאגלויי </w:t>
      </w:r>
      <w:r w:rsidR="00AA5441" w:rsidRPr="00AA5441">
        <w:rPr>
          <w:rFonts w:hint="cs"/>
          <w:szCs w:val="18"/>
          <w:rtl/>
        </w:rPr>
        <w:t>(</w:t>
      </w:r>
      <w:r w:rsidR="00AA5441">
        <w:rPr>
          <w:rFonts w:hint="cs"/>
          <w:szCs w:val="18"/>
          <w:rtl/>
        </w:rPr>
        <w:t>צריך להודיעו</w:t>
      </w:r>
      <w:r w:rsidR="00AA5441" w:rsidRPr="00AA5441">
        <w:rPr>
          <w:rFonts w:hint="cs"/>
          <w:szCs w:val="18"/>
          <w:rtl/>
        </w:rPr>
        <w:t>)</w:t>
      </w:r>
    </w:p>
    <w:p w:rsidR="003D0FF3" w:rsidRDefault="00A2514E" w:rsidP="003D0FF3">
      <w:pPr>
        <w:pStyle w:val="a5"/>
        <w:rPr>
          <w:rtl/>
        </w:rPr>
      </w:pPr>
      <w:r w:rsidRPr="00A2514E">
        <w:rPr>
          <w:rtl/>
        </w:rPr>
        <w:t xml:space="preserve">והא שבת דעבידא לגלויי </w:t>
      </w:r>
      <w:r w:rsidR="00AA5441">
        <w:rPr>
          <w:rFonts w:hint="cs"/>
          <w:rtl/>
        </w:rPr>
        <w:t xml:space="preserve">? </w:t>
      </w:r>
      <w:r w:rsidRPr="00A2514E">
        <w:rPr>
          <w:rtl/>
        </w:rPr>
        <w:t>מתן שכרה לא עביד לגלויי</w:t>
      </w:r>
      <w:r w:rsidR="003D0FF3">
        <w:rPr>
          <w:rFonts w:hint="cs"/>
          <w:rtl/>
        </w:rPr>
        <w:t>.</w:t>
      </w:r>
      <w:r w:rsidRPr="00A2514E">
        <w:rPr>
          <w:rtl/>
        </w:rPr>
        <w:t xml:space="preserve"> </w:t>
      </w:r>
    </w:p>
    <w:p w:rsidR="003D0FF3" w:rsidRDefault="003D0FF3" w:rsidP="003D0FF3">
      <w:pPr>
        <w:pStyle w:val="a5"/>
        <w:rPr>
          <w:rtl/>
        </w:rPr>
      </w:pPr>
    </w:p>
    <w:p w:rsidR="003D0FF3" w:rsidRDefault="00A2514E" w:rsidP="003D0FF3">
      <w:pPr>
        <w:pStyle w:val="a5"/>
        <w:rPr>
          <w:rtl/>
        </w:rPr>
      </w:pPr>
      <w:r w:rsidRPr="00A2514E">
        <w:rPr>
          <w:rtl/>
        </w:rPr>
        <w:t>רב חסדא הוה נקיט בידיה תרתי מתנתא דתורא</w:t>
      </w:r>
      <w:r w:rsidR="003D0FF3">
        <w:rPr>
          <w:rFonts w:hint="cs"/>
          <w:rtl/>
        </w:rPr>
        <w:t>.</w:t>
      </w:r>
      <w:r w:rsidRPr="00A2514E">
        <w:rPr>
          <w:rtl/>
        </w:rPr>
        <w:t xml:space="preserve"> אמר כל מאן דאתי ואמר לי שמעתתא חדתא משמיה דרב יהיבנא ליה ניהליה</w:t>
      </w:r>
      <w:r w:rsidR="003D0FF3">
        <w:rPr>
          <w:rFonts w:hint="cs"/>
          <w:rtl/>
        </w:rPr>
        <w:t>.</w:t>
      </w:r>
      <w:r w:rsidRPr="00A2514E">
        <w:rPr>
          <w:rtl/>
        </w:rPr>
        <w:t xml:space="preserve"> א"ל רבא בר מחסיא הכי אמר רב הנותן מתנה לחבירו צריך להודיעו שנאמר לדעת כי אני ה' מקדשכם</w:t>
      </w:r>
      <w:r w:rsidR="003D0FF3">
        <w:rPr>
          <w:rFonts w:hint="cs"/>
          <w:rtl/>
        </w:rPr>
        <w:t>.</w:t>
      </w:r>
      <w:r w:rsidRPr="00A2514E">
        <w:rPr>
          <w:rtl/>
        </w:rPr>
        <w:t xml:space="preserve"> יהבה ניהליה</w:t>
      </w:r>
      <w:r w:rsidR="003D0FF3">
        <w:rPr>
          <w:rFonts w:hint="cs"/>
          <w:rtl/>
        </w:rPr>
        <w:t>.</w:t>
      </w:r>
      <w:r w:rsidRPr="00A2514E">
        <w:rPr>
          <w:rtl/>
        </w:rPr>
        <w:t xml:space="preserve"> </w:t>
      </w:r>
    </w:p>
    <w:p w:rsidR="003D0FF3" w:rsidRDefault="00A2514E" w:rsidP="003D0FF3">
      <w:pPr>
        <w:pStyle w:val="a5"/>
        <w:rPr>
          <w:rtl/>
        </w:rPr>
      </w:pPr>
      <w:r w:rsidRPr="00A2514E">
        <w:rPr>
          <w:rtl/>
        </w:rPr>
        <w:t>אמר חביבין עלך שמעתתא דרב כולי האי א"ל אין</w:t>
      </w:r>
      <w:r w:rsidR="003D0FF3">
        <w:rPr>
          <w:rFonts w:hint="cs"/>
          <w:rtl/>
        </w:rPr>
        <w:t>.</w:t>
      </w:r>
      <w:r w:rsidRPr="00A2514E">
        <w:rPr>
          <w:rtl/>
        </w:rPr>
        <w:t xml:space="preserve"> א"ל היינו דאמר רב מילתא אלבישייהו יקירא</w:t>
      </w:r>
      <w:r w:rsidR="003D0FF3">
        <w:rPr>
          <w:rFonts w:hint="cs"/>
          <w:rtl/>
        </w:rPr>
        <w:t>.</w:t>
      </w:r>
      <w:r w:rsidR="00D6425C" w:rsidRPr="00D6425C">
        <w:rPr>
          <w:rFonts w:hint="cs"/>
          <w:szCs w:val="18"/>
          <w:rtl/>
        </w:rPr>
        <w:t>(</w:t>
      </w:r>
      <w:r w:rsidR="00D6425C">
        <w:rPr>
          <w:rFonts w:hint="cs"/>
          <w:szCs w:val="18"/>
          <w:rtl/>
        </w:rPr>
        <w:t>המעיל נחשב יקר למי שרגיל ללובשו</w:t>
      </w:r>
      <w:r w:rsidR="00D6425C" w:rsidRPr="00D6425C">
        <w:rPr>
          <w:rFonts w:hint="cs"/>
          <w:szCs w:val="18"/>
          <w:rtl/>
        </w:rPr>
        <w:t>)</w:t>
      </w:r>
      <w:r w:rsidRPr="00A2514E">
        <w:rPr>
          <w:rtl/>
        </w:rPr>
        <w:t xml:space="preserve"> </w:t>
      </w:r>
    </w:p>
    <w:p w:rsidR="00B941EE" w:rsidRDefault="00A2514E" w:rsidP="003D0FF3">
      <w:pPr>
        <w:pStyle w:val="a5"/>
        <w:rPr>
          <w:szCs w:val="18"/>
          <w:rtl/>
        </w:rPr>
      </w:pPr>
      <w:r w:rsidRPr="00A2514E">
        <w:rPr>
          <w:rtl/>
        </w:rPr>
        <w:t>א"ל</w:t>
      </w:r>
      <w:r w:rsidR="00D6425C">
        <w:rPr>
          <w:rFonts w:hint="cs"/>
          <w:szCs w:val="18"/>
          <w:rtl/>
        </w:rPr>
        <w:t xml:space="preserve"> </w:t>
      </w:r>
      <w:r w:rsidR="00D6425C" w:rsidRPr="00D6425C">
        <w:rPr>
          <w:rFonts w:hint="cs"/>
          <w:szCs w:val="18"/>
          <w:rtl/>
        </w:rPr>
        <w:t>(</w:t>
      </w:r>
      <w:r w:rsidR="00D6425C">
        <w:rPr>
          <w:rFonts w:hint="cs"/>
          <w:szCs w:val="18"/>
          <w:rtl/>
        </w:rPr>
        <w:t>ר' חסדא לרבא בר מחסיא</w:t>
      </w:r>
      <w:r w:rsidR="00D6425C" w:rsidRPr="00D6425C">
        <w:rPr>
          <w:rFonts w:hint="cs"/>
          <w:szCs w:val="18"/>
          <w:rtl/>
        </w:rPr>
        <w:t>)</w:t>
      </w:r>
      <w:r w:rsidRPr="00A2514E">
        <w:rPr>
          <w:rtl/>
        </w:rPr>
        <w:t xml:space="preserve"> אמר רב הכי</w:t>
      </w:r>
      <w:r w:rsidR="00D6425C">
        <w:rPr>
          <w:rFonts w:hint="cs"/>
          <w:rtl/>
        </w:rPr>
        <w:t xml:space="preserve"> ?</w:t>
      </w:r>
      <w:r w:rsidRPr="00A2514E">
        <w:rPr>
          <w:rtl/>
        </w:rPr>
        <w:t xml:space="preserve"> בתרייתא עדיפא לי מקמייתא</w:t>
      </w:r>
      <w:r w:rsidR="00D6425C">
        <w:rPr>
          <w:rFonts w:hint="cs"/>
          <w:rtl/>
        </w:rPr>
        <w:t>.</w:t>
      </w:r>
      <w:r w:rsidRPr="00A2514E">
        <w:rPr>
          <w:rtl/>
        </w:rPr>
        <w:t xml:space="preserve"> </w:t>
      </w:r>
      <w:r w:rsidR="00D6425C" w:rsidRPr="00B941EE">
        <w:rPr>
          <w:rFonts w:hint="cs"/>
          <w:szCs w:val="18"/>
          <w:rtl/>
        </w:rPr>
        <w:t>(</w:t>
      </w:r>
      <w:r w:rsidR="00B941EE">
        <w:rPr>
          <w:rFonts w:hint="cs"/>
          <w:szCs w:val="18"/>
          <w:rtl/>
        </w:rPr>
        <w:t>השמועה השניה עדיפה לי מהראשונה</w:t>
      </w:r>
      <w:r w:rsidR="00D6425C" w:rsidRPr="00B941EE">
        <w:rPr>
          <w:rFonts w:hint="cs"/>
          <w:szCs w:val="18"/>
          <w:rtl/>
        </w:rPr>
        <w:t>)</w:t>
      </w:r>
    </w:p>
    <w:p w:rsidR="003D0FF3" w:rsidRDefault="00A2514E" w:rsidP="003D0FF3">
      <w:pPr>
        <w:pStyle w:val="a5"/>
        <w:rPr>
          <w:rtl/>
        </w:rPr>
      </w:pPr>
      <w:r w:rsidRPr="00A2514E">
        <w:rPr>
          <w:rtl/>
        </w:rPr>
        <w:t xml:space="preserve">ואי הוה נקיטנא אחריתי יהיבנא לך: </w:t>
      </w:r>
    </w:p>
    <w:p w:rsidR="003D0FF3" w:rsidRDefault="003D0FF3" w:rsidP="003D0FF3">
      <w:pPr>
        <w:pStyle w:val="a5"/>
        <w:rPr>
          <w:rtl/>
        </w:rPr>
      </w:pPr>
    </w:p>
    <w:p w:rsidR="00D328A9" w:rsidRDefault="00D328A9" w:rsidP="003D0FF3">
      <w:pPr>
        <w:pStyle w:val="a5"/>
        <w:rPr>
          <w:rtl/>
        </w:rPr>
      </w:pPr>
    </w:p>
    <w:p w:rsidR="00D328A9" w:rsidRDefault="00D328A9" w:rsidP="003D0FF3">
      <w:pPr>
        <w:pStyle w:val="a5"/>
        <w:rPr>
          <w:b/>
          <w:bCs/>
          <w:rtl/>
        </w:rPr>
      </w:pPr>
      <w:r w:rsidRPr="00D328A9">
        <w:lastRenderedPageBreak/>
        <w:sym w:font="Wingdings" w:char="F076"/>
      </w:r>
      <w:r>
        <w:rPr>
          <w:rFonts w:hint="cs"/>
          <w:b/>
          <w:bCs/>
          <w:rtl/>
        </w:rPr>
        <w:t xml:space="preserve"> </w:t>
      </w:r>
      <w:r w:rsidR="00A2514E" w:rsidRPr="003D0FF3">
        <w:rPr>
          <w:b/>
          <w:bCs/>
          <w:rtl/>
        </w:rPr>
        <w:t xml:space="preserve">ואמר רבא בר מחסיא אמר רב חמא בר גוריא אמר רב לעולם אל ישנה אדם בנו בין הבנים שבשביל משקל שני סלעים </w:t>
      </w:r>
    </w:p>
    <w:p w:rsidR="003D0FF3" w:rsidRDefault="00D328A9" w:rsidP="003D0FF3">
      <w:pPr>
        <w:pStyle w:val="a5"/>
        <w:rPr>
          <w:rtl/>
        </w:rPr>
      </w:pPr>
      <w:r>
        <w:rPr>
          <w:rFonts w:hint="cs"/>
          <w:b/>
          <w:bCs/>
          <w:rtl/>
        </w:rPr>
        <w:t xml:space="preserve">    </w:t>
      </w:r>
      <w:r w:rsidR="00A2514E" w:rsidRPr="003D0FF3">
        <w:rPr>
          <w:b/>
          <w:bCs/>
          <w:rtl/>
        </w:rPr>
        <w:t>מילת שנתן יעקב ליוסף יותר משאר בניו נתקנאו בו אחיו ונתגלגל הדבר וירדו אבותינו למצרים:</w:t>
      </w:r>
      <w:r w:rsidR="00A2514E" w:rsidRPr="00A2514E">
        <w:rPr>
          <w:rtl/>
        </w:rPr>
        <w:t xml:space="preserve"> </w:t>
      </w:r>
    </w:p>
    <w:p w:rsidR="003D0FF3" w:rsidRDefault="003D0FF3" w:rsidP="003D0FF3">
      <w:pPr>
        <w:pStyle w:val="a5"/>
        <w:rPr>
          <w:rtl/>
        </w:rPr>
      </w:pPr>
    </w:p>
    <w:p w:rsidR="00E12AB7" w:rsidRDefault="00D328A9" w:rsidP="00E12AB7">
      <w:pPr>
        <w:pStyle w:val="a5"/>
        <w:rPr>
          <w:b/>
          <w:bCs/>
          <w:rtl/>
        </w:rPr>
      </w:pPr>
      <w:r>
        <w:sym w:font="Wingdings" w:char="F076"/>
      </w:r>
      <w:r>
        <w:rPr>
          <w:rFonts w:hint="cs"/>
          <w:rtl/>
        </w:rPr>
        <w:t xml:space="preserve"> </w:t>
      </w:r>
      <w:r w:rsidR="00A2514E" w:rsidRPr="00E12AB7">
        <w:rPr>
          <w:b/>
          <w:bCs/>
          <w:rtl/>
        </w:rPr>
        <w:t>ואמר רבא בר מחסיא אמר רב חמא בר גוריא אמר רב לעולם יחזר אדם וישב בעיר שישיבתה קרובה</w:t>
      </w:r>
      <w:r w:rsidR="00825106">
        <w:rPr>
          <w:rFonts w:hint="cs"/>
          <w:b/>
          <w:bCs/>
          <w:rtl/>
        </w:rPr>
        <w:t>.</w:t>
      </w:r>
      <w:r w:rsidR="00A2514E" w:rsidRPr="00E12AB7">
        <w:rPr>
          <w:b/>
          <w:bCs/>
          <w:rtl/>
        </w:rPr>
        <w:t xml:space="preserve"> שמתוך שישיבתה </w:t>
      </w:r>
      <w:r w:rsidR="00E12AB7">
        <w:rPr>
          <w:rFonts w:hint="cs"/>
          <w:b/>
          <w:bCs/>
          <w:rtl/>
        </w:rPr>
        <w:t xml:space="preserve"> </w:t>
      </w:r>
    </w:p>
    <w:p w:rsidR="004D3252" w:rsidRDefault="00E12AB7" w:rsidP="00E12AB7">
      <w:pPr>
        <w:pStyle w:val="a5"/>
        <w:rPr>
          <w:rtl/>
        </w:rPr>
      </w:pPr>
      <w:r>
        <w:rPr>
          <w:rFonts w:hint="cs"/>
          <w:b/>
          <w:bCs/>
          <w:rtl/>
        </w:rPr>
        <w:t xml:space="preserve">    </w:t>
      </w:r>
      <w:r w:rsidR="00A2514E" w:rsidRPr="00E12AB7">
        <w:rPr>
          <w:b/>
          <w:bCs/>
          <w:rtl/>
        </w:rPr>
        <w:t>קרובה עונותיה מועטין</w:t>
      </w:r>
      <w:r w:rsidR="00A2514E" w:rsidRPr="00A2514E">
        <w:rPr>
          <w:rtl/>
        </w:rPr>
        <w:t xml:space="preserve"> </w:t>
      </w:r>
      <w:r w:rsidR="00A2514E" w:rsidRPr="004D3252">
        <w:rPr>
          <w:b/>
          <w:bCs/>
          <w:rtl/>
        </w:rPr>
        <w:t>שנאמר (בראשית יט) הנה נא העיר הזאת קרובה לנוס שמה והיא מצער</w:t>
      </w:r>
      <w:r w:rsidR="00825106">
        <w:rPr>
          <w:rFonts w:hint="cs"/>
          <w:rtl/>
        </w:rPr>
        <w:t>.</w:t>
      </w:r>
      <w:r w:rsidR="00A2514E" w:rsidRPr="00A2514E">
        <w:rPr>
          <w:rtl/>
        </w:rPr>
        <w:t xml:space="preserve"> </w:t>
      </w:r>
    </w:p>
    <w:p w:rsidR="004D3252" w:rsidRDefault="004D3252" w:rsidP="004D3252">
      <w:pPr>
        <w:pStyle w:val="a5"/>
        <w:rPr>
          <w:rtl/>
        </w:rPr>
      </w:pPr>
      <w:r>
        <w:rPr>
          <w:rFonts w:hint="cs"/>
          <w:rtl/>
        </w:rPr>
        <w:t xml:space="preserve">    </w:t>
      </w:r>
      <w:r w:rsidR="00A2514E" w:rsidRPr="00A2514E">
        <w:rPr>
          <w:rtl/>
        </w:rPr>
        <w:t xml:space="preserve">מאי קרובה </w:t>
      </w:r>
      <w:r>
        <w:rPr>
          <w:rFonts w:hint="cs"/>
          <w:rtl/>
        </w:rPr>
        <w:t xml:space="preserve">? </w:t>
      </w:r>
      <w:r w:rsidR="00A2514E" w:rsidRPr="00A2514E">
        <w:rPr>
          <w:rtl/>
        </w:rPr>
        <w:t xml:space="preserve">אילימא קרובה </w:t>
      </w:r>
      <w:r w:rsidR="00E12AB7">
        <w:rPr>
          <w:rFonts w:hint="cs"/>
          <w:rtl/>
        </w:rPr>
        <w:t xml:space="preserve"> </w:t>
      </w:r>
      <w:r w:rsidR="00A2514E" w:rsidRPr="00A2514E">
        <w:rPr>
          <w:rtl/>
        </w:rPr>
        <w:t>דמיקרבא וזוטא</w:t>
      </w:r>
      <w:r w:rsidR="00825106">
        <w:rPr>
          <w:rFonts w:hint="cs"/>
          <w:rtl/>
        </w:rPr>
        <w:t>.</w:t>
      </w:r>
      <w:r w:rsidR="00A2514E" w:rsidRPr="00A2514E">
        <w:rPr>
          <w:rtl/>
        </w:rPr>
        <w:t xml:space="preserve"> והא קא חזו לה</w:t>
      </w:r>
      <w:r>
        <w:rPr>
          <w:rFonts w:hint="cs"/>
          <w:rtl/>
        </w:rPr>
        <w:t xml:space="preserve"> ?</w:t>
      </w:r>
      <w:r w:rsidR="00A2514E" w:rsidRPr="00A2514E">
        <w:rPr>
          <w:rtl/>
        </w:rPr>
        <w:t xml:space="preserve"> אלא מתוך שישיבתה קרובה עונותיה מוצערין</w:t>
      </w:r>
      <w:r>
        <w:rPr>
          <w:rFonts w:hint="cs"/>
          <w:rtl/>
        </w:rPr>
        <w:t>.</w:t>
      </w:r>
      <w:r w:rsidR="00A2514E" w:rsidRPr="00A2514E">
        <w:rPr>
          <w:rtl/>
        </w:rPr>
        <w:t xml:space="preserve"> </w:t>
      </w:r>
    </w:p>
    <w:p w:rsidR="004D3252" w:rsidRDefault="004D3252" w:rsidP="004D3252">
      <w:pPr>
        <w:pStyle w:val="a5"/>
        <w:rPr>
          <w:rtl/>
        </w:rPr>
      </w:pPr>
    </w:p>
    <w:p w:rsidR="00D328A9" w:rsidRDefault="00A019C2" w:rsidP="004D3252">
      <w:pPr>
        <w:pStyle w:val="a5"/>
        <w:rPr>
          <w:rtl/>
        </w:rPr>
      </w:pPr>
      <w:r>
        <w:rPr>
          <w:rFonts w:hint="cs"/>
          <w:rtl/>
        </w:rPr>
        <w:t xml:space="preserve">    </w:t>
      </w:r>
      <w:r w:rsidR="00A2514E" w:rsidRPr="00A2514E">
        <w:rPr>
          <w:rtl/>
        </w:rPr>
        <w:t xml:space="preserve">א"ר אבין מאי קרא דכתיב (בראשית יט) אמלטה נא שמה </w:t>
      </w:r>
      <w:r w:rsidR="00D328A9">
        <w:rPr>
          <w:rFonts w:hint="cs"/>
          <w:rtl/>
        </w:rPr>
        <w:t xml:space="preserve"> </w:t>
      </w:r>
    </w:p>
    <w:p w:rsidR="00A019C2" w:rsidRDefault="00D328A9" w:rsidP="004D3252">
      <w:pPr>
        <w:pStyle w:val="a5"/>
        <w:rPr>
          <w:rtl/>
        </w:rPr>
      </w:pPr>
      <w:r>
        <w:rPr>
          <w:rFonts w:hint="cs"/>
          <w:rtl/>
        </w:rPr>
        <w:t xml:space="preserve">    </w:t>
      </w:r>
      <w:r w:rsidR="00A2514E" w:rsidRPr="00A2514E">
        <w:rPr>
          <w:rtl/>
        </w:rPr>
        <w:t>נ"א בגימטריא נ' וחד הוי</w:t>
      </w:r>
      <w:r w:rsidR="00A019C2">
        <w:rPr>
          <w:rFonts w:hint="cs"/>
          <w:rtl/>
        </w:rPr>
        <w:t>.</w:t>
      </w:r>
      <w:r w:rsidR="00A2514E" w:rsidRPr="00A2514E">
        <w:rPr>
          <w:rtl/>
        </w:rPr>
        <w:t xml:space="preserve"> ושל סדום נ' וב'</w:t>
      </w:r>
      <w:r w:rsidR="00A019C2">
        <w:rPr>
          <w:rFonts w:hint="cs"/>
          <w:rtl/>
        </w:rPr>
        <w:t>.</w:t>
      </w:r>
      <w:r w:rsidR="00A2514E" w:rsidRPr="00A2514E">
        <w:rPr>
          <w:rtl/>
        </w:rPr>
        <w:t xml:space="preserve"> </w:t>
      </w:r>
    </w:p>
    <w:p w:rsidR="00A019C2" w:rsidRDefault="00A019C2" w:rsidP="00A019C2">
      <w:pPr>
        <w:pStyle w:val="a5"/>
        <w:rPr>
          <w:rtl/>
        </w:rPr>
      </w:pPr>
      <w:r>
        <w:rPr>
          <w:rFonts w:hint="cs"/>
          <w:rtl/>
        </w:rPr>
        <w:t xml:space="preserve">    </w:t>
      </w:r>
      <w:r w:rsidR="00A2514E" w:rsidRPr="00A2514E">
        <w:rPr>
          <w:rtl/>
        </w:rPr>
        <w:t>ושלותה</w:t>
      </w:r>
      <w:r w:rsidR="004D3252">
        <w:rPr>
          <w:rFonts w:hint="cs"/>
          <w:rtl/>
        </w:rPr>
        <w:t xml:space="preserve"> </w:t>
      </w:r>
      <w:r w:rsidRPr="00A019C2">
        <w:rPr>
          <w:rFonts w:hint="cs"/>
          <w:szCs w:val="18"/>
          <w:rtl/>
        </w:rPr>
        <w:t>(</w:t>
      </w:r>
      <w:r>
        <w:rPr>
          <w:rFonts w:hint="cs"/>
          <w:szCs w:val="18"/>
          <w:rtl/>
        </w:rPr>
        <w:t>של סדום</w:t>
      </w:r>
      <w:r w:rsidRPr="00A019C2">
        <w:rPr>
          <w:rFonts w:hint="cs"/>
          <w:szCs w:val="18"/>
          <w:rtl/>
        </w:rPr>
        <w:t>)</w:t>
      </w:r>
      <w:r w:rsidR="00B941EE">
        <w:rPr>
          <w:rStyle w:val="ad"/>
          <w:rtl/>
        </w:rPr>
        <w:footnoteReference w:id="19"/>
      </w:r>
      <w:r w:rsidR="00B941EE">
        <w:rPr>
          <w:rFonts w:hint="cs"/>
          <w:rtl/>
        </w:rPr>
        <w:t xml:space="preserve"> </w:t>
      </w:r>
      <w:r w:rsidR="00A2514E" w:rsidRPr="00A2514E">
        <w:rPr>
          <w:rtl/>
        </w:rPr>
        <w:t xml:space="preserve">כ"ו דכתיב (בראשית יד) שתים עשרה שנה עבדו את כדרלעומר ושלש עשרה שנה מרדו ובארבע עשרה שנה </w:t>
      </w:r>
      <w:r>
        <w:rPr>
          <w:rFonts w:hint="cs"/>
          <w:rtl/>
        </w:rPr>
        <w:t xml:space="preserve"> </w:t>
      </w:r>
    </w:p>
    <w:p w:rsidR="00D328A9" w:rsidRDefault="00A019C2" w:rsidP="00A019C2">
      <w:pPr>
        <w:pStyle w:val="a5"/>
        <w:rPr>
          <w:rtl/>
        </w:rPr>
      </w:pPr>
      <w:r>
        <w:rPr>
          <w:rFonts w:hint="cs"/>
          <w:rtl/>
        </w:rPr>
        <w:t xml:space="preserve">    </w:t>
      </w:r>
      <w:r w:rsidR="00A2514E" w:rsidRPr="00A2514E">
        <w:rPr>
          <w:rtl/>
        </w:rPr>
        <w:t>וגו':</w:t>
      </w:r>
      <w:r>
        <w:rPr>
          <w:rFonts w:hint="cs"/>
          <w:rtl/>
        </w:rPr>
        <w:t xml:space="preserve"> </w:t>
      </w:r>
      <w:r w:rsidRPr="00A019C2">
        <w:rPr>
          <w:rFonts w:hint="cs"/>
          <w:szCs w:val="18"/>
          <w:rtl/>
        </w:rPr>
        <w:t>(</w:t>
      </w:r>
      <w:r>
        <w:rPr>
          <w:rFonts w:hint="cs"/>
          <w:szCs w:val="18"/>
          <w:rtl/>
        </w:rPr>
        <w:t>12 שנה עבדו +13 שנה מרדו ובשנה ה14 מת כדרעומר ששעבד אותם סה"כ 26</w:t>
      </w:r>
      <w:r w:rsidRPr="00A019C2">
        <w:rPr>
          <w:rFonts w:hint="cs"/>
          <w:szCs w:val="18"/>
          <w:rtl/>
        </w:rPr>
        <w:t>)</w:t>
      </w:r>
      <w:r w:rsidR="00A2514E" w:rsidRPr="00A2514E">
        <w:rPr>
          <w:rtl/>
        </w:rPr>
        <w:t xml:space="preserve"> </w:t>
      </w:r>
    </w:p>
    <w:p w:rsidR="00D328A9" w:rsidRDefault="00D328A9" w:rsidP="00A2514E">
      <w:pPr>
        <w:pStyle w:val="a5"/>
        <w:rPr>
          <w:rtl/>
        </w:rPr>
      </w:pPr>
    </w:p>
    <w:p w:rsidR="00825106" w:rsidRDefault="00D328A9" w:rsidP="00A2514E">
      <w:pPr>
        <w:pStyle w:val="a5"/>
        <w:rPr>
          <w:b/>
          <w:bCs/>
          <w:rtl/>
        </w:rPr>
      </w:pPr>
      <w:r>
        <w:rPr>
          <w:rFonts w:hint="cs"/>
        </w:rPr>
        <w:sym w:font="Wingdings" w:char="F076"/>
      </w:r>
      <w:r>
        <w:rPr>
          <w:rFonts w:hint="cs"/>
          <w:rtl/>
        </w:rPr>
        <w:t xml:space="preserve"> </w:t>
      </w:r>
      <w:r w:rsidR="00A2514E" w:rsidRPr="00A019C2">
        <w:rPr>
          <w:b/>
          <w:bCs/>
          <w:rtl/>
        </w:rPr>
        <w:t xml:space="preserve">ואמר רבא בר מחסיא אמר רב חמא בר גוריא אמר רב כל עיר שגגותיה גבוהין מבית הכנסת לסוף חרבה </w:t>
      </w:r>
    </w:p>
    <w:p w:rsidR="00825106" w:rsidRDefault="00825106" w:rsidP="00825106">
      <w:pPr>
        <w:pStyle w:val="a5"/>
        <w:rPr>
          <w:rtl/>
        </w:rPr>
      </w:pPr>
      <w:r>
        <w:rPr>
          <w:rFonts w:hint="cs"/>
          <w:b/>
          <w:bCs/>
          <w:rtl/>
        </w:rPr>
        <w:t xml:space="preserve">    </w:t>
      </w:r>
      <w:r w:rsidR="00A2514E" w:rsidRPr="00A019C2">
        <w:rPr>
          <w:b/>
          <w:bCs/>
          <w:rtl/>
        </w:rPr>
        <w:t xml:space="preserve">שנאמר (עזרא ט) </w:t>
      </w:r>
      <w:r w:rsidR="00D328A9" w:rsidRPr="00A019C2">
        <w:rPr>
          <w:rFonts w:hint="cs"/>
          <w:b/>
          <w:bCs/>
          <w:rtl/>
        </w:rPr>
        <w:t xml:space="preserve"> </w:t>
      </w:r>
      <w:r w:rsidR="00A2514E" w:rsidRPr="00A019C2">
        <w:rPr>
          <w:b/>
          <w:bCs/>
          <w:rtl/>
        </w:rPr>
        <w:t>לרומם את בית אלהינו ולהעמיד את חרבותיו</w:t>
      </w:r>
      <w:r w:rsidR="00A2514E" w:rsidRPr="00A2514E">
        <w:rPr>
          <w:rtl/>
        </w:rPr>
        <w:t xml:space="preserve"> </w:t>
      </w:r>
    </w:p>
    <w:p w:rsidR="00A019C2" w:rsidRPr="00825106" w:rsidRDefault="00825106" w:rsidP="00825106">
      <w:pPr>
        <w:pStyle w:val="a5"/>
        <w:rPr>
          <w:b/>
          <w:bCs/>
          <w:rtl/>
        </w:rPr>
      </w:pPr>
      <w:r>
        <w:rPr>
          <w:rFonts w:hint="cs"/>
          <w:rtl/>
        </w:rPr>
        <w:t xml:space="preserve">    </w:t>
      </w:r>
      <w:r w:rsidR="00A019C2" w:rsidRPr="00A019C2">
        <w:rPr>
          <w:rFonts w:hint="cs"/>
          <w:szCs w:val="18"/>
          <w:rtl/>
        </w:rPr>
        <w:t>(</w:t>
      </w:r>
      <w:r w:rsidR="00A019C2">
        <w:rPr>
          <w:rFonts w:hint="cs"/>
          <w:szCs w:val="18"/>
          <w:rtl/>
        </w:rPr>
        <w:t>ולתת לנו גדר ביהודה ובירושלים. זכינו לגדר ביהודה וירושלים בזכות שרוממו את בית אלוקינו</w:t>
      </w:r>
      <w:r w:rsidR="00A019C2" w:rsidRPr="00A019C2">
        <w:rPr>
          <w:rFonts w:hint="cs"/>
          <w:szCs w:val="18"/>
          <w:rtl/>
        </w:rPr>
        <w:t>)</w:t>
      </w:r>
    </w:p>
    <w:p w:rsidR="00A019C2" w:rsidRDefault="00A019C2" w:rsidP="00A2514E">
      <w:pPr>
        <w:pStyle w:val="a5"/>
        <w:rPr>
          <w:rtl/>
        </w:rPr>
      </w:pPr>
      <w:r>
        <w:rPr>
          <w:rFonts w:hint="cs"/>
          <w:rtl/>
        </w:rPr>
        <w:t xml:space="preserve">    </w:t>
      </w:r>
      <w:r w:rsidR="00A2514E" w:rsidRPr="00A2514E">
        <w:rPr>
          <w:rtl/>
        </w:rPr>
        <w:t xml:space="preserve">וה"מ בבתים אבל בקשקושי ואברורי </w:t>
      </w:r>
      <w:r w:rsidRPr="00A019C2">
        <w:rPr>
          <w:rFonts w:hint="cs"/>
          <w:szCs w:val="18"/>
          <w:rtl/>
        </w:rPr>
        <w:t>(</w:t>
      </w:r>
      <w:r>
        <w:rPr>
          <w:rFonts w:hint="cs"/>
          <w:szCs w:val="18"/>
          <w:rtl/>
        </w:rPr>
        <w:t xml:space="preserve">בירניות ומגדלים </w:t>
      </w:r>
      <w:r w:rsidRPr="00A019C2">
        <w:rPr>
          <w:rFonts w:hint="cs"/>
          <w:szCs w:val="18"/>
          <w:rtl/>
        </w:rPr>
        <w:t>)</w:t>
      </w:r>
      <w:r w:rsidR="00A2514E" w:rsidRPr="00A2514E">
        <w:rPr>
          <w:rtl/>
        </w:rPr>
        <w:t>לית לן בה</w:t>
      </w:r>
      <w:r>
        <w:rPr>
          <w:rFonts w:hint="cs"/>
          <w:rtl/>
        </w:rPr>
        <w:t xml:space="preserve"> </w:t>
      </w:r>
      <w:r w:rsidRPr="00A019C2">
        <w:rPr>
          <w:rFonts w:hint="cs"/>
          <w:szCs w:val="18"/>
          <w:rtl/>
        </w:rPr>
        <w:t>(</w:t>
      </w:r>
      <w:r>
        <w:rPr>
          <w:rFonts w:hint="cs"/>
          <w:szCs w:val="18"/>
          <w:rtl/>
        </w:rPr>
        <w:t>שכן לא משתמשים בגגותיהם</w:t>
      </w:r>
      <w:r w:rsidRPr="00A019C2">
        <w:rPr>
          <w:rFonts w:hint="cs"/>
          <w:szCs w:val="18"/>
          <w:rtl/>
        </w:rPr>
        <w:t>)</w:t>
      </w:r>
      <w:r w:rsidR="00A2514E" w:rsidRPr="00A2514E">
        <w:rPr>
          <w:rtl/>
        </w:rPr>
        <w:t xml:space="preserve"> </w:t>
      </w:r>
    </w:p>
    <w:p w:rsidR="00A019C2" w:rsidRDefault="00A019C2" w:rsidP="00A2514E">
      <w:pPr>
        <w:pStyle w:val="a5"/>
        <w:rPr>
          <w:rtl/>
        </w:rPr>
      </w:pPr>
    </w:p>
    <w:p w:rsidR="00A019C2" w:rsidRDefault="00A2514E" w:rsidP="00A019C2">
      <w:pPr>
        <w:pStyle w:val="a5"/>
        <w:rPr>
          <w:szCs w:val="18"/>
          <w:rtl/>
        </w:rPr>
      </w:pPr>
      <w:r w:rsidRPr="00A2514E">
        <w:rPr>
          <w:rtl/>
        </w:rPr>
        <w:t xml:space="preserve">אמר רב אשי אנא עבדי למתא מחסיא דלא חרבה </w:t>
      </w:r>
      <w:r w:rsidR="00A019C2" w:rsidRPr="00A019C2">
        <w:rPr>
          <w:rFonts w:hint="cs"/>
          <w:szCs w:val="18"/>
          <w:rtl/>
        </w:rPr>
        <w:t>(</w:t>
      </w:r>
      <w:r w:rsidR="00A019C2">
        <w:rPr>
          <w:rFonts w:hint="cs"/>
          <w:szCs w:val="18"/>
          <w:rtl/>
        </w:rPr>
        <w:t>אני גרמתי למחסיא שלא תחרב שכן לא הגביהו גגותיהם</w:t>
      </w:r>
      <w:r w:rsidR="00A019C2" w:rsidRPr="00A019C2">
        <w:rPr>
          <w:rFonts w:hint="cs"/>
          <w:szCs w:val="18"/>
          <w:rtl/>
        </w:rPr>
        <w:t>)</w:t>
      </w:r>
    </w:p>
    <w:p w:rsidR="00D328A9" w:rsidRDefault="00A2514E" w:rsidP="00A019C2">
      <w:pPr>
        <w:pStyle w:val="a5"/>
        <w:rPr>
          <w:rtl/>
        </w:rPr>
      </w:pPr>
      <w:r w:rsidRPr="00A2514E">
        <w:rPr>
          <w:rtl/>
        </w:rPr>
        <w:t xml:space="preserve">והא חרבה </w:t>
      </w:r>
      <w:r w:rsidR="00A019C2">
        <w:rPr>
          <w:rFonts w:hint="cs"/>
          <w:rtl/>
        </w:rPr>
        <w:t xml:space="preserve">? </w:t>
      </w:r>
      <w:r w:rsidRPr="00A2514E">
        <w:rPr>
          <w:rtl/>
        </w:rPr>
        <w:t xml:space="preserve">מאותו עון לא חרבה: </w:t>
      </w:r>
    </w:p>
    <w:p w:rsidR="00D328A9" w:rsidRDefault="00D328A9" w:rsidP="00A2514E">
      <w:pPr>
        <w:pStyle w:val="a5"/>
        <w:rPr>
          <w:rtl/>
        </w:rPr>
      </w:pPr>
    </w:p>
    <w:p w:rsidR="00A019C2" w:rsidRPr="00EA4301" w:rsidRDefault="00D328A9" w:rsidP="00A2514E">
      <w:pPr>
        <w:pStyle w:val="a5"/>
        <w:rPr>
          <w:b/>
          <w:bCs/>
          <w:rtl/>
        </w:rPr>
      </w:pPr>
      <w:r>
        <w:rPr>
          <w:rFonts w:hint="cs"/>
        </w:rPr>
        <w:sym w:font="Wingdings" w:char="F076"/>
      </w:r>
      <w:r>
        <w:rPr>
          <w:rFonts w:hint="cs"/>
          <w:rtl/>
        </w:rPr>
        <w:t xml:space="preserve"> </w:t>
      </w:r>
      <w:r w:rsidR="00A2514E" w:rsidRPr="00A019C2">
        <w:rPr>
          <w:b/>
          <w:bCs/>
          <w:rtl/>
        </w:rPr>
        <w:t>ואמר רבא בר מחסיא אמר רב חמא בר גוריא אמר רב</w:t>
      </w:r>
      <w:r w:rsidR="00A2514E" w:rsidRPr="00A2514E">
        <w:rPr>
          <w:rtl/>
        </w:rPr>
        <w:t xml:space="preserve"> </w:t>
      </w:r>
    </w:p>
    <w:p w:rsidR="00A019C2" w:rsidRPr="00EA4301" w:rsidRDefault="00A2514E" w:rsidP="009131A5">
      <w:pPr>
        <w:pStyle w:val="a5"/>
        <w:numPr>
          <w:ilvl w:val="0"/>
          <w:numId w:val="54"/>
        </w:numPr>
        <w:rPr>
          <w:b/>
          <w:bCs/>
        </w:rPr>
      </w:pPr>
      <w:r w:rsidRPr="00EA4301">
        <w:rPr>
          <w:b/>
          <w:bCs/>
          <w:rtl/>
        </w:rPr>
        <w:t xml:space="preserve">תחת ישמעאל ולא תחת &lt;נכרי&gt; {אדום} </w:t>
      </w:r>
    </w:p>
    <w:p w:rsidR="00EA4301" w:rsidRPr="00EA4301" w:rsidRDefault="00A2514E" w:rsidP="009131A5">
      <w:pPr>
        <w:pStyle w:val="a5"/>
        <w:numPr>
          <w:ilvl w:val="0"/>
          <w:numId w:val="54"/>
        </w:numPr>
        <w:rPr>
          <w:b/>
          <w:bCs/>
        </w:rPr>
      </w:pPr>
      <w:r w:rsidRPr="00EA4301">
        <w:rPr>
          <w:b/>
          <w:bCs/>
          <w:rtl/>
        </w:rPr>
        <w:t>תחת &lt;נכרי&gt; {אדום} ולא תחת</w:t>
      </w:r>
      <w:r w:rsidR="00EA4301" w:rsidRPr="00EA4301">
        <w:rPr>
          <w:rFonts w:hint="cs"/>
          <w:b/>
          <w:bCs/>
          <w:rtl/>
        </w:rPr>
        <w:t xml:space="preserve"> </w:t>
      </w:r>
      <w:r w:rsidRPr="00EA4301">
        <w:rPr>
          <w:b/>
          <w:bCs/>
          <w:rtl/>
        </w:rPr>
        <w:t xml:space="preserve">חבר </w:t>
      </w:r>
      <w:r w:rsidR="00EA4301" w:rsidRPr="00EA4301">
        <w:rPr>
          <w:b/>
          <w:bCs/>
          <w:rtl/>
        </w:rPr>
        <w:t xml:space="preserve"> </w:t>
      </w:r>
      <w:r w:rsidR="00EA4301" w:rsidRPr="00EA4301">
        <w:rPr>
          <w:rFonts w:hint="cs"/>
          <w:b/>
          <w:bCs/>
          <w:szCs w:val="18"/>
          <w:rtl/>
        </w:rPr>
        <w:t>(שכן משחיתים וטרפנים הם</w:t>
      </w:r>
      <w:r w:rsidR="00DD1D40">
        <w:rPr>
          <w:rFonts w:hint="cs"/>
          <w:b/>
          <w:bCs/>
          <w:szCs w:val="18"/>
          <w:rtl/>
        </w:rPr>
        <w:t xml:space="preserve"> ומונעים את ישראל ממצוות</w:t>
      </w:r>
      <w:r w:rsidR="00EA4301" w:rsidRPr="00EA4301">
        <w:rPr>
          <w:rFonts w:hint="cs"/>
          <w:b/>
          <w:bCs/>
          <w:szCs w:val="18"/>
          <w:rtl/>
        </w:rPr>
        <w:t>)</w:t>
      </w:r>
    </w:p>
    <w:p w:rsidR="00EA4301" w:rsidRPr="00EA4301" w:rsidRDefault="00A2514E" w:rsidP="009131A5">
      <w:pPr>
        <w:pStyle w:val="a5"/>
        <w:numPr>
          <w:ilvl w:val="0"/>
          <w:numId w:val="54"/>
        </w:numPr>
        <w:rPr>
          <w:b/>
          <w:bCs/>
        </w:rPr>
      </w:pPr>
      <w:r w:rsidRPr="00EA4301">
        <w:rPr>
          <w:b/>
          <w:bCs/>
          <w:rtl/>
        </w:rPr>
        <w:t xml:space="preserve">תחת חבר ולא תחת תלמיד חכם </w:t>
      </w:r>
    </w:p>
    <w:p w:rsidR="00D328A9" w:rsidRPr="00EA4301" w:rsidRDefault="00A2514E" w:rsidP="009131A5">
      <w:pPr>
        <w:pStyle w:val="a5"/>
        <w:numPr>
          <w:ilvl w:val="0"/>
          <w:numId w:val="54"/>
        </w:numPr>
        <w:rPr>
          <w:b/>
          <w:bCs/>
          <w:rtl/>
        </w:rPr>
      </w:pPr>
      <w:r w:rsidRPr="00EA4301">
        <w:rPr>
          <w:b/>
          <w:bCs/>
          <w:rtl/>
        </w:rPr>
        <w:t xml:space="preserve">תחת ת"ח ולא תחת יתום ואלמנה: </w:t>
      </w:r>
    </w:p>
    <w:p w:rsidR="00D328A9" w:rsidRDefault="00D328A9" w:rsidP="00A2514E">
      <w:pPr>
        <w:pStyle w:val="a5"/>
        <w:rPr>
          <w:rtl/>
        </w:rPr>
      </w:pPr>
    </w:p>
    <w:p w:rsidR="00EA4301" w:rsidRDefault="00D328A9" w:rsidP="00A2514E">
      <w:pPr>
        <w:pStyle w:val="a5"/>
        <w:rPr>
          <w:b/>
          <w:bCs/>
          <w:rtl/>
        </w:rPr>
      </w:pPr>
      <w:r>
        <w:rPr>
          <w:rFonts w:hint="cs"/>
        </w:rPr>
        <w:sym w:font="Wingdings" w:char="F076"/>
      </w:r>
      <w:r>
        <w:rPr>
          <w:rFonts w:hint="cs"/>
          <w:rtl/>
        </w:rPr>
        <w:t xml:space="preserve"> </w:t>
      </w:r>
      <w:r w:rsidR="00A2514E" w:rsidRPr="00EA4301">
        <w:rPr>
          <w:b/>
          <w:bCs/>
          <w:rtl/>
        </w:rPr>
        <w:t xml:space="preserve">ואמר רבא בר מחסיא אמר רב חמא בר גוריא אמר רב </w:t>
      </w:r>
    </w:p>
    <w:p w:rsidR="00EA4301" w:rsidRDefault="00A2514E" w:rsidP="009131A5">
      <w:pPr>
        <w:pStyle w:val="a5"/>
        <w:numPr>
          <w:ilvl w:val="0"/>
          <w:numId w:val="55"/>
        </w:numPr>
        <w:rPr>
          <w:b/>
          <w:bCs/>
        </w:rPr>
      </w:pPr>
      <w:r w:rsidRPr="00EA4301">
        <w:rPr>
          <w:b/>
          <w:bCs/>
          <w:rtl/>
        </w:rPr>
        <w:t xml:space="preserve">כל חולי ולא חולי מעים </w:t>
      </w:r>
    </w:p>
    <w:p w:rsidR="00EA4301" w:rsidRDefault="00A2514E" w:rsidP="009131A5">
      <w:pPr>
        <w:pStyle w:val="a5"/>
        <w:numPr>
          <w:ilvl w:val="0"/>
          <w:numId w:val="55"/>
        </w:numPr>
        <w:rPr>
          <w:b/>
          <w:bCs/>
        </w:rPr>
      </w:pPr>
      <w:r w:rsidRPr="00EA4301">
        <w:rPr>
          <w:b/>
          <w:bCs/>
          <w:rtl/>
        </w:rPr>
        <w:t xml:space="preserve">כל כאב ולא כאב לב </w:t>
      </w:r>
    </w:p>
    <w:p w:rsidR="00D328A9" w:rsidRPr="00EA4301" w:rsidRDefault="00A2514E" w:rsidP="009131A5">
      <w:pPr>
        <w:pStyle w:val="a5"/>
        <w:numPr>
          <w:ilvl w:val="0"/>
          <w:numId w:val="55"/>
        </w:numPr>
        <w:rPr>
          <w:b/>
          <w:bCs/>
          <w:rtl/>
        </w:rPr>
      </w:pPr>
      <w:r w:rsidRPr="00EA4301">
        <w:rPr>
          <w:b/>
          <w:bCs/>
          <w:rtl/>
        </w:rPr>
        <w:t xml:space="preserve">כל מיחוש ולא מיחוש ראש </w:t>
      </w:r>
      <w:r w:rsidR="00D328A9" w:rsidRPr="00EA4301">
        <w:rPr>
          <w:rFonts w:hint="cs"/>
          <w:b/>
          <w:bCs/>
          <w:rtl/>
        </w:rPr>
        <w:t xml:space="preserve"> </w:t>
      </w:r>
    </w:p>
    <w:p w:rsidR="00D328A9" w:rsidRPr="00EA4301" w:rsidRDefault="00A2514E" w:rsidP="009131A5">
      <w:pPr>
        <w:pStyle w:val="a5"/>
        <w:numPr>
          <w:ilvl w:val="0"/>
          <w:numId w:val="55"/>
        </w:numPr>
        <w:rPr>
          <w:b/>
          <w:bCs/>
          <w:rtl/>
        </w:rPr>
      </w:pPr>
      <w:r w:rsidRPr="00EA4301">
        <w:rPr>
          <w:b/>
          <w:bCs/>
          <w:rtl/>
        </w:rPr>
        <w:t xml:space="preserve">כל רעה ולא אשה רעה: </w:t>
      </w:r>
    </w:p>
    <w:p w:rsidR="00D328A9" w:rsidRDefault="00D328A9" w:rsidP="00A2514E">
      <w:pPr>
        <w:pStyle w:val="a5"/>
        <w:rPr>
          <w:rtl/>
        </w:rPr>
      </w:pPr>
    </w:p>
    <w:p w:rsidR="00D328A9" w:rsidRPr="00EA4301" w:rsidRDefault="00D328A9" w:rsidP="00A2514E">
      <w:pPr>
        <w:pStyle w:val="a5"/>
        <w:rPr>
          <w:b/>
          <w:bCs/>
          <w:rtl/>
        </w:rPr>
      </w:pPr>
      <w:r>
        <w:rPr>
          <w:rFonts w:hint="cs"/>
        </w:rPr>
        <w:sym w:font="Wingdings" w:char="F076"/>
      </w:r>
      <w:r>
        <w:rPr>
          <w:rFonts w:hint="cs"/>
          <w:rtl/>
        </w:rPr>
        <w:t xml:space="preserve"> </w:t>
      </w:r>
      <w:r w:rsidR="00A2514E" w:rsidRPr="00EA4301">
        <w:rPr>
          <w:b/>
          <w:bCs/>
          <w:rtl/>
        </w:rPr>
        <w:t xml:space="preserve">ואמר רבא בר מחסיא אמר רב חמא בר גוריא אמר רב אם יהיו כל הימים דיו ואגמים קולמוסים ושמים יריעות וכל בני אדם </w:t>
      </w:r>
    </w:p>
    <w:p w:rsidR="007A249D" w:rsidRDefault="00D328A9" w:rsidP="007A249D">
      <w:pPr>
        <w:pStyle w:val="a5"/>
        <w:rPr>
          <w:szCs w:val="18"/>
          <w:rtl/>
        </w:rPr>
      </w:pPr>
      <w:r w:rsidRPr="00EA4301">
        <w:rPr>
          <w:rFonts w:hint="cs"/>
          <w:b/>
          <w:bCs/>
          <w:rtl/>
        </w:rPr>
        <w:t xml:space="preserve">    </w:t>
      </w:r>
      <w:r w:rsidR="00A2514E" w:rsidRPr="00EA4301">
        <w:rPr>
          <w:b/>
          <w:bCs/>
          <w:rtl/>
        </w:rPr>
        <w:t xml:space="preserve">לבלרין אין מספיקים לכתוב חללה של רשות </w:t>
      </w:r>
      <w:r w:rsidR="007A249D" w:rsidRPr="007A249D">
        <w:rPr>
          <w:rFonts w:hint="cs"/>
          <w:szCs w:val="18"/>
          <w:rtl/>
        </w:rPr>
        <w:t>(</w:t>
      </w:r>
      <w:r w:rsidR="007A249D">
        <w:rPr>
          <w:rFonts w:hint="cs"/>
          <w:szCs w:val="18"/>
          <w:rtl/>
        </w:rPr>
        <w:t>עומק לב השלטון שכן ענינהם רבים</w:t>
      </w:r>
      <w:r w:rsidR="007A249D" w:rsidRPr="007A249D">
        <w:rPr>
          <w:rFonts w:hint="cs"/>
          <w:szCs w:val="18"/>
          <w:rtl/>
        </w:rPr>
        <w:t>)</w:t>
      </w:r>
    </w:p>
    <w:p w:rsidR="00D328A9" w:rsidRPr="00EA4301" w:rsidRDefault="007A249D" w:rsidP="007A249D">
      <w:pPr>
        <w:pStyle w:val="a5"/>
        <w:rPr>
          <w:b/>
          <w:bCs/>
          <w:rtl/>
        </w:rPr>
      </w:pPr>
      <w:r>
        <w:rPr>
          <w:rFonts w:hint="cs"/>
          <w:szCs w:val="18"/>
          <w:rtl/>
        </w:rPr>
        <w:t xml:space="preserve">     </w:t>
      </w:r>
      <w:r w:rsidR="00A2514E" w:rsidRPr="00EA4301">
        <w:rPr>
          <w:b/>
          <w:bCs/>
          <w:rtl/>
        </w:rPr>
        <w:t xml:space="preserve">מאי קראה אמר רב משרשיא (משלי כה) שמים לרום וארץ לעומק ולב מלכים </w:t>
      </w:r>
      <w:r>
        <w:rPr>
          <w:rFonts w:hint="cs"/>
          <w:b/>
          <w:bCs/>
          <w:rtl/>
        </w:rPr>
        <w:t xml:space="preserve"> </w:t>
      </w:r>
      <w:r w:rsidR="00A2514E" w:rsidRPr="00EA4301">
        <w:rPr>
          <w:b/>
          <w:bCs/>
          <w:rtl/>
        </w:rPr>
        <w:t xml:space="preserve">אין חקר: </w:t>
      </w:r>
    </w:p>
    <w:p w:rsidR="00D328A9" w:rsidRPr="00EA4301" w:rsidRDefault="00D328A9" w:rsidP="00A2514E">
      <w:pPr>
        <w:pStyle w:val="a5"/>
        <w:rPr>
          <w:b/>
          <w:bCs/>
          <w:rtl/>
        </w:rPr>
      </w:pPr>
    </w:p>
    <w:p w:rsidR="007A249D" w:rsidRDefault="00D328A9" w:rsidP="00A2514E">
      <w:pPr>
        <w:pStyle w:val="a5"/>
        <w:rPr>
          <w:rtl/>
        </w:rPr>
      </w:pPr>
      <w:r>
        <w:rPr>
          <w:rFonts w:hint="cs"/>
        </w:rPr>
        <w:sym w:font="Wingdings" w:char="F076"/>
      </w:r>
      <w:r>
        <w:rPr>
          <w:rFonts w:hint="cs"/>
          <w:rtl/>
        </w:rPr>
        <w:t xml:space="preserve"> </w:t>
      </w:r>
      <w:r w:rsidR="00A2514E" w:rsidRPr="007A249D">
        <w:rPr>
          <w:b/>
          <w:bCs/>
          <w:rtl/>
        </w:rPr>
        <w:t>ואמר רבא בר מחסיא אמר רב חמא בר גוריא אמר רב יפה תענית לחלום כאש לנעורת</w:t>
      </w:r>
      <w:r w:rsidR="007F2DCC">
        <w:rPr>
          <w:rFonts w:hint="cs"/>
          <w:b/>
          <w:bCs/>
          <w:rtl/>
        </w:rPr>
        <w:t>.</w:t>
      </w:r>
      <w:r w:rsidR="00A2514E" w:rsidRPr="00A2514E">
        <w:rPr>
          <w:rtl/>
        </w:rPr>
        <w:t xml:space="preserve"> </w:t>
      </w:r>
    </w:p>
    <w:p w:rsidR="007A249D" w:rsidRDefault="007A249D" w:rsidP="00A2514E">
      <w:pPr>
        <w:pStyle w:val="a5"/>
        <w:rPr>
          <w:rtl/>
        </w:rPr>
      </w:pPr>
      <w:r>
        <w:rPr>
          <w:rFonts w:hint="cs"/>
          <w:rtl/>
        </w:rPr>
        <w:t xml:space="preserve">    </w:t>
      </w:r>
      <w:r w:rsidR="00A2514E" w:rsidRPr="00A2514E">
        <w:rPr>
          <w:rtl/>
        </w:rPr>
        <w:t>אמר רב חסדא ובו ביום</w:t>
      </w:r>
      <w:r>
        <w:rPr>
          <w:rFonts w:hint="cs"/>
          <w:rtl/>
        </w:rPr>
        <w:t>.</w:t>
      </w:r>
      <w:r w:rsidR="00A2514E" w:rsidRPr="00A2514E">
        <w:rPr>
          <w:rtl/>
        </w:rPr>
        <w:t xml:space="preserve"> ואמר רב יוסף אפי' בשבת</w:t>
      </w:r>
      <w:r>
        <w:rPr>
          <w:rFonts w:hint="cs"/>
          <w:rtl/>
        </w:rPr>
        <w:t>.</w:t>
      </w:r>
      <w:r w:rsidR="00A2514E" w:rsidRPr="00A2514E">
        <w:rPr>
          <w:rtl/>
        </w:rPr>
        <w:t xml:space="preserve"> </w:t>
      </w:r>
    </w:p>
    <w:p w:rsidR="007A249D" w:rsidRDefault="007A249D" w:rsidP="00A2514E">
      <w:pPr>
        <w:pStyle w:val="a5"/>
        <w:rPr>
          <w:rtl/>
        </w:rPr>
      </w:pPr>
    </w:p>
    <w:p w:rsidR="007A249D" w:rsidRDefault="00A2514E" w:rsidP="00A2514E">
      <w:pPr>
        <w:pStyle w:val="a5"/>
        <w:rPr>
          <w:rtl/>
        </w:rPr>
      </w:pPr>
      <w:r w:rsidRPr="00A2514E">
        <w:rPr>
          <w:rtl/>
        </w:rPr>
        <w:t>רב יהושע בריה דרב אידי איקלע לבי רב אשי</w:t>
      </w:r>
      <w:r w:rsidR="007A249D">
        <w:rPr>
          <w:rFonts w:hint="cs"/>
          <w:rtl/>
        </w:rPr>
        <w:t>.</w:t>
      </w:r>
      <w:r w:rsidRPr="00A2514E">
        <w:rPr>
          <w:rtl/>
        </w:rPr>
        <w:t xml:space="preserve"> עבדי ליה עיגלא תילתא</w:t>
      </w:r>
      <w:r w:rsidR="007A249D">
        <w:rPr>
          <w:rFonts w:hint="cs"/>
          <w:rtl/>
        </w:rPr>
        <w:t>.</w:t>
      </w:r>
      <w:r w:rsidRPr="00A2514E">
        <w:rPr>
          <w:rtl/>
        </w:rPr>
        <w:t xml:space="preserve"> </w:t>
      </w:r>
    </w:p>
    <w:p w:rsidR="007A249D" w:rsidRDefault="00A2514E" w:rsidP="00A2514E">
      <w:pPr>
        <w:pStyle w:val="a5"/>
        <w:rPr>
          <w:rtl/>
        </w:rPr>
      </w:pPr>
      <w:r w:rsidRPr="00A2514E">
        <w:rPr>
          <w:rtl/>
        </w:rPr>
        <w:t>אמרו ליה</w:t>
      </w:r>
      <w:r w:rsidR="007F2DCC">
        <w:rPr>
          <w:rFonts w:hint="cs"/>
          <w:rtl/>
        </w:rPr>
        <w:t>:</w:t>
      </w:r>
      <w:r w:rsidRPr="00A2514E">
        <w:rPr>
          <w:rtl/>
        </w:rPr>
        <w:t xml:space="preserve"> לטעום מר מידי</w:t>
      </w:r>
      <w:r w:rsidR="007F2DCC">
        <w:rPr>
          <w:rFonts w:hint="cs"/>
          <w:rtl/>
        </w:rPr>
        <w:t>.</w:t>
      </w:r>
      <w:r w:rsidRPr="00A2514E">
        <w:rPr>
          <w:rtl/>
        </w:rPr>
        <w:t xml:space="preserve"> אמר להו</w:t>
      </w:r>
      <w:r w:rsidR="007F2DCC">
        <w:rPr>
          <w:rFonts w:hint="cs"/>
          <w:rtl/>
        </w:rPr>
        <w:t>:</w:t>
      </w:r>
      <w:r w:rsidRPr="00A2514E">
        <w:rPr>
          <w:rtl/>
        </w:rPr>
        <w:t xml:space="preserve"> בתענית יתיבנא</w:t>
      </w:r>
      <w:r w:rsidR="007A249D">
        <w:rPr>
          <w:rFonts w:hint="cs"/>
          <w:rtl/>
        </w:rPr>
        <w:t>.</w:t>
      </w:r>
      <w:r w:rsidRPr="00A2514E">
        <w:rPr>
          <w:rtl/>
        </w:rPr>
        <w:t xml:space="preserve"> </w:t>
      </w:r>
    </w:p>
    <w:p w:rsidR="007A249D" w:rsidRDefault="00A2514E" w:rsidP="00A2514E">
      <w:pPr>
        <w:pStyle w:val="a5"/>
        <w:rPr>
          <w:rtl/>
        </w:rPr>
      </w:pPr>
      <w:r w:rsidRPr="00A2514E">
        <w:rPr>
          <w:rtl/>
        </w:rPr>
        <w:t xml:space="preserve">אמרו ליה </w:t>
      </w:r>
      <w:r w:rsidR="007A249D">
        <w:rPr>
          <w:rFonts w:hint="cs"/>
          <w:rtl/>
        </w:rPr>
        <w:t>:</w:t>
      </w:r>
      <w:r w:rsidRPr="00A2514E">
        <w:rPr>
          <w:rtl/>
        </w:rPr>
        <w:t xml:space="preserve">ולא סבר ליה מר להא דרב יהודה </w:t>
      </w:r>
      <w:r w:rsidRPr="007A249D">
        <w:rPr>
          <w:b/>
          <w:bCs/>
          <w:rtl/>
        </w:rPr>
        <w:t>דאמר רב יהודה לוה אדם תעניתו ופורע</w:t>
      </w:r>
      <w:r w:rsidRPr="00A2514E">
        <w:rPr>
          <w:rtl/>
        </w:rPr>
        <w:t xml:space="preserve"> </w:t>
      </w:r>
    </w:p>
    <w:p w:rsidR="007A249D" w:rsidRDefault="00A2514E" w:rsidP="00A2514E">
      <w:pPr>
        <w:pStyle w:val="a5"/>
        <w:rPr>
          <w:rtl/>
        </w:rPr>
      </w:pPr>
      <w:r w:rsidRPr="00A2514E">
        <w:rPr>
          <w:rtl/>
        </w:rPr>
        <w:t>א"ל</w:t>
      </w:r>
      <w:r w:rsidR="007F2DCC">
        <w:rPr>
          <w:rFonts w:hint="cs"/>
          <w:rtl/>
        </w:rPr>
        <w:t>:</w:t>
      </w:r>
      <w:r w:rsidRPr="00A2514E">
        <w:rPr>
          <w:rtl/>
        </w:rPr>
        <w:t xml:space="preserve"> תענית חלום הוא</w:t>
      </w:r>
      <w:r w:rsidR="004A0B68">
        <w:rPr>
          <w:rFonts w:hint="cs"/>
          <w:rtl/>
        </w:rPr>
        <w:t>.</w:t>
      </w:r>
      <w:r w:rsidRPr="00A2514E">
        <w:rPr>
          <w:rtl/>
        </w:rPr>
        <w:t xml:space="preserve"> ואמר רבא בר מחסיא אמר רב חמא בר גוריא אמר רב יפה תענית לחלום כאש לנעורת </w:t>
      </w:r>
    </w:p>
    <w:p w:rsidR="007A249D" w:rsidRDefault="00A2514E" w:rsidP="00A2514E">
      <w:pPr>
        <w:pStyle w:val="a5"/>
        <w:rPr>
          <w:rtl/>
        </w:rPr>
      </w:pPr>
      <w:r w:rsidRPr="00A2514E">
        <w:rPr>
          <w:rtl/>
        </w:rPr>
        <w:t xml:space="preserve">ואמר רב חסדא </w:t>
      </w:r>
      <w:r w:rsidRPr="007A249D">
        <w:rPr>
          <w:b/>
          <w:bCs/>
          <w:u w:val="single"/>
          <w:rtl/>
        </w:rPr>
        <w:t>ובו ביום</w:t>
      </w:r>
      <w:r w:rsidRPr="00A2514E">
        <w:rPr>
          <w:rtl/>
        </w:rPr>
        <w:t xml:space="preserve"> ואמר רב יוסף אפי' בשבת: </w:t>
      </w:r>
    </w:p>
    <w:p w:rsidR="007A249D" w:rsidRDefault="007A249D" w:rsidP="00A2514E">
      <w:pPr>
        <w:pStyle w:val="a5"/>
        <w:rPr>
          <w:rtl/>
        </w:rPr>
      </w:pPr>
    </w:p>
    <w:p w:rsidR="002F79E2" w:rsidRDefault="002F79E2" w:rsidP="002F79E2">
      <w:pPr>
        <w:pStyle w:val="a5"/>
        <w:rPr>
          <w:rFonts w:asciiTheme="minorBidi" w:hAnsiTheme="minorBidi" w:cstheme="minorBidi"/>
          <w:szCs w:val="18"/>
          <w:rtl/>
        </w:rPr>
      </w:pPr>
      <w:r w:rsidRPr="002F79E2">
        <w:rPr>
          <w:rFonts w:asciiTheme="minorBidi" w:hAnsiTheme="minorBidi" w:cstheme="minorBidi"/>
          <w:szCs w:val="18"/>
          <w:rtl/>
        </w:rPr>
        <w:t xml:space="preserve">(לא ישב אדם לפני הספר סמוך למנחה עד שיתפלל לא יכנס אדם למרחץ ולא לבורסקי ולא לאכול ולא לדין </w:t>
      </w:r>
      <w:r w:rsidRPr="002F79E2">
        <w:rPr>
          <w:rFonts w:asciiTheme="minorBidi" w:hAnsiTheme="minorBidi" w:cstheme="minorBidi"/>
          <w:b/>
          <w:bCs/>
          <w:szCs w:val="18"/>
          <w:u w:val="single"/>
          <w:rtl/>
        </w:rPr>
        <w:t>ואם התחילו אין מפסיקין</w:t>
      </w:r>
      <w:r w:rsidRPr="002F79E2">
        <w:rPr>
          <w:rFonts w:asciiTheme="minorBidi" w:hAnsiTheme="minorBidi" w:cstheme="minorBidi"/>
          <w:szCs w:val="18"/>
          <w:rtl/>
        </w:rPr>
        <w:t xml:space="preserve">. </w:t>
      </w:r>
    </w:p>
    <w:p w:rsidR="002F79E2" w:rsidRPr="002F79E2" w:rsidRDefault="002F79E2" w:rsidP="002F79E2">
      <w:pPr>
        <w:pStyle w:val="a5"/>
        <w:rPr>
          <w:rFonts w:asciiTheme="minorBidi" w:hAnsiTheme="minorBidi" w:cstheme="minorBidi"/>
          <w:szCs w:val="14"/>
          <w:rtl/>
        </w:rPr>
      </w:pPr>
      <w:r w:rsidRPr="002F79E2">
        <w:rPr>
          <w:rFonts w:asciiTheme="minorBidi" w:hAnsiTheme="minorBidi" w:cstheme="minorBidi"/>
          <w:szCs w:val="18"/>
          <w:rtl/>
        </w:rPr>
        <w:t xml:space="preserve">מפסיקין &lt;לקרות ק"ש&gt; [לק"ש] </w:t>
      </w:r>
      <w:r w:rsidRPr="002F79E2">
        <w:rPr>
          <w:rFonts w:asciiTheme="minorBidi" w:hAnsiTheme="minorBidi" w:cstheme="minorBidi"/>
          <w:b/>
          <w:bCs/>
          <w:szCs w:val="18"/>
          <w:u w:val="single"/>
          <w:rtl/>
        </w:rPr>
        <w:t>ואין מפסיקין לתפלה</w:t>
      </w:r>
      <w:r w:rsidRPr="002F79E2">
        <w:rPr>
          <w:rFonts w:asciiTheme="minorBidi" w:hAnsiTheme="minorBidi" w:cstheme="minorBidi"/>
          <w:szCs w:val="18"/>
          <w:rtl/>
        </w:rPr>
        <w:t>:)</w:t>
      </w:r>
    </w:p>
    <w:p w:rsidR="007A249D" w:rsidRDefault="00A2514E" w:rsidP="00A2514E">
      <w:pPr>
        <w:pStyle w:val="a5"/>
        <w:rPr>
          <w:rtl/>
        </w:rPr>
      </w:pPr>
      <w:r w:rsidRPr="007A249D">
        <w:rPr>
          <w:rFonts w:cs="Guttman-Toledo"/>
          <w:szCs w:val="28"/>
          <w:rtl/>
        </w:rPr>
        <w:t>ואם התחילו אין מפסיקין מפסיקין לק"ש:</w:t>
      </w:r>
      <w:r w:rsidRPr="00A2514E">
        <w:rPr>
          <w:rtl/>
        </w:rPr>
        <w:t xml:space="preserve"> </w:t>
      </w:r>
    </w:p>
    <w:p w:rsidR="002F79E2" w:rsidRPr="007F2DCC" w:rsidRDefault="00A2514E" w:rsidP="00A2514E">
      <w:pPr>
        <w:pStyle w:val="a5"/>
        <w:rPr>
          <w:rtl/>
        </w:rPr>
      </w:pPr>
      <w:r w:rsidRPr="00A2514E">
        <w:rPr>
          <w:rtl/>
        </w:rPr>
        <w:t xml:space="preserve">הא תנא ליה רישא אין מפסיקין </w:t>
      </w:r>
      <w:r w:rsidR="002F79E2">
        <w:rPr>
          <w:rFonts w:hint="cs"/>
          <w:rtl/>
        </w:rPr>
        <w:t xml:space="preserve">? </w:t>
      </w:r>
      <w:r w:rsidRPr="00A2514E">
        <w:rPr>
          <w:rtl/>
        </w:rPr>
        <w:t>סיפא אתאן לדברי תורה</w:t>
      </w:r>
      <w:r w:rsidR="002F79E2">
        <w:rPr>
          <w:rFonts w:hint="cs"/>
          <w:rtl/>
        </w:rPr>
        <w:t>.</w:t>
      </w:r>
      <w:r w:rsidRPr="00A2514E">
        <w:rPr>
          <w:rtl/>
        </w:rPr>
        <w:t xml:space="preserve"> </w:t>
      </w:r>
    </w:p>
    <w:p w:rsidR="002F79E2" w:rsidRDefault="007F2DCC" w:rsidP="00A2514E">
      <w:pPr>
        <w:pStyle w:val="a5"/>
        <w:rPr>
          <w:rtl/>
        </w:rPr>
      </w:pPr>
      <w:r w:rsidRPr="007F2DCC">
        <w:sym w:font="Wingdings" w:char="F026"/>
      </w:r>
      <w:r>
        <w:rPr>
          <w:rFonts w:hint="cs"/>
          <w:b/>
          <w:bCs/>
          <w:rtl/>
        </w:rPr>
        <w:t xml:space="preserve"> </w:t>
      </w:r>
      <w:r w:rsidR="00A2514E" w:rsidRPr="002F79E2">
        <w:rPr>
          <w:b/>
          <w:bCs/>
          <w:rtl/>
        </w:rPr>
        <w:t>דתניא חברים שהיו עוסקין בתורה מפסיקין לק"ש ואין מפסיקין לתפלה</w:t>
      </w:r>
      <w:r w:rsidR="00502644">
        <w:rPr>
          <w:rFonts w:hint="cs"/>
          <w:b/>
          <w:bCs/>
          <w:rtl/>
        </w:rPr>
        <w:t>.</w:t>
      </w:r>
      <w:r w:rsidR="00A2514E" w:rsidRPr="00A2514E">
        <w:rPr>
          <w:rtl/>
        </w:rPr>
        <w:t xml:space="preserve"> </w:t>
      </w:r>
    </w:p>
    <w:p w:rsidR="002F79E2" w:rsidRDefault="00A2514E" w:rsidP="00A2514E">
      <w:pPr>
        <w:pStyle w:val="a5"/>
        <w:rPr>
          <w:rtl/>
        </w:rPr>
      </w:pPr>
      <w:r w:rsidRPr="00A2514E">
        <w:rPr>
          <w:rtl/>
        </w:rPr>
        <w:t>א"ר יוחנן לא שנו אלא כגון ר"ש בן יוחי וחביריו שתורתן אומנותן אבל כגון אנו מפסיקין לק"ש ולתפלה</w:t>
      </w:r>
      <w:r w:rsidR="002F79E2">
        <w:rPr>
          <w:rFonts w:hint="cs"/>
          <w:rtl/>
        </w:rPr>
        <w:t>.</w:t>
      </w:r>
      <w:r w:rsidRPr="00A2514E">
        <w:rPr>
          <w:rtl/>
        </w:rPr>
        <w:t xml:space="preserve"> </w:t>
      </w:r>
    </w:p>
    <w:p w:rsidR="00A2514E" w:rsidRPr="00A2514E" w:rsidRDefault="00A2514E" w:rsidP="00A2514E">
      <w:pPr>
        <w:pStyle w:val="a5"/>
        <w:rPr>
          <w:rtl/>
        </w:rPr>
      </w:pPr>
      <w:r w:rsidRPr="00A2514E">
        <w:rPr>
          <w:rtl/>
        </w:rPr>
        <w:t xml:space="preserve">והתניא </w:t>
      </w:r>
      <w:r w:rsidRPr="002F79E2">
        <w:rPr>
          <w:b/>
          <w:bCs/>
          <w:rtl/>
        </w:rPr>
        <w:t>כשם שאין מפסיקין לתפלה כך אין מפסיקין לק"ש</w:t>
      </w:r>
      <w:r w:rsidRPr="00A2514E">
        <w:rPr>
          <w:rtl/>
        </w:rPr>
        <w:t xml:space="preserve"> כי תני ההיא בעיבור שנה</w:t>
      </w:r>
      <w:r w:rsidR="00502644">
        <w:rPr>
          <w:rFonts w:hint="cs"/>
          <w:rtl/>
        </w:rPr>
        <w:t>.</w:t>
      </w:r>
      <w:r w:rsidRPr="00A2514E">
        <w:rPr>
          <w:rtl/>
        </w:rPr>
        <w:t xml:space="preserve"> דאמר רב אדא בר אהבה וכן תנו סבי דהגרוניא </w:t>
      </w:r>
      <w:r w:rsidRPr="00502644">
        <w:rPr>
          <w:b/>
          <w:bCs/>
          <w:rtl/>
        </w:rPr>
        <w:t>אמר רבי אלעזר בר צדוק כשהיינו עוסקין בעיבור השנה ביבנה לא היינו מפסיקין לא לקריאת שמע ולא לתפלה:</w:t>
      </w:r>
    </w:p>
    <w:p w:rsidR="00E06516" w:rsidRDefault="00E06516" w:rsidP="00A2514E">
      <w:pPr>
        <w:pStyle w:val="a5"/>
        <w:rPr>
          <w:rtl/>
        </w:rPr>
      </w:pPr>
    </w:p>
    <w:p w:rsidR="00474B16" w:rsidRDefault="00474B16" w:rsidP="00A2514E">
      <w:pPr>
        <w:pStyle w:val="a5"/>
        <w:rPr>
          <w:rtl/>
        </w:rPr>
      </w:pPr>
    </w:p>
    <w:p w:rsidR="00677674" w:rsidRDefault="00677674" w:rsidP="00A2514E">
      <w:pPr>
        <w:pStyle w:val="a5"/>
        <w:rPr>
          <w:rtl/>
        </w:rPr>
      </w:pPr>
    </w:p>
    <w:p w:rsidR="00E06516" w:rsidRDefault="00A2514E" w:rsidP="00A2514E">
      <w:pPr>
        <w:pStyle w:val="a5"/>
        <w:rPr>
          <w:rFonts w:cs="Guttman-Toledo"/>
          <w:szCs w:val="28"/>
          <w:rtl/>
        </w:rPr>
      </w:pPr>
      <w:r w:rsidRPr="00A2514E">
        <w:rPr>
          <w:rtl/>
        </w:rPr>
        <w:lastRenderedPageBreak/>
        <w:t xml:space="preserve">דף יא,א משנה </w:t>
      </w:r>
    </w:p>
    <w:p w:rsidR="008D5097" w:rsidRDefault="00A2514E" w:rsidP="00A2514E">
      <w:pPr>
        <w:pStyle w:val="a5"/>
        <w:rPr>
          <w:rFonts w:cs="Guttman-Toledo"/>
          <w:szCs w:val="28"/>
          <w:rtl/>
        </w:rPr>
      </w:pPr>
      <w:r w:rsidRPr="00E06516">
        <w:rPr>
          <w:rFonts w:cs="Guttman-Toledo"/>
          <w:szCs w:val="28"/>
          <w:rtl/>
        </w:rPr>
        <w:t>לא יצא החייט במחטו סמוך לחשכה שמא ישכח ויצא ולא הלבלר בקולמוסו</w:t>
      </w:r>
      <w:r w:rsidR="00677674">
        <w:rPr>
          <w:rFonts w:cs="Guttman-Toledo" w:hint="cs"/>
          <w:szCs w:val="28"/>
          <w:rtl/>
        </w:rPr>
        <w:t>.</w:t>
      </w:r>
      <w:r w:rsidRPr="00E06516">
        <w:rPr>
          <w:rFonts w:cs="Guttman-Toledo"/>
          <w:szCs w:val="28"/>
          <w:rtl/>
        </w:rPr>
        <w:t xml:space="preserve"> </w:t>
      </w:r>
    </w:p>
    <w:p w:rsidR="00A0702E" w:rsidRDefault="00A2514E" w:rsidP="00A2514E">
      <w:pPr>
        <w:pStyle w:val="a5"/>
        <w:rPr>
          <w:rFonts w:cs="Guttman-Toledo"/>
          <w:szCs w:val="28"/>
          <w:rtl/>
        </w:rPr>
      </w:pPr>
      <w:r w:rsidRPr="00E06516">
        <w:rPr>
          <w:rFonts w:cs="Guttman-Toledo"/>
          <w:szCs w:val="28"/>
          <w:rtl/>
        </w:rPr>
        <w:t>ולא יפלה את כליו ולא יקרא לאור הנר</w:t>
      </w:r>
      <w:r w:rsidR="00A0702E">
        <w:rPr>
          <w:rFonts w:cs="Guttman-Toledo" w:hint="cs"/>
          <w:szCs w:val="28"/>
          <w:rtl/>
        </w:rPr>
        <w:t>.</w:t>
      </w:r>
      <w:r w:rsidRPr="00E06516">
        <w:rPr>
          <w:rFonts w:cs="Guttman-Toledo"/>
          <w:szCs w:val="28"/>
          <w:rtl/>
        </w:rPr>
        <w:t xml:space="preserve"> </w:t>
      </w:r>
    </w:p>
    <w:p w:rsidR="001C2283" w:rsidRDefault="00A2514E" w:rsidP="00A2514E">
      <w:pPr>
        <w:pStyle w:val="a5"/>
        <w:rPr>
          <w:rFonts w:cs="Guttman-Toledo"/>
          <w:szCs w:val="28"/>
          <w:rtl/>
        </w:rPr>
      </w:pPr>
      <w:r w:rsidRPr="00E06516">
        <w:rPr>
          <w:rFonts w:cs="Guttman-Toledo"/>
          <w:szCs w:val="28"/>
          <w:rtl/>
        </w:rPr>
        <w:t>באמת אמרו החזן רואה היכן תינוקות קוראין אבל הוא לא יקרא</w:t>
      </w:r>
      <w:r w:rsidR="001C2283">
        <w:rPr>
          <w:rFonts w:cs="Guttman-Toledo" w:hint="cs"/>
          <w:szCs w:val="28"/>
          <w:rtl/>
        </w:rPr>
        <w:t>.</w:t>
      </w:r>
      <w:r w:rsidRPr="00E06516">
        <w:rPr>
          <w:rFonts w:cs="Guttman-Toledo"/>
          <w:szCs w:val="28"/>
          <w:rtl/>
        </w:rPr>
        <w:t xml:space="preserve"> </w:t>
      </w:r>
    </w:p>
    <w:p w:rsidR="00A2514E" w:rsidRPr="00E06516" w:rsidRDefault="00A2514E" w:rsidP="001C2283">
      <w:pPr>
        <w:pStyle w:val="a5"/>
        <w:rPr>
          <w:rFonts w:cs="Guttman-Toledo"/>
          <w:szCs w:val="28"/>
          <w:rtl/>
        </w:rPr>
      </w:pPr>
      <w:r w:rsidRPr="00E06516">
        <w:rPr>
          <w:rFonts w:cs="Guttman-Toledo"/>
          <w:szCs w:val="28"/>
          <w:rtl/>
        </w:rPr>
        <w:t>כיוצא בו</w:t>
      </w:r>
      <w:r w:rsidR="001C2283">
        <w:rPr>
          <w:rFonts w:cs="Guttman-Toledo" w:hint="cs"/>
          <w:szCs w:val="28"/>
          <w:rtl/>
        </w:rPr>
        <w:t xml:space="preserve"> </w:t>
      </w:r>
      <w:r w:rsidRPr="00E06516">
        <w:rPr>
          <w:rFonts w:cs="Guttman-Toledo"/>
          <w:szCs w:val="28"/>
          <w:rtl/>
        </w:rPr>
        <w:t>לא יאכל הזב עם הזבה מפני הרגל עבירה:</w:t>
      </w:r>
    </w:p>
    <w:p w:rsidR="00A0702E" w:rsidRDefault="00677674" w:rsidP="00A2514E">
      <w:pPr>
        <w:pStyle w:val="a5"/>
        <w:rPr>
          <w:b/>
          <w:bCs/>
          <w:rtl/>
        </w:rPr>
      </w:pPr>
      <w:r>
        <w:rPr>
          <w:rStyle w:val="ad"/>
          <w:rtl/>
        </w:rPr>
        <w:footnoteReference w:id="20"/>
      </w:r>
      <w:r>
        <w:rPr>
          <w:rFonts w:hint="cs"/>
          <w:rtl/>
        </w:rPr>
        <w:t xml:space="preserve"> </w:t>
      </w:r>
      <w:r w:rsidR="00A2514E" w:rsidRPr="00A2514E">
        <w:rPr>
          <w:rtl/>
        </w:rPr>
        <w:t xml:space="preserve">תנן התם </w:t>
      </w:r>
    </w:p>
    <w:p w:rsidR="00677674" w:rsidRPr="00A0702E" w:rsidRDefault="00A2514E" w:rsidP="00A0702E">
      <w:pPr>
        <w:pStyle w:val="a5"/>
        <w:rPr>
          <w:b/>
          <w:bCs/>
          <w:rtl/>
        </w:rPr>
      </w:pPr>
      <w:r w:rsidRPr="00677674">
        <w:rPr>
          <w:b/>
          <w:bCs/>
          <w:rtl/>
        </w:rPr>
        <w:t>לא יעמוד אדם ברה"י וישתה ברה"ר</w:t>
      </w:r>
      <w:r w:rsidR="00677674">
        <w:rPr>
          <w:rFonts w:hint="cs"/>
          <w:b/>
          <w:bCs/>
          <w:rtl/>
        </w:rPr>
        <w:t>.</w:t>
      </w:r>
      <w:r w:rsidRPr="00677674">
        <w:rPr>
          <w:b/>
          <w:bCs/>
          <w:rtl/>
        </w:rPr>
        <w:t xml:space="preserve"> בר"ה וישתה ברה"י</w:t>
      </w:r>
      <w:r w:rsidR="00A0702E">
        <w:rPr>
          <w:rFonts w:hint="cs"/>
          <w:b/>
          <w:bCs/>
          <w:rtl/>
        </w:rPr>
        <w:t>.</w:t>
      </w:r>
      <w:r w:rsidRPr="00677674">
        <w:rPr>
          <w:b/>
          <w:bCs/>
          <w:rtl/>
        </w:rPr>
        <w:t xml:space="preserve"> אבל אם הכניס ראשו ורובו למקום שהוא שותה מותר</w:t>
      </w:r>
      <w:r w:rsidR="00A0702E">
        <w:rPr>
          <w:rFonts w:hint="cs"/>
          <w:b/>
          <w:bCs/>
          <w:rtl/>
        </w:rPr>
        <w:t>.</w:t>
      </w:r>
      <w:r w:rsidR="00677674">
        <w:rPr>
          <w:rFonts w:hint="cs"/>
          <w:rtl/>
        </w:rPr>
        <w:t xml:space="preserve"> </w:t>
      </w:r>
      <w:r w:rsidR="00677674">
        <w:rPr>
          <w:rStyle w:val="ad"/>
          <w:rtl/>
        </w:rPr>
        <w:footnoteReference w:id="21"/>
      </w:r>
      <w:r w:rsidR="00677674">
        <w:rPr>
          <w:rFonts w:hint="cs"/>
          <w:rtl/>
        </w:rPr>
        <w:t xml:space="preserve"> </w:t>
      </w:r>
      <w:r w:rsidRPr="00677674">
        <w:rPr>
          <w:b/>
          <w:bCs/>
          <w:rtl/>
        </w:rPr>
        <w:t>וכן בגת</w:t>
      </w:r>
      <w:r w:rsidR="00A0702E">
        <w:rPr>
          <w:rFonts w:hint="cs"/>
          <w:b/>
          <w:bCs/>
          <w:rtl/>
        </w:rPr>
        <w:t>.</w:t>
      </w:r>
      <w:r w:rsidRPr="00A2514E">
        <w:rPr>
          <w:rtl/>
        </w:rPr>
        <w:t xml:space="preserve"> </w:t>
      </w:r>
    </w:p>
    <w:p w:rsidR="00677674" w:rsidRDefault="00677674" w:rsidP="00677674">
      <w:pPr>
        <w:pStyle w:val="a5"/>
        <w:rPr>
          <w:rtl/>
        </w:rPr>
      </w:pPr>
    </w:p>
    <w:p w:rsidR="00677674" w:rsidRDefault="00A2514E" w:rsidP="00677674">
      <w:pPr>
        <w:pStyle w:val="a5"/>
        <w:rPr>
          <w:rtl/>
        </w:rPr>
      </w:pPr>
      <w:r w:rsidRPr="00A2514E">
        <w:rPr>
          <w:rtl/>
        </w:rPr>
        <w:t>איבעיא להו כרמלית מאי</w:t>
      </w:r>
      <w:r w:rsidR="00677674">
        <w:rPr>
          <w:rFonts w:hint="cs"/>
          <w:rtl/>
        </w:rPr>
        <w:t xml:space="preserve"> ?</w:t>
      </w:r>
      <w:r w:rsidRPr="00A2514E">
        <w:rPr>
          <w:rtl/>
        </w:rPr>
        <w:t xml:space="preserve"> </w:t>
      </w:r>
    </w:p>
    <w:p w:rsidR="00677674" w:rsidRDefault="00A2514E" w:rsidP="00677674">
      <w:pPr>
        <w:pStyle w:val="a5"/>
        <w:numPr>
          <w:ilvl w:val="0"/>
          <w:numId w:val="56"/>
        </w:numPr>
      </w:pPr>
      <w:r w:rsidRPr="00EB0F26">
        <w:rPr>
          <w:b/>
          <w:bCs/>
          <w:rtl/>
        </w:rPr>
        <w:t>אמר אביי</w:t>
      </w:r>
      <w:r w:rsidRPr="00A2514E">
        <w:rPr>
          <w:rtl/>
        </w:rPr>
        <w:t xml:space="preserve"> היא היא </w:t>
      </w:r>
    </w:p>
    <w:p w:rsidR="00677674" w:rsidRDefault="00A2514E" w:rsidP="00677674">
      <w:pPr>
        <w:pStyle w:val="a5"/>
        <w:numPr>
          <w:ilvl w:val="0"/>
          <w:numId w:val="56"/>
        </w:numPr>
      </w:pPr>
      <w:r w:rsidRPr="00EB0F26">
        <w:rPr>
          <w:b/>
          <w:bCs/>
          <w:rtl/>
        </w:rPr>
        <w:t>רבא אמר</w:t>
      </w:r>
      <w:r w:rsidRPr="00A2514E">
        <w:rPr>
          <w:rtl/>
        </w:rPr>
        <w:t xml:space="preserve"> היא גופה גזירה ואנן ניקום ונגזור גזירה לגזירה</w:t>
      </w:r>
      <w:r w:rsidR="00677674">
        <w:rPr>
          <w:rFonts w:hint="cs"/>
          <w:rtl/>
        </w:rPr>
        <w:t>.</w:t>
      </w:r>
      <w:r w:rsidRPr="00A2514E">
        <w:rPr>
          <w:rtl/>
        </w:rPr>
        <w:t xml:space="preserve"> </w:t>
      </w:r>
    </w:p>
    <w:p w:rsidR="00677674" w:rsidRDefault="00677674" w:rsidP="00677674">
      <w:pPr>
        <w:pStyle w:val="a5"/>
        <w:rPr>
          <w:rtl/>
        </w:rPr>
      </w:pPr>
    </w:p>
    <w:p w:rsidR="00677674" w:rsidRDefault="00A2514E" w:rsidP="00677674">
      <w:pPr>
        <w:pStyle w:val="a5"/>
        <w:rPr>
          <w:rtl/>
        </w:rPr>
      </w:pPr>
      <w:r w:rsidRPr="00A2514E">
        <w:rPr>
          <w:rtl/>
        </w:rPr>
        <w:t xml:space="preserve">אמר אביי מנא אמינא לה </w:t>
      </w:r>
      <w:r w:rsidR="00EB0F26">
        <w:rPr>
          <w:rFonts w:hint="cs"/>
          <w:rtl/>
        </w:rPr>
        <w:t xml:space="preserve">? </w:t>
      </w:r>
      <w:r w:rsidRPr="00A2514E">
        <w:rPr>
          <w:rtl/>
        </w:rPr>
        <w:t xml:space="preserve">דקתני </w:t>
      </w:r>
      <w:r w:rsidRPr="00677674">
        <w:rPr>
          <w:b/>
          <w:bCs/>
          <w:rtl/>
        </w:rPr>
        <w:t>וכן בגת</w:t>
      </w:r>
      <w:r w:rsidR="00EB0F26">
        <w:rPr>
          <w:rFonts w:hint="cs"/>
          <w:b/>
          <w:bCs/>
          <w:rtl/>
        </w:rPr>
        <w:t>.</w:t>
      </w:r>
      <w:r w:rsidRPr="00A2514E">
        <w:rPr>
          <w:rtl/>
        </w:rPr>
        <w:t xml:space="preserve"> מאי גת </w:t>
      </w:r>
      <w:r w:rsidR="00677674">
        <w:rPr>
          <w:rFonts w:hint="cs"/>
          <w:rtl/>
        </w:rPr>
        <w:t xml:space="preserve">? </w:t>
      </w:r>
    </w:p>
    <w:p w:rsidR="00677674" w:rsidRDefault="00A2514E" w:rsidP="00677674">
      <w:pPr>
        <w:pStyle w:val="a5"/>
        <w:rPr>
          <w:rtl/>
        </w:rPr>
      </w:pPr>
      <w:r w:rsidRPr="00A2514E">
        <w:rPr>
          <w:rtl/>
        </w:rPr>
        <w:t>אי רשות היחיד תנינא אי רשות הרבים תנינא</w:t>
      </w:r>
      <w:r w:rsidR="00EB0F26">
        <w:rPr>
          <w:rFonts w:hint="cs"/>
          <w:rtl/>
        </w:rPr>
        <w:t>.</w:t>
      </w:r>
      <w:r w:rsidRPr="00A2514E">
        <w:rPr>
          <w:rtl/>
        </w:rPr>
        <w:t xml:space="preserve"> אלא לאו כרמלית</w:t>
      </w:r>
      <w:r w:rsidR="00677674">
        <w:rPr>
          <w:rFonts w:hint="cs"/>
          <w:rtl/>
        </w:rPr>
        <w:t>.</w:t>
      </w:r>
      <w:r w:rsidRPr="00A2514E">
        <w:rPr>
          <w:rtl/>
        </w:rPr>
        <w:t xml:space="preserve"> </w:t>
      </w:r>
    </w:p>
    <w:p w:rsidR="00677674" w:rsidRDefault="00A2514E" w:rsidP="00677674">
      <w:pPr>
        <w:pStyle w:val="a5"/>
        <w:rPr>
          <w:rtl/>
        </w:rPr>
      </w:pPr>
      <w:r w:rsidRPr="00A2514E">
        <w:rPr>
          <w:rtl/>
        </w:rPr>
        <w:t>רבא אמר וכן בגת לענין מעשר וכן אמר רב ששת</w:t>
      </w:r>
      <w:r w:rsidR="00EB0F26">
        <w:rPr>
          <w:rFonts w:hint="cs"/>
          <w:rtl/>
        </w:rPr>
        <w:t>:</w:t>
      </w:r>
      <w:r w:rsidRPr="00A2514E">
        <w:rPr>
          <w:rtl/>
        </w:rPr>
        <w:t xml:space="preserve"> וכן בגת לענין מעשר</w:t>
      </w:r>
      <w:r w:rsidR="00677674">
        <w:rPr>
          <w:rFonts w:hint="cs"/>
          <w:rtl/>
        </w:rPr>
        <w:t>.</w:t>
      </w:r>
      <w:r w:rsidRPr="00A2514E">
        <w:rPr>
          <w:rtl/>
        </w:rPr>
        <w:t xml:space="preserve"> </w:t>
      </w:r>
    </w:p>
    <w:p w:rsidR="00677674" w:rsidRDefault="00677674" w:rsidP="00677674">
      <w:pPr>
        <w:pStyle w:val="a5"/>
        <w:rPr>
          <w:b/>
          <w:bCs/>
          <w:rtl/>
        </w:rPr>
      </w:pPr>
      <w:r>
        <w:rPr>
          <w:rFonts w:hint="cs"/>
        </w:rPr>
        <w:sym w:font="Wingdings" w:char="F026"/>
      </w:r>
      <w:r>
        <w:rPr>
          <w:rFonts w:hint="cs"/>
          <w:rtl/>
        </w:rPr>
        <w:t xml:space="preserve"> </w:t>
      </w:r>
      <w:r w:rsidR="00A2514E" w:rsidRPr="00677674">
        <w:rPr>
          <w:b/>
          <w:bCs/>
          <w:rtl/>
        </w:rPr>
        <w:t xml:space="preserve">דתנן </w:t>
      </w:r>
    </w:p>
    <w:p w:rsidR="00677674" w:rsidRPr="00677674" w:rsidRDefault="00A2514E" w:rsidP="00677674">
      <w:pPr>
        <w:pStyle w:val="a5"/>
        <w:numPr>
          <w:ilvl w:val="0"/>
          <w:numId w:val="57"/>
        </w:numPr>
      </w:pPr>
      <w:r w:rsidRPr="00677674">
        <w:rPr>
          <w:b/>
          <w:bCs/>
          <w:rtl/>
        </w:rPr>
        <w:t xml:space="preserve">שותין על הגת </w:t>
      </w:r>
      <w:r w:rsidRPr="00677674">
        <w:rPr>
          <w:b/>
          <w:bCs/>
          <w:u w:val="single"/>
          <w:rtl/>
        </w:rPr>
        <w:t>בין על החמין בין על הצונן ופטור</w:t>
      </w:r>
      <w:r w:rsidRPr="00677674">
        <w:rPr>
          <w:b/>
          <w:bCs/>
          <w:rtl/>
        </w:rPr>
        <w:t xml:space="preserve"> דברי ר' מאיר </w:t>
      </w:r>
    </w:p>
    <w:p w:rsidR="00677674" w:rsidRPr="00677674" w:rsidRDefault="00A2514E" w:rsidP="00677674">
      <w:pPr>
        <w:pStyle w:val="a5"/>
        <w:numPr>
          <w:ilvl w:val="0"/>
          <w:numId w:val="57"/>
        </w:numPr>
      </w:pPr>
      <w:r w:rsidRPr="00677674">
        <w:rPr>
          <w:b/>
          <w:bCs/>
          <w:rtl/>
        </w:rPr>
        <w:t xml:space="preserve">ר' אלעזר בר' צדוק </w:t>
      </w:r>
      <w:r w:rsidRPr="00677674">
        <w:rPr>
          <w:b/>
          <w:bCs/>
          <w:u w:val="single"/>
          <w:rtl/>
        </w:rPr>
        <w:t>מחייב</w:t>
      </w:r>
      <w:r w:rsidRPr="00677674">
        <w:rPr>
          <w:b/>
          <w:bCs/>
          <w:rtl/>
        </w:rPr>
        <w:t xml:space="preserve"> </w:t>
      </w:r>
      <w:r w:rsidR="00677674" w:rsidRPr="00677674">
        <w:rPr>
          <w:rFonts w:hint="cs"/>
          <w:szCs w:val="18"/>
          <w:rtl/>
        </w:rPr>
        <w:t>(</w:t>
      </w:r>
      <w:r w:rsidR="00677674" w:rsidRPr="00677674">
        <w:rPr>
          <w:szCs w:val="18"/>
          <w:rtl/>
        </w:rPr>
        <w:t>בין על החמין בין על הצונן</w:t>
      </w:r>
      <w:r w:rsidR="00677674" w:rsidRPr="00677674">
        <w:rPr>
          <w:rFonts w:hint="cs"/>
          <w:szCs w:val="18"/>
          <w:rtl/>
        </w:rPr>
        <w:t>)</w:t>
      </w:r>
    </w:p>
    <w:p w:rsidR="00677674" w:rsidRDefault="00A2514E" w:rsidP="00677674">
      <w:pPr>
        <w:pStyle w:val="a5"/>
        <w:numPr>
          <w:ilvl w:val="0"/>
          <w:numId w:val="57"/>
        </w:numPr>
      </w:pPr>
      <w:r w:rsidRPr="00677674">
        <w:rPr>
          <w:b/>
          <w:bCs/>
          <w:rtl/>
        </w:rPr>
        <w:t xml:space="preserve">וחכ"א על החמין </w:t>
      </w:r>
      <w:r w:rsidR="00677674">
        <w:rPr>
          <w:b/>
          <w:bCs/>
          <w:rtl/>
        </w:rPr>
        <w:t>–</w:t>
      </w:r>
      <w:r w:rsidR="00677674">
        <w:rPr>
          <w:rFonts w:hint="cs"/>
          <w:b/>
          <w:bCs/>
          <w:rtl/>
        </w:rPr>
        <w:t xml:space="preserve"> </w:t>
      </w:r>
      <w:r w:rsidRPr="00677674">
        <w:rPr>
          <w:b/>
          <w:bCs/>
          <w:rtl/>
        </w:rPr>
        <w:t>חייב</w:t>
      </w:r>
      <w:r w:rsidR="00677674">
        <w:rPr>
          <w:rFonts w:hint="cs"/>
          <w:b/>
          <w:bCs/>
          <w:rtl/>
        </w:rPr>
        <w:t>.</w:t>
      </w:r>
      <w:r w:rsidRPr="00677674">
        <w:rPr>
          <w:b/>
          <w:bCs/>
          <w:rtl/>
        </w:rPr>
        <w:t xml:space="preserve"> על הצונן </w:t>
      </w:r>
      <w:r w:rsidR="00677674">
        <w:rPr>
          <w:rFonts w:hint="cs"/>
          <w:b/>
          <w:bCs/>
          <w:rtl/>
        </w:rPr>
        <w:t xml:space="preserve">- </w:t>
      </w:r>
      <w:r w:rsidRPr="00677674">
        <w:rPr>
          <w:b/>
          <w:bCs/>
          <w:rtl/>
        </w:rPr>
        <w:t>פטור מפני שהוא מחזיר את המותר</w:t>
      </w:r>
      <w:r w:rsidR="00677674">
        <w:rPr>
          <w:rFonts w:hint="cs"/>
          <w:b/>
          <w:bCs/>
          <w:rtl/>
        </w:rPr>
        <w:t>.</w:t>
      </w:r>
      <w:r w:rsidRPr="00A2514E">
        <w:rPr>
          <w:rtl/>
        </w:rPr>
        <w:t xml:space="preserve"> </w:t>
      </w:r>
    </w:p>
    <w:p w:rsidR="00677674" w:rsidRDefault="00677674" w:rsidP="00677674">
      <w:pPr>
        <w:pStyle w:val="a5"/>
        <w:rPr>
          <w:rtl/>
        </w:rPr>
      </w:pPr>
    </w:p>
    <w:p w:rsidR="00677674" w:rsidRPr="00677674" w:rsidRDefault="00677674" w:rsidP="00677674">
      <w:pPr>
        <w:pStyle w:val="a5"/>
        <w:rPr>
          <w:szCs w:val="18"/>
          <w:rtl/>
        </w:rPr>
      </w:pPr>
      <w:r w:rsidRPr="00677674">
        <w:rPr>
          <w:rFonts w:hint="cs"/>
          <w:szCs w:val="18"/>
          <w:rtl/>
        </w:rPr>
        <w:t>(</w:t>
      </w:r>
      <w:r>
        <w:rPr>
          <w:rFonts w:hint="cs"/>
          <w:szCs w:val="18"/>
          <w:rtl/>
        </w:rPr>
        <w:t>ראיה שגוזרים גזירה לגזירה</w:t>
      </w:r>
      <w:r w:rsidRPr="00677674">
        <w:rPr>
          <w:rFonts w:hint="cs"/>
          <w:szCs w:val="18"/>
          <w:rtl/>
        </w:rPr>
        <w:t>)</w:t>
      </w:r>
    </w:p>
    <w:p w:rsidR="004D4C7C" w:rsidRDefault="00677674" w:rsidP="00677674">
      <w:pPr>
        <w:pStyle w:val="a5"/>
        <w:rPr>
          <w:rtl/>
        </w:rPr>
      </w:pPr>
      <w:r>
        <w:sym w:font="Wingdings" w:char="F026"/>
      </w:r>
      <w:r>
        <w:rPr>
          <w:rFonts w:hint="cs"/>
          <w:rtl/>
        </w:rPr>
        <w:t xml:space="preserve"> </w:t>
      </w:r>
      <w:r w:rsidR="00A2514E" w:rsidRPr="004D4C7C">
        <w:rPr>
          <w:b/>
          <w:bCs/>
          <w:rtl/>
        </w:rPr>
        <w:t>תנן לא יצא החייט במחטו סמוך לחשיכה שמא ישכח ויצא</w:t>
      </w:r>
      <w:r w:rsidR="00A2514E" w:rsidRPr="00A2514E">
        <w:rPr>
          <w:rtl/>
        </w:rPr>
        <w:t xml:space="preserve"> </w:t>
      </w:r>
    </w:p>
    <w:p w:rsidR="00D162D3" w:rsidRPr="00D162D3" w:rsidRDefault="00A2514E" w:rsidP="00D162D3">
      <w:pPr>
        <w:pStyle w:val="a5"/>
        <w:rPr>
          <w:szCs w:val="18"/>
          <w:rtl/>
        </w:rPr>
      </w:pPr>
      <w:r w:rsidRPr="00A2514E">
        <w:rPr>
          <w:rtl/>
        </w:rPr>
        <w:t xml:space="preserve">מאי לאו דתחובה לו בבגדו </w:t>
      </w:r>
      <w:r w:rsidR="00D162D3">
        <w:rPr>
          <w:rFonts w:hint="cs"/>
          <w:rtl/>
        </w:rPr>
        <w:t xml:space="preserve">? </w:t>
      </w:r>
      <w:r w:rsidR="00D162D3">
        <w:rPr>
          <w:rFonts w:hint="cs"/>
          <w:szCs w:val="18"/>
          <w:rtl/>
        </w:rPr>
        <w:t xml:space="preserve">(הגזירות </w:t>
      </w:r>
      <w:r w:rsidR="00D162D3" w:rsidRPr="00D162D3">
        <w:rPr>
          <w:rFonts w:hint="cs"/>
          <w:szCs w:val="18"/>
          <w:rtl/>
        </w:rPr>
        <w:t xml:space="preserve"> תחובה</w:t>
      </w:r>
      <w:r w:rsidR="00D162D3">
        <w:rPr>
          <w:rFonts w:hint="cs"/>
          <w:szCs w:val="18"/>
          <w:rtl/>
        </w:rPr>
        <w:t xml:space="preserve"> , איסור יציאה סמוך לחשיכה</w:t>
      </w:r>
      <w:r w:rsidR="00D162D3" w:rsidRPr="00D162D3">
        <w:rPr>
          <w:rFonts w:hint="cs"/>
          <w:szCs w:val="18"/>
          <w:rtl/>
        </w:rPr>
        <w:t>)</w:t>
      </w:r>
    </w:p>
    <w:p w:rsidR="00D162D3" w:rsidRDefault="00A2514E" w:rsidP="00677674">
      <w:pPr>
        <w:pStyle w:val="a5"/>
        <w:rPr>
          <w:rtl/>
        </w:rPr>
      </w:pPr>
      <w:r w:rsidRPr="00A2514E">
        <w:rPr>
          <w:rtl/>
        </w:rPr>
        <w:t xml:space="preserve">לא </w:t>
      </w:r>
      <w:r w:rsidR="00D162D3">
        <w:rPr>
          <w:rFonts w:hint="cs"/>
          <w:rtl/>
        </w:rPr>
        <w:t>,</w:t>
      </w:r>
      <w:r w:rsidRPr="00A2514E">
        <w:rPr>
          <w:rtl/>
        </w:rPr>
        <w:t xml:space="preserve">דנקיט ליה בידיה </w:t>
      </w:r>
      <w:r w:rsidR="00D162D3" w:rsidRPr="00D162D3">
        <w:rPr>
          <w:rFonts w:hint="cs"/>
          <w:szCs w:val="18"/>
          <w:rtl/>
        </w:rPr>
        <w:t>(</w:t>
      </w:r>
      <w:r w:rsidR="00D162D3">
        <w:rPr>
          <w:rFonts w:hint="cs"/>
          <w:szCs w:val="18"/>
          <w:rtl/>
        </w:rPr>
        <w:t>גזירה אחת של  איסור יציאה סמוך לחשיכה</w:t>
      </w:r>
      <w:r w:rsidR="00D162D3" w:rsidRPr="00D162D3">
        <w:rPr>
          <w:rFonts w:hint="cs"/>
          <w:szCs w:val="18"/>
          <w:rtl/>
        </w:rPr>
        <w:t>)</w:t>
      </w:r>
    </w:p>
    <w:p w:rsidR="00D162D3" w:rsidRDefault="00D162D3" w:rsidP="00677674">
      <w:pPr>
        <w:pStyle w:val="a5"/>
        <w:rPr>
          <w:rtl/>
        </w:rPr>
      </w:pPr>
    </w:p>
    <w:p w:rsidR="00D162D3" w:rsidRDefault="00D162D3" w:rsidP="00677674">
      <w:pPr>
        <w:pStyle w:val="a5"/>
        <w:rPr>
          <w:rtl/>
        </w:rPr>
      </w:pPr>
      <w:r>
        <w:sym w:font="Wingdings" w:char="F026"/>
      </w:r>
      <w:r>
        <w:rPr>
          <w:rFonts w:hint="cs"/>
          <w:rtl/>
        </w:rPr>
        <w:t xml:space="preserve"> </w:t>
      </w:r>
      <w:r w:rsidR="00A2514E" w:rsidRPr="00D162D3">
        <w:rPr>
          <w:b/>
          <w:bCs/>
          <w:rtl/>
        </w:rPr>
        <w:t>ת"ש לא יצא החייט במחטו התחובה לו בבגדו</w:t>
      </w:r>
    </w:p>
    <w:p w:rsidR="00D162D3" w:rsidRDefault="00A2514E" w:rsidP="00677674">
      <w:pPr>
        <w:pStyle w:val="a5"/>
        <w:rPr>
          <w:rtl/>
        </w:rPr>
      </w:pPr>
      <w:r w:rsidRPr="00A2514E">
        <w:rPr>
          <w:rtl/>
        </w:rPr>
        <w:t xml:space="preserve">מאי לאו בערב שבת </w:t>
      </w:r>
      <w:r w:rsidR="00D162D3">
        <w:rPr>
          <w:rFonts w:hint="cs"/>
          <w:rtl/>
        </w:rPr>
        <w:t xml:space="preserve">? </w:t>
      </w:r>
      <w:r w:rsidR="00D162D3">
        <w:rPr>
          <w:rFonts w:hint="cs"/>
          <w:szCs w:val="18"/>
          <w:rtl/>
        </w:rPr>
        <w:t xml:space="preserve">(הגזירות </w:t>
      </w:r>
      <w:r w:rsidR="00D162D3" w:rsidRPr="00D162D3">
        <w:rPr>
          <w:rFonts w:hint="cs"/>
          <w:szCs w:val="18"/>
          <w:rtl/>
        </w:rPr>
        <w:t xml:space="preserve"> תחובה</w:t>
      </w:r>
      <w:r w:rsidR="00D162D3">
        <w:rPr>
          <w:rFonts w:hint="cs"/>
          <w:szCs w:val="18"/>
          <w:rtl/>
        </w:rPr>
        <w:t xml:space="preserve"> , איסור יציאה סמוך לחשיכה</w:t>
      </w:r>
      <w:r w:rsidR="00D162D3" w:rsidRPr="00D162D3">
        <w:rPr>
          <w:rFonts w:hint="cs"/>
          <w:szCs w:val="18"/>
          <w:rtl/>
        </w:rPr>
        <w:t>)</w:t>
      </w:r>
    </w:p>
    <w:p w:rsidR="00D162D3" w:rsidRDefault="00A2514E" w:rsidP="00677674">
      <w:pPr>
        <w:pStyle w:val="a5"/>
        <w:rPr>
          <w:rtl/>
        </w:rPr>
      </w:pPr>
      <w:r w:rsidRPr="00A2514E">
        <w:rPr>
          <w:rtl/>
        </w:rPr>
        <w:t>לא כי תניא ההיא בשבת</w:t>
      </w:r>
      <w:r w:rsidR="00D162D3">
        <w:rPr>
          <w:rFonts w:hint="cs"/>
          <w:rtl/>
        </w:rPr>
        <w:t>.</w:t>
      </w:r>
      <w:r w:rsidRPr="00A2514E">
        <w:rPr>
          <w:rtl/>
        </w:rPr>
        <w:t xml:space="preserve"> </w:t>
      </w:r>
      <w:r w:rsidR="00D162D3" w:rsidRPr="00D162D3">
        <w:rPr>
          <w:rFonts w:hint="cs"/>
          <w:szCs w:val="18"/>
          <w:rtl/>
        </w:rPr>
        <w:t>(</w:t>
      </w:r>
      <w:r w:rsidR="00D162D3">
        <w:rPr>
          <w:rFonts w:hint="cs"/>
          <w:szCs w:val="18"/>
          <w:rtl/>
        </w:rPr>
        <w:t xml:space="preserve">גזירה אחת של </w:t>
      </w:r>
      <w:r w:rsidR="00D162D3">
        <w:rPr>
          <w:rFonts w:hint="cs"/>
          <w:rtl/>
        </w:rPr>
        <w:t xml:space="preserve"> </w:t>
      </w:r>
      <w:r w:rsidR="00D162D3" w:rsidRPr="00D162D3">
        <w:rPr>
          <w:rFonts w:hint="cs"/>
          <w:sz w:val="18"/>
          <w:szCs w:val="18"/>
          <w:rtl/>
        </w:rPr>
        <w:t>תחובה)</w:t>
      </w:r>
    </w:p>
    <w:p w:rsidR="00D162D3" w:rsidRDefault="00D162D3" w:rsidP="00677674">
      <w:pPr>
        <w:pStyle w:val="a5"/>
        <w:rPr>
          <w:rtl/>
        </w:rPr>
      </w:pPr>
    </w:p>
    <w:p w:rsidR="00D162D3" w:rsidRDefault="00D162D3" w:rsidP="00677674">
      <w:pPr>
        <w:pStyle w:val="a5"/>
        <w:rPr>
          <w:rtl/>
        </w:rPr>
      </w:pPr>
      <w:r>
        <w:rPr>
          <w:rFonts w:hint="cs"/>
        </w:rPr>
        <w:sym w:font="Wingdings" w:char="F026"/>
      </w:r>
      <w:r>
        <w:rPr>
          <w:rFonts w:hint="cs"/>
          <w:rtl/>
        </w:rPr>
        <w:t xml:space="preserve"> </w:t>
      </w:r>
      <w:r w:rsidR="00A2514E" w:rsidRPr="00D162D3">
        <w:rPr>
          <w:b/>
          <w:bCs/>
          <w:rtl/>
        </w:rPr>
        <w:t>והתניא לא יצא החייט במחטו התחובה בבגדו בע"ש עם חשיכה</w:t>
      </w:r>
      <w:r w:rsidR="00A2514E" w:rsidRPr="00A2514E">
        <w:rPr>
          <w:rtl/>
        </w:rPr>
        <w:t xml:space="preserve"> </w:t>
      </w:r>
    </w:p>
    <w:p w:rsidR="00D162D3" w:rsidRDefault="00D162D3" w:rsidP="00677674">
      <w:pPr>
        <w:pStyle w:val="a5"/>
        <w:rPr>
          <w:rtl/>
        </w:rPr>
      </w:pPr>
      <w:r>
        <w:rPr>
          <w:rFonts w:hint="cs"/>
          <w:szCs w:val="18"/>
          <w:rtl/>
        </w:rPr>
        <w:t xml:space="preserve">       (הגזירות </w:t>
      </w:r>
      <w:r w:rsidRPr="00D162D3">
        <w:rPr>
          <w:rFonts w:hint="cs"/>
          <w:szCs w:val="18"/>
          <w:rtl/>
        </w:rPr>
        <w:t xml:space="preserve"> תחובה</w:t>
      </w:r>
      <w:r>
        <w:rPr>
          <w:rFonts w:hint="cs"/>
          <w:szCs w:val="18"/>
          <w:rtl/>
        </w:rPr>
        <w:t xml:space="preserve"> , איסור יציאה סמוך לחשיכה</w:t>
      </w:r>
      <w:r w:rsidRPr="00D162D3">
        <w:rPr>
          <w:rFonts w:hint="cs"/>
          <w:szCs w:val="18"/>
          <w:rtl/>
        </w:rPr>
        <w:t>)</w:t>
      </w:r>
    </w:p>
    <w:p w:rsidR="0025255E" w:rsidRDefault="0025255E" w:rsidP="00677674">
      <w:pPr>
        <w:pStyle w:val="a5"/>
        <w:rPr>
          <w:rtl/>
        </w:rPr>
      </w:pPr>
      <w:r>
        <w:rPr>
          <w:rFonts w:hint="cs"/>
          <w:rtl/>
        </w:rPr>
        <w:t xml:space="preserve">      </w:t>
      </w:r>
    </w:p>
    <w:p w:rsidR="00EF667C" w:rsidRDefault="00A2514E" w:rsidP="00677674">
      <w:pPr>
        <w:pStyle w:val="a5"/>
        <w:rPr>
          <w:rtl/>
        </w:rPr>
      </w:pPr>
      <w:r w:rsidRPr="00A2514E">
        <w:rPr>
          <w:rtl/>
        </w:rPr>
        <w:t xml:space="preserve">הא מני רבי יהודה היא </w:t>
      </w:r>
      <w:r w:rsidRPr="00EF667C">
        <w:rPr>
          <w:b/>
          <w:bCs/>
          <w:rtl/>
        </w:rPr>
        <w:t>דאמר אומן דרך אומנתו חייב</w:t>
      </w:r>
      <w:r w:rsidR="00EF667C">
        <w:rPr>
          <w:rFonts w:hint="cs"/>
          <w:rtl/>
        </w:rPr>
        <w:t>.</w:t>
      </w:r>
      <w:r w:rsidRPr="00A2514E">
        <w:rPr>
          <w:rtl/>
        </w:rPr>
        <w:t xml:space="preserve"> </w:t>
      </w:r>
    </w:p>
    <w:p w:rsidR="0075007B" w:rsidRDefault="00EF667C" w:rsidP="0075007B">
      <w:pPr>
        <w:pStyle w:val="a5"/>
        <w:rPr>
          <w:b/>
          <w:bCs/>
          <w:rtl/>
        </w:rPr>
      </w:pPr>
      <w:r>
        <w:rPr>
          <w:rFonts w:hint="cs"/>
        </w:rPr>
        <w:sym w:font="Wingdings" w:char="F026"/>
      </w:r>
      <w:r>
        <w:rPr>
          <w:rFonts w:hint="cs"/>
          <w:rtl/>
        </w:rPr>
        <w:t xml:space="preserve"> </w:t>
      </w:r>
      <w:r w:rsidR="00A2514E" w:rsidRPr="00EF667C">
        <w:rPr>
          <w:b/>
          <w:bCs/>
          <w:rtl/>
        </w:rPr>
        <w:t xml:space="preserve">דתניא </w:t>
      </w:r>
      <w:r w:rsidR="00A2514E" w:rsidRPr="0025255E">
        <w:rPr>
          <w:b/>
          <w:bCs/>
          <w:u w:val="single"/>
          <w:rtl/>
        </w:rPr>
        <w:t>לא יצא</w:t>
      </w:r>
      <w:r w:rsidR="00A2514E" w:rsidRPr="00EF667C">
        <w:rPr>
          <w:b/>
          <w:bCs/>
          <w:rtl/>
        </w:rPr>
        <w:t xml:space="preserve"> החייט במחטו התחובה לו בבגדו </w:t>
      </w:r>
      <w:r>
        <w:rPr>
          <w:rFonts w:hint="cs"/>
          <w:b/>
          <w:bCs/>
          <w:rtl/>
        </w:rPr>
        <w:t xml:space="preserve">, </w:t>
      </w:r>
      <w:r w:rsidR="00A2514E" w:rsidRPr="00EF667C">
        <w:rPr>
          <w:b/>
          <w:bCs/>
          <w:rtl/>
        </w:rPr>
        <w:t>ולא נגר בקיסם שבאזנו</w:t>
      </w:r>
      <w:r>
        <w:rPr>
          <w:rFonts w:hint="cs"/>
          <w:b/>
          <w:bCs/>
          <w:rtl/>
        </w:rPr>
        <w:t xml:space="preserve"> ,</w:t>
      </w:r>
      <w:r w:rsidR="00A2514E" w:rsidRPr="00EF667C">
        <w:rPr>
          <w:b/>
          <w:bCs/>
          <w:rtl/>
        </w:rPr>
        <w:t xml:space="preserve"> ולא סורק במשיחה שבאזנו </w:t>
      </w:r>
      <w:r>
        <w:rPr>
          <w:rFonts w:hint="cs"/>
          <w:b/>
          <w:bCs/>
          <w:rtl/>
        </w:rPr>
        <w:t xml:space="preserve">, </w:t>
      </w:r>
      <w:r w:rsidR="00A2514E" w:rsidRPr="00EF667C">
        <w:rPr>
          <w:b/>
          <w:bCs/>
          <w:rtl/>
        </w:rPr>
        <w:t>ולא גרדי</w:t>
      </w:r>
      <w:r w:rsidR="0075007B">
        <w:rPr>
          <w:rFonts w:hint="cs"/>
          <w:szCs w:val="18"/>
          <w:rtl/>
        </w:rPr>
        <w:t xml:space="preserve"> </w:t>
      </w:r>
      <w:r w:rsidR="0075007B" w:rsidRPr="0075007B">
        <w:rPr>
          <w:rFonts w:hint="cs"/>
          <w:szCs w:val="18"/>
          <w:rtl/>
        </w:rPr>
        <w:t>(</w:t>
      </w:r>
      <w:r w:rsidR="0075007B">
        <w:rPr>
          <w:rFonts w:hint="cs"/>
          <w:szCs w:val="18"/>
          <w:rtl/>
        </w:rPr>
        <w:t>אורג</w:t>
      </w:r>
      <w:r w:rsidR="0075007B" w:rsidRPr="0075007B">
        <w:rPr>
          <w:rFonts w:hint="cs"/>
          <w:szCs w:val="18"/>
          <w:rtl/>
        </w:rPr>
        <w:t>)</w:t>
      </w:r>
      <w:r w:rsidR="00A2514E" w:rsidRPr="00EF667C">
        <w:rPr>
          <w:b/>
          <w:bCs/>
          <w:rtl/>
        </w:rPr>
        <w:t xml:space="preserve"> </w:t>
      </w:r>
    </w:p>
    <w:p w:rsidR="00EF667C" w:rsidRDefault="0075007B" w:rsidP="0075007B">
      <w:pPr>
        <w:pStyle w:val="a5"/>
        <w:rPr>
          <w:b/>
          <w:bCs/>
          <w:rtl/>
        </w:rPr>
      </w:pPr>
      <w:r>
        <w:rPr>
          <w:rFonts w:hint="cs"/>
          <w:b/>
          <w:bCs/>
          <w:rtl/>
        </w:rPr>
        <w:t xml:space="preserve">     </w:t>
      </w:r>
      <w:r w:rsidR="00A2514E" w:rsidRPr="00EF667C">
        <w:rPr>
          <w:b/>
          <w:bCs/>
          <w:rtl/>
        </w:rPr>
        <w:t xml:space="preserve">באירא שבאזנו </w:t>
      </w:r>
      <w:r w:rsidR="00EF667C">
        <w:rPr>
          <w:rFonts w:hint="cs"/>
          <w:b/>
          <w:bCs/>
          <w:rtl/>
        </w:rPr>
        <w:t xml:space="preserve">, </w:t>
      </w:r>
      <w:r w:rsidR="00A2514E" w:rsidRPr="00EF667C">
        <w:rPr>
          <w:b/>
          <w:bCs/>
          <w:rtl/>
        </w:rPr>
        <w:t xml:space="preserve">ולא צבע בדוגמא שבצוארו ולא שולחני בדינר שבאזנו </w:t>
      </w:r>
    </w:p>
    <w:p w:rsidR="0025255E" w:rsidRDefault="0025255E" w:rsidP="0025255E">
      <w:pPr>
        <w:pStyle w:val="a5"/>
        <w:rPr>
          <w:b/>
          <w:bCs/>
          <w:rtl/>
        </w:rPr>
      </w:pPr>
      <w:r>
        <w:rPr>
          <w:rFonts w:hint="cs"/>
          <w:b/>
          <w:bCs/>
          <w:rtl/>
        </w:rPr>
        <w:t xml:space="preserve">     </w:t>
      </w:r>
      <w:r w:rsidR="00A2514E" w:rsidRPr="00EF667C">
        <w:rPr>
          <w:b/>
          <w:bCs/>
          <w:rtl/>
        </w:rPr>
        <w:t xml:space="preserve">ואם יצא </w:t>
      </w:r>
      <w:r>
        <w:rPr>
          <w:rFonts w:hint="cs"/>
          <w:b/>
          <w:bCs/>
          <w:rtl/>
        </w:rPr>
        <w:t>?</w:t>
      </w:r>
    </w:p>
    <w:p w:rsidR="00EF667C" w:rsidRDefault="00A2514E" w:rsidP="0025255E">
      <w:pPr>
        <w:pStyle w:val="a5"/>
        <w:numPr>
          <w:ilvl w:val="0"/>
          <w:numId w:val="59"/>
        </w:numPr>
        <w:rPr>
          <w:b/>
          <w:bCs/>
        </w:rPr>
      </w:pPr>
      <w:r w:rsidRPr="00EF667C">
        <w:rPr>
          <w:b/>
          <w:bCs/>
          <w:rtl/>
        </w:rPr>
        <w:t xml:space="preserve">פטור אבל אסור </w:t>
      </w:r>
      <w:r w:rsidRPr="0075007B">
        <w:rPr>
          <w:b/>
          <w:bCs/>
          <w:u w:val="single"/>
          <w:rtl/>
        </w:rPr>
        <w:t>דברי ר"מ</w:t>
      </w:r>
      <w:r w:rsidRPr="00EF667C">
        <w:rPr>
          <w:b/>
          <w:bCs/>
          <w:rtl/>
        </w:rPr>
        <w:t xml:space="preserve"> </w:t>
      </w:r>
      <w:r w:rsidR="00054317" w:rsidRPr="00054317">
        <w:rPr>
          <w:rFonts w:hint="cs"/>
          <w:szCs w:val="18"/>
          <w:rtl/>
        </w:rPr>
        <w:t>(</w:t>
      </w:r>
      <w:r w:rsidR="00054317">
        <w:rPr>
          <w:rFonts w:hint="cs"/>
          <w:szCs w:val="18"/>
          <w:rtl/>
        </w:rPr>
        <w:t>כי יש אנשים שלגביהם אין זה נחשב דרך הוצאה</w:t>
      </w:r>
      <w:r w:rsidR="00054317" w:rsidRPr="00054317">
        <w:rPr>
          <w:rFonts w:hint="cs"/>
          <w:szCs w:val="18"/>
          <w:rtl/>
        </w:rPr>
        <w:t>)</w:t>
      </w:r>
    </w:p>
    <w:p w:rsidR="00144ECE" w:rsidRDefault="00A2514E" w:rsidP="00EF667C">
      <w:pPr>
        <w:pStyle w:val="a5"/>
        <w:numPr>
          <w:ilvl w:val="0"/>
          <w:numId w:val="58"/>
        </w:numPr>
        <w:rPr>
          <w:b/>
          <w:bCs/>
        </w:rPr>
      </w:pPr>
      <w:r w:rsidRPr="0075007B">
        <w:rPr>
          <w:b/>
          <w:bCs/>
          <w:u w:val="single"/>
          <w:rtl/>
        </w:rPr>
        <w:t>ר' יהודה אומר</w:t>
      </w:r>
      <w:r w:rsidRPr="00EF667C">
        <w:rPr>
          <w:b/>
          <w:bCs/>
          <w:rtl/>
        </w:rPr>
        <w:t xml:space="preserve"> אומן דרך אומנתו </w:t>
      </w:r>
      <w:r w:rsidR="00EF667C">
        <w:rPr>
          <w:rFonts w:hint="cs"/>
          <w:b/>
          <w:bCs/>
          <w:rtl/>
        </w:rPr>
        <w:t xml:space="preserve">-  </w:t>
      </w:r>
      <w:r w:rsidRPr="00EF667C">
        <w:rPr>
          <w:b/>
          <w:bCs/>
          <w:rtl/>
        </w:rPr>
        <w:t>חייב</w:t>
      </w:r>
      <w:r w:rsidR="00054317">
        <w:rPr>
          <w:rFonts w:hint="cs"/>
          <w:b/>
          <w:bCs/>
          <w:rtl/>
        </w:rPr>
        <w:t>.</w:t>
      </w:r>
      <w:r w:rsidR="00144ECE">
        <w:rPr>
          <w:rFonts w:hint="cs"/>
          <w:b/>
          <w:bCs/>
          <w:rtl/>
        </w:rPr>
        <w:t xml:space="preserve"> </w:t>
      </w:r>
      <w:r w:rsidR="00144ECE" w:rsidRPr="00144ECE">
        <w:rPr>
          <w:rFonts w:hint="cs"/>
          <w:szCs w:val="18"/>
          <w:rtl/>
        </w:rPr>
        <w:t>(</w:t>
      </w:r>
      <w:r w:rsidR="00144ECE">
        <w:rPr>
          <w:rFonts w:hint="cs"/>
          <w:szCs w:val="18"/>
          <w:rtl/>
        </w:rPr>
        <w:t>לאומן זה נחשב דרך הוצאה</w:t>
      </w:r>
      <w:r w:rsidR="00144ECE" w:rsidRPr="00144ECE">
        <w:rPr>
          <w:rFonts w:hint="cs"/>
          <w:szCs w:val="18"/>
          <w:rtl/>
        </w:rPr>
        <w:t>)</w:t>
      </w:r>
      <w:r w:rsidRPr="00EF667C">
        <w:rPr>
          <w:b/>
          <w:bCs/>
          <w:rtl/>
        </w:rPr>
        <w:t xml:space="preserve"> </w:t>
      </w:r>
    </w:p>
    <w:p w:rsidR="00EF667C" w:rsidRPr="00EF667C" w:rsidRDefault="0075007B" w:rsidP="00144ECE">
      <w:pPr>
        <w:pStyle w:val="a5"/>
        <w:ind w:left="1020"/>
        <w:rPr>
          <w:b/>
          <w:bCs/>
        </w:rPr>
      </w:pPr>
      <w:r>
        <w:rPr>
          <w:rFonts w:hint="cs"/>
          <w:b/>
          <w:bCs/>
          <w:rtl/>
        </w:rPr>
        <w:t xml:space="preserve">                      </w:t>
      </w:r>
      <w:r w:rsidR="00A2514E" w:rsidRPr="00EF667C">
        <w:rPr>
          <w:b/>
          <w:bCs/>
          <w:rtl/>
        </w:rPr>
        <w:t xml:space="preserve">ושאר כל אדם </w:t>
      </w:r>
      <w:r w:rsidR="00054317">
        <w:rPr>
          <w:rFonts w:hint="cs"/>
          <w:b/>
          <w:bCs/>
          <w:rtl/>
        </w:rPr>
        <w:t xml:space="preserve">- </w:t>
      </w:r>
      <w:r w:rsidR="00A2514E" w:rsidRPr="00EF667C">
        <w:rPr>
          <w:b/>
          <w:bCs/>
          <w:rtl/>
        </w:rPr>
        <w:t>פטור</w:t>
      </w:r>
      <w:r w:rsidR="00EF667C">
        <w:rPr>
          <w:rFonts w:hint="cs"/>
          <w:b/>
          <w:bCs/>
          <w:rtl/>
        </w:rPr>
        <w:t>.</w:t>
      </w:r>
      <w:r w:rsidR="00A2514E" w:rsidRPr="00A2514E">
        <w:rPr>
          <w:rtl/>
        </w:rPr>
        <w:t xml:space="preserve"> </w:t>
      </w:r>
      <w:r w:rsidR="00144ECE" w:rsidRPr="00144ECE">
        <w:rPr>
          <w:rFonts w:hint="cs"/>
          <w:szCs w:val="18"/>
          <w:rtl/>
        </w:rPr>
        <w:t>(</w:t>
      </w:r>
      <w:r w:rsidR="00144ECE">
        <w:rPr>
          <w:rFonts w:hint="cs"/>
          <w:szCs w:val="18"/>
          <w:rtl/>
        </w:rPr>
        <w:t>כי אין זה נחשב דרך הוצאה לשאר כל אדם</w:t>
      </w:r>
      <w:r w:rsidR="00144ECE" w:rsidRPr="00144ECE">
        <w:rPr>
          <w:rFonts w:hint="cs"/>
          <w:szCs w:val="18"/>
          <w:rtl/>
        </w:rPr>
        <w:t>)</w:t>
      </w:r>
    </w:p>
    <w:p w:rsidR="00EF667C" w:rsidRPr="00FC76B8" w:rsidRDefault="00EF667C" w:rsidP="00EF667C">
      <w:pPr>
        <w:pStyle w:val="a5"/>
        <w:rPr>
          <w:rtl/>
        </w:rPr>
      </w:pPr>
    </w:p>
    <w:p w:rsidR="0025255E" w:rsidRDefault="0025255E" w:rsidP="00EF667C">
      <w:pPr>
        <w:pStyle w:val="a5"/>
        <w:rPr>
          <w:rtl/>
        </w:rPr>
      </w:pPr>
      <w:r>
        <w:sym w:font="Wingdings" w:char="F026"/>
      </w:r>
      <w:r>
        <w:rPr>
          <w:rFonts w:hint="cs"/>
          <w:rtl/>
        </w:rPr>
        <w:t xml:space="preserve"> </w:t>
      </w:r>
      <w:r w:rsidR="00A2514E" w:rsidRPr="0025255E">
        <w:rPr>
          <w:b/>
          <w:bCs/>
          <w:rtl/>
        </w:rPr>
        <w:t>תני חדא לא יצא הזב בכיסו ואם יצא פטור אבל אסור</w:t>
      </w:r>
      <w:r w:rsidR="00A2514E" w:rsidRPr="00A2514E">
        <w:rPr>
          <w:rtl/>
        </w:rPr>
        <w:t xml:space="preserve"> </w:t>
      </w:r>
    </w:p>
    <w:p w:rsidR="00FC76B8" w:rsidRDefault="0025255E" w:rsidP="00CD604E">
      <w:pPr>
        <w:pStyle w:val="a5"/>
        <w:rPr>
          <w:rtl/>
        </w:rPr>
      </w:pPr>
      <w:r>
        <w:rPr>
          <w:rFonts w:hint="cs"/>
        </w:rPr>
        <w:sym w:font="Wingdings" w:char="F026"/>
      </w:r>
      <w:r>
        <w:rPr>
          <w:rFonts w:hint="cs"/>
          <w:rtl/>
        </w:rPr>
        <w:t xml:space="preserve"> </w:t>
      </w:r>
      <w:r w:rsidR="00A2514E" w:rsidRPr="0025255E">
        <w:rPr>
          <w:b/>
          <w:bCs/>
          <w:rtl/>
        </w:rPr>
        <w:t>ותניא אידך לא יצא ואם יצא חייב חטאת</w:t>
      </w:r>
      <w:r w:rsidR="00A2514E" w:rsidRPr="00A2514E">
        <w:rPr>
          <w:rtl/>
        </w:rPr>
        <w:t xml:space="preserve"> </w:t>
      </w:r>
    </w:p>
    <w:p w:rsidR="00FC76B8" w:rsidRPr="00875CB3" w:rsidRDefault="00A2514E" w:rsidP="00170431">
      <w:pPr>
        <w:pStyle w:val="a5"/>
        <w:numPr>
          <w:ilvl w:val="0"/>
          <w:numId w:val="62"/>
        </w:numPr>
        <w:rPr>
          <w:b/>
          <w:bCs/>
          <w:rtl/>
        </w:rPr>
      </w:pPr>
      <w:r w:rsidRPr="00875CB3">
        <w:rPr>
          <w:b/>
          <w:bCs/>
          <w:rtl/>
        </w:rPr>
        <w:t xml:space="preserve">אמר רב יוסף לא קשיא </w:t>
      </w:r>
    </w:p>
    <w:p w:rsidR="00FC76B8" w:rsidRPr="00FC76B8" w:rsidRDefault="00A2514E" w:rsidP="00FC76B8">
      <w:pPr>
        <w:pStyle w:val="a5"/>
        <w:numPr>
          <w:ilvl w:val="0"/>
          <w:numId w:val="58"/>
        </w:numPr>
        <w:rPr>
          <w:b/>
          <w:bCs/>
        </w:rPr>
      </w:pPr>
      <w:r w:rsidRPr="00A2514E">
        <w:rPr>
          <w:rtl/>
        </w:rPr>
        <w:t>הא ר"מ</w:t>
      </w:r>
      <w:r w:rsidR="00672DC3">
        <w:rPr>
          <w:rFonts w:hint="cs"/>
          <w:rtl/>
        </w:rPr>
        <w:t>.</w:t>
      </w:r>
      <w:r w:rsidR="00FC76B8">
        <w:rPr>
          <w:rFonts w:hint="cs"/>
          <w:rtl/>
        </w:rPr>
        <w:t xml:space="preserve"> </w:t>
      </w:r>
      <w:r w:rsidR="00672DC3" w:rsidRPr="00672DC3">
        <w:rPr>
          <w:rFonts w:hint="cs"/>
          <w:szCs w:val="18"/>
          <w:rtl/>
        </w:rPr>
        <w:t>(</w:t>
      </w:r>
      <w:r w:rsidR="00FA11FE">
        <w:rPr>
          <w:rFonts w:hint="cs"/>
          <w:szCs w:val="18"/>
          <w:rtl/>
        </w:rPr>
        <w:t xml:space="preserve">הברייתא הראשונה </w:t>
      </w:r>
      <w:r w:rsidR="004444C5">
        <w:rPr>
          <w:rFonts w:hint="cs"/>
          <w:szCs w:val="18"/>
          <w:rtl/>
        </w:rPr>
        <w:t xml:space="preserve">- </w:t>
      </w:r>
      <w:r w:rsidR="00FA11FE">
        <w:rPr>
          <w:rFonts w:hint="cs"/>
          <w:szCs w:val="18"/>
          <w:rtl/>
        </w:rPr>
        <w:t xml:space="preserve">שכן אצל שאר בני אדם אין זו דרך הוצאה לצאת כך אם הכיס </w:t>
      </w:r>
      <w:r w:rsidR="00672DC3" w:rsidRPr="00672DC3">
        <w:rPr>
          <w:rFonts w:hint="cs"/>
          <w:szCs w:val="18"/>
          <w:rtl/>
        </w:rPr>
        <w:t>)</w:t>
      </w:r>
      <w:r w:rsidRPr="00A2514E">
        <w:rPr>
          <w:rtl/>
        </w:rPr>
        <w:t xml:space="preserve"> </w:t>
      </w:r>
    </w:p>
    <w:p w:rsidR="00672DC3" w:rsidRPr="00672DC3" w:rsidRDefault="00A2514E" w:rsidP="00FC76B8">
      <w:pPr>
        <w:pStyle w:val="a5"/>
        <w:numPr>
          <w:ilvl w:val="0"/>
          <w:numId w:val="58"/>
        </w:numPr>
        <w:rPr>
          <w:b/>
          <w:bCs/>
        </w:rPr>
      </w:pPr>
      <w:r w:rsidRPr="00A2514E">
        <w:rPr>
          <w:rtl/>
        </w:rPr>
        <w:t>הא ר' יהודה</w:t>
      </w:r>
      <w:r w:rsidR="00672DC3">
        <w:rPr>
          <w:rFonts w:hint="cs"/>
          <w:rtl/>
        </w:rPr>
        <w:t>.</w:t>
      </w:r>
      <w:r w:rsidRPr="00A2514E">
        <w:rPr>
          <w:rtl/>
        </w:rPr>
        <w:t xml:space="preserve"> </w:t>
      </w:r>
      <w:r w:rsidR="00FA11FE" w:rsidRPr="00FA11FE">
        <w:rPr>
          <w:rFonts w:hint="cs"/>
          <w:szCs w:val="18"/>
          <w:rtl/>
        </w:rPr>
        <w:t>(</w:t>
      </w:r>
      <w:r w:rsidR="00FA11FE">
        <w:rPr>
          <w:rFonts w:hint="cs"/>
          <w:szCs w:val="18"/>
          <w:rtl/>
        </w:rPr>
        <w:t xml:space="preserve">הברייתא השניה </w:t>
      </w:r>
      <w:r w:rsidR="004444C5">
        <w:rPr>
          <w:szCs w:val="18"/>
          <w:rtl/>
        </w:rPr>
        <w:t>–</w:t>
      </w:r>
      <w:r w:rsidR="004444C5">
        <w:rPr>
          <w:rFonts w:hint="cs"/>
          <w:szCs w:val="18"/>
          <w:rtl/>
        </w:rPr>
        <w:t xml:space="preserve"> כי דרכו של הזב לצאת כך</w:t>
      </w:r>
      <w:r w:rsidR="00FA11FE" w:rsidRPr="00FA11FE">
        <w:rPr>
          <w:rFonts w:hint="cs"/>
          <w:szCs w:val="18"/>
          <w:rtl/>
        </w:rPr>
        <w:t>)</w:t>
      </w:r>
    </w:p>
    <w:p w:rsidR="004444C5" w:rsidRDefault="00A2514E" w:rsidP="00672DC3">
      <w:pPr>
        <w:pStyle w:val="a5"/>
        <w:rPr>
          <w:rtl/>
        </w:rPr>
      </w:pPr>
      <w:r w:rsidRPr="00A2514E">
        <w:rPr>
          <w:rtl/>
        </w:rPr>
        <w:t>א"ל אביי אימור דשמעת ליה לרבי מאיר במידי דלאו היינו אורחיה</w:t>
      </w:r>
      <w:r w:rsidR="004444C5">
        <w:rPr>
          <w:rFonts w:hint="cs"/>
          <w:rtl/>
        </w:rPr>
        <w:t>.</w:t>
      </w:r>
      <w:r w:rsidRPr="00A2514E">
        <w:rPr>
          <w:rtl/>
        </w:rPr>
        <w:t xml:space="preserve"> במידי דהיינו אורחיה מי שמעת ליה</w:t>
      </w:r>
      <w:r w:rsidR="004444C5">
        <w:rPr>
          <w:rFonts w:hint="cs"/>
          <w:rtl/>
        </w:rPr>
        <w:t>.</w:t>
      </w:r>
      <w:r w:rsidRPr="00A2514E">
        <w:rPr>
          <w:rtl/>
        </w:rPr>
        <w:t xml:space="preserve"> </w:t>
      </w:r>
    </w:p>
    <w:p w:rsidR="00B37AE8" w:rsidRDefault="004444C5" w:rsidP="00672DC3">
      <w:pPr>
        <w:pStyle w:val="a5"/>
        <w:rPr>
          <w:szCs w:val="18"/>
          <w:rtl/>
        </w:rPr>
      </w:pPr>
      <w:r w:rsidRPr="004444C5">
        <w:rPr>
          <w:rFonts w:hint="cs"/>
          <w:szCs w:val="18"/>
          <w:rtl/>
        </w:rPr>
        <w:t>(</w:t>
      </w:r>
      <w:r>
        <w:rPr>
          <w:rFonts w:hint="cs"/>
          <w:szCs w:val="18"/>
          <w:rtl/>
        </w:rPr>
        <w:t xml:space="preserve">ר"מ </w:t>
      </w:r>
      <w:r w:rsidR="00E8194F">
        <w:rPr>
          <w:rFonts w:hint="cs"/>
          <w:szCs w:val="18"/>
          <w:rtl/>
        </w:rPr>
        <w:t xml:space="preserve">סובר שחייט דרכו להוציא רגיל ורק כדי לפרסם אומנתו הוא עושה כדברים השנוים לעיל ולכן יהיה פטור כי אין זו דרך הוצאה אף לאומן כאמור לעיל </w:t>
      </w:r>
    </w:p>
    <w:p w:rsidR="004444C5" w:rsidRPr="004444C5" w:rsidRDefault="00B37AE8" w:rsidP="00672DC3">
      <w:pPr>
        <w:pStyle w:val="a5"/>
        <w:rPr>
          <w:szCs w:val="18"/>
          <w:rtl/>
        </w:rPr>
      </w:pPr>
      <w:r>
        <w:rPr>
          <w:rFonts w:hint="cs"/>
          <w:szCs w:val="18"/>
          <w:rtl/>
        </w:rPr>
        <w:t>וזב כל הזמן דרכו בכך ואף ר' מאיר יודה שחייב</w:t>
      </w:r>
      <w:r w:rsidR="004444C5" w:rsidRPr="004444C5">
        <w:rPr>
          <w:rFonts w:hint="cs"/>
          <w:szCs w:val="18"/>
          <w:rtl/>
        </w:rPr>
        <w:t>)</w:t>
      </w:r>
    </w:p>
    <w:p w:rsidR="004444C5" w:rsidRDefault="00A2514E" w:rsidP="00672DC3">
      <w:pPr>
        <w:pStyle w:val="a5"/>
        <w:rPr>
          <w:rtl/>
        </w:rPr>
      </w:pPr>
      <w:r w:rsidRPr="00A2514E">
        <w:rPr>
          <w:rtl/>
        </w:rPr>
        <w:t xml:space="preserve">דאי לא תימא הכי אלא מעתה הדיוט שחקק קב בבקעת בשבת לר"מ הכי נמי דלא מחייב </w:t>
      </w:r>
    </w:p>
    <w:p w:rsidR="00CD604E" w:rsidRDefault="00CD604E" w:rsidP="00672DC3">
      <w:pPr>
        <w:pStyle w:val="a5"/>
        <w:rPr>
          <w:rtl/>
        </w:rPr>
      </w:pPr>
    </w:p>
    <w:p w:rsidR="004444C5" w:rsidRPr="00875CB3" w:rsidRDefault="00A2514E" w:rsidP="00170431">
      <w:pPr>
        <w:pStyle w:val="a5"/>
        <w:numPr>
          <w:ilvl w:val="0"/>
          <w:numId w:val="62"/>
        </w:numPr>
        <w:rPr>
          <w:b/>
          <w:bCs/>
          <w:rtl/>
        </w:rPr>
      </w:pPr>
      <w:r w:rsidRPr="00875CB3">
        <w:rPr>
          <w:b/>
          <w:bCs/>
          <w:rtl/>
        </w:rPr>
        <w:t xml:space="preserve">אלא אמר רב המנונא לא קשיא </w:t>
      </w:r>
    </w:p>
    <w:p w:rsidR="004444C5" w:rsidRPr="004444C5" w:rsidRDefault="00A2514E" w:rsidP="004444C5">
      <w:pPr>
        <w:pStyle w:val="a5"/>
        <w:numPr>
          <w:ilvl w:val="0"/>
          <w:numId w:val="60"/>
        </w:numPr>
        <w:rPr>
          <w:b/>
          <w:bCs/>
        </w:rPr>
      </w:pPr>
      <w:r w:rsidRPr="00A2514E">
        <w:rPr>
          <w:rtl/>
        </w:rPr>
        <w:t xml:space="preserve">כאן בזב בעל שתי ראיות </w:t>
      </w:r>
      <w:r w:rsidR="003A5391" w:rsidRPr="003A5391">
        <w:rPr>
          <w:rFonts w:hint="cs"/>
          <w:szCs w:val="18"/>
          <w:rtl/>
        </w:rPr>
        <w:t>(</w:t>
      </w:r>
      <w:r w:rsidR="003A5391">
        <w:rPr>
          <w:rFonts w:hint="cs"/>
          <w:szCs w:val="18"/>
          <w:rtl/>
        </w:rPr>
        <w:t>צריך את הכיס לדעת אם יש ראיה שלישית לענין קרבן זיבה</w:t>
      </w:r>
      <w:r w:rsidR="003A5391" w:rsidRPr="003A5391">
        <w:rPr>
          <w:rFonts w:hint="cs"/>
          <w:szCs w:val="18"/>
          <w:rtl/>
        </w:rPr>
        <w:t>)</w:t>
      </w:r>
    </w:p>
    <w:p w:rsidR="00B37AE8" w:rsidRPr="00B37AE8" w:rsidRDefault="00A2514E" w:rsidP="004444C5">
      <w:pPr>
        <w:pStyle w:val="a5"/>
        <w:numPr>
          <w:ilvl w:val="0"/>
          <w:numId w:val="60"/>
        </w:numPr>
        <w:rPr>
          <w:b/>
          <w:bCs/>
        </w:rPr>
      </w:pPr>
      <w:r w:rsidRPr="00A2514E">
        <w:rPr>
          <w:rtl/>
        </w:rPr>
        <w:t xml:space="preserve">כאן בזב בעל ג' ראיות </w:t>
      </w:r>
      <w:r w:rsidR="003A5391">
        <w:rPr>
          <w:rFonts w:hint="cs"/>
          <w:b/>
          <w:bCs/>
          <w:rtl/>
        </w:rPr>
        <w:t xml:space="preserve"> </w:t>
      </w:r>
      <w:r w:rsidR="003A5391" w:rsidRPr="003A5391">
        <w:rPr>
          <w:rFonts w:hint="cs"/>
          <w:szCs w:val="18"/>
          <w:rtl/>
        </w:rPr>
        <w:t>(</w:t>
      </w:r>
      <w:r w:rsidR="003A5391">
        <w:rPr>
          <w:rFonts w:hint="cs"/>
          <w:szCs w:val="18"/>
          <w:rtl/>
        </w:rPr>
        <w:t>אינו צריך את הכיס</w:t>
      </w:r>
      <w:r w:rsidR="003A5391" w:rsidRPr="003A5391">
        <w:rPr>
          <w:rFonts w:hint="cs"/>
          <w:szCs w:val="18"/>
          <w:rtl/>
        </w:rPr>
        <w:t>)</w:t>
      </w:r>
    </w:p>
    <w:p w:rsidR="00C050C9" w:rsidRDefault="00A2514E" w:rsidP="00B37AE8">
      <w:pPr>
        <w:pStyle w:val="a5"/>
        <w:rPr>
          <w:rtl/>
        </w:rPr>
      </w:pPr>
      <w:r w:rsidRPr="00A2514E">
        <w:rPr>
          <w:rtl/>
        </w:rPr>
        <w:lastRenderedPageBreak/>
        <w:t>מ"ש זב בעל שתי ראיות דחייב דמיבעי ליה לבדיקה זב</w:t>
      </w:r>
      <w:r w:rsidR="003A5391">
        <w:rPr>
          <w:rFonts w:hint="cs"/>
          <w:rtl/>
        </w:rPr>
        <w:t>.</w:t>
      </w:r>
      <w:r w:rsidRPr="00A2514E">
        <w:rPr>
          <w:rtl/>
        </w:rPr>
        <w:t xml:space="preserve"> בעל ג' נמי מיבעי ליה לספירה </w:t>
      </w:r>
      <w:r w:rsidR="003A5391" w:rsidRPr="003A5391">
        <w:rPr>
          <w:rFonts w:hint="cs"/>
          <w:szCs w:val="18"/>
          <w:rtl/>
        </w:rPr>
        <w:t>(</w:t>
      </w:r>
      <w:r w:rsidR="003A5391">
        <w:rPr>
          <w:rFonts w:hint="cs"/>
          <w:szCs w:val="18"/>
          <w:rtl/>
        </w:rPr>
        <w:t>שבעה נקיים</w:t>
      </w:r>
      <w:r w:rsidR="003A5391" w:rsidRPr="003A5391">
        <w:rPr>
          <w:rFonts w:hint="cs"/>
          <w:szCs w:val="18"/>
          <w:rtl/>
        </w:rPr>
        <w:t>)</w:t>
      </w:r>
      <w:r w:rsidR="003A5391">
        <w:rPr>
          <w:rFonts w:hint="cs"/>
          <w:szCs w:val="18"/>
          <w:rtl/>
        </w:rPr>
        <w:t>.</w:t>
      </w:r>
    </w:p>
    <w:p w:rsidR="00C050C9" w:rsidRDefault="00A2514E" w:rsidP="00B37AE8">
      <w:pPr>
        <w:pStyle w:val="a5"/>
        <w:rPr>
          <w:szCs w:val="18"/>
          <w:rtl/>
        </w:rPr>
      </w:pPr>
      <w:r w:rsidRPr="00A2514E">
        <w:rPr>
          <w:rtl/>
        </w:rPr>
        <w:t xml:space="preserve">לא נצרכא אלא לבו ביום </w:t>
      </w:r>
      <w:r w:rsidR="00C050C9" w:rsidRPr="00C050C9">
        <w:rPr>
          <w:rFonts w:hint="cs"/>
          <w:szCs w:val="18"/>
          <w:rtl/>
        </w:rPr>
        <w:t>(</w:t>
      </w:r>
      <w:r w:rsidR="00C050C9">
        <w:rPr>
          <w:rFonts w:hint="cs"/>
          <w:szCs w:val="18"/>
          <w:rtl/>
        </w:rPr>
        <w:t>שרק למחרת יכול לספור שבעה</w:t>
      </w:r>
      <w:r w:rsidR="00C050C9" w:rsidRPr="00C050C9">
        <w:rPr>
          <w:rFonts w:hint="cs"/>
          <w:szCs w:val="18"/>
          <w:rtl/>
        </w:rPr>
        <w:t>)</w:t>
      </w:r>
      <w:r w:rsidR="00C050C9">
        <w:rPr>
          <w:rFonts w:hint="cs"/>
          <w:szCs w:val="18"/>
          <w:rtl/>
        </w:rPr>
        <w:t xml:space="preserve"> </w:t>
      </w:r>
    </w:p>
    <w:p w:rsidR="00C050C9" w:rsidRDefault="00A2514E" w:rsidP="00B37AE8">
      <w:pPr>
        <w:pStyle w:val="a5"/>
        <w:rPr>
          <w:rtl/>
        </w:rPr>
      </w:pPr>
      <w:r w:rsidRPr="00A2514E">
        <w:rPr>
          <w:rtl/>
        </w:rPr>
        <w:t>והא מיבעי ליה כדי שלא יטנפו כליו</w:t>
      </w:r>
      <w:r w:rsidR="00C050C9">
        <w:rPr>
          <w:rFonts w:hint="cs"/>
          <w:rtl/>
        </w:rPr>
        <w:t xml:space="preserve"> ?</w:t>
      </w:r>
      <w:r w:rsidRPr="00A2514E">
        <w:rPr>
          <w:rtl/>
        </w:rPr>
        <w:t xml:space="preserve"> </w:t>
      </w:r>
    </w:p>
    <w:p w:rsidR="00C050C9" w:rsidRDefault="00A2514E" w:rsidP="00B37AE8">
      <w:pPr>
        <w:pStyle w:val="a5"/>
        <w:rPr>
          <w:rtl/>
        </w:rPr>
      </w:pPr>
      <w:r w:rsidRPr="00A2514E">
        <w:rPr>
          <w:rtl/>
        </w:rPr>
        <w:t xml:space="preserve">א"ר זירא האי תנא הוא דאמר כל אצולי טינוף לא קא חשיב </w:t>
      </w:r>
      <w:r w:rsidR="00C050C9">
        <w:rPr>
          <w:rFonts w:hint="cs"/>
          <w:rtl/>
        </w:rPr>
        <w:t>.</w:t>
      </w:r>
    </w:p>
    <w:p w:rsidR="00C050C9" w:rsidRDefault="00B252C4" w:rsidP="00B37AE8">
      <w:pPr>
        <w:pStyle w:val="a5"/>
        <w:rPr>
          <w:b/>
          <w:bCs/>
          <w:rtl/>
        </w:rPr>
      </w:pPr>
      <w:r>
        <w:sym w:font="Wingdings" w:char="F026"/>
      </w:r>
      <w:r>
        <w:rPr>
          <w:rFonts w:hint="cs"/>
          <w:rtl/>
        </w:rPr>
        <w:t xml:space="preserve"> </w:t>
      </w:r>
      <w:r w:rsidR="00A2514E" w:rsidRPr="00A2514E">
        <w:rPr>
          <w:rtl/>
        </w:rPr>
        <w:t xml:space="preserve">דתנן </w:t>
      </w:r>
      <w:r w:rsidR="00A2514E" w:rsidRPr="00C050C9">
        <w:rPr>
          <w:b/>
          <w:bCs/>
          <w:rtl/>
        </w:rPr>
        <w:t xml:space="preserve">הכופה קערה על הכותל אם בשביל שתודח הקער' הרי זה בכי יותן </w:t>
      </w:r>
    </w:p>
    <w:p w:rsidR="00C050C9" w:rsidRDefault="00C050C9" w:rsidP="00C050C9">
      <w:pPr>
        <w:pStyle w:val="a5"/>
        <w:rPr>
          <w:b/>
          <w:bCs/>
          <w:rtl/>
        </w:rPr>
      </w:pPr>
      <w:r>
        <w:rPr>
          <w:rFonts w:hint="cs"/>
          <w:b/>
          <w:bCs/>
          <w:rtl/>
        </w:rPr>
        <w:t xml:space="preserve">                           </w:t>
      </w:r>
      <w:r w:rsidR="00B252C4">
        <w:rPr>
          <w:rFonts w:hint="cs"/>
          <w:b/>
          <w:bCs/>
          <w:rtl/>
        </w:rPr>
        <w:t xml:space="preserve">     </w:t>
      </w:r>
      <w:r>
        <w:rPr>
          <w:rFonts w:hint="cs"/>
          <w:b/>
          <w:bCs/>
          <w:rtl/>
        </w:rPr>
        <w:t xml:space="preserve">               </w:t>
      </w:r>
      <w:r w:rsidR="00A2514E" w:rsidRPr="00C050C9">
        <w:rPr>
          <w:b/>
          <w:bCs/>
          <w:rtl/>
        </w:rPr>
        <w:t>אם בשביל</w:t>
      </w:r>
      <w:r w:rsidR="00725316" w:rsidRPr="00C050C9">
        <w:rPr>
          <w:rStyle w:val="ad"/>
          <w:b/>
          <w:bCs/>
          <w:rtl/>
        </w:rPr>
        <w:footnoteReference w:id="22"/>
      </w:r>
      <w:r w:rsidR="00725316" w:rsidRPr="00C050C9">
        <w:rPr>
          <w:rFonts w:hint="cs"/>
          <w:b/>
          <w:bCs/>
          <w:rtl/>
        </w:rPr>
        <w:t xml:space="preserve"> </w:t>
      </w:r>
      <w:r w:rsidR="00A2514E" w:rsidRPr="00C050C9">
        <w:rPr>
          <w:b/>
          <w:bCs/>
          <w:rtl/>
        </w:rPr>
        <w:t>שלא ילקה הכותל אינו בכי יותן</w:t>
      </w:r>
    </w:p>
    <w:p w:rsidR="00C050C9" w:rsidRDefault="00C050C9" w:rsidP="00C050C9">
      <w:pPr>
        <w:pStyle w:val="a5"/>
        <w:rPr>
          <w:rtl/>
        </w:rPr>
      </w:pPr>
      <w:r w:rsidRPr="00C050C9">
        <w:rPr>
          <w:rFonts w:hint="cs"/>
          <w:sz w:val="18"/>
          <w:szCs w:val="18"/>
          <w:rtl/>
        </w:rPr>
        <w:t>(אם אדם מרוצה מהמים למרות שרוצה אותם לשימוש אחר (הדחת הקערה אז מים אלו מכשירים לקבל טומאה משא"כ אם לא מרוצה מהמים שגורמים לו רטיבות אינם מכשירים לקבל טומאה</w:t>
      </w:r>
      <w:r>
        <w:rPr>
          <w:rFonts w:hint="cs"/>
          <w:sz w:val="18"/>
          <w:szCs w:val="18"/>
          <w:rtl/>
        </w:rPr>
        <w:t xml:space="preserve"> רשב"א ,</w:t>
      </w:r>
      <w:r w:rsidRPr="00C050C9">
        <w:rPr>
          <w:rFonts w:hint="cs"/>
          <w:sz w:val="18"/>
          <w:szCs w:val="18"/>
          <w:rtl/>
        </w:rPr>
        <w:t xml:space="preserve"> עיין הערה 30 בשוטנשטין)</w:t>
      </w:r>
      <w:r w:rsidR="00A2514E" w:rsidRPr="00A2514E">
        <w:rPr>
          <w:rtl/>
        </w:rPr>
        <w:t xml:space="preserve"> </w:t>
      </w:r>
    </w:p>
    <w:p w:rsidR="00C050C9" w:rsidRDefault="00A2514E" w:rsidP="00C050C9">
      <w:pPr>
        <w:pStyle w:val="a5"/>
        <w:rPr>
          <w:rtl/>
        </w:rPr>
      </w:pPr>
      <w:r w:rsidRPr="00A2514E">
        <w:rPr>
          <w:rtl/>
        </w:rPr>
        <w:t>מי דמי התם לא קא בעי להו להני משקין כלל הכא קא בעי להו להאי כיס לקבולי ביה זיבה</w:t>
      </w:r>
      <w:r w:rsidR="00C050C9">
        <w:rPr>
          <w:rFonts w:hint="cs"/>
          <w:rtl/>
        </w:rPr>
        <w:t>.</w:t>
      </w:r>
      <w:r w:rsidRPr="00A2514E">
        <w:rPr>
          <w:rtl/>
        </w:rPr>
        <w:t xml:space="preserve"> </w:t>
      </w:r>
    </w:p>
    <w:p w:rsidR="001A778B" w:rsidRDefault="001A778B" w:rsidP="00C050C9">
      <w:pPr>
        <w:pStyle w:val="a5"/>
        <w:rPr>
          <w:rtl/>
        </w:rPr>
      </w:pPr>
    </w:p>
    <w:p w:rsidR="00CD604E" w:rsidRDefault="00A2514E" w:rsidP="00C050C9">
      <w:pPr>
        <w:pStyle w:val="a5"/>
        <w:rPr>
          <w:b/>
          <w:bCs/>
          <w:rtl/>
        </w:rPr>
      </w:pPr>
      <w:r w:rsidRPr="00A2514E">
        <w:rPr>
          <w:rtl/>
        </w:rPr>
        <w:t xml:space="preserve">הא לא דמיא אלא לסיפא </w:t>
      </w:r>
    </w:p>
    <w:p w:rsidR="0040118C" w:rsidRDefault="00A2514E" w:rsidP="00C050C9">
      <w:pPr>
        <w:pStyle w:val="a5"/>
        <w:rPr>
          <w:rtl/>
        </w:rPr>
      </w:pPr>
      <w:r w:rsidRPr="00CD604E">
        <w:rPr>
          <w:b/>
          <w:bCs/>
          <w:rtl/>
        </w:rPr>
        <w:t>עריבה שירד דלף לתוכה</w:t>
      </w:r>
      <w:r w:rsidR="00CD604E">
        <w:rPr>
          <w:rFonts w:hint="cs"/>
          <w:b/>
          <w:bCs/>
          <w:rtl/>
        </w:rPr>
        <w:t>.</w:t>
      </w:r>
      <w:r w:rsidRPr="00CD604E">
        <w:rPr>
          <w:b/>
          <w:bCs/>
          <w:rtl/>
        </w:rPr>
        <w:t xml:space="preserve"> מים הניתזין והנצפין </w:t>
      </w:r>
      <w:r w:rsidR="00CD604E">
        <w:rPr>
          <w:rFonts w:hint="cs"/>
          <w:b/>
          <w:bCs/>
          <w:rtl/>
        </w:rPr>
        <w:t xml:space="preserve">- </w:t>
      </w:r>
      <w:r w:rsidRPr="00CD604E">
        <w:rPr>
          <w:b/>
          <w:bCs/>
          <w:rtl/>
        </w:rPr>
        <w:t>אינן בכי יותן</w:t>
      </w:r>
      <w:r w:rsidR="00CD604E">
        <w:rPr>
          <w:rFonts w:hint="cs"/>
          <w:b/>
          <w:bCs/>
          <w:rtl/>
        </w:rPr>
        <w:t>.</w:t>
      </w:r>
      <w:r w:rsidRPr="00CD604E">
        <w:rPr>
          <w:b/>
          <w:bCs/>
          <w:rtl/>
        </w:rPr>
        <w:t xml:space="preserve"> ושבתוכה הרי זה בכי יותן</w:t>
      </w:r>
      <w:r w:rsidRPr="00A2514E">
        <w:rPr>
          <w:rtl/>
        </w:rPr>
        <w:t xml:space="preserve"> </w:t>
      </w:r>
    </w:p>
    <w:p w:rsidR="0040118C" w:rsidRDefault="0040118C" w:rsidP="00C050C9">
      <w:pPr>
        <w:pStyle w:val="a5"/>
        <w:rPr>
          <w:rtl/>
        </w:rPr>
      </w:pPr>
    </w:p>
    <w:p w:rsidR="00CD604E" w:rsidRPr="00CD604E" w:rsidRDefault="00A2514E" w:rsidP="00170431">
      <w:pPr>
        <w:pStyle w:val="a5"/>
        <w:numPr>
          <w:ilvl w:val="0"/>
          <w:numId w:val="62"/>
        </w:numPr>
        <w:rPr>
          <w:b/>
          <w:bCs/>
        </w:rPr>
      </w:pPr>
      <w:r w:rsidRPr="00875CB3">
        <w:rPr>
          <w:b/>
          <w:bCs/>
          <w:rtl/>
        </w:rPr>
        <w:t>אלא אביי ורבא דאמרי תרוייהו ל"ק</w:t>
      </w:r>
      <w:r w:rsidRPr="00A2514E">
        <w:rPr>
          <w:rtl/>
        </w:rPr>
        <w:t xml:space="preserve"> </w:t>
      </w:r>
      <w:r w:rsidR="00CD604E" w:rsidRPr="00CD604E">
        <w:rPr>
          <w:rFonts w:hint="cs"/>
          <w:szCs w:val="18"/>
          <w:rtl/>
        </w:rPr>
        <w:t>(</w:t>
      </w:r>
      <w:r w:rsidR="00CD604E">
        <w:rPr>
          <w:rFonts w:hint="cs"/>
          <w:szCs w:val="18"/>
          <w:rtl/>
        </w:rPr>
        <w:t>מלאכה שאינה צריכה לגופה</w:t>
      </w:r>
      <w:r w:rsidR="00CD604E" w:rsidRPr="00CD604E">
        <w:rPr>
          <w:rFonts w:hint="cs"/>
          <w:szCs w:val="18"/>
          <w:rtl/>
        </w:rPr>
        <w:t>)</w:t>
      </w:r>
    </w:p>
    <w:p w:rsidR="00CD604E" w:rsidRPr="00CD604E" w:rsidRDefault="00A2514E" w:rsidP="00170431">
      <w:pPr>
        <w:pStyle w:val="a5"/>
        <w:numPr>
          <w:ilvl w:val="0"/>
          <w:numId w:val="63"/>
        </w:numPr>
        <w:rPr>
          <w:b/>
          <w:bCs/>
        </w:rPr>
      </w:pPr>
      <w:r w:rsidRPr="00A2514E">
        <w:rPr>
          <w:rtl/>
        </w:rPr>
        <w:t xml:space="preserve">הא ר' יהודה </w:t>
      </w:r>
      <w:r w:rsidR="00CD604E" w:rsidRPr="00CD604E">
        <w:rPr>
          <w:rFonts w:hint="cs"/>
          <w:szCs w:val="18"/>
          <w:rtl/>
        </w:rPr>
        <w:t>(</w:t>
      </w:r>
      <w:r w:rsidR="00CD604E">
        <w:rPr>
          <w:rFonts w:hint="cs"/>
          <w:szCs w:val="18"/>
          <w:rtl/>
        </w:rPr>
        <w:t>מלאכה שאינה צריכה לגופה</w:t>
      </w:r>
      <w:r w:rsidR="00913CF2">
        <w:rPr>
          <w:rFonts w:hint="cs"/>
          <w:szCs w:val="18"/>
          <w:rtl/>
        </w:rPr>
        <w:t xml:space="preserve"> חייב עליה</w:t>
      </w:r>
      <w:r w:rsidR="00CD604E" w:rsidRPr="00CD604E">
        <w:rPr>
          <w:rFonts w:hint="cs"/>
          <w:szCs w:val="18"/>
          <w:rtl/>
        </w:rPr>
        <w:t>)</w:t>
      </w:r>
    </w:p>
    <w:p w:rsidR="00CD604E" w:rsidRPr="00CD604E" w:rsidRDefault="00A2514E" w:rsidP="00170431">
      <w:pPr>
        <w:pStyle w:val="a5"/>
        <w:numPr>
          <w:ilvl w:val="0"/>
          <w:numId w:val="63"/>
        </w:numPr>
        <w:rPr>
          <w:b/>
          <w:bCs/>
        </w:rPr>
      </w:pPr>
      <w:r w:rsidRPr="00A2514E">
        <w:rPr>
          <w:rtl/>
        </w:rPr>
        <w:t xml:space="preserve">והא ר' שמעון </w:t>
      </w:r>
      <w:r w:rsidR="00913CF2" w:rsidRPr="00CD604E">
        <w:rPr>
          <w:rFonts w:hint="cs"/>
          <w:szCs w:val="18"/>
          <w:rtl/>
        </w:rPr>
        <w:t>(</w:t>
      </w:r>
      <w:r w:rsidR="00913CF2">
        <w:rPr>
          <w:rFonts w:hint="cs"/>
          <w:szCs w:val="18"/>
          <w:rtl/>
        </w:rPr>
        <w:t>מלאכה שאינה צריכה לגופה פטור</w:t>
      </w:r>
      <w:r w:rsidR="00913CF2" w:rsidRPr="00CD604E">
        <w:rPr>
          <w:rFonts w:hint="cs"/>
          <w:szCs w:val="18"/>
          <w:rtl/>
        </w:rPr>
        <w:t>)</w:t>
      </w:r>
    </w:p>
    <w:p w:rsidR="00CD604E" w:rsidRPr="00C26046" w:rsidRDefault="00CD604E" w:rsidP="00CD604E">
      <w:pPr>
        <w:pStyle w:val="a5"/>
        <w:rPr>
          <w:b/>
          <w:bCs/>
        </w:rPr>
      </w:pPr>
    </w:p>
    <w:p w:rsidR="00C26046" w:rsidRDefault="00A2514E" w:rsidP="00CD604E">
      <w:pPr>
        <w:pStyle w:val="a5"/>
        <w:rPr>
          <w:rtl/>
        </w:rPr>
      </w:pPr>
      <w:r w:rsidRPr="00C26046">
        <w:rPr>
          <w:b/>
          <w:bCs/>
          <w:rtl/>
        </w:rPr>
        <w:t>תני דבי רבי ישמעאל יוצא אדם בתפילין בערב שבת עם חשיכה</w:t>
      </w:r>
      <w:r w:rsidR="00C26046">
        <w:rPr>
          <w:rFonts w:hint="cs"/>
          <w:rtl/>
        </w:rPr>
        <w:t>.</w:t>
      </w:r>
      <w:r w:rsidRPr="00A2514E">
        <w:rPr>
          <w:rtl/>
        </w:rPr>
        <w:t xml:space="preserve"> </w:t>
      </w:r>
    </w:p>
    <w:p w:rsidR="00161E94" w:rsidRDefault="00A2514E" w:rsidP="00CD604E">
      <w:pPr>
        <w:pStyle w:val="a5"/>
        <w:rPr>
          <w:b/>
          <w:bCs/>
          <w:rtl/>
        </w:rPr>
      </w:pPr>
      <w:r w:rsidRPr="00A2514E">
        <w:rPr>
          <w:rtl/>
        </w:rPr>
        <w:t xml:space="preserve">מאי טעמא </w:t>
      </w:r>
      <w:r w:rsidR="00C26046">
        <w:rPr>
          <w:rFonts w:hint="cs"/>
          <w:rtl/>
        </w:rPr>
        <w:t xml:space="preserve">? </w:t>
      </w:r>
      <w:r w:rsidRPr="00A2514E">
        <w:rPr>
          <w:rtl/>
        </w:rPr>
        <w:t xml:space="preserve">כיון </w:t>
      </w:r>
      <w:r w:rsidRPr="00C26046">
        <w:rPr>
          <w:b/>
          <w:bCs/>
          <w:rtl/>
        </w:rPr>
        <w:t xml:space="preserve">דאמר רבה בר רב הונא חייב אדם למשמש בתפילין כל שעה ושעה </w:t>
      </w:r>
      <w:r w:rsidR="00161E94">
        <w:rPr>
          <w:rFonts w:hint="cs"/>
          <w:b/>
          <w:bCs/>
          <w:rtl/>
        </w:rPr>
        <w:t>.</w:t>
      </w:r>
      <w:r w:rsidRPr="00C26046">
        <w:rPr>
          <w:b/>
          <w:bCs/>
          <w:rtl/>
        </w:rPr>
        <w:t>ק"ו מציץ מה ציץ שאין בו אלא אזכרה אחת אמרה תורה (שמות כח) והיה על מצחו תמיד שלא יסיח דעתו ממנו</w:t>
      </w:r>
      <w:r w:rsidR="00161E94">
        <w:rPr>
          <w:rFonts w:hint="cs"/>
          <w:b/>
          <w:bCs/>
          <w:rtl/>
        </w:rPr>
        <w:t>.</w:t>
      </w:r>
      <w:r w:rsidRPr="00C26046">
        <w:rPr>
          <w:b/>
          <w:bCs/>
          <w:rtl/>
        </w:rPr>
        <w:t xml:space="preserve"> </w:t>
      </w:r>
    </w:p>
    <w:p w:rsidR="00C26046" w:rsidRPr="00C26046" w:rsidRDefault="00A2514E" w:rsidP="00CD604E">
      <w:pPr>
        <w:pStyle w:val="a5"/>
        <w:rPr>
          <w:rtl/>
        </w:rPr>
      </w:pPr>
      <w:r w:rsidRPr="00C26046">
        <w:rPr>
          <w:b/>
          <w:bCs/>
          <w:rtl/>
        </w:rPr>
        <w:t>תפילין שיש בהן אזכרות הרבה על אחת כמה וכמה</w:t>
      </w:r>
      <w:r w:rsidR="00161E94">
        <w:rPr>
          <w:rFonts w:hint="cs"/>
          <w:b/>
          <w:bCs/>
          <w:rtl/>
        </w:rPr>
        <w:t>.</w:t>
      </w:r>
      <w:r w:rsidRPr="00C26046">
        <w:rPr>
          <w:b/>
          <w:bCs/>
          <w:rtl/>
        </w:rPr>
        <w:t xml:space="preserve"> </w:t>
      </w:r>
      <w:r w:rsidRPr="00A2514E">
        <w:rPr>
          <w:rtl/>
        </w:rPr>
        <w:t>הלכך מידכר דכיר להו</w:t>
      </w:r>
      <w:r w:rsidR="00C26046">
        <w:rPr>
          <w:rFonts w:hint="cs"/>
          <w:rtl/>
        </w:rPr>
        <w:t>.</w:t>
      </w:r>
      <w:r w:rsidRPr="00A2514E">
        <w:rPr>
          <w:rtl/>
        </w:rPr>
        <w:t xml:space="preserve"> </w:t>
      </w:r>
    </w:p>
    <w:p w:rsidR="00F7720B" w:rsidRPr="00C050C9" w:rsidRDefault="00C26046" w:rsidP="00CD604E">
      <w:pPr>
        <w:pStyle w:val="a5"/>
        <w:rPr>
          <w:b/>
          <w:bCs/>
          <w:rtl/>
        </w:rPr>
      </w:pPr>
      <w:r w:rsidRPr="00C26046">
        <w:sym w:font="Wingdings" w:char="F026"/>
      </w:r>
      <w:r>
        <w:rPr>
          <w:rFonts w:hint="cs"/>
          <w:b/>
          <w:bCs/>
          <w:rtl/>
        </w:rPr>
        <w:t xml:space="preserve"> </w:t>
      </w:r>
      <w:r w:rsidR="00A2514E" w:rsidRPr="00C26046">
        <w:rPr>
          <w:b/>
          <w:bCs/>
          <w:rtl/>
        </w:rPr>
        <w:t>תניא חנניא אומר חייב אדם למשמש בבגדו ע"ש עם חשכה</w:t>
      </w:r>
      <w:r w:rsidR="00A2514E" w:rsidRPr="00A2514E">
        <w:rPr>
          <w:rtl/>
        </w:rPr>
        <w:t xml:space="preserve"> אמר רב יוסף הלכתא רבתי לשבת: </w:t>
      </w:r>
    </w:p>
    <w:p w:rsidR="00F7720B" w:rsidRDefault="00F7720B" w:rsidP="00A2514E">
      <w:pPr>
        <w:pStyle w:val="a5"/>
        <w:rPr>
          <w:rtl/>
        </w:rPr>
      </w:pPr>
    </w:p>
    <w:p w:rsidR="00C26046" w:rsidRDefault="00A2514E" w:rsidP="00ED565E">
      <w:pPr>
        <w:pStyle w:val="a5"/>
        <w:rPr>
          <w:rtl/>
        </w:rPr>
      </w:pPr>
      <w:r w:rsidRPr="00F7720B">
        <w:rPr>
          <w:rFonts w:cs="Guttman-Toledo"/>
          <w:szCs w:val="28"/>
          <w:rtl/>
        </w:rPr>
        <w:t>לא יפלה את כליו כו'</w:t>
      </w:r>
      <w:r w:rsidRPr="00A2514E">
        <w:rPr>
          <w:rtl/>
        </w:rPr>
        <w:t xml:space="preserve">: איבעיא להו לא יפלה את כליו </w:t>
      </w:r>
    </w:p>
    <w:p w:rsidR="00C26046" w:rsidRPr="00C26046" w:rsidRDefault="00ED565E" w:rsidP="00170431">
      <w:pPr>
        <w:pStyle w:val="a5"/>
        <w:numPr>
          <w:ilvl w:val="0"/>
          <w:numId w:val="64"/>
        </w:numPr>
        <w:rPr>
          <w:b/>
          <w:bCs/>
        </w:rPr>
      </w:pPr>
      <w:r w:rsidRPr="00A2514E">
        <w:rPr>
          <w:rtl/>
        </w:rPr>
        <w:t>ביום</w:t>
      </w:r>
      <w:r w:rsidRPr="00C26046">
        <w:rPr>
          <w:b/>
          <w:bCs/>
          <w:rtl/>
        </w:rPr>
        <w:t xml:space="preserve"> </w:t>
      </w:r>
      <w:r w:rsidR="00A2514E" w:rsidRPr="00C26046">
        <w:rPr>
          <w:b/>
          <w:bCs/>
          <w:rtl/>
        </w:rPr>
        <w:t xml:space="preserve">שמא יהרוג ורבי אליעזר היא </w:t>
      </w:r>
    </w:p>
    <w:p w:rsidR="00C26046" w:rsidRDefault="00C26046" w:rsidP="00C26046">
      <w:pPr>
        <w:pStyle w:val="a5"/>
        <w:ind w:left="720"/>
        <w:rPr>
          <w:rtl/>
        </w:rPr>
      </w:pPr>
      <w:r>
        <w:rPr>
          <w:rFonts w:hint="cs"/>
        </w:rPr>
        <w:sym w:font="Wingdings" w:char="F026"/>
      </w:r>
      <w:r>
        <w:rPr>
          <w:rFonts w:hint="cs"/>
          <w:rtl/>
        </w:rPr>
        <w:t xml:space="preserve"> </w:t>
      </w:r>
      <w:r w:rsidR="00A2514E" w:rsidRPr="00C26046">
        <w:rPr>
          <w:b/>
          <w:bCs/>
          <w:rtl/>
        </w:rPr>
        <w:t>דתניא אמר רבי אליעזר ההורג כינה בשבת כאילו הורג גמל</w:t>
      </w:r>
      <w:r>
        <w:rPr>
          <w:rFonts w:hint="cs"/>
          <w:b/>
          <w:bCs/>
          <w:rtl/>
        </w:rPr>
        <w:t>.</w:t>
      </w:r>
      <w:r w:rsidR="00A2514E" w:rsidRPr="00A2514E">
        <w:rPr>
          <w:rtl/>
        </w:rPr>
        <w:t xml:space="preserve"> </w:t>
      </w:r>
      <w:r w:rsidR="00A2514E" w:rsidRPr="00C26046">
        <w:rPr>
          <w:b/>
          <w:bCs/>
          <w:rtl/>
        </w:rPr>
        <w:t>ולא יקרא לאור הנר שמא יטה</w:t>
      </w:r>
      <w:r w:rsidR="00A2514E" w:rsidRPr="00A2514E">
        <w:rPr>
          <w:rtl/>
        </w:rPr>
        <w:t xml:space="preserve"> </w:t>
      </w:r>
    </w:p>
    <w:p w:rsidR="00C26046" w:rsidRDefault="00C26046" w:rsidP="00C26046">
      <w:pPr>
        <w:pStyle w:val="a5"/>
        <w:rPr>
          <w:rtl/>
        </w:rPr>
      </w:pPr>
    </w:p>
    <w:p w:rsidR="00ED565E" w:rsidRDefault="00A2514E" w:rsidP="00170431">
      <w:pPr>
        <w:pStyle w:val="a5"/>
        <w:numPr>
          <w:ilvl w:val="0"/>
          <w:numId w:val="64"/>
        </w:numPr>
      </w:pPr>
      <w:r w:rsidRPr="00A2514E">
        <w:rPr>
          <w:rtl/>
        </w:rPr>
        <w:t xml:space="preserve">או דילמא תרוייהו שמא יטה </w:t>
      </w:r>
    </w:p>
    <w:p w:rsidR="00C26046" w:rsidRDefault="00ED565E" w:rsidP="00ED565E">
      <w:pPr>
        <w:pStyle w:val="a5"/>
        <w:ind w:left="720"/>
      </w:pPr>
      <w:r w:rsidRPr="00ED565E">
        <w:sym w:font="Wingdings" w:char="F026"/>
      </w:r>
      <w:r w:rsidR="00875CB3">
        <w:rPr>
          <w:rFonts w:hint="cs"/>
          <w:b/>
          <w:bCs/>
          <w:rtl/>
        </w:rPr>
        <w:t xml:space="preserve"> </w:t>
      </w:r>
      <w:r w:rsidR="00A2514E" w:rsidRPr="00C26046">
        <w:rPr>
          <w:b/>
          <w:bCs/>
          <w:rtl/>
        </w:rPr>
        <w:t>ת"ש אין פולין ואין קורין לאור הנר</w:t>
      </w:r>
      <w:r>
        <w:rPr>
          <w:rFonts w:hint="cs"/>
          <w:rtl/>
        </w:rPr>
        <w:t>.</w:t>
      </w:r>
    </w:p>
    <w:p w:rsidR="00ED565E" w:rsidRPr="00875CB3" w:rsidRDefault="00ED565E" w:rsidP="00ED565E">
      <w:pPr>
        <w:pStyle w:val="a5"/>
        <w:ind w:left="720"/>
      </w:pPr>
    </w:p>
    <w:p w:rsidR="00C26046" w:rsidRDefault="00C26046" w:rsidP="00C26046">
      <w:pPr>
        <w:pStyle w:val="a5"/>
        <w:rPr>
          <w:rtl/>
        </w:rPr>
      </w:pPr>
    </w:p>
    <w:p w:rsidR="00ED565E" w:rsidRDefault="00A2514E" w:rsidP="00C26046">
      <w:pPr>
        <w:pStyle w:val="a5"/>
        <w:rPr>
          <w:rtl/>
        </w:rPr>
      </w:pPr>
      <w:r w:rsidRPr="00A2514E">
        <w:rPr>
          <w:rtl/>
        </w:rPr>
        <w:t xml:space="preserve">מי אלימא ממתניתין </w:t>
      </w:r>
    </w:p>
    <w:p w:rsidR="00ED565E" w:rsidRDefault="00ED565E" w:rsidP="00C26046">
      <w:pPr>
        <w:pStyle w:val="a5"/>
        <w:rPr>
          <w:rtl/>
        </w:rPr>
      </w:pPr>
      <w:r>
        <w:rPr>
          <w:rFonts w:hint="cs"/>
        </w:rPr>
        <w:sym w:font="Wingdings" w:char="F026"/>
      </w:r>
      <w:r>
        <w:rPr>
          <w:rFonts w:hint="cs"/>
          <w:rtl/>
        </w:rPr>
        <w:t xml:space="preserve"> </w:t>
      </w:r>
      <w:r w:rsidR="00A2514E" w:rsidRPr="00ED565E">
        <w:rPr>
          <w:b/>
          <w:bCs/>
          <w:rtl/>
        </w:rPr>
        <w:t>ת"ש אין פולין לאור הנר ואין קורין לאור הנר</w:t>
      </w:r>
      <w:r w:rsidRPr="00ED565E">
        <w:rPr>
          <w:rFonts w:hint="cs"/>
          <w:b/>
          <w:bCs/>
          <w:rtl/>
        </w:rPr>
        <w:t>.</w:t>
      </w:r>
      <w:r w:rsidR="00A2514E" w:rsidRPr="00A2514E">
        <w:rPr>
          <w:rtl/>
        </w:rPr>
        <w:t xml:space="preserve"> </w:t>
      </w:r>
    </w:p>
    <w:p w:rsidR="00ED565E" w:rsidRDefault="00ED565E" w:rsidP="00C26046">
      <w:pPr>
        <w:pStyle w:val="a5"/>
        <w:rPr>
          <w:rtl/>
        </w:rPr>
      </w:pPr>
      <w:r>
        <w:rPr>
          <w:rFonts w:hint="cs"/>
          <w:rtl/>
        </w:rPr>
        <w:t xml:space="preserve">     </w:t>
      </w:r>
      <w:r w:rsidR="00A2514E" w:rsidRPr="00A2514E">
        <w:rPr>
          <w:rtl/>
        </w:rPr>
        <w:t>אלו מן ההלכות שאמרו בעליית חנניה בן חזקיה בן גרון</w:t>
      </w:r>
      <w:r w:rsidR="00307CFF">
        <w:rPr>
          <w:rFonts w:hint="cs"/>
          <w:rtl/>
        </w:rPr>
        <w:t>.</w:t>
      </w:r>
      <w:r w:rsidR="00A2514E" w:rsidRPr="00A2514E">
        <w:rPr>
          <w:rtl/>
        </w:rPr>
        <w:t xml:space="preserve"> ש"מ דתרוייהו שמא יטה ש"מ</w:t>
      </w:r>
      <w:r>
        <w:rPr>
          <w:rFonts w:hint="cs"/>
          <w:rtl/>
        </w:rPr>
        <w:t>.</w:t>
      </w:r>
      <w:r w:rsidR="00A2514E" w:rsidRPr="00A2514E">
        <w:rPr>
          <w:rtl/>
        </w:rPr>
        <w:t xml:space="preserve"> </w:t>
      </w:r>
    </w:p>
    <w:p w:rsidR="00ED565E" w:rsidRDefault="00ED565E" w:rsidP="00C26046">
      <w:pPr>
        <w:pStyle w:val="a5"/>
        <w:rPr>
          <w:rtl/>
        </w:rPr>
      </w:pPr>
    </w:p>
    <w:p w:rsidR="00ED565E" w:rsidRDefault="00A2514E" w:rsidP="00C26046">
      <w:pPr>
        <w:pStyle w:val="a5"/>
        <w:rPr>
          <w:rtl/>
        </w:rPr>
      </w:pPr>
      <w:r w:rsidRPr="00A2514E">
        <w:rPr>
          <w:rtl/>
        </w:rPr>
        <w:t>אמר רב יהודה אמר שמואל אפילו להבחין בין בגדו לבגדי אשתו</w:t>
      </w:r>
      <w:r w:rsidR="00ED565E">
        <w:rPr>
          <w:rFonts w:hint="cs"/>
          <w:rtl/>
        </w:rPr>
        <w:t>.</w:t>
      </w:r>
      <w:r w:rsidRPr="00A2514E">
        <w:rPr>
          <w:rtl/>
        </w:rPr>
        <w:t xml:space="preserve"> </w:t>
      </w:r>
    </w:p>
    <w:p w:rsidR="00ED565E" w:rsidRDefault="00A2514E" w:rsidP="00C26046">
      <w:pPr>
        <w:pStyle w:val="a5"/>
        <w:rPr>
          <w:rtl/>
        </w:rPr>
      </w:pPr>
      <w:r w:rsidRPr="00A2514E">
        <w:rPr>
          <w:rtl/>
        </w:rPr>
        <w:t>אמר רבא לא אמרן אלא דבני מחוזא אבל דבני חקליתא מידע ידעי</w:t>
      </w:r>
      <w:r w:rsidR="00ED565E">
        <w:rPr>
          <w:rFonts w:hint="cs"/>
          <w:rtl/>
        </w:rPr>
        <w:t>.</w:t>
      </w:r>
      <w:r w:rsidRPr="00A2514E">
        <w:rPr>
          <w:rtl/>
        </w:rPr>
        <w:t xml:space="preserve"> </w:t>
      </w:r>
    </w:p>
    <w:p w:rsidR="00ED565E" w:rsidRDefault="00A2514E" w:rsidP="00C26046">
      <w:pPr>
        <w:pStyle w:val="a5"/>
        <w:rPr>
          <w:rtl/>
        </w:rPr>
      </w:pPr>
      <w:r w:rsidRPr="00A2514E">
        <w:rPr>
          <w:rtl/>
        </w:rPr>
        <w:t>ודבני מחוזא נמי לא אמרן אלא דזקנות אבל דילדות מידע ידיעי</w:t>
      </w:r>
      <w:r w:rsidR="00ED565E">
        <w:rPr>
          <w:rFonts w:hint="cs"/>
          <w:rtl/>
        </w:rPr>
        <w:t>.</w:t>
      </w:r>
      <w:r w:rsidRPr="00A2514E">
        <w:rPr>
          <w:rtl/>
        </w:rPr>
        <w:t xml:space="preserve"> </w:t>
      </w:r>
    </w:p>
    <w:p w:rsidR="00ED565E" w:rsidRDefault="00ED565E" w:rsidP="00C26046">
      <w:pPr>
        <w:pStyle w:val="a5"/>
        <w:rPr>
          <w:rtl/>
        </w:rPr>
      </w:pPr>
    </w:p>
    <w:p w:rsidR="004B07D8" w:rsidRDefault="00875CB3" w:rsidP="00C26046">
      <w:pPr>
        <w:pStyle w:val="a5"/>
        <w:rPr>
          <w:rtl/>
        </w:rPr>
      </w:pPr>
      <w:r>
        <w:sym w:font="Wingdings" w:char="F026"/>
      </w:r>
      <w:r>
        <w:rPr>
          <w:rFonts w:hint="cs"/>
          <w:rtl/>
        </w:rPr>
        <w:t xml:space="preserve"> </w:t>
      </w:r>
      <w:r w:rsidR="00A2514E" w:rsidRPr="00875CB3">
        <w:rPr>
          <w:b/>
          <w:bCs/>
          <w:rtl/>
        </w:rPr>
        <w:t>ת"ר אין פולין ברה"ר מפני הכבוד</w:t>
      </w:r>
      <w:r w:rsidR="004B07D8">
        <w:rPr>
          <w:rFonts w:hint="cs"/>
          <w:rtl/>
        </w:rPr>
        <w:t>.</w:t>
      </w:r>
      <w:r w:rsidR="00A2514E" w:rsidRPr="00A2514E">
        <w:rPr>
          <w:rtl/>
        </w:rPr>
        <w:t xml:space="preserve"> </w:t>
      </w:r>
    </w:p>
    <w:p w:rsidR="004B07D8" w:rsidRDefault="00A2514E" w:rsidP="00C26046">
      <w:pPr>
        <w:pStyle w:val="a5"/>
        <w:rPr>
          <w:rtl/>
        </w:rPr>
      </w:pPr>
      <w:r w:rsidRPr="00A2514E">
        <w:rPr>
          <w:rtl/>
        </w:rPr>
        <w:t xml:space="preserve">כיוצא בו אמר &lt;רב&gt; [רבי] יהודה ואמרי לה רבי נחמיה אין עושין אפיקטויזין </w:t>
      </w:r>
      <w:r w:rsidR="004B07D8" w:rsidRPr="004B07D8">
        <w:rPr>
          <w:rFonts w:hint="cs"/>
          <w:szCs w:val="18"/>
          <w:rtl/>
        </w:rPr>
        <w:t>(הקאות</w:t>
      </w:r>
      <w:r w:rsidR="00BF1497">
        <w:rPr>
          <w:rFonts w:hint="cs"/>
          <w:szCs w:val="18"/>
          <w:rtl/>
        </w:rPr>
        <w:t xml:space="preserve"> </w:t>
      </w:r>
      <w:r w:rsidR="004B07D8" w:rsidRPr="004B07D8">
        <w:rPr>
          <w:rFonts w:hint="cs"/>
          <w:szCs w:val="18"/>
          <w:rtl/>
        </w:rPr>
        <w:t>)</w:t>
      </w:r>
      <w:r w:rsidR="00334CA4">
        <w:rPr>
          <w:rFonts w:hint="cs"/>
          <w:rtl/>
        </w:rPr>
        <w:t xml:space="preserve"> </w:t>
      </w:r>
      <w:r w:rsidRPr="00A2514E">
        <w:rPr>
          <w:rtl/>
        </w:rPr>
        <w:t xml:space="preserve">ברה"ר מפני הכבוד </w:t>
      </w:r>
    </w:p>
    <w:p w:rsidR="004B07D8" w:rsidRDefault="004B07D8" w:rsidP="00C26046">
      <w:pPr>
        <w:pStyle w:val="a5"/>
        <w:rPr>
          <w:rtl/>
        </w:rPr>
      </w:pPr>
    </w:p>
    <w:p w:rsidR="004B07D8" w:rsidRPr="00875CB3" w:rsidRDefault="00875CB3" w:rsidP="00C26046">
      <w:pPr>
        <w:pStyle w:val="a5"/>
        <w:rPr>
          <w:b/>
          <w:bCs/>
          <w:rtl/>
        </w:rPr>
      </w:pPr>
      <w:r>
        <w:sym w:font="Wingdings" w:char="F026"/>
      </w:r>
      <w:r>
        <w:rPr>
          <w:rFonts w:hint="cs"/>
          <w:rtl/>
        </w:rPr>
        <w:t xml:space="preserve"> </w:t>
      </w:r>
      <w:r w:rsidR="00A2514E" w:rsidRPr="00875CB3">
        <w:rPr>
          <w:b/>
          <w:bCs/>
          <w:rtl/>
        </w:rPr>
        <w:t>ת"ר המפלה את כליו מולל וזורק ובלבד שלא יהרוג</w:t>
      </w:r>
      <w:r w:rsidR="004B07D8" w:rsidRPr="00875CB3">
        <w:rPr>
          <w:rFonts w:hint="cs"/>
          <w:b/>
          <w:bCs/>
          <w:rtl/>
        </w:rPr>
        <w:t>.</w:t>
      </w:r>
      <w:r w:rsidR="00A2514E" w:rsidRPr="00875CB3">
        <w:rPr>
          <w:b/>
          <w:bCs/>
          <w:rtl/>
        </w:rPr>
        <w:t xml:space="preserve"> </w:t>
      </w:r>
    </w:p>
    <w:p w:rsidR="004B07D8" w:rsidRDefault="00875CB3" w:rsidP="00C26046">
      <w:pPr>
        <w:pStyle w:val="a5"/>
        <w:rPr>
          <w:rtl/>
        </w:rPr>
      </w:pPr>
      <w:r>
        <w:rPr>
          <w:rFonts w:hint="cs"/>
          <w:b/>
          <w:bCs/>
          <w:rtl/>
        </w:rPr>
        <w:t xml:space="preserve">     </w:t>
      </w:r>
      <w:r w:rsidR="00A2514E" w:rsidRPr="00875CB3">
        <w:rPr>
          <w:b/>
          <w:bCs/>
          <w:rtl/>
        </w:rPr>
        <w:t>אבא שאול אומר נוטל וזורק ובלבד שלא ימלול</w:t>
      </w:r>
      <w:r w:rsidR="004B07D8" w:rsidRPr="00875CB3">
        <w:rPr>
          <w:rFonts w:hint="cs"/>
          <w:b/>
          <w:bCs/>
          <w:rtl/>
        </w:rPr>
        <w:t>.</w:t>
      </w:r>
      <w:r w:rsidR="00A2514E" w:rsidRPr="00875CB3">
        <w:rPr>
          <w:b/>
          <w:bCs/>
          <w:rtl/>
        </w:rPr>
        <w:t xml:space="preserve"> </w:t>
      </w:r>
    </w:p>
    <w:p w:rsidR="004B07D8" w:rsidRDefault="00A2514E" w:rsidP="00C26046">
      <w:pPr>
        <w:pStyle w:val="a5"/>
        <w:rPr>
          <w:rtl/>
        </w:rPr>
      </w:pPr>
      <w:r w:rsidRPr="00A2514E">
        <w:rPr>
          <w:rtl/>
        </w:rPr>
        <w:t>אמר רב הונא הלכה מולל וזורק וזהו כבודו</w:t>
      </w:r>
      <w:r w:rsidR="004B07D8">
        <w:rPr>
          <w:rFonts w:hint="cs"/>
          <w:rtl/>
        </w:rPr>
        <w:t xml:space="preserve"> ,</w:t>
      </w:r>
      <w:r w:rsidRPr="00A2514E">
        <w:rPr>
          <w:rtl/>
        </w:rPr>
        <w:t xml:space="preserve"> ואפי' בחול</w:t>
      </w:r>
      <w:r w:rsidR="004B07D8">
        <w:rPr>
          <w:rFonts w:hint="cs"/>
          <w:rtl/>
        </w:rPr>
        <w:t>.</w:t>
      </w:r>
      <w:r w:rsidRPr="00A2514E">
        <w:rPr>
          <w:rtl/>
        </w:rPr>
        <w:t xml:space="preserve"> </w:t>
      </w:r>
    </w:p>
    <w:p w:rsidR="004B07D8" w:rsidRDefault="00A2514E" w:rsidP="00C26046">
      <w:pPr>
        <w:pStyle w:val="a5"/>
        <w:rPr>
          <w:rtl/>
        </w:rPr>
      </w:pPr>
      <w:r w:rsidRPr="00A2514E">
        <w:rPr>
          <w:rtl/>
        </w:rPr>
        <w:t>רבה מקטע להו ורב ששת מקטע להו</w:t>
      </w:r>
      <w:r w:rsidR="004B07D8">
        <w:rPr>
          <w:rFonts w:hint="cs"/>
          <w:rtl/>
        </w:rPr>
        <w:t>.</w:t>
      </w:r>
      <w:r w:rsidRPr="00A2514E">
        <w:rPr>
          <w:rtl/>
        </w:rPr>
        <w:t xml:space="preserve"> </w:t>
      </w:r>
    </w:p>
    <w:p w:rsidR="004B07D8" w:rsidRDefault="00A2514E" w:rsidP="00C26046">
      <w:pPr>
        <w:pStyle w:val="a5"/>
        <w:rPr>
          <w:rtl/>
        </w:rPr>
      </w:pPr>
      <w:r w:rsidRPr="00A2514E">
        <w:rPr>
          <w:rtl/>
        </w:rPr>
        <w:t xml:space="preserve">רבא שדי להו לקנא דמיא אמר להו רב נחמן לבנתיה קטולין ואשמעינן לי קלא דסנוותי </w:t>
      </w:r>
    </w:p>
    <w:p w:rsidR="004B07D8" w:rsidRDefault="004B07D8" w:rsidP="00C26046">
      <w:pPr>
        <w:pStyle w:val="a5"/>
        <w:rPr>
          <w:rtl/>
        </w:rPr>
      </w:pPr>
    </w:p>
    <w:p w:rsidR="00B84DAD" w:rsidRDefault="00B84DAD" w:rsidP="00C26046">
      <w:pPr>
        <w:pStyle w:val="a5"/>
        <w:rPr>
          <w:b/>
          <w:bCs/>
          <w:rtl/>
        </w:rPr>
      </w:pPr>
      <w:r>
        <w:sym w:font="Wingdings" w:char="F026"/>
      </w:r>
      <w:r>
        <w:rPr>
          <w:rFonts w:hint="cs"/>
          <w:rtl/>
        </w:rPr>
        <w:t xml:space="preserve"> </w:t>
      </w:r>
      <w:r w:rsidR="00A2514E" w:rsidRPr="00B84DAD">
        <w:rPr>
          <w:b/>
          <w:bCs/>
          <w:rtl/>
        </w:rPr>
        <w:t xml:space="preserve">תניא רשב"א אומר </w:t>
      </w:r>
    </w:p>
    <w:p w:rsidR="00B84DAD" w:rsidRDefault="00A2514E" w:rsidP="00170431">
      <w:pPr>
        <w:pStyle w:val="a5"/>
        <w:numPr>
          <w:ilvl w:val="0"/>
          <w:numId w:val="65"/>
        </w:numPr>
      </w:pPr>
      <w:r w:rsidRPr="00B84DAD">
        <w:rPr>
          <w:b/>
          <w:bCs/>
          <w:rtl/>
        </w:rPr>
        <w:t xml:space="preserve">אין הורגין את המאכולת בשבת דברי ב"ש </w:t>
      </w:r>
    </w:p>
    <w:p w:rsidR="00B84DAD" w:rsidRPr="00B84DAD" w:rsidRDefault="00A2514E" w:rsidP="00170431">
      <w:pPr>
        <w:pStyle w:val="a5"/>
        <w:numPr>
          <w:ilvl w:val="0"/>
          <w:numId w:val="65"/>
        </w:numPr>
      </w:pPr>
      <w:r w:rsidRPr="00B84DAD">
        <w:rPr>
          <w:b/>
          <w:bCs/>
          <w:rtl/>
        </w:rPr>
        <w:t xml:space="preserve">וב"ה מתירין </w:t>
      </w:r>
    </w:p>
    <w:p w:rsidR="00B84DAD" w:rsidRDefault="00B84DAD" w:rsidP="00B84DAD">
      <w:pPr>
        <w:pStyle w:val="a5"/>
        <w:rPr>
          <w:b/>
          <w:bCs/>
          <w:rtl/>
        </w:rPr>
      </w:pPr>
      <w:r>
        <w:rPr>
          <w:rFonts w:hint="cs"/>
          <w:b/>
          <w:bCs/>
          <w:rtl/>
        </w:rPr>
        <w:t xml:space="preserve">     </w:t>
      </w:r>
      <w:r w:rsidR="00A2514E" w:rsidRPr="00B84DAD">
        <w:rPr>
          <w:b/>
          <w:bCs/>
          <w:rtl/>
        </w:rPr>
        <w:t xml:space="preserve">וכן היה רשב"א אומר משום רשב"ג </w:t>
      </w:r>
    </w:p>
    <w:p w:rsidR="00B84DAD" w:rsidRDefault="00A2514E" w:rsidP="00170431">
      <w:pPr>
        <w:pStyle w:val="a5"/>
        <w:numPr>
          <w:ilvl w:val="0"/>
          <w:numId w:val="66"/>
        </w:numPr>
      </w:pPr>
      <w:r w:rsidRPr="00B84DAD">
        <w:rPr>
          <w:b/>
          <w:bCs/>
          <w:rtl/>
        </w:rPr>
        <w:t xml:space="preserve">אין משדכין את התינוקות לארס ולא את התינוק ללמדו ספר וללמדו אומנות ואין מנחמין אבלים ואין מבקרין חולין בשבת דברי בית שמאי </w:t>
      </w:r>
    </w:p>
    <w:p w:rsidR="00725316" w:rsidRDefault="00A2514E" w:rsidP="00170431">
      <w:pPr>
        <w:pStyle w:val="a5"/>
        <w:numPr>
          <w:ilvl w:val="0"/>
          <w:numId w:val="66"/>
        </w:numPr>
        <w:rPr>
          <w:rtl/>
        </w:rPr>
      </w:pPr>
      <w:r w:rsidRPr="00B84DAD">
        <w:rPr>
          <w:b/>
          <w:bCs/>
          <w:rtl/>
        </w:rPr>
        <w:t xml:space="preserve">וב"ה מתירין: </w:t>
      </w:r>
    </w:p>
    <w:p w:rsidR="00F7720B" w:rsidRDefault="00A2514E" w:rsidP="00A2514E">
      <w:pPr>
        <w:pStyle w:val="a5"/>
        <w:rPr>
          <w:b/>
          <w:bCs/>
          <w:rtl/>
        </w:rPr>
      </w:pPr>
      <w:r w:rsidRPr="00F7720B">
        <w:rPr>
          <w:b/>
          <w:bCs/>
          <w:rtl/>
        </w:rPr>
        <w:lastRenderedPageBreak/>
        <w:t xml:space="preserve">ת"ר הנכנס לבקר את החולה אומר </w:t>
      </w:r>
    </w:p>
    <w:p w:rsidR="00F7720B" w:rsidRDefault="00A2514E" w:rsidP="00F7720B">
      <w:pPr>
        <w:pStyle w:val="a5"/>
        <w:numPr>
          <w:ilvl w:val="0"/>
          <w:numId w:val="61"/>
        </w:numPr>
        <w:rPr>
          <w:b/>
          <w:bCs/>
          <w:rtl/>
        </w:rPr>
      </w:pPr>
      <w:r w:rsidRPr="00F7720B">
        <w:rPr>
          <w:b/>
          <w:bCs/>
          <w:rtl/>
        </w:rPr>
        <w:t xml:space="preserve">שבת היא מלזעק ורפואה קרובה לבא </w:t>
      </w:r>
    </w:p>
    <w:p w:rsidR="00A2514E" w:rsidRPr="00F7720B" w:rsidRDefault="00A2514E" w:rsidP="00F7720B">
      <w:pPr>
        <w:pStyle w:val="a5"/>
        <w:numPr>
          <w:ilvl w:val="0"/>
          <w:numId w:val="61"/>
        </w:numPr>
        <w:rPr>
          <w:b/>
          <w:bCs/>
          <w:rtl/>
        </w:rPr>
      </w:pPr>
      <w:r w:rsidRPr="00F7720B">
        <w:rPr>
          <w:b/>
          <w:bCs/>
          <w:rtl/>
        </w:rPr>
        <w:t>ור"מ אומר יכולה היא שתרחם</w:t>
      </w:r>
    </w:p>
    <w:p w:rsidR="00F7720B" w:rsidRPr="00F7720B" w:rsidRDefault="00F7720B" w:rsidP="00F7720B">
      <w:pPr>
        <w:pStyle w:val="a5"/>
        <w:numPr>
          <w:ilvl w:val="0"/>
          <w:numId w:val="61"/>
        </w:numPr>
      </w:pPr>
      <w:r>
        <w:rPr>
          <w:rStyle w:val="ad"/>
          <w:rtl/>
        </w:rPr>
        <w:footnoteReference w:id="23"/>
      </w:r>
      <w:r>
        <w:rPr>
          <w:rFonts w:hint="cs"/>
          <w:rtl/>
        </w:rPr>
        <w:t xml:space="preserve"> </w:t>
      </w:r>
      <w:r w:rsidR="00A2514E" w:rsidRPr="00F7720B">
        <w:rPr>
          <w:b/>
          <w:bCs/>
          <w:rtl/>
        </w:rPr>
        <w:t xml:space="preserve">רבי יהודה אומר המקום ירחם עליך ועל חולי ישראל </w:t>
      </w:r>
    </w:p>
    <w:p w:rsidR="00F7720B" w:rsidRDefault="00A2514E" w:rsidP="00F7720B">
      <w:pPr>
        <w:pStyle w:val="a5"/>
        <w:numPr>
          <w:ilvl w:val="0"/>
          <w:numId w:val="61"/>
        </w:numPr>
      </w:pPr>
      <w:r w:rsidRPr="00F7720B">
        <w:rPr>
          <w:b/>
          <w:bCs/>
          <w:rtl/>
        </w:rPr>
        <w:t>רבי יוסי אומר המקום ירחם עליך בתוך חולי ישראל</w:t>
      </w:r>
      <w:r w:rsidRPr="00A2514E">
        <w:rPr>
          <w:rtl/>
        </w:rPr>
        <w:t xml:space="preserve"> </w:t>
      </w:r>
    </w:p>
    <w:p w:rsidR="00307CFF" w:rsidRPr="00307CFF" w:rsidRDefault="00A2514E" w:rsidP="00F7720B">
      <w:pPr>
        <w:pStyle w:val="a5"/>
        <w:numPr>
          <w:ilvl w:val="0"/>
          <w:numId w:val="61"/>
        </w:numPr>
      </w:pPr>
      <w:r w:rsidRPr="00F7720B">
        <w:rPr>
          <w:b/>
          <w:bCs/>
          <w:rtl/>
        </w:rPr>
        <w:t>שבנא איש ירושלים בכניסתו אומר שלום</w:t>
      </w:r>
      <w:r w:rsidR="00307CFF">
        <w:rPr>
          <w:rFonts w:hint="cs"/>
          <w:b/>
          <w:bCs/>
          <w:rtl/>
        </w:rPr>
        <w:t>.</w:t>
      </w:r>
      <w:r w:rsidRPr="00F7720B">
        <w:rPr>
          <w:b/>
          <w:bCs/>
          <w:rtl/>
        </w:rPr>
        <w:t xml:space="preserve"> </w:t>
      </w:r>
    </w:p>
    <w:p w:rsidR="00467A5F" w:rsidRDefault="00307CFF" w:rsidP="00307CFF">
      <w:pPr>
        <w:pStyle w:val="a5"/>
        <w:ind w:left="720"/>
      </w:pPr>
      <w:r>
        <w:rPr>
          <w:rFonts w:hint="cs"/>
          <w:b/>
          <w:bCs/>
          <w:rtl/>
        </w:rPr>
        <w:t xml:space="preserve">                             </w:t>
      </w:r>
      <w:r w:rsidR="00A2514E" w:rsidRPr="00F7720B">
        <w:rPr>
          <w:b/>
          <w:bCs/>
          <w:rtl/>
        </w:rPr>
        <w:t>וביציאתו אומר שבת היא מלזעוק ורפואה קרובה לבא ורחמיו מרובין ושבתו בשלום</w:t>
      </w:r>
      <w:r w:rsidR="00467A5F">
        <w:rPr>
          <w:rFonts w:hint="cs"/>
          <w:rtl/>
        </w:rPr>
        <w:t>.</w:t>
      </w:r>
      <w:r w:rsidR="00A2514E" w:rsidRPr="00A2514E">
        <w:rPr>
          <w:rtl/>
        </w:rPr>
        <w:t xml:space="preserve"> </w:t>
      </w:r>
    </w:p>
    <w:p w:rsidR="00467A5F" w:rsidRPr="00307CFF" w:rsidRDefault="00467A5F" w:rsidP="00467A5F">
      <w:pPr>
        <w:pStyle w:val="a5"/>
        <w:rPr>
          <w:b/>
          <w:bCs/>
          <w:rtl/>
        </w:rPr>
      </w:pPr>
    </w:p>
    <w:p w:rsidR="00467A5F" w:rsidRDefault="00A2514E" w:rsidP="00467A5F">
      <w:pPr>
        <w:pStyle w:val="a5"/>
        <w:rPr>
          <w:rtl/>
        </w:rPr>
      </w:pPr>
      <w:r w:rsidRPr="00A2514E">
        <w:rPr>
          <w:rtl/>
        </w:rPr>
        <w:t xml:space="preserve">כמאן אזלא הא </w:t>
      </w:r>
      <w:r w:rsidRPr="00467A5F">
        <w:rPr>
          <w:b/>
          <w:bCs/>
          <w:rtl/>
        </w:rPr>
        <w:t>דאמר רבי חנינא מי שיש לו חולה בתוך ביתו צריך שיערבנו בתוך חולי ישראל</w:t>
      </w:r>
      <w:r w:rsidRPr="00A2514E">
        <w:rPr>
          <w:rtl/>
        </w:rPr>
        <w:t xml:space="preserve"> כמאן </w:t>
      </w:r>
      <w:r w:rsidR="00467A5F">
        <w:rPr>
          <w:rFonts w:hint="cs"/>
          <w:rtl/>
        </w:rPr>
        <w:t>?</w:t>
      </w:r>
      <w:r w:rsidRPr="00A2514E">
        <w:rPr>
          <w:rtl/>
        </w:rPr>
        <w:t>כר' יוסי</w:t>
      </w:r>
      <w:r w:rsidR="00467A5F">
        <w:rPr>
          <w:rFonts w:hint="cs"/>
          <w:rtl/>
        </w:rPr>
        <w:t>.</w:t>
      </w:r>
    </w:p>
    <w:p w:rsidR="00467A5F" w:rsidRDefault="00467A5F" w:rsidP="00467A5F">
      <w:pPr>
        <w:pStyle w:val="a5"/>
        <w:rPr>
          <w:rtl/>
        </w:rPr>
      </w:pPr>
    </w:p>
    <w:p w:rsidR="00467A5F" w:rsidRDefault="00A2514E" w:rsidP="00467A5F">
      <w:pPr>
        <w:pStyle w:val="a5"/>
        <w:rPr>
          <w:rtl/>
        </w:rPr>
      </w:pPr>
      <w:r w:rsidRPr="00A2514E">
        <w:rPr>
          <w:rtl/>
        </w:rPr>
        <w:t xml:space="preserve">ואמר רבי חנינא בקושי התירו לנחם אבלים ולבקר חולים בשבת </w:t>
      </w:r>
    </w:p>
    <w:p w:rsidR="00307CFF" w:rsidRDefault="00A2514E" w:rsidP="00467A5F">
      <w:pPr>
        <w:pStyle w:val="a5"/>
        <w:rPr>
          <w:rtl/>
        </w:rPr>
      </w:pPr>
      <w:r w:rsidRPr="00A2514E">
        <w:rPr>
          <w:rtl/>
        </w:rPr>
        <w:t xml:space="preserve">אמר רבה בר בר חנה כי הוה אזלינן בתריה דרבי אלעזר לשיולי בתפיחה </w:t>
      </w:r>
      <w:r w:rsidR="00307CFF" w:rsidRPr="00307CFF">
        <w:rPr>
          <w:rFonts w:hint="cs"/>
          <w:szCs w:val="18"/>
          <w:rtl/>
        </w:rPr>
        <w:t>(חולים)</w:t>
      </w:r>
    </w:p>
    <w:p w:rsidR="00307CFF" w:rsidRDefault="00A2514E" w:rsidP="00170431">
      <w:pPr>
        <w:pStyle w:val="a5"/>
        <w:numPr>
          <w:ilvl w:val="0"/>
          <w:numId w:val="67"/>
        </w:numPr>
      </w:pPr>
      <w:r w:rsidRPr="00A2514E">
        <w:rPr>
          <w:rtl/>
        </w:rPr>
        <w:t xml:space="preserve">זימנין אמר המקום יפקדך לשלום </w:t>
      </w:r>
    </w:p>
    <w:p w:rsidR="00307CFF" w:rsidRDefault="00A2514E" w:rsidP="00170431">
      <w:pPr>
        <w:pStyle w:val="a5"/>
        <w:numPr>
          <w:ilvl w:val="0"/>
          <w:numId w:val="67"/>
        </w:numPr>
      </w:pPr>
      <w:r w:rsidRPr="00A2514E">
        <w:rPr>
          <w:rtl/>
        </w:rPr>
        <w:t xml:space="preserve">וזימנין אמר &lt;ליה&gt; רחמנא ידכרינך לשלם היכי עביד הכי </w:t>
      </w:r>
    </w:p>
    <w:p w:rsidR="00307CFF" w:rsidRDefault="00307CFF" w:rsidP="00307CFF">
      <w:pPr>
        <w:pStyle w:val="a5"/>
        <w:rPr>
          <w:rtl/>
        </w:rPr>
      </w:pPr>
    </w:p>
    <w:p w:rsidR="00307CFF" w:rsidRDefault="00A2514E" w:rsidP="00307CFF">
      <w:pPr>
        <w:pStyle w:val="a5"/>
        <w:rPr>
          <w:rtl/>
        </w:rPr>
      </w:pPr>
      <w:r w:rsidRPr="00A2514E">
        <w:rPr>
          <w:rtl/>
        </w:rPr>
        <w:t xml:space="preserve">והאמר רב יהודה לעולם אל ישאל אדם צרכיו בלשון ארמי ואמר רבי יוחנן כל השואל צרכיו בלשון ארמי אין מלאכי השרת נזקקין לו שאין מלאכי השרת מכירין בלשון ארמי </w:t>
      </w:r>
    </w:p>
    <w:p w:rsidR="00307CFF" w:rsidRDefault="00A2514E" w:rsidP="00307CFF">
      <w:pPr>
        <w:pStyle w:val="a5"/>
        <w:rPr>
          <w:rtl/>
        </w:rPr>
      </w:pPr>
      <w:r w:rsidRPr="00307CFF">
        <w:rPr>
          <w:b/>
          <w:bCs/>
          <w:rtl/>
        </w:rPr>
        <w:t xml:space="preserve">שאני חולה דשכינה עמו </w:t>
      </w:r>
      <w:r w:rsidRPr="00A2514E">
        <w:rPr>
          <w:rtl/>
        </w:rPr>
        <w:t xml:space="preserve">דאמר רב ענן אמר רב מנין ששכינה סועד את החולה שנאמר (תהילים מא) ה' יסעדנו על ערש דוי </w:t>
      </w:r>
    </w:p>
    <w:p w:rsidR="00307CFF" w:rsidRDefault="00307CFF" w:rsidP="00307CFF">
      <w:pPr>
        <w:pStyle w:val="a5"/>
        <w:rPr>
          <w:rtl/>
        </w:rPr>
      </w:pPr>
      <w:r>
        <w:rPr>
          <w:rFonts w:hint="cs"/>
        </w:rPr>
        <w:sym w:font="Wingdings" w:char="F026"/>
      </w:r>
      <w:r>
        <w:rPr>
          <w:rFonts w:hint="cs"/>
          <w:rtl/>
        </w:rPr>
        <w:t xml:space="preserve"> </w:t>
      </w:r>
      <w:r w:rsidR="00A2514E" w:rsidRPr="00307CFF">
        <w:rPr>
          <w:b/>
          <w:bCs/>
          <w:rtl/>
        </w:rPr>
        <w:t>תניא נמי הכי הנכנס לבקר את החולה לא ישב לא על גבי מטה ולא על גבי כסא אלא מתעטף ויושב לפניו מפני ששכינה למעלה מראשותיו של חולה שנאמר ה' יסעדנו על ערש דוי</w:t>
      </w:r>
      <w:r w:rsidR="00A2514E" w:rsidRPr="00A2514E">
        <w:rPr>
          <w:rtl/>
        </w:rPr>
        <w:t xml:space="preserve"> </w:t>
      </w:r>
    </w:p>
    <w:p w:rsidR="00F7720B" w:rsidRDefault="00A2514E" w:rsidP="00307CFF">
      <w:pPr>
        <w:pStyle w:val="a5"/>
      </w:pPr>
      <w:r w:rsidRPr="00A2514E">
        <w:rPr>
          <w:rtl/>
        </w:rPr>
        <w:t xml:space="preserve">ואמר רבא אמר רבין מנין שהקב"ה זן את החולה שנאמר ה' יסעדנו על ערש דוי: </w:t>
      </w:r>
    </w:p>
    <w:p w:rsidR="00F7720B" w:rsidRDefault="00F7720B" w:rsidP="00F7720B">
      <w:pPr>
        <w:pStyle w:val="a5"/>
        <w:rPr>
          <w:b/>
          <w:bCs/>
          <w:rtl/>
        </w:rPr>
      </w:pPr>
    </w:p>
    <w:p w:rsidR="00F7720B" w:rsidRDefault="00A2514E" w:rsidP="00F7720B">
      <w:pPr>
        <w:pStyle w:val="a5"/>
        <w:rPr>
          <w:rtl/>
        </w:rPr>
      </w:pPr>
      <w:r w:rsidRPr="00F7720B">
        <w:rPr>
          <w:rFonts w:cs="Guttman-Toledo"/>
          <w:szCs w:val="28"/>
          <w:rtl/>
        </w:rPr>
        <w:t>ולא יקרא לאור הנר:</w:t>
      </w:r>
      <w:r w:rsidRPr="00A2514E">
        <w:rPr>
          <w:rtl/>
        </w:rPr>
        <w:t xml:space="preserve"> </w:t>
      </w:r>
    </w:p>
    <w:p w:rsidR="00307CFF" w:rsidRDefault="00A2514E" w:rsidP="00F7720B">
      <w:pPr>
        <w:pStyle w:val="a5"/>
        <w:rPr>
          <w:rtl/>
        </w:rPr>
      </w:pPr>
      <w:r w:rsidRPr="00A2514E">
        <w:rPr>
          <w:rtl/>
        </w:rPr>
        <w:t>אמר רבה אפילו גבוה שתי קומות ואפי' שתי מרדעות ואפילו עשרה בתים זו על גב זו</w:t>
      </w:r>
      <w:r w:rsidR="00307CFF">
        <w:rPr>
          <w:rFonts w:hint="cs"/>
          <w:rtl/>
        </w:rPr>
        <w:t>.</w:t>
      </w:r>
      <w:r w:rsidRPr="00A2514E">
        <w:rPr>
          <w:rtl/>
        </w:rPr>
        <w:t xml:space="preserve"> </w:t>
      </w:r>
    </w:p>
    <w:p w:rsidR="00307CFF" w:rsidRDefault="00A2514E" w:rsidP="00F7720B">
      <w:pPr>
        <w:pStyle w:val="a5"/>
        <w:rPr>
          <w:rtl/>
        </w:rPr>
      </w:pPr>
      <w:r w:rsidRPr="00A2514E">
        <w:rPr>
          <w:rtl/>
        </w:rPr>
        <w:t>חד הוא דלא ליקרי הא תרי שפיר דמי</w:t>
      </w:r>
      <w:r w:rsidR="00307CFF">
        <w:rPr>
          <w:rFonts w:hint="cs"/>
          <w:rtl/>
        </w:rPr>
        <w:t>.</w:t>
      </w:r>
      <w:r w:rsidRPr="00A2514E">
        <w:rPr>
          <w:rtl/>
        </w:rPr>
        <w:t xml:space="preserve"> </w:t>
      </w:r>
    </w:p>
    <w:p w:rsidR="00307CFF" w:rsidRDefault="00A2514E" w:rsidP="00F7720B">
      <w:pPr>
        <w:pStyle w:val="a5"/>
        <w:rPr>
          <w:rtl/>
        </w:rPr>
      </w:pPr>
      <w:r w:rsidRPr="00A2514E">
        <w:rPr>
          <w:rtl/>
        </w:rPr>
        <w:t xml:space="preserve">והתניא לא אחד ולא שנים </w:t>
      </w:r>
    </w:p>
    <w:p w:rsidR="00307CFF" w:rsidRDefault="00A2514E" w:rsidP="00F7720B">
      <w:pPr>
        <w:pStyle w:val="a5"/>
        <w:rPr>
          <w:rtl/>
        </w:rPr>
      </w:pPr>
      <w:r w:rsidRPr="00A2514E">
        <w:rPr>
          <w:rtl/>
        </w:rPr>
        <w:t>אמר ר' אלעזר לא קשיא כאן בענין אחד כאן בשני ענינים</w:t>
      </w:r>
      <w:r w:rsidR="00307CFF">
        <w:rPr>
          <w:rFonts w:hint="cs"/>
          <w:rtl/>
        </w:rPr>
        <w:t>.</w:t>
      </w:r>
      <w:r w:rsidRPr="00A2514E">
        <w:rPr>
          <w:rtl/>
        </w:rPr>
        <w:t xml:space="preserve"> </w:t>
      </w:r>
    </w:p>
    <w:p w:rsidR="00307CFF" w:rsidRDefault="00A2514E" w:rsidP="00F7720B">
      <w:pPr>
        <w:pStyle w:val="a5"/>
        <w:rPr>
          <w:rtl/>
        </w:rPr>
      </w:pPr>
      <w:r w:rsidRPr="00A2514E">
        <w:rPr>
          <w:rtl/>
        </w:rPr>
        <w:t>אמר רב הונא ובמדורה אפי' עשרה בני אדם אסור</w:t>
      </w:r>
      <w:r w:rsidR="00307CFF">
        <w:rPr>
          <w:rFonts w:hint="cs"/>
          <w:rtl/>
        </w:rPr>
        <w:t>.</w:t>
      </w:r>
      <w:r w:rsidRPr="00A2514E">
        <w:rPr>
          <w:rtl/>
        </w:rPr>
        <w:t xml:space="preserve"> </w:t>
      </w:r>
    </w:p>
    <w:p w:rsidR="00307CFF" w:rsidRDefault="00A2514E" w:rsidP="00F7720B">
      <w:pPr>
        <w:pStyle w:val="a5"/>
        <w:rPr>
          <w:rtl/>
        </w:rPr>
      </w:pPr>
      <w:r w:rsidRPr="00A2514E">
        <w:rPr>
          <w:rtl/>
        </w:rPr>
        <w:t>אמר רבא אם אדם חשוב הוא מותר</w:t>
      </w:r>
      <w:r w:rsidR="00307CFF">
        <w:rPr>
          <w:rFonts w:hint="cs"/>
          <w:rtl/>
        </w:rPr>
        <w:t>.</w:t>
      </w:r>
      <w:r w:rsidRPr="00A2514E">
        <w:rPr>
          <w:rtl/>
        </w:rPr>
        <w:t xml:space="preserve"> </w:t>
      </w:r>
    </w:p>
    <w:p w:rsidR="00F150C3" w:rsidRDefault="00A2514E" w:rsidP="00F7720B">
      <w:pPr>
        <w:pStyle w:val="a5"/>
        <w:rPr>
          <w:rtl/>
        </w:rPr>
      </w:pPr>
      <w:r w:rsidRPr="00A2514E">
        <w:rPr>
          <w:rtl/>
        </w:rPr>
        <w:t>מיתיבי לא יקרא לאור הנר שמא יטה</w:t>
      </w:r>
      <w:r w:rsidR="00307CFF">
        <w:rPr>
          <w:rFonts w:hint="cs"/>
          <w:rtl/>
        </w:rPr>
        <w:t>.</w:t>
      </w:r>
      <w:r w:rsidRPr="00A2514E">
        <w:rPr>
          <w:rtl/>
        </w:rPr>
        <w:t xml:space="preserve"> אמר ר' ישמעאל בן אלישע אני אקרא ולא אטה</w:t>
      </w:r>
      <w:r w:rsidR="00307CFF">
        <w:rPr>
          <w:rFonts w:hint="cs"/>
          <w:rtl/>
        </w:rPr>
        <w:t>.</w:t>
      </w:r>
      <w:r w:rsidRPr="00A2514E">
        <w:rPr>
          <w:rtl/>
        </w:rPr>
        <w:t xml:space="preserve"> </w:t>
      </w:r>
    </w:p>
    <w:p w:rsidR="00F150C3" w:rsidRDefault="00A2514E" w:rsidP="00170431">
      <w:pPr>
        <w:pStyle w:val="a5"/>
        <w:numPr>
          <w:ilvl w:val="0"/>
          <w:numId w:val="68"/>
        </w:numPr>
        <w:rPr>
          <w:rtl/>
        </w:rPr>
      </w:pPr>
      <w:r w:rsidRPr="00A2514E">
        <w:rPr>
          <w:rtl/>
        </w:rPr>
        <w:t>פעם א' קרא ובקש להטות אמר כמה גדולים דברי חכמים שהיו אומרים לא יקרא לאור הנר</w:t>
      </w:r>
      <w:r w:rsidR="00307CFF">
        <w:rPr>
          <w:rFonts w:hint="cs"/>
          <w:rtl/>
        </w:rPr>
        <w:t>.</w:t>
      </w:r>
      <w:r w:rsidRPr="00A2514E">
        <w:rPr>
          <w:rtl/>
        </w:rPr>
        <w:t xml:space="preserve"> </w:t>
      </w:r>
    </w:p>
    <w:p w:rsidR="00F150C3" w:rsidRDefault="00A2514E" w:rsidP="00170431">
      <w:pPr>
        <w:pStyle w:val="a5"/>
        <w:numPr>
          <w:ilvl w:val="0"/>
          <w:numId w:val="68"/>
        </w:numPr>
        <w:rPr>
          <w:rtl/>
        </w:rPr>
      </w:pPr>
      <w:r w:rsidRPr="00A2514E">
        <w:rPr>
          <w:rtl/>
        </w:rPr>
        <w:t>ר' נתן אומר קרא והטה וכתב על פנקסו אני ישמעאל בן אלישע קריתי והטיתי נר בשבת לכשיבנה בהמ"ק אביא חטאת שמנה</w:t>
      </w:r>
      <w:r w:rsidR="00F150C3">
        <w:rPr>
          <w:rFonts w:hint="cs"/>
          <w:rtl/>
        </w:rPr>
        <w:t>.</w:t>
      </w:r>
      <w:r w:rsidRPr="00A2514E">
        <w:rPr>
          <w:rtl/>
        </w:rPr>
        <w:t xml:space="preserve"> </w:t>
      </w:r>
    </w:p>
    <w:p w:rsidR="00F150C3" w:rsidRDefault="00F150C3" w:rsidP="00F7720B">
      <w:pPr>
        <w:pStyle w:val="a5"/>
        <w:rPr>
          <w:rtl/>
        </w:rPr>
      </w:pPr>
    </w:p>
    <w:p w:rsidR="00F150C3" w:rsidRDefault="00A2514E" w:rsidP="00F7720B">
      <w:pPr>
        <w:pStyle w:val="a5"/>
        <w:rPr>
          <w:rtl/>
        </w:rPr>
      </w:pPr>
      <w:r w:rsidRPr="00A2514E">
        <w:rPr>
          <w:rtl/>
        </w:rPr>
        <w:t>א"ר אבא שאני ר' ישמעאל בן אלישע הואיל ומשים עצמו על דברי תורה כהדיוט</w:t>
      </w:r>
      <w:r w:rsidR="00F150C3">
        <w:rPr>
          <w:rFonts w:hint="cs"/>
          <w:rtl/>
        </w:rPr>
        <w:t>.</w:t>
      </w:r>
      <w:r w:rsidRPr="00A2514E">
        <w:rPr>
          <w:rtl/>
        </w:rPr>
        <w:t xml:space="preserve"> </w:t>
      </w:r>
    </w:p>
    <w:p w:rsidR="00F150C3" w:rsidRDefault="00F150C3" w:rsidP="00F7720B">
      <w:pPr>
        <w:pStyle w:val="a5"/>
        <w:rPr>
          <w:rtl/>
        </w:rPr>
      </w:pPr>
    </w:p>
    <w:p w:rsidR="00F150C3" w:rsidRDefault="00F150C3" w:rsidP="00F7720B">
      <w:pPr>
        <w:pStyle w:val="a5"/>
        <w:rPr>
          <w:rtl/>
        </w:rPr>
      </w:pPr>
      <w:r>
        <w:sym w:font="Wingdings" w:char="F026"/>
      </w:r>
      <w:r>
        <w:rPr>
          <w:rFonts w:hint="cs"/>
          <w:rtl/>
        </w:rPr>
        <w:t xml:space="preserve"> </w:t>
      </w:r>
      <w:r w:rsidR="00A2514E" w:rsidRPr="00A2514E">
        <w:rPr>
          <w:rtl/>
        </w:rPr>
        <w:t xml:space="preserve">תני חדא שמש בודק כוסות וקערות לאור הנר </w:t>
      </w:r>
    </w:p>
    <w:p w:rsidR="00F150C3" w:rsidRDefault="00F150C3" w:rsidP="00F7720B">
      <w:pPr>
        <w:pStyle w:val="a5"/>
        <w:rPr>
          <w:rtl/>
        </w:rPr>
      </w:pPr>
      <w:r>
        <w:sym w:font="Wingdings" w:char="F026"/>
      </w:r>
      <w:r>
        <w:rPr>
          <w:rFonts w:hint="cs"/>
          <w:rtl/>
        </w:rPr>
        <w:t xml:space="preserve"> </w:t>
      </w:r>
      <w:r w:rsidR="00A2514E" w:rsidRPr="00A2514E">
        <w:rPr>
          <w:rtl/>
        </w:rPr>
        <w:t xml:space="preserve">ותניא אידך לא יבדוק לא קשיא </w:t>
      </w:r>
    </w:p>
    <w:p w:rsidR="00F150C3" w:rsidRDefault="00A2514E" w:rsidP="00170431">
      <w:pPr>
        <w:pStyle w:val="a5"/>
        <w:numPr>
          <w:ilvl w:val="0"/>
          <w:numId w:val="69"/>
        </w:numPr>
        <w:rPr>
          <w:rtl/>
        </w:rPr>
      </w:pPr>
      <w:r w:rsidRPr="00A2514E">
        <w:rPr>
          <w:rtl/>
        </w:rPr>
        <w:t>כאן בשמש קבוע</w:t>
      </w:r>
      <w:r w:rsidR="00F150C3">
        <w:rPr>
          <w:rFonts w:hint="cs"/>
          <w:rtl/>
        </w:rPr>
        <w:t>.</w:t>
      </w:r>
      <w:r w:rsidRPr="00A2514E">
        <w:rPr>
          <w:rtl/>
        </w:rPr>
        <w:t xml:space="preserve"> </w:t>
      </w:r>
    </w:p>
    <w:p w:rsidR="00F150C3" w:rsidRDefault="00A2514E" w:rsidP="00170431">
      <w:pPr>
        <w:pStyle w:val="a5"/>
        <w:numPr>
          <w:ilvl w:val="0"/>
          <w:numId w:val="69"/>
        </w:numPr>
      </w:pPr>
      <w:r w:rsidRPr="00A2514E">
        <w:rPr>
          <w:rtl/>
        </w:rPr>
        <w:t xml:space="preserve">כאן בשמש שאינו קבוע </w:t>
      </w:r>
    </w:p>
    <w:p w:rsidR="0077485C" w:rsidRDefault="00A2514E" w:rsidP="0077485C">
      <w:pPr>
        <w:pStyle w:val="a5"/>
        <w:ind w:left="360"/>
        <w:rPr>
          <w:rtl/>
        </w:rPr>
      </w:pPr>
      <w:r w:rsidRPr="00A2514E">
        <w:rPr>
          <w:rtl/>
        </w:rPr>
        <w:t xml:space="preserve">ואי בעית אימא </w:t>
      </w:r>
      <w:r w:rsidRPr="0077485C">
        <w:rPr>
          <w:b/>
          <w:bCs/>
          <w:rtl/>
        </w:rPr>
        <w:t>הא והא בשמש קבוע</w:t>
      </w:r>
      <w:r w:rsidRPr="00A2514E">
        <w:rPr>
          <w:rtl/>
        </w:rPr>
        <w:t xml:space="preserve"> ולא קשיא </w:t>
      </w:r>
    </w:p>
    <w:p w:rsidR="0077485C" w:rsidRDefault="00A2514E" w:rsidP="00170431">
      <w:pPr>
        <w:pStyle w:val="a5"/>
        <w:numPr>
          <w:ilvl w:val="0"/>
          <w:numId w:val="70"/>
        </w:numPr>
      </w:pPr>
      <w:r w:rsidRPr="00A2514E">
        <w:rPr>
          <w:rtl/>
        </w:rPr>
        <w:t xml:space="preserve">הא בדמשחא </w:t>
      </w:r>
    </w:p>
    <w:p w:rsidR="0077485C" w:rsidRDefault="00A2514E" w:rsidP="00170431">
      <w:pPr>
        <w:pStyle w:val="a5"/>
        <w:numPr>
          <w:ilvl w:val="0"/>
          <w:numId w:val="70"/>
        </w:numPr>
      </w:pPr>
      <w:r w:rsidRPr="00A2514E">
        <w:rPr>
          <w:rtl/>
        </w:rPr>
        <w:t xml:space="preserve">והא בדנפטא </w:t>
      </w:r>
    </w:p>
    <w:p w:rsidR="0077485C" w:rsidRDefault="0077485C" w:rsidP="0077485C">
      <w:pPr>
        <w:pStyle w:val="a5"/>
        <w:rPr>
          <w:rtl/>
        </w:rPr>
      </w:pPr>
    </w:p>
    <w:p w:rsidR="0077485C" w:rsidRDefault="00A2514E" w:rsidP="0077485C">
      <w:pPr>
        <w:pStyle w:val="a5"/>
        <w:rPr>
          <w:rtl/>
        </w:rPr>
      </w:pPr>
      <w:r w:rsidRPr="00A2514E">
        <w:rPr>
          <w:rtl/>
        </w:rPr>
        <w:t xml:space="preserve">איבעיא להו שמש שאינו קבוע בדמשחא מהו </w:t>
      </w:r>
      <w:r w:rsidR="0077485C">
        <w:rPr>
          <w:rFonts w:hint="cs"/>
          <w:rtl/>
        </w:rPr>
        <w:t>?</w:t>
      </w:r>
    </w:p>
    <w:p w:rsidR="0077485C" w:rsidRDefault="00A2514E" w:rsidP="0077485C">
      <w:pPr>
        <w:pStyle w:val="a5"/>
        <w:rPr>
          <w:rtl/>
        </w:rPr>
      </w:pPr>
      <w:r w:rsidRPr="00A2514E">
        <w:rPr>
          <w:rtl/>
        </w:rPr>
        <w:t>אמר רב הלכה ואין מורין כן</w:t>
      </w:r>
      <w:r w:rsidR="0077485C">
        <w:rPr>
          <w:rFonts w:hint="cs"/>
          <w:rtl/>
        </w:rPr>
        <w:t>.</w:t>
      </w:r>
      <w:r w:rsidRPr="00A2514E">
        <w:rPr>
          <w:rtl/>
        </w:rPr>
        <w:t xml:space="preserve"> ור' ירמיה בר אבא אמר הלכה ומורין כן</w:t>
      </w:r>
      <w:r w:rsidR="0077485C">
        <w:rPr>
          <w:rFonts w:hint="cs"/>
          <w:rtl/>
        </w:rPr>
        <w:t>.</w:t>
      </w:r>
      <w:r w:rsidRPr="00A2514E">
        <w:rPr>
          <w:rtl/>
        </w:rPr>
        <w:t xml:space="preserve"> </w:t>
      </w:r>
    </w:p>
    <w:p w:rsidR="0077485C" w:rsidRDefault="00A2514E" w:rsidP="0077485C">
      <w:pPr>
        <w:pStyle w:val="a5"/>
        <w:rPr>
          <w:rtl/>
        </w:rPr>
      </w:pPr>
      <w:r w:rsidRPr="00A2514E">
        <w:rPr>
          <w:rtl/>
        </w:rPr>
        <w:t>ר' ירמיה בר אבא איקלע לבי רב אסי קם שמעיה קא בדיק לנהורא דשרגא</w:t>
      </w:r>
      <w:r w:rsidR="0077485C">
        <w:rPr>
          <w:rFonts w:hint="cs"/>
          <w:rtl/>
        </w:rPr>
        <w:t>.</w:t>
      </w:r>
      <w:r w:rsidRPr="00A2514E">
        <w:rPr>
          <w:rtl/>
        </w:rPr>
        <w:t xml:space="preserve"> אמרה ליה דביתהו ומר לא עביד הכי אמר לה שבקיה כרביה ס"ל: </w:t>
      </w:r>
    </w:p>
    <w:p w:rsidR="00EC3E2B" w:rsidRDefault="00A2514E" w:rsidP="0077485C">
      <w:pPr>
        <w:pStyle w:val="a5"/>
        <w:rPr>
          <w:rtl/>
        </w:rPr>
      </w:pPr>
      <w:r w:rsidRPr="00EC3E2B">
        <w:rPr>
          <w:rFonts w:cs="Guttman-Toledo"/>
          <w:szCs w:val="28"/>
          <w:rtl/>
        </w:rPr>
        <w:t>באמת אמרו החזן כו'</w:t>
      </w:r>
      <w:r w:rsidRPr="00A2514E">
        <w:rPr>
          <w:rtl/>
        </w:rPr>
        <w:t xml:space="preserve">: </w:t>
      </w:r>
    </w:p>
    <w:p w:rsidR="00EC3E2B" w:rsidRDefault="00A2514E" w:rsidP="0077485C">
      <w:pPr>
        <w:pStyle w:val="a5"/>
        <w:rPr>
          <w:rtl/>
        </w:rPr>
      </w:pPr>
      <w:r w:rsidRPr="00A2514E">
        <w:rPr>
          <w:rtl/>
        </w:rPr>
        <w:t>והאמרת רישא רואה</w:t>
      </w:r>
      <w:r w:rsidR="00EC3E2B">
        <w:rPr>
          <w:rFonts w:hint="cs"/>
          <w:rtl/>
        </w:rPr>
        <w:t xml:space="preserve"> ?</w:t>
      </w:r>
      <w:r w:rsidRPr="00A2514E">
        <w:rPr>
          <w:rtl/>
        </w:rPr>
        <w:t xml:space="preserve"> מאי לאו לקרות </w:t>
      </w:r>
      <w:r w:rsidR="00EC3E2B">
        <w:rPr>
          <w:rFonts w:hint="cs"/>
          <w:rtl/>
        </w:rPr>
        <w:t>?</w:t>
      </w:r>
      <w:r w:rsidR="002033E0">
        <w:rPr>
          <w:rFonts w:hint="cs"/>
          <w:rtl/>
        </w:rPr>
        <w:t xml:space="preserve"> </w:t>
      </w:r>
      <w:r w:rsidRPr="00A2514E">
        <w:rPr>
          <w:rtl/>
        </w:rPr>
        <w:t>לא לסדר ראשי פרשיותיו</w:t>
      </w:r>
      <w:r w:rsidR="00EC3E2B">
        <w:rPr>
          <w:rFonts w:hint="cs"/>
          <w:rtl/>
        </w:rPr>
        <w:t>.</w:t>
      </w:r>
      <w:r w:rsidRPr="00A2514E">
        <w:rPr>
          <w:rtl/>
        </w:rPr>
        <w:t xml:space="preserve"> </w:t>
      </w:r>
    </w:p>
    <w:p w:rsidR="00A2514E" w:rsidRPr="00A2514E" w:rsidRDefault="00A2514E" w:rsidP="0077485C">
      <w:pPr>
        <w:pStyle w:val="a5"/>
        <w:rPr>
          <w:rtl/>
        </w:rPr>
      </w:pPr>
      <w:r w:rsidRPr="00A2514E">
        <w:rPr>
          <w:rtl/>
        </w:rPr>
        <w:t xml:space="preserve">וכן אמר רבה בר שמואל אבל </w:t>
      </w:r>
      <w:r w:rsidRPr="00EC3E2B">
        <w:rPr>
          <w:b/>
          <w:bCs/>
          <w:u w:val="single"/>
          <w:rtl/>
        </w:rPr>
        <w:t>מסדר</w:t>
      </w:r>
      <w:r w:rsidRPr="00EC3E2B">
        <w:rPr>
          <w:b/>
          <w:bCs/>
          <w:rtl/>
        </w:rPr>
        <w:t xml:space="preserve"> הוא ראשי פרשיותיו וכולה פרשה לא</w:t>
      </w:r>
    </w:p>
    <w:p w:rsidR="00EC3E2B" w:rsidRDefault="00EC3E2B" w:rsidP="00A2514E">
      <w:pPr>
        <w:pStyle w:val="a5"/>
        <w:rPr>
          <w:rtl/>
        </w:rPr>
      </w:pPr>
      <w:r>
        <w:rPr>
          <w:rFonts w:hint="cs"/>
        </w:rPr>
        <w:sym w:font="Wingdings" w:char="F026"/>
      </w:r>
      <w:r>
        <w:rPr>
          <w:rFonts w:hint="cs"/>
          <w:rtl/>
        </w:rPr>
        <w:t xml:space="preserve"> </w:t>
      </w:r>
      <w:r>
        <w:rPr>
          <w:rStyle w:val="ad"/>
          <w:rtl/>
        </w:rPr>
        <w:footnoteReference w:id="24"/>
      </w:r>
      <w:r>
        <w:rPr>
          <w:rFonts w:hint="cs"/>
          <w:rtl/>
        </w:rPr>
        <w:t xml:space="preserve"> </w:t>
      </w:r>
      <w:r w:rsidR="00A2514E" w:rsidRPr="00EC3E2B">
        <w:rPr>
          <w:b/>
          <w:bCs/>
          <w:rtl/>
        </w:rPr>
        <w:t>מיתיבי רשב"ג אומר התינוקות של בית רבן היו מסדרין פרשיו' וקורין לאור הנר</w:t>
      </w:r>
      <w:r w:rsidR="00A2514E" w:rsidRPr="00A2514E">
        <w:rPr>
          <w:rtl/>
        </w:rPr>
        <w:t xml:space="preserve"> </w:t>
      </w:r>
    </w:p>
    <w:p w:rsidR="00EC3E2B" w:rsidRDefault="00A2514E" w:rsidP="00EC3E2B">
      <w:pPr>
        <w:pStyle w:val="a5"/>
        <w:numPr>
          <w:ilvl w:val="0"/>
          <w:numId w:val="71"/>
        </w:numPr>
      </w:pPr>
      <w:r w:rsidRPr="00A2514E">
        <w:rPr>
          <w:rtl/>
        </w:rPr>
        <w:t xml:space="preserve">אי בעית אימא </w:t>
      </w:r>
      <w:r w:rsidRPr="00EC3E2B">
        <w:rPr>
          <w:b/>
          <w:bCs/>
          <w:rtl/>
        </w:rPr>
        <w:t xml:space="preserve">ראשי פרשיותיו </w:t>
      </w:r>
    </w:p>
    <w:p w:rsidR="00EC3E2B" w:rsidRDefault="00A2514E" w:rsidP="00EC3E2B">
      <w:pPr>
        <w:pStyle w:val="a5"/>
        <w:numPr>
          <w:ilvl w:val="0"/>
          <w:numId w:val="71"/>
        </w:numPr>
      </w:pPr>
      <w:r w:rsidRPr="00A2514E">
        <w:rPr>
          <w:rtl/>
        </w:rPr>
        <w:lastRenderedPageBreak/>
        <w:t xml:space="preserve">ואי בעית אימא </w:t>
      </w:r>
      <w:r w:rsidRPr="00EC3E2B">
        <w:rPr>
          <w:b/>
          <w:bCs/>
          <w:rtl/>
        </w:rPr>
        <w:t>שאני תינוקות הואיל ואימת רבן עליהן לא אתי לאצלויי</w:t>
      </w:r>
      <w:r w:rsidRPr="00A2514E">
        <w:rPr>
          <w:rtl/>
        </w:rPr>
        <w:t xml:space="preserve">: </w:t>
      </w:r>
    </w:p>
    <w:p w:rsidR="00EC3E2B" w:rsidRDefault="00EC3E2B" w:rsidP="00EC3E2B">
      <w:pPr>
        <w:pStyle w:val="a5"/>
        <w:rPr>
          <w:rtl/>
        </w:rPr>
      </w:pPr>
    </w:p>
    <w:p w:rsidR="00EC3E2B" w:rsidRDefault="00A2514E" w:rsidP="00EC3E2B">
      <w:pPr>
        <w:pStyle w:val="a5"/>
        <w:rPr>
          <w:rtl/>
        </w:rPr>
      </w:pPr>
      <w:r w:rsidRPr="00EC3E2B">
        <w:rPr>
          <w:rFonts w:cs="Guttman-Toledo"/>
          <w:szCs w:val="28"/>
          <w:rtl/>
        </w:rPr>
        <w:t>כיוצא בו לא יאכל הזב:</w:t>
      </w:r>
      <w:r w:rsidRPr="00A2514E">
        <w:rPr>
          <w:rtl/>
        </w:rPr>
        <w:t xml:space="preserve"> </w:t>
      </w:r>
    </w:p>
    <w:p w:rsidR="00EC3E2B" w:rsidRDefault="00EC3E2B" w:rsidP="00EC3E2B">
      <w:pPr>
        <w:pStyle w:val="a5"/>
        <w:rPr>
          <w:b/>
          <w:bCs/>
          <w:rtl/>
        </w:rPr>
      </w:pPr>
      <w:r>
        <w:sym w:font="Wingdings" w:char="F026"/>
      </w:r>
      <w:r>
        <w:rPr>
          <w:rFonts w:hint="cs"/>
          <w:rtl/>
        </w:rPr>
        <w:t xml:space="preserve"> </w:t>
      </w:r>
      <w:r w:rsidR="00A2514E" w:rsidRPr="00EC3E2B">
        <w:rPr>
          <w:b/>
          <w:bCs/>
          <w:rtl/>
        </w:rPr>
        <w:t xml:space="preserve">תניא ר"ש בן אלעזר אומר בוא וראה עד היכן פרצה טהרה בישראל שלא שנינו לא יאכל הטהור עם הטמאה </w:t>
      </w:r>
    </w:p>
    <w:p w:rsidR="00EC3E2B" w:rsidRDefault="002033E0" w:rsidP="00EC3E2B">
      <w:pPr>
        <w:pStyle w:val="a5"/>
        <w:rPr>
          <w:rtl/>
        </w:rPr>
      </w:pPr>
      <w:r>
        <w:rPr>
          <w:rFonts w:hint="cs"/>
          <w:b/>
          <w:bCs/>
          <w:rtl/>
        </w:rPr>
        <w:t xml:space="preserve">      </w:t>
      </w:r>
      <w:r w:rsidR="00A2514E" w:rsidRPr="00EC3E2B">
        <w:rPr>
          <w:b/>
          <w:bCs/>
          <w:rtl/>
        </w:rPr>
        <w:t>אלא לא יאכל הזב עם הזבה מפני הרגל עבירה</w:t>
      </w:r>
      <w:r w:rsidR="00A2514E" w:rsidRPr="00A2514E">
        <w:rPr>
          <w:rtl/>
        </w:rPr>
        <w:t xml:space="preserve"> </w:t>
      </w:r>
    </w:p>
    <w:p w:rsidR="00EC3E2B" w:rsidRDefault="00A2514E" w:rsidP="00EC3E2B">
      <w:pPr>
        <w:pStyle w:val="a5"/>
        <w:rPr>
          <w:rtl/>
        </w:rPr>
      </w:pPr>
      <w:r w:rsidRPr="00A2514E">
        <w:rPr>
          <w:rtl/>
        </w:rPr>
        <w:t xml:space="preserve">כיוצא בו </w:t>
      </w:r>
      <w:r w:rsidRPr="00EC3E2B">
        <w:rPr>
          <w:b/>
          <w:bCs/>
          <w:rtl/>
        </w:rPr>
        <w:t xml:space="preserve">לא יאכל זב פרוש עם זב עם הארץ </w:t>
      </w:r>
      <w:r w:rsidRPr="00830A2B">
        <w:rPr>
          <w:b/>
          <w:bCs/>
          <w:u w:val="single"/>
          <w:rtl/>
        </w:rPr>
        <w:t>שמא ירגילנו אצלו</w:t>
      </w:r>
      <w:r w:rsidR="00EC3E2B">
        <w:rPr>
          <w:rFonts w:hint="cs"/>
          <w:rtl/>
        </w:rPr>
        <w:t>.</w:t>
      </w:r>
      <w:r w:rsidRPr="00A2514E">
        <w:rPr>
          <w:rtl/>
        </w:rPr>
        <w:t xml:space="preserve"> וכי מרגילו אצלו מאי הוי </w:t>
      </w:r>
      <w:r w:rsidR="00EC3E2B">
        <w:rPr>
          <w:rFonts w:hint="cs"/>
          <w:rtl/>
        </w:rPr>
        <w:t>?</w:t>
      </w:r>
    </w:p>
    <w:p w:rsidR="00EC3E2B" w:rsidRDefault="00A2514E" w:rsidP="00EC3E2B">
      <w:pPr>
        <w:pStyle w:val="a5"/>
        <w:numPr>
          <w:ilvl w:val="0"/>
          <w:numId w:val="72"/>
        </w:numPr>
      </w:pPr>
      <w:r w:rsidRPr="00A2514E">
        <w:rPr>
          <w:rtl/>
        </w:rPr>
        <w:t xml:space="preserve">אלא אימא </w:t>
      </w:r>
      <w:r w:rsidRPr="00EC3E2B">
        <w:rPr>
          <w:b/>
          <w:bCs/>
          <w:rtl/>
        </w:rPr>
        <w:t>שמא יאכילנו דברים טמאין</w:t>
      </w:r>
      <w:r w:rsidR="00EC3E2B" w:rsidRPr="00EC3E2B">
        <w:rPr>
          <w:rFonts w:hint="cs"/>
          <w:b/>
          <w:bCs/>
          <w:rtl/>
        </w:rPr>
        <w:t>.</w:t>
      </w:r>
      <w:r w:rsidRPr="00A2514E">
        <w:rPr>
          <w:rtl/>
        </w:rPr>
        <w:t xml:space="preserve"> אטו זב פרוש לאו דברים טמאין אכיל </w:t>
      </w:r>
      <w:r w:rsidR="00EC3E2B">
        <w:rPr>
          <w:rFonts w:hint="cs"/>
          <w:rtl/>
        </w:rPr>
        <w:t>?</w:t>
      </w:r>
    </w:p>
    <w:p w:rsidR="00EC3E2B" w:rsidRDefault="00A2514E" w:rsidP="00EC3E2B">
      <w:pPr>
        <w:pStyle w:val="a5"/>
        <w:numPr>
          <w:ilvl w:val="0"/>
          <w:numId w:val="72"/>
        </w:numPr>
      </w:pPr>
      <w:r w:rsidRPr="00A2514E">
        <w:rPr>
          <w:rtl/>
        </w:rPr>
        <w:t>אמר אביי גזירה</w:t>
      </w:r>
      <w:r w:rsidRPr="00EC3E2B">
        <w:rPr>
          <w:b/>
          <w:bCs/>
          <w:rtl/>
        </w:rPr>
        <w:t xml:space="preserve"> שמא יאכילנו דברים שאינן מתוקנין</w:t>
      </w:r>
      <w:r w:rsidR="00EC3E2B">
        <w:rPr>
          <w:rFonts w:hint="cs"/>
          <w:rtl/>
        </w:rPr>
        <w:t>.</w:t>
      </w:r>
      <w:r w:rsidRPr="00A2514E">
        <w:rPr>
          <w:rtl/>
        </w:rPr>
        <w:t xml:space="preserve"> </w:t>
      </w:r>
    </w:p>
    <w:p w:rsidR="00EC3E2B" w:rsidRDefault="00A2514E" w:rsidP="00EC3E2B">
      <w:pPr>
        <w:pStyle w:val="a5"/>
        <w:numPr>
          <w:ilvl w:val="0"/>
          <w:numId w:val="72"/>
        </w:numPr>
      </w:pPr>
      <w:r w:rsidRPr="00A2514E">
        <w:rPr>
          <w:rtl/>
        </w:rPr>
        <w:t>ורבא אמר רוב עמי הארץ מעשרין הן</w:t>
      </w:r>
      <w:r w:rsidR="00EC3E2B">
        <w:rPr>
          <w:rFonts w:hint="cs"/>
          <w:rtl/>
        </w:rPr>
        <w:t>.</w:t>
      </w:r>
      <w:r w:rsidRPr="00A2514E">
        <w:rPr>
          <w:rtl/>
        </w:rPr>
        <w:t xml:space="preserve"> אלא </w:t>
      </w:r>
      <w:r w:rsidRPr="00EC3E2B">
        <w:rPr>
          <w:b/>
          <w:bCs/>
          <w:rtl/>
        </w:rPr>
        <w:t>שמא יהא רגיל אצלו ויאכילנו דברים טמאין בימי טהרתו</w:t>
      </w:r>
      <w:r w:rsidRPr="00A2514E">
        <w:rPr>
          <w:rtl/>
        </w:rPr>
        <w:t xml:space="preserve"> </w:t>
      </w:r>
    </w:p>
    <w:p w:rsidR="00EC3E2B" w:rsidRDefault="00EC3E2B" w:rsidP="00EC3E2B">
      <w:pPr>
        <w:pStyle w:val="a5"/>
        <w:rPr>
          <w:rtl/>
        </w:rPr>
      </w:pPr>
    </w:p>
    <w:p w:rsidR="00EC3E2B" w:rsidRDefault="00A2514E" w:rsidP="00EC3E2B">
      <w:pPr>
        <w:pStyle w:val="a5"/>
        <w:rPr>
          <w:rtl/>
        </w:rPr>
      </w:pPr>
      <w:r w:rsidRPr="00A2514E">
        <w:rPr>
          <w:rtl/>
        </w:rPr>
        <w:t xml:space="preserve">איבעיא להו </w:t>
      </w:r>
      <w:r w:rsidRPr="00EC3E2B">
        <w:rPr>
          <w:b/>
          <w:bCs/>
          <w:rtl/>
        </w:rPr>
        <w:t>נדה מהו שתישן עם בעלה היא בבגדה והוא בבגדו</w:t>
      </w:r>
      <w:r w:rsidRPr="00A2514E">
        <w:rPr>
          <w:rtl/>
        </w:rPr>
        <w:t xml:space="preserve"> </w:t>
      </w:r>
      <w:r w:rsidR="00EC3E2B">
        <w:rPr>
          <w:rFonts w:hint="cs"/>
          <w:rtl/>
        </w:rPr>
        <w:t>?</w:t>
      </w:r>
    </w:p>
    <w:p w:rsidR="00EC3E2B" w:rsidRDefault="00A2514E" w:rsidP="00EC3E2B">
      <w:pPr>
        <w:pStyle w:val="a5"/>
        <w:rPr>
          <w:rtl/>
        </w:rPr>
      </w:pPr>
      <w:r w:rsidRPr="00A2514E">
        <w:rPr>
          <w:rtl/>
        </w:rPr>
        <w:t xml:space="preserve">אמר רב יוסף </w:t>
      </w:r>
    </w:p>
    <w:p w:rsidR="00EC3E2B" w:rsidRPr="002033E0" w:rsidRDefault="00EC3E2B" w:rsidP="002033E0">
      <w:pPr>
        <w:pStyle w:val="a5"/>
        <w:rPr>
          <w:b/>
          <w:bCs/>
          <w:rtl/>
        </w:rPr>
      </w:pPr>
      <w:r>
        <w:rPr>
          <w:rFonts w:hint="cs"/>
        </w:rPr>
        <w:sym w:font="Wingdings" w:char="F026"/>
      </w:r>
      <w:r>
        <w:rPr>
          <w:rFonts w:hint="cs"/>
          <w:rtl/>
        </w:rPr>
        <w:t xml:space="preserve"> </w:t>
      </w:r>
      <w:r w:rsidR="00A2514E" w:rsidRPr="00EC3E2B">
        <w:rPr>
          <w:b/>
          <w:bCs/>
          <w:rtl/>
        </w:rPr>
        <w:t xml:space="preserve">ת"ש העוף עולה עם הגבינה על השלחן ואינו נאכל </w:t>
      </w:r>
      <w:r w:rsidR="00AB0D03" w:rsidRPr="00AB0D03">
        <w:rPr>
          <w:rFonts w:hint="cs"/>
          <w:b/>
          <w:bCs/>
          <w:rtl/>
        </w:rPr>
        <w:t xml:space="preserve">- </w:t>
      </w:r>
      <w:r w:rsidR="00A2514E" w:rsidRPr="00AB0D03">
        <w:rPr>
          <w:b/>
          <w:bCs/>
          <w:u w:val="single"/>
          <w:rtl/>
        </w:rPr>
        <w:t>דברי ב"ש</w:t>
      </w:r>
      <w:r w:rsidR="00A2514E" w:rsidRPr="00EC3E2B">
        <w:rPr>
          <w:b/>
          <w:bCs/>
          <w:rtl/>
        </w:rPr>
        <w:t xml:space="preserve"> </w:t>
      </w:r>
      <w:r w:rsidR="002033E0">
        <w:rPr>
          <w:rFonts w:hint="cs"/>
          <w:b/>
          <w:bCs/>
          <w:rtl/>
        </w:rPr>
        <w:t xml:space="preserve">. </w:t>
      </w:r>
      <w:r w:rsidR="00A2514E" w:rsidRPr="00AB0D03">
        <w:rPr>
          <w:b/>
          <w:bCs/>
          <w:u w:val="single"/>
          <w:rtl/>
        </w:rPr>
        <w:t>ב"ה אומר</w:t>
      </w:r>
      <w:r w:rsidR="00A2514E" w:rsidRPr="00EC3E2B">
        <w:rPr>
          <w:b/>
          <w:bCs/>
          <w:rtl/>
        </w:rPr>
        <w:t xml:space="preserve"> לא עולה ולא נאכל</w:t>
      </w:r>
      <w:r w:rsidR="00A2514E" w:rsidRPr="00A2514E">
        <w:rPr>
          <w:rtl/>
        </w:rPr>
        <w:t xml:space="preserve"> </w:t>
      </w:r>
    </w:p>
    <w:p w:rsidR="002033E0" w:rsidRDefault="00A2514E" w:rsidP="00EC3E2B">
      <w:pPr>
        <w:pStyle w:val="a5"/>
        <w:rPr>
          <w:rtl/>
        </w:rPr>
      </w:pPr>
      <w:r w:rsidRPr="00A2514E">
        <w:rPr>
          <w:rtl/>
        </w:rPr>
        <w:t>שאני התם דליכא דיעות</w:t>
      </w:r>
      <w:r w:rsidR="002033E0">
        <w:rPr>
          <w:rFonts w:hint="cs"/>
          <w:rtl/>
        </w:rPr>
        <w:t>.</w:t>
      </w:r>
      <w:r w:rsidRPr="00A2514E">
        <w:rPr>
          <w:rtl/>
        </w:rPr>
        <w:t xml:space="preserve"> </w:t>
      </w:r>
      <w:r w:rsidR="00830A2B" w:rsidRPr="00830A2B">
        <w:rPr>
          <w:rFonts w:hint="cs"/>
          <w:szCs w:val="18"/>
          <w:rtl/>
        </w:rPr>
        <w:t>(</w:t>
      </w:r>
      <w:r w:rsidR="00830A2B">
        <w:rPr>
          <w:rFonts w:hint="cs"/>
          <w:szCs w:val="18"/>
          <w:rtl/>
        </w:rPr>
        <w:t>עוף וגבינה אדם אחד אין דעות ,בעל ואשתו יש דעות</w:t>
      </w:r>
      <w:r w:rsidR="00830A2B" w:rsidRPr="00830A2B">
        <w:rPr>
          <w:rFonts w:hint="cs"/>
          <w:szCs w:val="18"/>
          <w:rtl/>
        </w:rPr>
        <w:t>)</w:t>
      </w:r>
    </w:p>
    <w:p w:rsidR="002033E0" w:rsidRDefault="00A2514E" w:rsidP="00830A2B">
      <w:pPr>
        <w:pStyle w:val="a5"/>
        <w:rPr>
          <w:rtl/>
        </w:rPr>
      </w:pPr>
      <w:r w:rsidRPr="00A2514E">
        <w:rPr>
          <w:rtl/>
        </w:rPr>
        <w:t>ה"נ מסתברא דהיכא דאיכא דיעות שאני</w:t>
      </w:r>
      <w:r w:rsidR="002033E0">
        <w:rPr>
          <w:rFonts w:hint="cs"/>
          <w:rtl/>
        </w:rPr>
        <w:t>.</w:t>
      </w:r>
      <w:r w:rsidRPr="00A2514E">
        <w:rPr>
          <w:rtl/>
        </w:rPr>
        <w:t xml:space="preserve"> דקתני סיפא </w:t>
      </w:r>
      <w:r w:rsidRPr="00830A2B">
        <w:rPr>
          <w:b/>
          <w:bCs/>
          <w:rtl/>
        </w:rPr>
        <w:t>רשב"ג אומר שני אכסניים אוכלין על שלחן אחד זה אוכל בשר וזה אוכל גבינה ואין חוששין</w:t>
      </w:r>
      <w:r w:rsidR="002033E0">
        <w:rPr>
          <w:rFonts w:hint="cs"/>
          <w:rtl/>
        </w:rPr>
        <w:t>.</w:t>
      </w:r>
      <w:r w:rsidRPr="00A2514E">
        <w:rPr>
          <w:rtl/>
        </w:rPr>
        <w:t xml:space="preserve"> </w:t>
      </w:r>
      <w:r w:rsidR="00830A2B" w:rsidRPr="00830A2B">
        <w:rPr>
          <w:rFonts w:hint="cs"/>
          <w:szCs w:val="18"/>
          <w:rtl/>
        </w:rPr>
        <w:t>(</w:t>
      </w:r>
      <w:r w:rsidR="00830A2B">
        <w:rPr>
          <w:rFonts w:hint="cs"/>
          <w:szCs w:val="18"/>
          <w:rtl/>
        </w:rPr>
        <w:t>שני אכסנים-  יש דעות ומותר</w:t>
      </w:r>
      <w:r w:rsidR="00830A2B" w:rsidRPr="00830A2B">
        <w:rPr>
          <w:rFonts w:hint="cs"/>
          <w:szCs w:val="18"/>
          <w:rtl/>
        </w:rPr>
        <w:t>)</w:t>
      </w:r>
    </w:p>
    <w:p w:rsidR="00830A2B" w:rsidRDefault="00A2514E" w:rsidP="00EC3E2B">
      <w:pPr>
        <w:pStyle w:val="a5"/>
        <w:rPr>
          <w:rtl/>
        </w:rPr>
      </w:pPr>
      <w:r w:rsidRPr="00A2514E">
        <w:rPr>
          <w:rtl/>
        </w:rPr>
        <w:t xml:space="preserve">ולאו אתמר עלה אמר רב חנין בר אמי אמר שמואל </w:t>
      </w:r>
      <w:r w:rsidRPr="00830A2B">
        <w:rPr>
          <w:b/>
          <w:bCs/>
          <w:rtl/>
        </w:rPr>
        <w:t>לא שנו אלא שאין מכירין זה את זה אבל מכירין זה את זה אסורים</w:t>
      </w:r>
      <w:r w:rsidRPr="00A2514E">
        <w:rPr>
          <w:rtl/>
        </w:rPr>
        <w:t xml:space="preserve"> </w:t>
      </w:r>
    </w:p>
    <w:p w:rsidR="002033E0" w:rsidRDefault="00A2514E" w:rsidP="00EC3E2B">
      <w:pPr>
        <w:pStyle w:val="a5"/>
        <w:rPr>
          <w:rtl/>
        </w:rPr>
      </w:pPr>
      <w:r w:rsidRPr="00A2514E">
        <w:rPr>
          <w:rtl/>
        </w:rPr>
        <w:t xml:space="preserve">וה"נ מכירין זה את זה נינהו </w:t>
      </w:r>
      <w:r w:rsidR="002033E0">
        <w:rPr>
          <w:rFonts w:hint="cs"/>
          <w:rtl/>
        </w:rPr>
        <w:t>?</w:t>
      </w:r>
      <w:r w:rsidR="00830A2B">
        <w:rPr>
          <w:rFonts w:hint="cs"/>
          <w:rtl/>
        </w:rPr>
        <w:t xml:space="preserve"> </w:t>
      </w:r>
      <w:r w:rsidR="00830A2B" w:rsidRPr="00830A2B">
        <w:rPr>
          <w:rFonts w:hint="cs"/>
          <w:szCs w:val="18"/>
          <w:rtl/>
        </w:rPr>
        <w:t>(</w:t>
      </w:r>
      <w:r w:rsidR="00830A2B">
        <w:rPr>
          <w:rFonts w:hint="cs"/>
          <w:szCs w:val="18"/>
          <w:rtl/>
        </w:rPr>
        <w:t>שני אכסנים ולא מכירים זה את זה-  יש דעות אבל מכירים ואסור , בעל ואשתו יש דעות ומכירים ג"כ יהיה אסור</w:t>
      </w:r>
      <w:r w:rsidR="00830A2B" w:rsidRPr="00830A2B">
        <w:rPr>
          <w:rFonts w:hint="cs"/>
          <w:szCs w:val="18"/>
          <w:rtl/>
        </w:rPr>
        <w:t>)</w:t>
      </w:r>
    </w:p>
    <w:p w:rsidR="002033E0" w:rsidRDefault="00A2514E" w:rsidP="00EC3E2B">
      <w:pPr>
        <w:pStyle w:val="a5"/>
        <w:rPr>
          <w:rtl/>
        </w:rPr>
      </w:pPr>
      <w:r w:rsidRPr="00A2514E">
        <w:rPr>
          <w:rtl/>
        </w:rPr>
        <w:t>הכי השתא התם דיעות איכא שינוי ליכא הכא איכא דיעות ואיכא שינוי</w:t>
      </w:r>
      <w:r w:rsidR="002033E0">
        <w:rPr>
          <w:rFonts w:hint="cs"/>
          <w:rtl/>
        </w:rPr>
        <w:t>.</w:t>
      </w:r>
      <w:r w:rsidRPr="00A2514E">
        <w:rPr>
          <w:rtl/>
        </w:rPr>
        <w:t xml:space="preserve"> </w:t>
      </w:r>
    </w:p>
    <w:p w:rsidR="002033E0" w:rsidRDefault="00830A2B" w:rsidP="00EC3E2B">
      <w:pPr>
        <w:pStyle w:val="a5"/>
        <w:rPr>
          <w:rtl/>
        </w:rPr>
      </w:pPr>
      <w:r>
        <w:rPr>
          <w:rFonts w:hint="cs"/>
          <w:szCs w:val="18"/>
          <w:rtl/>
        </w:rPr>
        <w:t>(שני אכסנים ולא מכירים זה את זה יש דעות אבל מכירים ואסור אבל בעל ואשתו יש דעות ומכירים אבל יש סימן היכר.</w:t>
      </w:r>
    </w:p>
    <w:p w:rsidR="002033E0" w:rsidRDefault="00A2514E" w:rsidP="00EC3E2B">
      <w:pPr>
        <w:pStyle w:val="a5"/>
        <w:rPr>
          <w:rtl/>
        </w:rPr>
      </w:pPr>
      <w:r w:rsidRPr="00A2514E">
        <w:rPr>
          <w:rtl/>
        </w:rPr>
        <w:t xml:space="preserve">איכא דאמרי </w:t>
      </w:r>
      <w:r w:rsidRPr="002033E0">
        <w:rPr>
          <w:b/>
          <w:bCs/>
          <w:rtl/>
        </w:rPr>
        <w:t>ת"ש רשב"ג אומר שני אכסניים אוכלין על שלחן אחד זה בשר וזה גבינה</w:t>
      </w:r>
      <w:r w:rsidRPr="00A2514E">
        <w:rPr>
          <w:rtl/>
        </w:rPr>
        <w:t xml:space="preserve"> </w:t>
      </w:r>
    </w:p>
    <w:p w:rsidR="00AD6CDF" w:rsidRDefault="00A2514E" w:rsidP="00EC3E2B">
      <w:pPr>
        <w:pStyle w:val="a5"/>
        <w:rPr>
          <w:rtl/>
        </w:rPr>
      </w:pPr>
      <w:r w:rsidRPr="00A2514E">
        <w:rPr>
          <w:rtl/>
        </w:rPr>
        <w:t>ואתמר עלה אמר רב חנין בר אמי אמר שמואל לא שנו אלא שאין מכירין זה את זה אבל מכירין זה את זה אסור</w:t>
      </w:r>
      <w:r w:rsidR="002033E0">
        <w:rPr>
          <w:rFonts w:hint="cs"/>
          <w:rtl/>
        </w:rPr>
        <w:t>.</w:t>
      </w:r>
      <w:r w:rsidRPr="00A2514E">
        <w:rPr>
          <w:rtl/>
        </w:rPr>
        <w:t xml:space="preserve"> </w:t>
      </w:r>
    </w:p>
    <w:p w:rsidR="00AD6CDF" w:rsidRDefault="00A2514E" w:rsidP="00EC3E2B">
      <w:pPr>
        <w:pStyle w:val="a5"/>
        <w:rPr>
          <w:rtl/>
        </w:rPr>
      </w:pPr>
      <w:r w:rsidRPr="00A2514E">
        <w:rPr>
          <w:rtl/>
        </w:rPr>
        <w:t>והני נמי מכירין זה את זה נינהו</w:t>
      </w:r>
      <w:r w:rsidR="00AD6CDF">
        <w:rPr>
          <w:rFonts w:hint="cs"/>
          <w:rtl/>
        </w:rPr>
        <w:t xml:space="preserve"> ?</w:t>
      </w:r>
      <w:r w:rsidRPr="00A2514E">
        <w:rPr>
          <w:rtl/>
        </w:rPr>
        <w:t xml:space="preserve"> התם דיעות איכא שינוי ליכא הכא איכא דיעות ואיכא שינוי</w:t>
      </w:r>
      <w:r w:rsidR="00AD6CDF">
        <w:rPr>
          <w:rFonts w:hint="cs"/>
          <w:rtl/>
        </w:rPr>
        <w:t>.</w:t>
      </w:r>
      <w:r w:rsidRPr="00A2514E">
        <w:rPr>
          <w:rtl/>
        </w:rPr>
        <w:t xml:space="preserve"> </w:t>
      </w:r>
    </w:p>
    <w:p w:rsidR="00AD6CDF" w:rsidRDefault="00AD6CDF" w:rsidP="00EC3E2B">
      <w:pPr>
        <w:pStyle w:val="a5"/>
        <w:rPr>
          <w:rtl/>
        </w:rPr>
      </w:pPr>
    </w:p>
    <w:p w:rsidR="00AD6CDF" w:rsidRDefault="00A2514E" w:rsidP="00EC3E2B">
      <w:pPr>
        <w:pStyle w:val="a5"/>
        <w:rPr>
          <w:rtl/>
        </w:rPr>
      </w:pPr>
      <w:r w:rsidRPr="00A2514E">
        <w:rPr>
          <w:rtl/>
        </w:rPr>
        <w:t>ת"ש לא יאכל הזב עם הזבה משום הרגל עבירה</w:t>
      </w:r>
      <w:r w:rsidR="00AD6CDF">
        <w:rPr>
          <w:rFonts w:hint="cs"/>
          <w:rtl/>
        </w:rPr>
        <w:t>.</w:t>
      </w:r>
      <w:r w:rsidRPr="00A2514E">
        <w:rPr>
          <w:rtl/>
        </w:rPr>
        <w:t xml:space="preserve"> </w:t>
      </w:r>
    </w:p>
    <w:p w:rsidR="00AD6CDF" w:rsidRDefault="00A2514E" w:rsidP="00EC3E2B">
      <w:pPr>
        <w:pStyle w:val="a5"/>
        <w:rPr>
          <w:rtl/>
        </w:rPr>
      </w:pPr>
      <w:r w:rsidRPr="00A2514E">
        <w:rPr>
          <w:rtl/>
        </w:rPr>
        <w:t>ה"נ דיעות איכא שינוי ליכא</w:t>
      </w:r>
      <w:r w:rsidR="00AD6CDF">
        <w:rPr>
          <w:rFonts w:hint="cs"/>
          <w:rtl/>
        </w:rPr>
        <w:t>.</w:t>
      </w:r>
      <w:r w:rsidRPr="00A2514E">
        <w:rPr>
          <w:rtl/>
        </w:rPr>
        <w:t xml:space="preserve"> </w:t>
      </w:r>
    </w:p>
    <w:p w:rsidR="00AD6CDF" w:rsidRDefault="00AD6CDF" w:rsidP="00EC3E2B">
      <w:pPr>
        <w:pStyle w:val="a5"/>
        <w:rPr>
          <w:rtl/>
        </w:rPr>
      </w:pPr>
    </w:p>
    <w:p w:rsidR="00AD6CDF" w:rsidRDefault="00A2514E" w:rsidP="00EC3E2B">
      <w:pPr>
        <w:pStyle w:val="a5"/>
        <w:rPr>
          <w:rtl/>
        </w:rPr>
      </w:pPr>
      <w:r w:rsidRPr="00AD6CDF">
        <w:rPr>
          <w:b/>
          <w:bCs/>
          <w:rtl/>
        </w:rPr>
        <w:t>ת"ש (יחזקאל יח) אל ההרים לא אכל ועיניו לא נשא אל גלולי בית ישראל ואת אשת רעהו לא טמא ואל אשה נדה לא יקרב</w:t>
      </w:r>
      <w:r w:rsidRPr="00A2514E">
        <w:rPr>
          <w:rtl/>
        </w:rPr>
        <w:t xml:space="preserve"> מקיש אשה נדה לאשת רעהו מה אשת רעהו הוא בבגדו והיא בבגדה אסור אף אשתו נדה הוא בבגדו והיא בבגדה אסור ש"מ</w:t>
      </w:r>
      <w:r w:rsidR="00AD6CDF">
        <w:rPr>
          <w:rFonts w:hint="cs"/>
          <w:rtl/>
        </w:rPr>
        <w:t>.</w:t>
      </w:r>
      <w:r w:rsidRPr="00A2514E">
        <w:rPr>
          <w:rtl/>
        </w:rPr>
        <w:t xml:space="preserve"> </w:t>
      </w:r>
    </w:p>
    <w:p w:rsidR="00AD6CDF" w:rsidRDefault="00AD6CDF" w:rsidP="00EC3E2B">
      <w:pPr>
        <w:pStyle w:val="a5"/>
        <w:rPr>
          <w:rtl/>
        </w:rPr>
      </w:pPr>
    </w:p>
    <w:p w:rsidR="00B4496E" w:rsidRDefault="00A2514E" w:rsidP="00EC3E2B">
      <w:pPr>
        <w:pStyle w:val="a5"/>
        <w:rPr>
          <w:rtl/>
        </w:rPr>
      </w:pPr>
      <w:r w:rsidRPr="00A2514E">
        <w:rPr>
          <w:rtl/>
        </w:rPr>
        <w:t xml:space="preserve">ופליגא דר' פדת </w:t>
      </w:r>
      <w:r w:rsidRPr="00AD6CDF">
        <w:rPr>
          <w:b/>
          <w:bCs/>
          <w:rtl/>
        </w:rPr>
        <w:t>דאמר ר' פדת לא אסרה תורה אלא קורבה של גלוי עריות בלבד</w:t>
      </w:r>
      <w:r w:rsidRPr="00A2514E">
        <w:rPr>
          <w:rtl/>
        </w:rPr>
        <w:t xml:space="preserve"> </w:t>
      </w:r>
    </w:p>
    <w:p w:rsidR="00AD6CDF" w:rsidRDefault="00A2514E" w:rsidP="00EC3E2B">
      <w:pPr>
        <w:pStyle w:val="a5"/>
        <w:rPr>
          <w:rtl/>
        </w:rPr>
      </w:pPr>
      <w:r w:rsidRPr="00A2514E">
        <w:rPr>
          <w:rtl/>
        </w:rPr>
        <w:t>שנאמר (ויקרא יח) איש איש אל כל שאר בשרו לא תקרבו לגלות ערוה</w:t>
      </w:r>
      <w:r w:rsidR="00AD6CDF">
        <w:rPr>
          <w:rFonts w:hint="cs"/>
          <w:rtl/>
        </w:rPr>
        <w:t>.</w:t>
      </w:r>
      <w:r w:rsidRPr="00A2514E">
        <w:rPr>
          <w:rtl/>
        </w:rPr>
        <w:t xml:space="preserve"> </w:t>
      </w:r>
    </w:p>
    <w:p w:rsidR="00AD6CDF" w:rsidRDefault="00A2514E" w:rsidP="00EC3E2B">
      <w:pPr>
        <w:pStyle w:val="a5"/>
        <w:rPr>
          <w:rtl/>
        </w:rPr>
      </w:pPr>
      <w:r w:rsidRPr="00A2514E">
        <w:rPr>
          <w:rtl/>
        </w:rPr>
        <w:t>עולא כי הוי אתי מבי רב הוה מנשק להו לאחוותיה אבי חדייהו</w:t>
      </w:r>
      <w:r w:rsidR="00AD6CDF">
        <w:rPr>
          <w:rFonts w:hint="cs"/>
          <w:rtl/>
        </w:rPr>
        <w:t xml:space="preserve"> ,</w:t>
      </w:r>
      <w:r w:rsidRPr="00A2514E">
        <w:rPr>
          <w:rtl/>
        </w:rPr>
        <w:t xml:space="preserve"> ואמרי לה אבי ידייהו</w:t>
      </w:r>
      <w:r w:rsidR="00AD6CDF">
        <w:rPr>
          <w:rFonts w:hint="cs"/>
          <w:rtl/>
        </w:rPr>
        <w:t>.</w:t>
      </w:r>
      <w:r w:rsidRPr="00A2514E">
        <w:rPr>
          <w:rtl/>
        </w:rPr>
        <w:t xml:space="preserve"> </w:t>
      </w:r>
    </w:p>
    <w:p w:rsidR="00875CB3" w:rsidRDefault="00A2514E" w:rsidP="00EC3E2B">
      <w:pPr>
        <w:pStyle w:val="a5"/>
        <w:rPr>
          <w:rtl/>
        </w:rPr>
      </w:pPr>
      <w:r w:rsidRPr="00A2514E">
        <w:rPr>
          <w:rtl/>
        </w:rPr>
        <w:t xml:space="preserve">ופליגא דידיה אדידיה דאמר עולא אפי' שום קורבה אסור משום לך לך אמרי נזירא סחור סחור לכרמא לא תקרב: </w:t>
      </w:r>
    </w:p>
    <w:p w:rsidR="00875CB3" w:rsidRDefault="00875CB3" w:rsidP="00A2514E">
      <w:pPr>
        <w:pStyle w:val="a5"/>
        <w:rPr>
          <w:rtl/>
        </w:rPr>
      </w:pPr>
    </w:p>
    <w:p w:rsidR="00875CB3" w:rsidRDefault="00875CB3" w:rsidP="00875CB3">
      <w:pPr>
        <w:pStyle w:val="a5"/>
        <w:rPr>
          <w:b/>
          <w:bCs/>
          <w:rtl/>
        </w:rPr>
      </w:pPr>
      <w:r>
        <w:rPr>
          <w:rFonts w:hint="cs"/>
        </w:rPr>
        <w:sym w:font="Wingdings" w:char="F026"/>
      </w:r>
      <w:r>
        <w:rPr>
          <w:rFonts w:hint="cs"/>
          <w:rtl/>
        </w:rPr>
        <w:t xml:space="preserve"> </w:t>
      </w:r>
      <w:r w:rsidR="00A2514E" w:rsidRPr="00875CB3">
        <w:rPr>
          <w:b/>
          <w:bCs/>
          <w:rtl/>
        </w:rPr>
        <w:t xml:space="preserve">תני דבי אליהו מעשה בתלמיד א' ששנה הרבה וקרא הרבה ושימש תלמידי חכמים הרבה ומת בחצי ימיו והיתה אשתו </w:t>
      </w:r>
    </w:p>
    <w:p w:rsidR="00875CB3" w:rsidRDefault="00875CB3" w:rsidP="00875CB3">
      <w:pPr>
        <w:pStyle w:val="a5"/>
        <w:rPr>
          <w:b/>
          <w:bCs/>
          <w:rtl/>
        </w:rPr>
      </w:pPr>
      <w:r>
        <w:rPr>
          <w:rFonts w:hint="cs"/>
          <w:b/>
          <w:bCs/>
          <w:rtl/>
        </w:rPr>
        <w:t xml:space="preserve">      </w:t>
      </w:r>
      <w:r w:rsidR="00A2514E" w:rsidRPr="00875CB3">
        <w:rPr>
          <w:b/>
          <w:bCs/>
          <w:rtl/>
        </w:rPr>
        <w:t xml:space="preserve">נוטלת תפיליו ומחזרתם בבתי כנסיות ובבתי מדרשות ואמרה להם כתיב בתורה (דברים ל) כי הוא חייך ואורך ימיך בעלי </w:t>
      </w:r>
    </w:p>
    <w:p w:rsidR="00875CB3" w:rsidRDefault="00875CB3" w:rsidP="00875CB3">
      <w:pPr>
        <w:pStyle w:val="a5"/>
        <w:rPr>
          <w:b/>
          <w:bCs/>
          <w:rtl/>
        </w:rPr>
      </w:pPr>
      <w:r>
        <w:rPr>
          <w:rFonts w:hint="cs"/>
          <w:b/>
          <w:bCs/>
          <w:rtl/>
        </w:rPr>
        <w:t xml:space="preserve">      </w:t>
      </w:r>
      <w:r w:rsidR="00A2514E" w:rsidRPr="00875CB3">
        <w:rPr>
          <w:b/>
          <w:bCs/>
          <w:rtl/>
        </w:rPr>
        <w:t>ששנה הרבה וקרא הרבה</w:t>
      </w:r>
      <w:r w:rsidRPr="00875CB3">
        <w:rPr>
          <w:rFonts w:hint="cs"/>
          <w:b/>
          <w:bCs/>
          <w:rtl/>
        </w:rPr>
        <w:t xml:space="preserve"> </w:t>
      </w:r>
      <w:r w:rsidRPr="00875CB3">
        <w:rPr>
          <w:rStyle w:val="ad"/>
          <w:b/>
          <w:bCs/>
          <w:rtl/>
        </w:rPr>
        <w:footnoteReference w:id="25"/>
      </w:r>
      <w:r w:rsidRPr="00875CB3">
        <w:rPr>
          <w:rFonts w:hint="cs"/>
          <w:b/>
          <w:bCs/>
          <w:rtl/>
        </w:rPr>
        <w:t xml:space="preserve"> </w:t>
      </w:r>
      <w:r w:rsidR="00A2514E" w:rsidRPr="00875CB3">
        <w:rPr>
          <w:b/>
          <w:bCs/>
          <w:rtl/>
        </w:rPr>
        <w:t xml:space="preserve">ושימש תלמידי חכמים הרבה מפני מה מת בחצי ימיו ולא היה אדם מחזירה דבר פעם אחת </w:t>
      </w:r>
    </w:p>
    <w:p w:rsidR="00875CB3" w:rsidRDefault="00875CB3" w:rsidP="00875CB3">
      <w:pPr>
        <w:pStyle w:val="a5"/>
        <w:rPr>
          <w:b/>
          <w:bCs/>
          <w:rtl/>
        </w:rPr>
      </w:pPr>
      <w:r>
        <w:rPr>
          <w:rFonts w:hint="cs"/>
          <w:b/>
          <w:bCs/>
          <w:rtl/>
        </w:rPr>
        <w:t xml:space="preserve">      </w:t>
      </w:r>
      <w:r w:rsidR="00A2514E" w:rsidRPr="00875CB3">
        <w:rPr>
          <w:b/>
          <w:bCs/>
          <w:rtl/>
        </w:rPr>
        <w:t>נתארחתי אצלה</w:t>
      </w:r>
      <w:r>
        <w:rPr>
          <w:rFonts w:hint="cs"/>
          <w:b/>
          <w:bCs/>
          <w:rtl/>
        </w:rPr>
        <w:t xml:space="preserve"> </w:t>
      </w:r>
      <w:r w:rsidR="00A2514E" w:rsidRPr="00875CB3">
        <w:rPr>
          <w:b/>
          <w:bCs/>
          <w:rtl/>
        </w:rPr>
        <w:t xml:space="preserve">והיתה מסיחה כל אותו מאורע ואמרתי לה בתי בימי נדותך מה הוא אצלך אמרה לי חס ושלום אפי' </w:t>
      </w:r>
    </w:p>
    <w:p w:rsidR="00875CB3" w:rsidRDefault="00875CB3" w:rsidP="00875CB3">
      <w:pPr>
        <w:pStyle w:val="a5"/>
        <w:rPr>
          <w:b/>
          <w:bCs/>
          <w:rtl/>
        </w:rPr>
      </w:pPr>
      <w:r>
        <w:rPr>
          <w:rFonts w:hint="cs"/>
          <w:b/>
          <w:bCs/>
          <w:rtl/>
        </w:rPr>
        <w:t xml:space="preserve">      </w:t>
      </w:r>
      <w:r w:rsidR="00A2514E" w:rsidRPr="00875CB3">
        <w:rPr>
          <w:b/>
          <w:bCs/>
          <w:rtl/>
        </w:rPr>
        <w:t xml:space="preserve">באצבע קטנה לא נגע [בי] </w:t>
      </w:r>
      <w:r w:rsidRPr="00875CB3">
        <w:rPr>
          <w:rFonts w:hint="cs"/>
          <w:b/>
          <w:bCs/>
          <w:rtl/>
        </w:rPr>
        <w:t xml:space="preserve"> </w:t>
      </w:r>
      <w:r w:rsidR="00A2514E" w:rsidRPr="00875CB3">
        <w:rPr>
          <w:b/>
          <w:bCs/>
          <w:rtl/>
        </w:rPr>
        <w:t xml:space="preserve">בימי לבוניך מהו אצלך אכל עמי ושתה עמי וישן עמי </w:t>
      </w:r>
      <w:r>
        <w:rPr>
          <w:b/>
          <w:bCs/>
          <w:rtl/>
        </w:rPr>
        <w:t>בקירוב בשר ולא עלתה דעתו על דבר</w:t>
      </w:r>
      <w:r>
        <w:rPr>
          <w:rFonts w:hint="cs"/>
          <w:b/>
          <w:bCs/>
          <w:rtl/>
        </w:rPr>
        <w:t xml:space="preserve"> </w:t>
      </w:r>
    </w:p>
    <w:p w:rsidR="00875CB3" w:rsidRDefault="00875CB3" w:rsidP="00875CB3">
      <w:pPr>
        <w:pStyle w:val="a5"/>
        <w:rPr>
          <w:b/>
          <w:bCs/>
          <w:rtl/>
        </w:rPr>
      </w:pPr>
      <w:r>
        <w:rPr>
          <w:rFonts w:hint="cs"/>
          <w:b/>
          <w:bCs/>
          <w:rtl/>
        </w:rPr>
        <w:t xml:space="preserve">      </w:t>
      </w:r>
      <w:r w:rsidR="00A2514E" w:rsidRPr="00875CB3">
        <w:rPr>
          <w:b/>
          <w:bCs/>
          <w:rtl/>
        </w:rPr>
        <w:t xml:space="preserve">אחר ואמרתי לה ברוך המקום </w:t>
      </w:r>
      <w:r>
        <w:rPr>
          <w:rFonts w:hint="cs"/>
          <w:b/>
          <w:bCs/>
          <w:rtl/>
        </w:rPr>
        <w:t xml:space="preserve"> </w:t>
      </w:r>
      <w:r w:rsidR="00A2514E" w:rsidRPr="00875CB3">
        <w:rPr>
          <w:b/>
          <w:bCs/>
          <w:rtl/>
        </w:rPr>
        <w:t xml:space="preserve">שהרגו שלא נשא פנים לתורה שהרי אמרה תורה (ויקרא יא) ואל אשה בנדת טומאתה לא </w:t>
      </w:r>
    </w:p>
    <w:p w:rsidR="00875CB3" w:rsidRPr="00875CB3" w:rsidRDefault="00875CB3" w:rsidP="00875CB3">
      <w:pPr>
        <w:pStyle w:val="a5"/>
        <w:rPr>
          <w:b/>
          <w:bCs/>
          <w:rtl/>
        </w:rPr>
      </w:pPr>
      <w:r>
        <w:rPr>
          <w:rFonts w:hint="cs"/>
          <w:b/>
          <w:bCs/>
          <w:rtl/>
        </w:rPr>
        <w:t xml:space="preserve">      </w:t>
      </w:r>
      <w:r w:rsidR="00A2514E" w:rsidRPr="00875CB3">
        <w:rPr>
          <w:b/>
          <w:bCs/>
          <w:rtl/>
        </w:rPr>
        <w:t xml:space="preserve">תקרב </w:t>
      </w:r>
    </w:p>
    <w:p w:rsidR="00A2514E" w:rsidRPr="00A2514E" w:rsidRDefault="00875CB3" w:rsidP="00875CB3">
      <w:pPr>
        <w:pStyle w:val="a5"/>
        <w:rPr>
          <w:rtl/>
        </w:rPr>
      </w:pPr>
      <w:r w:rsidRPr="00875CB3">
        <w:rPr>
          <w:rFonts w:hint="cs"/>
          <w:b/>
          <w:bCs/>
          <w:rtl/>
        </w:rPr>
        <w:t xml:space="preserve"> </w:t>
      </w:r>
      <w:r>
        <w:rPr>
          <w:rFonts w:hint="cs"/>
          <w:rtl/>
        </w:rPr>
        <w:t xml:space="preserve">     </w:t>
      </w:r>
      <w:r w:rsidR="00A2514E" w:rsidRPr="00A2514E">
        <w:rPr>
          <w:rtl/>
        </w:rPr>
        <w:t>כי אתא רב דימי אמר מטה חדא הואי</w:t>
      </w:r>
      <w:r w:rsidR="00AD6CDF">
        <w:rPr>
          <w:rFonts w:hint="cs"/>
          <w:rtl/>
        </w:rPr>
        <w:t>.</w:t>
      </w:r>
      <w:r w:rsidR="00A2514E" w:rsidRPr="00A2514E">
        <w:rPr>
          <w:rtl/>
        </w:rPr>
        <w:t xml:space="preserve"> במערבא אמרי אמר רב יצחק בר יוסף סינר מפסיק בינו לבינה:</w:t>
      </w:r>
    </w:p>
    <w:p w:rsidR="00875CB3" w:rsidRDefault="00875CB3" w:rsidP="00A2514E">
      <w:pPr>
        <w:pStyle w:val="a5"/>
        <w:rPr>
          <w:rtl/>
        </w:rPr>
      </w:pPr>
    </w:p>
    <w:p w:rsidR="00875CB3" w:rsidRDefault="00A2514E" w:rsidP="00A2514E">
      <w:pPr>
        <w:pStyle w:val="a5"/>
        <w:rPr>
          <w:rtl/>
        </w:rPr>
      </w:pPr>
      <w:r w:rsidRPr="00A2514E">
        <w:rPr>
          <w:rtl/>
        </w:rPr>
        <w:t xml:space="preserve">דף יג,ב משנה </w:t>
      </w:r>
    </w:p>
    <w:p w:rsidR="00A2514E" w:rsidRPr="00875CB3" w:rsidRDefault="00A2514E" w:rsidP="00875CB3">
      <w:pPr>
        <w:pStyle w:val="a5"/>
        <w:rPr>
          <w:rFonts w:cs="Guttman-Toledo"/>
          <w:szCs w:val="28"/>
          <w:rtl/>
        </w:rPr>
      </w:pPr>
      <w:r w:rsidRPr="00875CB3">
        <w:rPr>
          <w:rFonts w:cs="Guttman-Toledo"/>
          <w:szCs w:val="28"/>
          <w:rtl/>
        </w:rPr>
        <w:t>ואלו מן ההלכות שאמרו בעליית חנניה בן חזקיה בן גרון שעלו לבקרו נמנו ורבו ב"ש על ב"ה וי"ח דברים גזרו בו ביום:</w:t>
      </w:r>
    </w:p>
    <w:p w:rsidR="00AD6CDF" w:rsidRDefault="00875CB3" w:rsidP="00A2514E">
      <w:pPr>
        <w:pStyle w:val="a5"/>
        <w:rPr>
          <w:rtl/>
        </w:rPr>
      </w:pPr>
      <w:r>
        <w:rPr>
          <w:rStyle w:val="ad"/>
          <w:rtl/>
        </w:rPr>
        <w:footnoteReference w:id="26"/>
      </w:r>
      <w:r>
        <w:rPr>
          <w:rFonts w:hint="cs"/>
          <w:rtl/>
        </w:rPr>
        <w:t xml:space="preserve"> </w:t>
      </w:r>
      <w:r w:rsidR="00A2514E" w:rsidRPr="00A2514E">
        <w:rPr>
          <w:rtl/>
        </w:rPr>
        <w:t xml:space="preserve">א"ל אביי לרב יוסף אלו תנן או </w:t>
      </w:r>
      <w:r w:rsidR="00A2514E" w:rsidRPr="00B4496E">
        <w:rPr>
          <w:b/>
          <w:bCs/>
          <w:u w:val="single"/>
          <w:rtl/>
        </w:rPr>
        <w:t>ו</w:t>
      </w:r>
      <w:r w:rsidR="00A2514E" w:rsidRPr="00A2514E">
        <w:rPr>
          <w:rtl/>
        </w:rPr>
        <w:t>אלו תנן</w:t>
      </w:r>
      <w:r w:rsidR="00AD6CDF">
        <w:rPr>
          <w:rFonts w:hint="cs"/>
          <w:rtl/>
        </w:rPr>
        <w:t>.</w:t>
      </w:r>
      <w:r w:rsidR="00A2514E" w:rsidRPr="00A2514E">
        <w:rPr>
          <w:rtl/>
        </w:rPr>
        <w:t xml:space="preserve"> </w:t>
      </w:r>
    </w:p>
    <w:p w:rsidR="00AD6CDF" w:rsidRDefault="00A2514E" w:rsidP="00A2514E">
      <w:pPr>
        <w:pStyle w:val="a5"/>
        <w:rPr>
          <w:rtl/>
        </w:rPr>
      </w:pPr>
      <w:r w:rsidRPr="00A2514E">
        <w:rPr>
          <w:rtl/>
        </w:rPr>
        <w:t>ואלו תנן הני דאמרן</w:t>
      </w:r>
      <w:r w:rsidR="00AD6CDF">
        <w:rPr>
          <w:rFonts w:hint="cs"/>
          <w:rtl/>
        </w:rPr>
        <w:t>.</w:t>
      </w:r>
      <w:r w:rsidR="00B4496E" w:rsidRPr="00B4496E">
        <w:rPr>
          <w:rFonts w:hint="cs"/>
          <w:szCs w:val="18"/>
          <w:rtl/>
        </w:rPr>
        <w:t>(</w:t>
      </w:r>
      <w:r w:rsidR="00B4496E">
        <w:rPr>
          <w:rFonts w:hint="cs"/>
          <w:szCs w:val="18"/>
          <w:rtl/>
        </w:rPr>
        <w:t>מוסב לעיל על המשנה הקודמת</w:t>
      </w:r>
      <w:r w:rsidR="00B4496E" w:rsidRPr="00B4496E">
        <w:rPr>
          <w:rFonts w:hint="cs"/>
          <w:szCs w:val="18"/>
          <w:rtl/>
        </w:rPr>
        <w:t>)</w:t>
      </w:r>
      <w:r w:rsidRPr="00A2514E">
        <w:rPr>
          <w:rtl/>
        </w:rPr>
        <w:t xml:space="preserve"> או אלו תנן דבעינן למימר קמן</w:t>
      </w:r>
      <w:r w:rsidR="00AD6CDF">
        <w:rPr>
          <w:rFonts w:hint="cs"/>
          <w:rtl/>
        </w:rPr>
        <w:t>.</w:t>
      </w:r>
      <w:r w:rsidR="00B4496E" w:rsidRPr="00B4496E">
        <w:rPr>
          <w:rFonts w:hint="cs"/>
          <w:szCs w:val="18"/>
          <w:rtl/>
        </w:rPr>
        <w:t>(</w:t>
      </w:r>
      <w:r w:rsidR="00B4496E">
        <w:rPr>
          <w:rFonts w:hint="cs"/>
          <w:szCs w:val="18"/>
          <w:rtl/>
        </w:rPr>
        <w:t>לקמן</w:t>
      </w:r>
      <w:r w:rsidR="00B4496E" w:rsidRPr="00B4496E">
        <w:rPr>
          <w:rFonts w:hint="cs"/>
          <w:szCs w:val="18"/>
          <w:rtl/>
        </w:rPr>
        <w:t>)</w:t>
      </w:r>
      <w:r w:rsidRPr="00A2514E">
        <w:rPr>
          <w:rtl/>
        </w:rPr>
        <w:t xml:space="preserve"> </w:t>
      </w:r>
    </w:p>
    <w:p w:rsidR="00B4496E" w:rsidRDefault="00AD6CDF" w:rsidP="00A2514E">
      <w:pPr>
        <w:pStyle w:val="a5"/>
        <w:rPr>
          <w:rtl/>
        </w:rPr>
      </w:pPr>
      <w:r w:rsidRPr="00AD6CDF">
        <w:sym w:font="Wingdings" w:char="F026"/>
      </w:r>
      <w:r>
        <w:rPr>
          <w:rFonts w:hint="cs"/>
          <w:b/>
          <w:bCs/>
          <w:rtl/>
        </w:rPr>
        <w:t xml:space="preserve"> </w:t>
      </w:r>
      <w:r w:rsidR="00A2514E" w:rsidRPr="00AD6CDF">
        <w:rPr>
          <w:b/>
          <w:bCs/>
          <w:rtl/>
        </w:rPr>
        <w:t>תא שמע אין פולין לאור הנר ואין קורין לאור הנר ואלו מן ההלכות שאמרו בעליית חנניה בן חזקיה בן גרון</w:t>
      </w:r>
      <w:r w:rsidR="00A2514E" w:rsidRPr="00A2514E">
        <w:rPr>
          <w:rtl/>
        </w:rPr>
        <w:t xml:space="preserve"> </w:t>
      </w:r>
    </w:p>
    <w:p w:rsidR="00875CB3" w:rsidRDefault="00A2514E" w:rsidP="00B4496E">
      <w:pPr>
        <w:pStyle w:val="a5"/>
        <w:rPr>
          <w:rtl/>
        </w:rPr>
      </w:pPr>
      <w:r w:rsidRPr="00A2514E">
        <w:rPr>
          <w:rtl/>
        </w:rPr>
        <w:t xml:space="preserve">ש"מ ואלו תנן ש"מ: </w:t>
      </w:r>
    </w:p>
    <w:p w:rsidR="00875CB3" w:rsidRDefault="00875CB3" w:rsidP="00A2514E">
      <w:pPr>
        <w:pStyle w:val="a5"/>
        <w:rPr>
          <w:rtl/>
        </w:rPr>
      </w:pPr>
    </w:p>
    <w:p w:rsidR="00E8659C" w:rsidRDefault="00A2514E" w:rsidP="00A2514E">
      <w:pPr>
        <w:pStyle w:val="a5"/>
        <w:rPr>
          <w:rtl/>
        </w:rPr>
      </w:pPr>
      <w:r w:rsidRPr="00262DE0">
        <w:rPr>
          <w:b/>
          <w:bCs/>
          <w:rtl/>
        </w:rPr>
        <w:t>ת"ר מי כתב מגילת תענית אמרו חנניה בן חזקיה וסיעתו שהיו מחבבין את הצרות</w:t>
      </w:r>
      <w:r w:rsidR="00E8659C">
        <w:rPr>
          <w:rFonts w:hint="cs"/>
          <w:b/>
          <w:bCs/>
          <w:rtl/>
        </w:rPr>
        <w:t>.</w:t>
      </w:r>
      <w:r w:rsidRPr="00A2514E">
        <w:rPr>
          <w:rtl/>
        </w:rPr>
        <w:t xml:space="preserve"> </w:t>
      </w:r>
    </w:p>
    <w:p w:rsidR="00E8659C" w:rsidRDefault="00A2514E" w:rsidP="00A2514E">
      <w:pPr>
        <w:pStyle w:val="a5"/>
        <w:rPr>
          <w:rtl/>
        </w:rPr>
      </w:pPr>
      <w:r w:rsidRPr="00E8659C">
        <w:rPr>
          <w:b/>
          <w:bCs/>
          <w:rtl/>
        </w:rPr>
        <w:lastRenderedPageBreak/>
        <w:t>אמר רשב"ג אף אנו מחבבין את הצרות אבל מה נעשה שאם באנו לכתוב אין אנו מספיקין</w:t>
      </w:r>
      <w:r w:rsidRPr="00A2514E">
        <w:rPr>
          <w:rtl/>
        </w:rPr>
        <w:t xml:space="preserve"> </w:t>
      </w:r>
    </w:p>
    <w:p w:rsidR="00B4496E" w:rsidRDefault="00A2514E" w:rsidP="00A2514E">
      <w:pPr>
        <w:pStyle w:val="a5"/>
        <w:rPr>
          <w:rtl/>
        </w:rPr>
      </w:pPr>
      <w:r w:rsidRPr="00A2514E">
        <w:rPr>
          <w:rtl/>
        </w:rPr>
        <w:t>ד"א אין שוטה נפגע</w:t>
      </w:r>
      <w:r w:rsidR="00B4496E">
        <w:rPr>
          <w:rFonts w:hint="cs"/>
          <w:rtl/>
        </w:rPr>
        <w:t>.</w:t>
      </w:r>
      <w:r w:rsidRPr="00A2514E">
        <w:rPr>
          <w:rtl/>
        </w:rPr>
        <w:t xml:space="preserve"> </w:t>
      </w:r>
    </w:p>
    <w:p w:rsidR="00E8659C" w:rsidRDefault="00A2514E" w:rsidP="00A2514E">
      <w:pPr>
        <w:pStyle w:val="a5"/>
        <w:rPr>
          <w:rtl/>
        </w:rPr>
      </w:pPr>
      <w:r w:rsidRPr="00A2514E">
        <w:rPr>
          <w:rtl/>
        </w:rPr>
        <w:t xml:space="preserve">ד"א אין בשר המת מרגיש באיזמל </w:t>
      </w:r>
    </w:p>
    <w:p w:rsidR="00E8659C" w:rsidRDefault="00A2514E" w:rsidP="00A2514E">
      <w:pPr>
        <w:pStyle w:val="a5"/>
        <w:rPr>
          <w:rtl/>
        </w:rPr>
      </w:pPr>
      <w:r w:rsidRPr="00A2514E">
        <w:rPr>
          <w:rtl/>
        </w:rPr>
        <w:t xml:space="preserve">איני </w:t>
      </w:r>
      <w:r w:rsidRPr="00E8659C">
        <w:rPr>
          <w:b/>
          <w:bCs/>
          <w:rtl/>
        </w:rPr>
        <w:t>והאמר רב יצחק קשה רימה למת כמחט בבשר החי</w:t>
      </w:r>
      <w:r w:rsidRPr="00A2514E">
        <w:rPr>
          <w:rtl/>
        </w:rPr>
        <w:t xml:space="preserve"> שנא' (איוב יד) אך בשרו עליו יכאב ונפשו עליו תאבל</w:t>
      </w:r>
      <w:r w:rsidR="00E8659C">
        <w:rPr>
          <w:rFonts w:hint="cs"/>
          <w:rtl/>
        </w:rPr>
        <w:t>.</w:t>
      </w:r>
      <w:r w:rsidRPr="00A2514E">
        <w:rPr>
          <w:rtl/>
        </w:rPr>
        <w:t xml:space="preserve"> </w:t>
      </w:r>
    </w:p>
    <w:p w:rsidR="00E8659C" w:rsidRDefault="00A2514E" w:rsidP="00A2514E">
      <w:pPr>
        <w:pStyle w:val="a5"/>
        <w:rPr>
          <w:rtl/>
        </w:rPr>
      </w:pPr>
      <w:r w:rsidRPr="00A2514E">
        <w:rPr>
          <w:rtl/>
        </w:rPr>
        <w:t>אימא אין בשר המת שבחי מרגיש באיזמל</w:t>
      </w:r>
      <w:r w:rsidR="00E8659C">
        <w:rPr>
          <w:rFonts w:hint="cs"/>
          <w:rtl/>
        </w:rPr>
        <w:t>.</w:t>
      </w:r>
      <w:r w:rsidRPr="00A2514E">
        <w:rPr>
          <w:rtl/>
        </w:rPr>
        <w:t xml:space="preserve"> </w:t>
      </w:r>
    </w:p>
    <w:p w:rsidR="00875CB3" w:rsidRDefault="00A2514E" w:rsidP="00A2514E">
      <w:pPr>
        <w:pStyle w:val="a5"/>
        <w:rPr>
          <w:rtl/>
        </w:rPr>
      </w:pPr>
      <w:r w:rsidRPr="00A2514E">
        <w:rPr>
          <w:rtl/>
        </w:rPr>
        <w:t xml:space="preserve">אמר רב יהודה אמר רב ברם זכור אותו האיש לטוב וחנניה בן חזקיה שמו שאלמלא הוא נגנז ספר יחזקאל שהיו דבריו סותרין דברי תורה מה עשה העלו לו ג' מאות גרבי שמן וישב בעלייה ודרשן: </w:t>
      </w:r>
    </w:p>
    <w:p w:rsidR="00875CB3" w:rsidRDefault="00875CB3" w:rsidP="00A2514E">
      <w:pPr>
        <w:pStyle w:val="a5"/>
        <w:rPr>
          <w:rtl/>
        </w:rPr>
      </w:pPr>
    </w:p>
    <w:p w:rsidR="00BF5C11" w:rsidRDefault="00A2514E" w:rsidP="00A2514E">
      <w:pPr>
        <w:pStyle w:val="a5"/>
        <w:rPr>
          <w:rtl/>
        </w:rPr>
      </w:pPr>
      <w:r w:rsidRPr="00875CB3">
        <w:rPr>
          <w:rFonts w:cs="Guttman-Toledo"/>
          <w:szCs w:val="28"/>
          <w:rtl/>
        </w:rPr>
        <w:t>ושמנה עשר דבר גזרו:</w:t>
      </w:r>
      <w:r w:rsidRPr="00A2514E">
        <w:rPr>
          <w:rtl/>
        </w:rPr>
        <w:t xml:space="preserve"> </w:t>
      </w:r>
    </w:p>
    <w:p w:rsidR="00BF5C11" w:rsidRDefault="00A2514E" w:rsidP="00A2514E">
      <w:pPr>
        <w:pStyle w:val="a5"/>
        <w:rPr>
          <w:rtl/>
        </w:rPr>
      </w:pPr>
      <w:r w:rsidRPr="00A2514E">
        <w:rPr>
          <w:rtl/>
        </w:rPr>
        <w:t xml:space="preserve">מאי נינהו שמנה עשר דבר </w:t>
      </w:r>
      <w:r w:rsidR="00BF5C11">
        <w:rPr>
          <w:rFonts w:hint="cs"/>
          <w:rtl/>
        </w:rPr>
        <w:t>?</w:t>
      </w:r>
    </w:p>
    <w:p w:rsidR="00BF5C11" w:rsidRDefault="00A2514E" w:rsidP="00A2514E">
      <w:pPr>
        <w:pStyle w:val="a5"/>
        <w:rPr>
          <w:rtl/>
        </w:rPr>
      </w:pPr>
      <w:r w:rsidRPr="00A2514E">
        <w:rPr>
          <w:rtl/>
        </w:rPr>
        <w:t xml:space="preserve">דתנן אלו פוסלין את התרומה </w:t>
      </w:r>
    </w:p>
    <w:p w:rsidR="00BF5C11" w:rsidRDefault="00A2514E" w:rsidP="00BF5C11">
      <w:pPr>
        <w:pStyle w:val="a5"/>
        <w:numPr>
          <w:ilvl w:val="0"/>
          <w:numId w:val="73"/>
        </w:numPr>
      </w:pPr>
      <w:r w:rsidRPr="00A2514E">
        <w:rPr>
          <w:rtl/>
        </w:rPr>
        <w:t xml:space="preserve">האוכל אוכל ראשון </w:t>
      </w:r>
      <w:r w:rsidR="00A635A3" w:rsidRPr="00A635A3">
        <w:rPr>
          <w:rFonts w:hint="cs"/>
          <w:szCs w:val="18"/>
          <w:rtl/>
        </w:rPr>
        <w:t>(גזירה 1)</w:t>
      </w:r>
    </w:p>
    <w:p w:rsidR="00BF5C11" w:rsidRDefault="00A2514E" w:rsidP="00BF5C11">
      <w:pPr>
        <w:pStyle w:val="a5"/>
        <w:numPr>
          <w:ilvl w:val="0"/>
          <w:numId w:val="73"/>
        </w:numPr>
      </w:pPr>
      <w:r w:rsidRPr="00A2514E">
        <w:rPr>
          <w:rtl/>
        </w:rPr>
        <w:t xml:space="preserve">והאוכל אוכל שני </w:t>
      </w:r>
      <w:r w:rsidR="00A635A3" w:rsidRPr="00A635A3">
        <w:rPr>
          <w:rFonts w:hint="cs"/>
          <w:szCs w:val="18"/>
          <w:rtl/>
        </w:rPr>
        <w:t>(</w:t>
      </w:r>
      <w:r w:rsidR="00A635A3">
        <w:rPr>
          <w:rFonts w:hint="cs"/>
          <w:szCs w:val="18"/>
          <w:rtl/>
        </w:rPr>
        <w:t>גזירה 2</w:t>
      </w:r>
      <w:r w:rsidR="00A635A3" w:rsidRPr="00A635A3">
        <w:rPr>
          <w:rFonts w:hint="cs"/>
          <w:szCs w:val="18"/>
          <w:rtl/>
        </w:rPr>
        <w:t>)</w:t>
      </w:r>
    </w:p>
    <w:p w:rsidR="00BF5C11" w:rsidRDefault="00A2514E" w:rsidP="00BF5C11">
      <w:pPr>
        <w:pStyle w:val="a5"/>
        <w:numPr>
          <w:ilvl w:val="0"/>
          <w:numId w:val="73"/>
        </w:numPr>
      </w:pPr>
      <w:r w:rsidRPr="00A2514E">
        <w:rPr>
          <w:rtl/>
        </w:rPr>
        <w:t xml:space="preserve">והשותה משקין טמאין </w:t>
      </w:r>
      <w:r w:rsidR="00A635A3" w:rsidRPr="00A635A3">
        <w:rPr>
          <w:rFonts w:hint="cs"/>
          <w:szCs w:val="18"/>
          <w:rtl/>
        </w:rPr>
        <w:t>(</w:t>
      </w:r>
      <w:r w:rsidR="00A635A3">
        <w:rPr>
          <w:rFonts w:hint="cs"/>
          <w:szCs w:val="18"/>
          <w:rtl/>
        </w:rPr>
        <w:t>גזירה 3</w:t>
      </w:r>
      <w:r w:rsidR="00A635A3" w:rsidRPr="00A635A3">
        <w:rPr>
          <w:rFonts w:hint="cs"/>
          <w:szCs w:val="18"/>
          <w:rtl/>
        </w:rPr>
        <w:t>)</w:t>
      </w:r>
    </w:p>
    <w:p w:rsidR="008927F2" w:rsidRDefault="00A2514E" w:rsidP="008927F2">
      <w:pPr>
        <w:pStyle w:val="a5"/>
        <w:numPr>
          <w:ilvl w:val="0"/>
          <w:numId w:val="73"/>
        </w:numPr>
      </w:pPr>
      <w:r w:rsidRPr="00A2514E">
        <w:rPr>
          <w:rtl/>
        </w:rPr>
        <w:t>והבא ראשו ורובו במים שאובין</w:t>
      </w:r>
      <w:r w:rsidR="00BF5C11">
        <w:rPr>
          <w:rFonts w:hint="cs"/>
          <w:rtl/>
        </w:rPr>
        <w:t>.</w:t>
      </w:r>
      <w:r w:rsidR="00A635A3">
        <w:rPr>
          <w:rFonts w:hint="cs"/>
          <w:rtl/>
        </w:rPr>
        <w:t xml:space="preserve"> </w:t>
      </w:r>
      <w:r w:rsidR="00A635A3" w:rsidRPr="00A635A3">
        <w:rPr>
          <w:rFonts w:hint="cs"/>
          <w:szCs w:val="18"/>
          <w:rtl/>
        </w:rPr>
        <w:t>(</w:t>
      </w:r>
      <w:r w:rsidR="00A635A3">
        <w:rPr>
          <w:rFonts w:hint="cs"/>
          <w:szCs w:val="18"/>
          <w:rtl/>
        </w:rPr>
        <w:t>גזירה 4</w:t>
      </w:r>
      <w:r w:rsidR="00A635A3" w:rsidRPr="00A635A3">
        <w:rPr>
          <w:rFonts w:hint="cs"/>
          <w:szCs w:val="18"/>
          <w:rtl/>
        </w:rPr>
        <w:t>)</w:t>
      </w:r>
      <w:r w:rsidRPr="00A2514E">
        <w:rPr>
          <w:rtl/>
        </w:rPr>
        <w:t xml:space="preserve"> </w:t>
      </w:r>
    </w:p>
    <w:p w:rsidR="008927F2" w:rsidRDefault="00A2514E" w:rsidP="008927F2">
      <w:pPr>
        <w:pStyle w:val="a5"/>
        <w:numPr>
          <w:ilvl w:val="0"/>
          <w:numId w:val="73"/>
        </w:numPr>
      </w:pPr>
      <w:r w:rsidRPr="00A2514E">
        <w:rPr>
          <w:rtl/>
        </w:rPr>
        <w:t>וטהור שנפלו על ראשו ורובו שלשה לוגין מים שאובין</w:t>
      </w:r>
      <w:r w:rsidR="00A635A3">
        <w:rPr>
          <w:rFonts w:hint="cs"/>
          <w:rtl/>
        </w:rPr>
        <w:t xml:space="preserve"> </w:t>
      </w:r>
      <w:r w:rsidR="00A635A3" w:rsidRPr="00A635A3">
        <w:rPr>
          <w:rFonts w:hint="cs"/>
          <w:szCs w:val="18"/>
          <w:rtl/>
        </w:rPr>
        <w:t>(</w:t>
      </w:r>
      <w:r w:rsidR="00A635A3">
        <w:rPr>
          <w:rFonts w:hint="cs"/>
          <w:szCs w:val="18"/>
          <w:rtl/>
        </w:rPr>
        <w:t>גזירה 5</w:t>
      </w:r>
      <w:r w:rsidR="00A635A3" w:rsidRPr="00A635A3">
        <w:rPr>
          <w:rFonts w:hint="cs"/>
          <w:szCs w:val="18"/>
          <w:rtl/>
        </w:rPr>
        <w:t>)</w:t>
      </w:r>
      <w:r w:rsidRPr="00A2514E">
        <w:rPr>
          <w:rtl/>
        </w:rPr>
        <w:t xml:space="preserve"> </w:t>
      </w:r>
    </w:p>
    <w:p w:rsidR="008927F2" w:rsidRDefault="00A2514E" w:rsidP="008927F2">
      <w:pPr>
        <w:pStyle w:val="a5"/>
        <w:numPr>
          <w:ilvl w:val="0"/>
          <w:numId w:val="73"/>
        </w:numPr>
      </w:pPr>
      <w:r w:rsidRPr="00A2514E">
        <w:rPr>
          <w:rtl/>
        </w:rPr>
        <w:t xml:space="preserve">והספר </w:t>
      </w:r>
      <w:r w:rsidR="00A635A3" w:rsidRPr="00A635A3">
        <w:rPr>
          <w:rFonts w:hint="cs"/>
          <w:szCs w:val="18"/>
          <w:rtl/>
        </w:rPr>
        <w:t>(</w:t>
      </w:r>
      <w:r w:rsidR="004E4F74">
        <w:rPr>
          <w:rFonts w:hint="cs"/>
          <w:szCs w:val="18"/>
          <w:rtl/>
        </w:rPr>
        <w:t>גזירה 8</w:t>
      </w:r>
      <w:r w:rsidR="00A635A3" w:rsidRPr="00A635A3">
        <w:rPr>
          <w:rFonts w:hint="cs"/>
          <w:szCs w:val="18"/>
          <w:rtl/>
        </w:rPr>
        <w:t>)</w:t>
      </w:r>
    </w:p>
    <w:p w:rsidR="008927F2" w:rsidRDefault="00A2514E" w:rsidP="008927F2">
      <w:pPr>
        <w:pStyle w:val="a5"/>
        <w:numPr>
          <w:ilvl w:val="0"/>
          <w:numId w:val="73"/>
        </w:numPr>
      </w:pPr>
      <w:r w:rsidRPr="00A2514E">
        <w:rPr>
          <w:rtl/>
        </w:rPr>
        <w:t xml:space="preserve">והידים </w:t>
      </w:r>
      <w:r w:rsidR="00A635A3" w:rsidRPr="00A635A3">
        <w:rPr>
          <w:rFonts w:hint="cs"/>
          <w:szCs w:val="18"/>
          <w:rtl/>
        </w:rPr>
        <w:t>(</w:t>
      </w:r>
      <w:r w:rsidR="00A635A3">
        <w:rPr>
          <w:rFonts w:hint="cs"/>
          <w:szCs w:val="18"/>
          <w:rtl/>
        </w:rPr>
        <w:t xml:space="preserve">גזירה </w:t>
      </w:r>
      <w:r w:rsidR="004E4F74">
        <w:rPr>
          <w:rFonts w:hint="cs"/>
          <w:szCs w:val="18"/>
          <w:rtl/>
        </w:rPr>
        <w:t>9</w:t>
      </w:r>
      <w:r w:rsidR="00A635A3" w:rsidRPr="00A635A3">
        <w:rPr>
          <w:rFonts w:hint="cs"/>
          <w:szCs w:val="18"/>
          <w:rtl/>
        </w:rPr>
        <w:t>)</w:t>
      </w:r>
    </w:p>
    <w:p w:rsidR="008927F2" w:rsidRDefault="00A2514E" w:rsidP="008927F2">
      <w:pPr>
        <w:pStyle w:val="a5"/>
        <w:numPr>
          <w:ilvl w:val="0"/>
          <w:numId w:val="73"/>
        </w:numPr>
      </w:pPr>
      <w:r w:rsidRPr="00A2514E">
        <w:rPr>
          <w:rtl/>
        </w:rPr>
        <w:t xml:space="preserve">והטבול יום </w:t>
      </w:r>
      <w:r w:rsidR="00A635A3" w:rsidRPr="00A635A3">
        <w:rPr>
          <w:rFonts w:hint="cs"/>
          <w:szCs w:val="18"/>
          <w:rtl/>
        </w:rPr>
        <w:t>(</w:t>
      </w:r>
      <w:r w:rsidR="00A635A3">
        <w:rPr>
          <w:rFonts w:hint="cs"/>
          <w:szCs w:val="18"/>
          <w:rtl/>
        </w:rPr>
        <w:t>גזירה 8</w:t>
      </w:r>
      <w:r w:rsidR="00A635A3" w:rsidRPr="00A635A3">
        <w:rPr>
          <w:rFonts w:hint="cs"/>
          <w:szCs w:val="18"/>
          <w:rtl/>
        </w:rPr>
        <w:t>)</w:t>
      </w:r>
    </w:p>
    <w:p w:rsidR="008927F2" w:rsidRDefault="00A2514E" w:rsidP="008927F2">
      <w:pPr>
        <w:pStyle w:val="a5"/>
        <w:numPr>
          <w:ilvl w:val="0"/>
          <w:numId w:val="73"/>
        </w:numPr>
      </w:pPr>
      <w:r w:rsidRPr="00A2514E">
        <w:rPr>
          <w:rtl/>
        </w:rPr>
        <w:t xml:space="preserve">והאוכלים </w:t>
      </w:r>
      <w:r w:rsidR="00A635A3" w:rsidRPr="00A635A3">
        <w:rPr>
          <w:rFonts w:hint="cs"/>
          <w:szCs w:val="18"/>
          <w:rtl/>
        </w:rPr>
        <w:t>(</w:t>
      </w:r>
      <w:r w:rsidR="004E4F74">
        <w:rPr>
          <w:rFonts w:hint="cs"/>
          <w:szCs w:val="18"/>
          <w:rtl/>
        </w:rPr>
        <w:t>גזירה 6</w:t>
      </w:r>
      <w:r w:rsidR="00A635A3" w:rsidRPr="00A635A3">
        <w:rPr>
          <w:rFonts w:hint="cs"/>
          <w:szCs w:val="18"/>
          <w:rtl/>
        </w:rPr>
        <w:t>)</w:t>
      </w:r>
    </w:p>
    <w:p w:rsidR="00BF5C11" w:rsidRDefault="00A2514E" w:rsidP="008927F2">
      <w:pPr>
        <w:pStyle w:val="a5"/>
        <w:numPr>
          <w:ilvl w:val="0"/>
          <w:numId w:val="73"/>
        </w:numPr>
        <w:rPr>
          <w:rtl/>
        </w:rPr>
      </w:pPr>
      <w:r w:rsidRPr="00A2514E">
        <w:rPr>
          <w:rtl/>
        </w:rPr>
        <w:t>והכלים שנטמאו במשקין</w:t>
      </w:r>
      <w:r w:rsidR="00BF5C11">
        <w:rPr>
          <w:rFonts w:hint="cs"/>
          <w:rtl/>
        </w:rPr>
        <w:t>.</w:t>
      </w:r>
      <w:r w:rsidR="00A635A3">
        <w:rPr>
          <w:rFonts w:hint="cs"/>
          <w:rtl/>
        </w:rPr>
        <w:t xml:space="preserve"> </w:t>
      </w:r>
      <w:r w:rsidR="00A635A3" w:rsidRPr="00A635A3">
        <w:rPr>
          <w:rFonts w:hint="cs"/>
          <w:szCs w:val="18"/>
          <w:rtl/>
        </w:rPr>
        <w:t>(</w:t>
      </w:r>
      <w:r w:rsidR="00A635A3">
        <w:rPr>
          <w:rFonts w:hint="cs"/>
          <w:szCs w:val="18"/>
          <w:rtl/>
        </w:rPr>
        <w:t>גזירה</w:t>
      </w:r>
      <w:r w:rsidR="004E4F74">
        <w:rPr>
          <w:rFonts w:hint="cs"/>
          <w:szCs w:val="18"/>
          <w:rtl/>
        </w:rPr>
        <w:t xml:space="preserve"> 7</w:t>
      </w:r>
      <w:r w:rsidR="00A635A3">
        <w:rPr>
          <w:rFonts w:hint="cs"/>
          <w:szCs w:val="18"/>
          <w:rtl/>
        </w:rPr>
        <w:t xml:space="preserve"> </w:t>
      </w:r>
      <w:r w:rsidR="00A635A3" w:rsidRPr="00A635A3">
        <w:rPr>
          <w:rFonts w:hint="cs"/>
          <w:szCs w:val="18"/>
          <w:rtl/>
        </w:rPr>
        <w:t>)</w:t>
      </w:r>
      <w:r w:rsidRPr="00A2514E">
        <w:rPr>
          <w:rtl/>
        </w:rPr>
        <w:t xml:space="preserve"> </w:t>
      </w:r>
    </w:p>
    <w:p w:rsidR="00BF5C11" w:rsidRDefault="00BF5C11" w:rsidP="00A2514E">
      <w:pPr>
        <w:pStyle w:val="a5"/>
        <w:rPr>
          <w:rtl/>
        </w:rPr>
      </w:pPr>
    </w:p>
    <w:p w:rsidR="00BF5C11" w:rsidRDefault="00A2514E" w:rsidP="0048187D">
      <w:pPr>
        <w:pStyle w:val="a5"/>
        <w:rPr>
          <w:rtl/>
        </w:rPr>
      </w:pPr>
      <w:r w:rsidRPr="00A2514E">
        <w:rPr>
          <w:rtl/>
        </w:rPr>
        <w:t>מאן תנא האוכל אוכל ראשון והאוכל אוכל שני מפסל פסלי</w:t>
      </w:r>
      <w:r w:rsidR="003744DA">
        <w:rPr>
          <w:rFonts w:hint="cs"/>
          <w:rtl/>
        </w:rPr>
        <w:t xml:space="preserve"> ,</w:t>
      </w:r>
      <w:r w:rsidRPr="00A2514E">
        <w:rPr>
          <w:rtl/>
        </w:rPr>
        <w:t xml:space="preserve"> טמויי</w:t>
      </w:r>
      <w:r w:rsidR="0048187D">
        <w:rPr>
          <w:rFonts w:hint="cs"/>
          <w:rtl/>
        </w:rPr>
        <w:t xml:space="preserve"> </w:t>
      </w:r>
      <w:r w:rsidR="00BF5C11">
        <w:rPr>
          <w:rStyle w:val="ad"/>
          <w:rtl/>
        </w:rPr>
        <w:footnoteReference w:id="27"/>
      </w:r>
      <w:r w:rsidR="00BF5C11">
        <w:rPr>
          <w:rFonts w:hint="cs"/>
          <w:rtl/>
        </w:rPr>
        <w:t xml:space="preserve"> </w:t>
      </w:r>
      <w:r w:rsidRPr="00A2514E">
        <w:rPr>
          <w:rtl/>
        </w:rPr>
        <w:t>לא מטמו</w:t>
      </w:r>
      <w:r w:rsidR="003744DA">
        <w:rPr>
          <w:rFonts w:hint="cs"/>
          <w:rtl/>
        </w:rPr>
        <w:t>.</w:t>
      </w:r>
      <w:r w:rsidRPr="00A2514E">
        <w:rPr>
          <w:rtl/>
        </w:rPr>
        <w:t xml:space="preserve"> אמר רבה בר בר חנה ר' יהושע היא </w:t>
      </w:r>
    </w:p>
    <w:p w:rsidR="0048187D" w:rsidRDefault="00BF5C11" w:rsidP="00A2514E">
      <w:pPr>
        <w:pStyle w:val="a5"/>
        <w:rPr>
          <w:rtl/>
        </w:rPr>
      </w:pPr>
      <w:r>
        <w:rPr>
          <w:rFonts w:hint="cs"/>
        </w:rPr>
        <w:sym w:font="Wingdings" w:char="F026"/>
      </w:r>
      <w:r>
        <w:rPr>
          <w:rFonts w:hint="cs"/>
          <w:rtl/>
        </w:rPr>
        <w:t xml:space="preserve"> </w:t>
      </w:r>
      <w:r w:rsidR="00A2514E" w:rsidRPr="00A2514E">
        <w:rPr>
          <w:rtl/>
        </w:rPr>
        <w:t xml:space="preserve">דתנן </w:t>
      </w:r>
    </w:p>
    <w:p w:rsidR="0048187D" w:rsidRDefault="00A2514E" w:rsidP="0048187D">
      <w:pPr>
        <w:pStyle w:val="a5"/>
        <w:numPr>
          <w:ilvl w:val="0"/>
          <w:numId w:val="74"/>
        </w:numPr>
      </w:pPr>
      <w:r w:rsidRPr="00A2514E">
        <w:rPr>
          <w:rtl/>
        </w:rPr>
        <w:t xml:space="preserve">ר' אליעזר אומר האוכל אוכל ראשון </w:t>
      </w:r>
      <w:r w:rsidR="0048187D">
        <w:rPr>
          <w:rtl/>
        </w:rPr>
        <w:t>–</w:t>
      </w:r>
      <w:r w:rsidR="0048187D">
        <w:rPr>
          <w:rFonts w:hint="cs"/>
          <w:rtl/>
        </w:rPr>
        <w:t xml:space="preserve"> </w:t>
      </w:r>
      <w:r w:rsidRPr="00A2514E">
        <w:rPr>
          <w:rtl/>
        </w:rPr>
        <w:t>ראשון</w:t>
      </w:r>
      <w:r w:rsidR="0048187D">
        <w:rPr>
          <w:rFonts w:hint="cs"/>
          <w:rtl/>
        </w:rPr>
        <w:t>.</w:t>
      </w:r>
      <w:r w:rsidRPr="00A2514E">
        <w:rPr>
          <w:rtl/>
        </w:rPr>
        <w:t xml:space="preserve"> </w:t>
      </w:r>
    </w:p>
    <w:p w:rsidR="0048187D" w:rsidRDefault="0048187D" w:rsidP="0048187D">
      <w:pPr>
        <w:pStyle w:val="a5"/>
        <w:ind w:left="720"/>
        <w:rPr>
          <w:rtl/>
        </w:rPr>
      </w:pPr>
      <w:r>
        <w:rPr>
          <w:rFonts w:hint="cs"/>
          <w:rtl/>
        </w:rPr>
        <w:t xml:space="preserve">                      </w:t>
      </w:r>
      <w:r w:rsidR="00A2514E" w:rsidRPr="00A2514E">
        <w:rPr>
          <w:rtl/>
        </w:rPr>
        <w:t>ואוכל אוכל שני</w:t>
      </w:r>
      <w:r>
        <w:rPr>
          <w:rFonts w:hint="cs"/>
          <w:rtl/>
        </w:rPr>
        <w:t xml:space="preserve"> </w:t>
      </w:r>
      <w:r>
        <w:rPr>
          <w:rtl/>
        </w:rPr>
        <w:t>–</w:t>
      </w:r>
      <w:r w:rsidR="00A2514E" w:rsidRPr="00A2514E">
        <w:rPr>
          <w:rtl/>
        </w:rPr>
        <w:t xml:space="preserve"> שני</w:t>
      </w:r>
      <w:r>
        <w:rPr>
          <w:rFonts w:hint="cs"/>
          <w:rtl/>
        </w:rPr>
        <w:t>.</w:t>
      </w:r>
      <w:r w:rsidR="00A2514E" w:rsidRPr="00A2514E">
        <w:rPr>
          <w:rtl/>
        </w:rPr>
        <w:t xml:space="preserve"> </w:t>
      </w:r>
    </w:p>
    <w:p w:rsidR="0048187D" w:rsidRDefault="0048187D" w:rsidP="0048187D">
      <w:pPr>
        <w:pStyle w:val="a5"/>
        <w:ind w:left="720"/>
      </w:pPr>
      <w:r>
        <w:rPr>
          <w:rFonts w:hint="cs"/>
          <w:rtl/>
        </w:rPr>
        <w:t xml:space="preserve">                      </w:t>
      </w:r>
      <w:r w:rsidR="00A2514E" w:rsidRPr="00A2514E">
        <w:rPr>
          <w:rtl/>
        </w:rPr>
        <w:t xml:space="preserve">אוכל שלישי </w:t>
      </w:r>
      <w:r>
        <w:rPr>
          <w:rtl/>
        </w:rPr>
        <w:t>–</w:t>
      </w:r>
      <w:r>
        <w:rPr>
          <w:rFonts w:hint="cs"/>
          <w:rtl/>
        </w:rPr>
        <w:t xml:space="preserve"> </w:t>
      </w:r>
      <w:r w:rsidR="00A2514E" w:rsidRPr="00A2514E">
        <w:rPr>
          <w:rtl/>
        </w:rPr>
        <w:t>שלישי</w:t>
      </w:r>
      <w:r>
        <w:rPr>
          <w:rFonts w:hint="cs"/>
          <w:rtl/>
        </w:rPr>
        <w:t>.</w:t>
      </w:r>
      <w:r w:rsidR="00A2514E" w:rsidRPr="00A2514E">
        <w:rPr>
          <w:rtl/>
        </w:rPr>
        <w:t xml:space="preserve"> </w:t>
      </w:r>
    </w:p>
    <w:p w:rsidR="0048187D" w:rsidRDefault="00A2514E" w:rsidP="0048187D">
      <w:pPr>
        <w:pStyle w:val="a5"/>
        <w:numPr>
          <w:ilvl w:val="0"/>
          <w:numId w:val="74"/>
        </w:numPr>
      </w:pPr>
      <w:r w:rsidRPr="00A2514E">
        <w:rPr>
          <w:rtl/>
        </w:rPr>
        <w:t xml:space="preserve">ר' יהושע אומר האוכל אוכל ראשון ואוכל שני </w:t>
      </w:r>
      <w:r w:rsidR="0048187D">
        <w:rPr>
          <w:rtl/>
        </w:rPr>
        <w:t>–</w:t>
      </w:r>
      <w:r w:rsidR="0048187D">
        <w:rPr>
          <w:rFonts w:hint="cs"/>
          <w:rtl/>
        </w:rPr>
        <w:t xml:space="preserve"> </w:t>
      </w:r>
      <w:r w:rsidRPr="00A2514E">
        <w:rPr>
          <w:rtl/>
        </w:rPr>
        <w:t>שני</w:t>
      </w:r>
      <w:r w:rsidR="0048187D">
        <w:rPr>
          <w:rFonts w:hint="cs"/>
          <w:rtl/>
        </w:rPr>
        <w:t>.</w:t>
      </w:r>
      <w:r w:rsidRPr="00A2514E">
        <w:rPr>
          <w:rtl/>
        </w:rPr>
        <w:t xml:space="preserve"> </w:t>
      </w:r>
    </w:p>
    <w:p w:rsidR="00BF5C11" w:rsidRDefault="0048187D" w:rsidP="003744DA">
      <w:pPr>
        <w:pStyle w:val="a5"/>
        <w:ind w:left="720"/>
        <w:rPr>
          <w:rtl/>
        </w:rPr>
      </w:pPr>
      <w:r>
        <w:rPr>
          <w:rFonts w:hint="cs"/>
          <w:rtl/>
        </w:rPr>
        <w:t xml:space="preserve">      </w:t>
      </w:r>
      <w:r w:rsidR="003744DA">
        <w:rPr>
          <w:rFonts w:hint="cs"/>
          <w:rtl/>
        </w:rPr>
        <w:t xml:space="preserve">               </w:t>
      </w:r>
      <w:r w:rsidR="00A2514E" w:rsidRPr="00A2514E">
        <w:rPr>
          <w:rtl/>
        </w:rPr>
        <w:t xml:space="preserve">שלישי </w:t>
      </w:r>
      <w:r w:rsidR="003744DA">
        <w:rPr>
          <w:rFonts w:hint="cs"/>
          <w:rtl/>
        </w:rPr>
        <w:t>-</w:t>
      </w:r>
      <w:r w:rsidR="00A2514E" w:rsidRPr="00A2514E">
        <w:rPr>
          <w:rtl/>
        </w:rPr>
        <w:t>שני לקודש ואין שני לתרומה</w:t>
      </w:r>
      <w:r w:rsidR="00BF5C11">
        <w:rPr>
          <w:rFonts w:hint="cs"/>
          <w:rtl/>
        </w:rPr>
        <w:t xml:space="preserve"> </w:t>
      </w:r>
      <w:r w:rsidR="00A2514E" w:rsidRPr="00A2514E">
        <w:rPr>
          <w:rtl/>
        </w:rPr>
        <w:t xml:space="preserve">בחולין שנעשו על טהרת תרומה </w:t>
      </w:r>
    </w:p>
    <w:p w:rsidR="00BF5C11" w:rsidRDefault="00BF5C11" w:rsidP="00BF5C11">
      <w:pPr>
        <w:pStyle w:val="a5"/>
        <w:rPr>
          <w:rtl/>
        </w:rPr>
      </w:pPr>
    </w:p>
    <w:p w:rsidR="00BF5C11" w:rsidRDefault="00A2514E" w:rsidP="00BF5C11">
      <w:pPr>
        <w:pStyle w:val="a5"/>
        <w:rPr>
          <w:rtl/>
        </w:rPr>
      </w:pPr>
      <w:r w:rsidRPr="00A2514E">
        <w:rPr>
          <w:rtl/>
        </w:rPr>
        <w:t xml:space="preserve">אוכל אוכל ראשון ואוכל אוכל שני מ"ט גזרו ביה רבנן טומאה </w:t>
      </w:r>
      <w:r w:rsidR="00BF5C11">
        <w:rPr>
          <w:rFonts w:hint="cs"/>
          <w:rtl/>
        </w:rPr>
        <w:t>?</w:t>
      </w:r>
    </w:p>
    <w:p w:rsidR="00BF5C11" w:rsidRDefault="00A2514E" w:rsidP="00BF5C11">
      <w:pPr>
        <w:pStyle w:val="a5"/>
        <w:rPr>
          <w:rtl/>
        </w:rPr>
      </w:pPr>
      <w:r w:rsidRPr="00A2514E">
        <w:rPr>
          <w:rtl/>
        </w:rPr>
        <w:t>דזימנין דאכיל אוכלין טמאין ושקיל משקין דתרומה ושדי לפומיה ופסיל להו</w:t>
      </w:r>
      <w:r w:rsidR="00BF5C11">
        <w:rPr>
          <w:rFonts w:hint="cs"/>
          <w:rtl/>
        </w:rPr>
        <w:t>.</w:t>
      </w:r>
      <w:r w:rsidRPr="00A2514E">
        <w:rPr>
          <w:rtl/>
        </w:rPr>
        <w:t xml:space="preserve"> </w:t>
      </w:r>
    </w:p>
    <w:p w:rsidR="00162E40" w:rsidRDefault="00162E40" w:rsidP="00BF5C11">
      <w:pPr>
        <w:pStyle w:val="a5"/>
        <w:rPr>
          <w:rtl/>
        </w:rPr>
      </w:pPr>
    </w:p>
    <w:p w:rsidR="00AB1E53" w:rsidRDefault="00A2514E" w:rsidP="00BF5C11">
      <w:pPr>
        <w:pStyle w:val="a5"/>
        <w:rPr>
          <w:rtl/>
        </w:rPr>
      </w:pPr>
      <w:r w:rsidRPr="00162E40">
        <w:rPr>
          <w:b/>
          <w:bCs/>
          <w:rtl/>
        </w:rPr>
        <w:t>שותה משקין טמאין מ"ט גזרו ביה רבנן טומאה</w:t>
      </w:r>
      <w:r w:rsidRPr="00A2514E">
        <w:rPr>
          <w:rtl/>
        </w:rPr>
        <w:t xml:space="preserve"> </w:t>
      </w:r>
      <w:r w:rsidR="00BF5C11">
        <w:rPr>
          <w:rFonts w:hint="cs"/>
          <w:rtl/>
        </w:rPr>
        <w:t xml:space="preserve">? </w:t>
      </w:r>
    </w:p>
    <w:p w:rsidR="003744DA" w:rsidRDefault="00A2514E" w:rsidP="00AB1E53">
      <w:pPr>
        <w:pStyle w:val="a5"/>
        <w:rPr>
          <w:rtl/>
        </w:rPr>
      </w:pPr>
      <w:r w:rsidRPr="00A2514E">
        <w:rPr>
          <w:rtl/>
        </w:rPr>
        <w:t>דזימנין דשתה משקין טמאין ושקיל אוכלין דתרומה ושדי לפומיה ופסיל להו</w:t>
      </w:r>
      <w:r w:rsidR="00BF5C11">
        <w:rPr>
          <w:rFonts w:hint="cs"/>
          <w:rtl/>
        </w:rPr>
        <w:t>.</w:t>
      </w:r>
      <w:r w:rsidRPr="00A2514E">
        <w:rPr>
          <w:rtl/>
        </w:rPr>
        <w:t xml:space="preserve"> </w:t>
      </w:r>
    </w:p>
    <w:p w:rsidR="00162E40" w:rsidRDefault="00A2514E" w:rsidP="00AB1E53">
      <w:pPr>
        <w:pStyle w:val="a5"/>
        <w:rPr>
          <w:rtl/>
        </w:rPr>
      </w:pPr>
      <w:r w:rsidRPr="00A2514E">
        <w:rPr>
          <w:rtl/>
        </w:rPr>
        <w:t xml:space="preserve">היינו הך </w:t>
      </w:r>
      <w:r w:rsidR="00A57020">
        <w:rPr>
          <w:rFonts w:hint="cs"/>
          <w:rtl/>
        </w:rPr>
        <w:t xml:space="preserve">? </w:t>
      </w:r>
      <w:r w:rsidRPr="00A2514E">
        <w:rPr>
          <w:rtl/>
        </w:rPr>
        <w:t>מהו דתימא הא שכיחי והא לא שכיחי קמ"ל</w:t>
      </w:r>
      <w:r w:rsidR="00162E40">
        <w:rPr>
          <w:rFonts w:hint="cs"/>
          <w:rtl/>
        </w:rPr>
        <w:t>.</w:t>
      </w:r>
      <w:r w:rsidRPr="00A2514E">
        <w:rPr>
          <w:rtl/>
        </w:rPr>
        <w:t xml:space="preserve"> </w:t>
      </w:r>
    </w:p>
    <w:p w:rsidR="00162E40" w:rsidRDefault="00162E40" w:rsidP="00BF5C11">
      <w:pPr>
        <w:pStyle w:val="a5"/>
        <w:rPr>
          <w:rtl/>
        </w:rPr>
      </w:pPr>
    </w:p>
    <w:p w:rsidR="00162E40" w:rsidRDefault="00A2514E" w:rsidP="00BF5C11">
      <w:pPr>
        <w:pStyle w:val="a5"/>
        <w:rPr>
          <w:rtl/>
        </w:rPr>
      </w:pPr>
      <w:r w:rsidRPr="00AB1E53">
        <w:rPr>
          <w:b/>
          <w:bCs/>
          <w:rtl/>
        </w:rPr>
        <w:t>והבא ראשו ורובו במים שאובין מ"ט גזרו ביה רבנן טומאה</w:t>
      </w:r>
      <w:r w:rsidRPr="00A2514E">
        <w:rPr>
          <w:rtl/>
        </w:rPr>
        <w:t xml:space="preserve"> </w:t>
      </w:r>
      <w:r w:rsidR="00162E40">
        <w:rPr>
          <w:rFonts w:hint="cs"/>
          <w:rtl/>
        </w:rPr>
        <w:t>?</w:t>
      </w:r>
    </w:p>
    <w:p w:rsidR="00AB1E53" w:rsidRDefault="00A2514E" w:rsidP="00BF5C11">
      <w:pPr>
        <w:pStyle w:val="a5"/>
        <w:rPr>
          <w:rtl/>
        </w:rPr>
      </w:pPr>
      <w:r w:rsidRPr="00A2514E">
        <w:rPr>
          <w:rtl/>
        </w:rPr>
        <w:t>א"ר ביבי אמר רב אסי שבתחלה היו טובלין במי מערות מכונסין וסרוחין והיו נותנין עליהן מים שאובין התחילו ועשאום קבע גזרו עליהם טומאה</w:t>
      </w:r>
      <w:r w:rsidR="00AB1E53">
        <w:rPr>
          <w:rFonts w:hint="cs"/>
          <w:rtl/>
        </w:rPr>
        <w:t>.</w:t>
      </w:r>
      <w:r w:rsidRPr="00A2514E">
        <w:rPr>
          <w:rtl/>
        </w:rPr>
        <w:t xml:space="preserve"> </w:t>
      </w:r>
    </w:p>
    <w:p w:rsidR="00AB1E53" w:rsidRDefault="00A2514E" w:rsidP="00BF5C11">
      <w:pPr>
        <w:pStyle w:val="a5"/>
        <w:rPr>
          <w:rtl/>
        </w:rPr>
      </w:pPr>
      <w:r w:rsidRPr="00A2514E">
        <w:rPr>
          <w:rtl/>
        </w:rPr>
        <w:t>מאי קבע אמר אביי שהיו אומרים לא אלו מטהרין אלא אלו ואלו מטהרין</w:t>
      </w:r>
      <w:r w:rsidR="00AB1E53">
        <w:rPr>
          <w:rFonts w:hint="cs"/>
          <w:rtl/>
        </w:rPr>
        <w:t>.</w:t>
      </w:r>
      <w:r w:rsidRPr="00A2514E">
        <w:rPr>
          <w:rtl/>
        </w:rPr>
        <w:t xml:space="preserve"> </w:t>
      </w:r>
    </w:p>
    <w:p w:rsidR="003744DA" w:rsidRDefault="00A2514E" w:rsidP="00BF5C11">
      <w:pPr>
        <w:pStyle w:val="a5"/>
        <w:rPr>
          <w:rtl/>
        </w:rPr>
      </w:pPr>
      <w:r w:rsidRPr="00A2514E">
        <w:rPr>
          <w:rtl/>
        </w:rPr>
        <w:t xml:space="preserve">אמר ליה רבא מאי נפקא מינה הא קא טבלי בהנך </w:t>
      </w:r>
      <w:r w:rsidR="00AB1E53">
        <w:rPr>
          <w:rFonts w:hint="cs"/>
          <w:rtl/>
        </w:rPr>
        <w:t xml:space="preserve">? </w:t>
      </w:r>
    </w:p>
    <w:p w:rsidR="00AB1E53" w:rsidRDefault="00A2514E" w:rsidP="00BF5C11">
      <w:pPr>
        <w:pStyle w:val="a5"/>
        <w:rPr>
          <w:rtl/>
        </w:rPr>
      </w:pPr>
      <w:r w:rsidRPr="00A2514E">
        <w:rPr>
          <w:rtl/>
        </w:rPr>
        <w:t>אלא אמר רבא שהיו אומרים לא אלו מטהרין אלא אלו מטהרין</w:t>
      </w:r>
      <w:r w:rsidR="00AB1E53">
        <w:rPr>
          <w:rFonts w:hint="cs"/>
          <w:rtl/>
        </w:rPr>
        <w:t>.</w:t>
      </w:r>
      <w:r w:rsidRPr="00A2514E">
        <w:rPr>
          <w:rtl/>
        </w:rPr>
        <w:t xml:space="preserve"> </w:t>
      </w:r>
    </w:p>
    <w:p w:rsidR="00AB1E53" w:rsidRDefault="00AB1E53" w:rsidP="00BF5C11">
      <w:pPr>
        <w:pStyle w:val="a5"/>
        <w:rPr>
          <w:rtl/>
        </w:rPr>
      </w:pPr>
    </w:p>
    <w:p w:rsidR="00AB1E53" w:rsidRDefault="00A2514E" w:rsidP="00BF5C11">
      <w:pPr>
        <w:pStyle w:val="a5"/>
        <w:rPr>
          <w:rtl/>
        </w:rPr>
      </w:pPr>
      <w:r w:rsidRPr="00AB1E53">
        <w:rPr>
          <w:b/>
          <w:bCs/>
          <w:rtl/>
        </w:rPr>
        <w:t>וטהור שנפלו על ראשו ורובו שלשה לוגין מים שאובין מ"ט גזרו ביה רבנן טומאה</w:t>
      </w:r>
      <w:r w:rsidR="00AB1E53">
        <w:rPr>
          <w:rFonts w:hint="cs"/>
          <w:rtl/>
        </w:rPr>
        <w:t xml:space="preserve"> ?</w:t>
      </w:r>
      <w:r w:rsidRPr="00A2514E">
        <w:rPr>
          <w:rtl/>
        </w:rPr>
        <w:t xml:space="preserve"> </w:t>
      </w:r>
    </w:p>
    <w:p w:rsidR="00AB1E53" w:rsidRDefault="00A2514E" w:rsidP="00BF5C11">
      <w:pPr>
        <w:pStyle w:val="a5"/>
        <w:rPr>
          <w:rtl/>
        </w:rPr>
      </w:pPr>
      <w:r w:rsidRPr="00A2514E">
        <w:rPr>
          <w:rtl/>
        </w:rPr>
        <w:t>דאי לא הא לא קיימא הא</w:t>
      </w:r>
      <w:r w:rsidR="00AB1E53">
        <w:rPr>
          <w:rFonts w:hint="cs"/>
          <w:rtl/>
        </w:rPr>
        <w:t>.</w:t>
      </w:r>
      <w:r w:rsidRPr="00A2514E">
        <w:rPr>
          <w:rtl/>
        </w:rPr>
        <w:t xml:space="preserve"> </w:t>
      </w:r>
    </w:p>
    <w:p w:rsidR="00AB1E53" w:rsidRDefault="00AB1E53" w:rsidP="00BF5C11">
      <w:pPr>
        <w:pStyle w:val="a5"/>
        <w:rPr>
          <w:rtl/>
        </w:rPr>
      </w:pPr>
    </w:p>
    <w:p w:rsidR="00AB1E53" w:rsidRDefault="00A2514E" w:rsidP="00BF5C11">
      <w:pPr>
        <w:pStyle w:val="a5"/>
        <w:rPr>
          <w:rtl/>
        </w:rPr>
      </w:pPr>
      <w:r w:rsidRPr="00AB1E53">
        <w:rPr>
          <w:b/>
          <w:bCs/>
          <w:rtl/>
        </w:rPr>
        <w:t>וספר מ"ט גזרו ביה רבנן טומאה</w:t>
      </w:r>
      <w:r w:rsidRPr="00A2514E">
        <w:rPr>
          <w:rtl/>
        </w:rPr>
        <w:t xml:space="preserve"> </w:t>
      </w:r>
      <w:r w:rsidR="00AB1E53">
        <w:rPr>
          <w:rFonts w:hint="cs"/>
          <w:rtl/>
        </w:rPr>
        <w:t>?</w:t>
      </w:r>
    </w:p>
    <w:p w:rsidR="000638D4" w:rsidRDefault="00A2514E" w:rsidP="00BF5C11">
      <w:pPr>
        <w:pStyle w:val="a5"/>
        <w:rPr>
          <w:rtl/>
        </w:rPr>
      </w:pPr>
      <w:r w:rsidRPr="00A2514E">
        <w:rPr>
          <w:rtl/>
        </w:rPr>
        <w:t>אמר רב משרשיא שבתחלה היו מצניעין את אוכלין דתרומה אצל ס"ת ואמרו האי קדש והאי קדש</w:t>
      </w:r>
      <w:r w:rsidR="000638D4">
        <w:rPr>
          <w:rFonts w:hint="cs"/>
          <w:rtl/>
        </w:rPr>
        <w:t>.</w:t>
      </w:r>
      <w:r w:rsidRPr="00A2514E">
        <w:rPr>
          <w:rtl/>
        </w:rPr>
        <w:t xml:space="preserve"> </w:t>
      </w:r>
    </w:p>
    <w:p w:rsidR="000638D4" w:rsidRDefault="00A2514E" w:rsidP="00BF5C11">
      <w:pPr>
        <w:pStyle w:val="a5"/>
        <w:rPr>
          <w:rtl/>
        </w:rPr>
      </w:pPr>
      <w:r w:rsidRPr="00A2514E">
        <w:rPr>
          <w:rtl/>
        </w:rPr>
        <w:t>כיון דקחזו דקאתו לידי פסידא גזרו ביה רבנן טומאה</w:t>
      </w:r>
      <w:r w:rsidR="000638D4">
        <w:rPr>
          <w:rFonts w:hint="cs"/>
          <w:rtl/>
        </w:rPr>
        <w:t>.</w:t>
      </w:r>
      <w:r w:rsidRPr="00A2514E">
        <w:rPr>
          <w:rtl/>
        </w:rPr>
        <w:t xml:space="preserve"> </w:t>
      </w:r>
    </w:p>
    <w:p w:rsidR="003744DA" w:rsidRDefault="003744DA" w:rsidP="00BF5C11">
      <w:pPr>
        <w:pStyle w:val="a5"/>
        <w:rPr>
          <w:b/>
          <w:bCs/>
          <w:rtl/>
        </w:rPr>
      </w:pPr>
    </w:p>
    <w:p w:rsidR="000638D4" w:rsidRDefault="00A2514E" w:rsidP="00BF5C11">
      <w:pPr>
        <w:pStyle w:val="a5"/>
        <w:rPr>
          <w:rtl/>
        </w:rPr>
      </w:pPr>
      <w:r w:rsidRPr="000638D4">
        <w:rPr>
          <w:b/>
          <w:bCs/>
          <w:rtl/>
        </w:rPr>
        <w:t>והידים</w:t>
      </w:r>
      <w:r w:rsidR="000638D4">
        <w:rPr>
          <w:rFonts w:hint="cs"/>
          <w:rtl/>
        </w:rPr>
        <w:t xml:space="preserve"> ?</w:t>
      </w:r>
      <w:r w:rsidRPr="00A2514E">
        <w:rPr>
          <w:rtl/>
        </w:rPr>
        <w:t xml:space="preserve"> </w:t>
      </w:r>
    </w:p>
    <w:p w:rsidR="000638D4" w:rsidRDefault="00A2514E" w:rsidP="00BF5C11">
      <w:pPr>
        <w:pStyle w:val="a5"/>
        <w:rPr>
          <w:rtl/>
        </w:rPr>
      </w:pPr>
      <w:r w:rsidRPr="00A2514E">
        <w:rPr>
          <w:rtl/>
        </w:rPr>
        <w:t>מפני שהידים עסקניות הן</w:t>
      </w:r>
      <w:r w:rsidR="000638D4">
        <w:rPr>
          <w:rFonts w:hint="cs"/>
          <w:rtl/>
        </w:rPr>
        <w:t>.</w:t>
      </w:r>
      <w:r w:rsidRPr="00A2514E">
        <w:rPr>
          <w:rtl/>
        </w:rPr>
        <w:t xml:space="preserve"> </w:t>
      </w:r>
    </w:p>
    <w:p w:rsidR="000638D4" w:rsidRDefault="003744DA" w:rsidP="00BF5C11">
      <w:pPr>
        <w:pStyle w:val="a5"/>
        <w:rPr>
          <w:rtl/>
        </w:rPr>
      </w:pPr>
      <w:r>
        <w:sym w:font="Wingdings" w:char="F026"/>
      </w:r>
      <w:r>
        <w:rPr>
          <w:rFonts w:hint="cs"/>
          <w:b/>
          <w:bCs/>
          <w:rtl/>
        </w:rPr>
        <w:t xml:space="preserve"> </w:t>
      </w:r>
      <w:r w:rsidR="00A2514E" w:rsidRPr="003744DA">
        <w:rPr>
          <w:b/>
          <w:bCs/>
          <w:rtl/>
        </w:rPr>
        <w:t xml:space="preserve">תנא אף ידים הבאות מחמת ספר פוסלות את התרומה </w:t>
      </w:r>
      <w:r w:rsidR="00A2514E" w:rsidRPr="00A2514E">
        <w:rPr>
          <w:rtl/>
        </w:rPr>
        <w:t xml:space="preserve">משום דר' פרנך דא"ר פרנך </w:t>
      </w:r>
      <w:r w:rsidR="00A2514E" w:rsidRPr="000638D4">
        <w:rPr>
          <w:b/>
          <w:bCs/>
          <w:rtl/>
        </w:rPr>
        <w:t>א"ר יוחנן האוחז ס"ת ערום נקבר ערום</w:t>
      </w:r>
      <w:r w:rsidR="00A2514E" w:rsidRPr="00A2514E">
        <w:rPr>
          <w:rtl/>
        </w:rPr>
        <w:t xml:space="preserve"> </w:t>
      </w:r>
    </w:p>
    <w:p w:rsidR="002F55FC" w:rsidRDefault="00A2514E" w:rsidP="00BF5C11">
      <w:pPr>
        <w:pStyle w:val="a5"/>
        <w:rPr>
          <w:rtl/>
        </w:rPr>
      </w:pPr>
      <w:r w:rsidRPr="00A2514E">
        <w:rPr>
          <w:rtl/>
        </w:rPr>
        <w:lastRenderedPageBreak/>
        <w:t>ערום ס"ד אלא א"ר זירא ערום בלא מצות</w:t>
      </w:r>
      <w:r w:rsidR="000638D4">
        <w:rPr>
          <w:rFonts w:hint="cs"/>
          <w:rtl/>
        </w:rPr>
        <w:t>.</w:t>
      </w:r>
      <w:r w:rsidRPr="00A2514E">
        <w:rPr>
          <w:rtl/>
        </w:rPr>
        <w:t xml:space="preserve"> בלא מצות ס"ד</w:t>
      </w:r>
      <w:r w:rsidR="000638D4">
        <w:rPr>
          <w:rFonts w:hint="cs"/>
          <w:rtl/>
        </w:rPr>
        <w:t xml:space="preserve"> ?</w:t>
      </w:r>
      <w:r w:rsidRPr="00A2514E">
        <w:rPr>
          <w:rtl/>
        </w:rPr>
        <w:t xml:space="preserve"> אלא אימא ערום בלא אותה מצוה</w:t>
      </w:r>
      <w:r w:rsidR="000638D4">
        <w:rPr>
          <w:rFonts w:hint="cs"/>
          <w:rtl/>
        </w:rPr>
        <w:t>.</w:t>
      </w:r>
      <w:r w:rsidRPr="00A2514E">
        <w:rPr>
          <w:rtl/>
        </w:rPr>
        <w:t xml:space="preserve"> </w:t>
      </w:r>
    </w:p>
    <w:p w:rsidR="00A2514E" w:rsidRPr="00A2514E" w:rsidRDefault="00A2514E" w:rsidP="00BF5C11">
      <w:pPr>
        <w:pStyle w:val="a5"/>
        <w:rPr>
          <w:rtl/>
        </w:rPr>
      </w:pPr>
      <w:r w:rsidRPr="00A2514E">
        <w:rPr>
          <w:rtl/>
        </w:rPr>
        <w:t xml:space="preserve">הי גזור ברישא </w:t>
      </w:r>
      <w:r w:rsidR="002F55FC">
        <w:rPr>
          <w:rFonts w:hint="cs"/>
          <w:rtl/>
        </w:rPr>
        <w:t xml:space="preserve">? </w:t>
      </w:r>
      <w:r w:rsidRPr="00A2514E">
        <w:rPr>
          <w:rtl/>
        </w:rPr>
        <w:t>אילימא הא גזור ברישא</w:t>
      </w:r>
    </w:p>
    <w:p w:rsidR="002F55FC" w:rsidRDefault="002F55FC" w:rsidP="00A2514E">
      <w:pPr>
        <w:pStyle w:val="a5"/>
        <w:rPr>
          <w:rtl/>
        </w:rPr>
      </w:pPr>
      <w:r>
        <w:rPr>
          <w:rStyle w:val="ad"/>
          <w:rtl/>
        </w:rPr>
        <w:footnoteReference w:id="28"/>
      </w:r>
      <w:r>
        <w:rPr>
          <w:rFonts w:hint="cs"/>
          <w:rtl/>
        </w:rPr>
        <w:t xml:space="preserve"> </w:t>
      </w:r>
      <w:r w:rsidR="00A2514E" w:rsidRPr="00A2514E">
        <w:rPr>
          <w:rtl/>
        </w:rPr>
        <w:t>כיון דהך גזור ברישא הא תו למה לי אלא הך גזור ברישא והדר גזור בכולהו ידים</w:t>
      </w:r>
      <w:r>
        <w:rPr>
          <w:rFonts w:hint="cs"/>
          <w:rtl/>
        </w:rPr>
        <w:t>.</w:t>
      </w:r>
      <w:r w:rsidR="00A2514E" w:rsidRPr="00A2514E">
        <w:rPr>
          <w:rtl/>
        </w:rPr>
        <w:t xml:space="preserve"> </w:t>
      </w:r>
    </w:p>
    <w:p w:rsidR="002F55FC" w:rsidRDefault="002F55FC" w:rsidP="00A2514E">
      <w:pPr>
        <w:pStyle w:val="a5"/>
        <w:rPr>
          <w:rtl/>
        </w:rPr>
      </w:pPr>
    </w:p>
    <w:p w:rsidR="003744DA" w:rsidRDefault="00A2514E" w:rsidP="00A2514E">
      <w:pPr>
        <w:pStyle w:val="a5"/>
        <w:rPr>
          <w:b/>
          <w:bCs/>
          <w:rtl/>
        </w:rPr>
      </w:pPr>
      <w:r w:rsidRPr="00074110">
        <w:rPr>
          <w:b/>
          <w:bCs/>
          <w:rtl/>
        </w:rPr>
        <w:t>וטבול יום</w:t>
      </w:r>
      <w:r w:rsidR="002F55FC">
        <w:rPr>
          <w:rFonts w:hint="cs"/>
          <w:rtl/>
        </w:rPr>
        <w:t xml:space="preserve"> </w:t>
      </w:r>
      <w:r w:rsidRPr="00A2514E">
        <w:rPr>
          <w:rtl/>
        </w:rPr>
        <w:t xml:space="preserve"> </w:t>
      </w:r>
    </w:p>
    <w:p w:rsidR="002F55FC" w:rsidRDefault="00A2514E" w:rsidP="00A2514E">
      <w:pPr>
        <w:pStyle w:val="a5"/>
        <w:rPr>
          <w:rtl/>
        </w:rPr>
      </w:pPr>
      <w:r w:rsidRPr="003744DA">
        <w:rPr>
          <w:b/>
          <w:bCs/>
          <w:rtl/>
        </w:rPr>
        <w:t>טבול יום דאורייתא הוא דכתיב (ויקרא כב) ובא השמש וטהר</w:t>
      </w:r>
      <w:r w:rsidR="003744DA">
        <w:rPr>
          <w:rFonts w:hint="cs"/>
          <w:rtl/>
        </w:rPr>
        <w:t xml:space="preserve"> ? </w:t>
      </w:r>
      <w:r w:rsidRPr="00A2514E">
        <w:rPr>
          <w:rtl/>
        </w:rPr>
        <w:t xml:space="preserve"> סמי</w:t>
      </w:r>
      <w:r w:rsidR="003744DA">
        <w:rPr>
          <w:rFonts w:hint="cs"/>
          <w:rtl/>
        </w:rPr>
        <w:t xml:space="preserve"> </w:t>
      </w:r>
      <w:r w:rsidR="003744DA" w:rsidRPr="003744DA">
        <w:rPr>
          <w:rFonts w:hint="cs"/>
          <w:szCs w:val="18"/>
          <w:rtl/>
        </w:rPr>
        <w:t>(</w:t>
      </w:r>
      <w:r w:rsidR="003744DA">
        <w:rPr>
          <w:rFonts w:hint="cs"/>
          <w:szCs w:val="18"/>
          <w:rtl/>
        </w:rPr>
        <w:t>מחק</w:t>
      </w:r>
      <w:r w:rsidR="003744DA" w:rsidRPr="003744DA">
        <w:rPr>
          <w:rFonts w:hint="cs"/>
          <w:szCs w:val="18"/>
          <w:rtl/>
        </w:rPr>
        <w:t>)</w:t>
      </w:r>
      <w:r w:rsidRPr="00A2514E">
        <w:rPr>
          <w:rtl/>
        </w:rPr>
        <w:t xml:space="preserve"> מכאן טבול יום </w:t>
      </w:r>
    </w:p>
    <w:p w:rsidR="00074110" w:rsidRDefault="00074110" w:rsidP="00A2514E">
      <w:pPr>
        <w:pStyle w:val="a5"/>
        <w:rPr>
          <w:b/>
          <w:bCs/>
          <w:rtl/>
        </w:rPr>
      </w:pPr>
    </w:p>
    <w:p w:rsidR="00074110" w:rsidRDefault="00A2514E" w:rsidP="00A2514E">
      <w:pPr>
        <w:pStyle w:val="a5"/>
        <w:rPr>
          <w:rtl/>
        </w:rPr>
      </w:pPr>
      <w:r w:rsidRPr="002F55FC">
        <w:rPr>
          <w:b/>
          <w:bCs/>
          <w:rtl/>
        </w:rPr>
        <w:t>והאוכלין שנטמאו</w:t>
      </w:r>
      <w:r w:rsidRPr="00A2514E">
        <w:rPr>
          <w:rtl/>
        </w:rPr>
        <w:t xml:space="preserve"> </w:t>
      </w:r>
      <w:r w:rsidRPr="002F55FC">
        <w:rPr>
          <w:b/>
          <w:bCs/>
          <w:rtl/>
        </w:rPr>
        <w:t>במשקין</w:t>
      </w:r>
      <w:r w:rsidRPr="00A2514E">
        <w:rPr>
          <w:rtl/>
        </w:rPr>
        <w:t xml:space="preserve"> </w:t>
      </w:r>
    </w:p>
    <w:p w:rsidR="002F55FC" w:rsidRDefault="00A2514E" w:rsidP="00A2514E">
      <w:pPr>
        <w:pStyle w:val="a5"/>
        <w:rPr>
          <w:rtl/>
        </w:rPr>
      </w:pPr>
      <w:r w:rsidRPr="00A2514E">
        <w:rPr>
          <w:rtl/>
        </w:rPr>
        <w:t xml:space="preserve">במשקין דמאי אילימא במשקין הבאין מחמת שרץ דאוריי' נינהו דכתיב (ויקרא יא) וכל משקה אשר ישתה אלא במשקין הבאין מחמת ידים וגזירה משום משקין הבאין מחמת שרץ </w:t>
      </w:r>
    </w:p>
    <w:p w:rsidR="002F55FC" w:rsidRDefault="002F55FC" w:rsidP="00A2514E">
      <w:pPr>
        <w:pStyle w:val="a5"/>
        <w:rPr>
          <w:rtl/>
        </w:rPr>
      </w:pPr>
    </w:p>
    <w:p w:rsidR="002F55FC" w:rsidRDefault="00A2514E" w:rsidP="00A2514E">
      <w:pPr>
        <w:pStyle w:val="a5"/>
        <w:rPr>
          <w:rtl/>
        </w:rPr>
      </w:pPr>
      <w:r w:rsidRPr="002F55FC">
        <w:rPr>
          <w:b/>
          <w:bCs/>
          <w:rtl/>
        </w:rPr>
        <w:t>והכלים שנטמאו במשקין</w:t>
      </w:r>
      <w:r w:rsidRPr="00A2514E">
        <w:rPr>
          <w:rtl/>
        </w:rPr>
        <w:t xml:space="preserve"> </w:t>
      </w:r>
    </w:p>
    <w:p w:rsidR="002F55FC" w:rsidRDefault="00A2514E" w:rsidP="00A2514E">
      <w:pPr>
        <w:pStyle w:val="a5"/>
        <w:rPr>
          <w:rtl/>
        </w:rPr>
      </w:pPr>
      <w:r w:rsidRPr="00A2514E">
        <w:rPr>
          <w:rtl/>
        </w:rPr>
        <w:t xml:space="preserve">כלים דאיטמאו במשקין דמאי </w:t>
      </w:r>
      <w:r w:rsidR="002F55FC">
        <w:rPr>
          <w:rFonts w:hint="cs"/>
          <w:rtl/>
        </w:rPr>
        <w:t xml:space="preserve">? </w:t>
      </w:r>
      <w:r w:rsidRPr="00A2514E">
        <w:rPr>
          <w:rtl/>
        </w:rPr>
        <w:t>אילימא במשקין דזב דאוריי' נינהו דכתיב (ויקרא טו) וכי ירוק הזב בטהור מה שביד טהור טמאתי לך אלא במשקין הבאין מחמת שרץ וגזירה משום משקין דזב</w:t>
      </w:r>
      <w:r w:rsidR="002F55FC">
        <w:rPr>
          <w:rFonts w:hint="cs"/>
          <w:rtl/>
        </w:rPr>
        <w:t>.</w:t>
      </w:r>
      <w:r w:rsidRPr="00A2514E">
        <w:rPr>
          <w:rtl/>
        </w:rPr>
        <w:t xml:space="preserve"> </w:t>
      </w:r>
    </w:p>
    <w:p w:rsidR="002F55FC" w:rsidRDefault="002F55FC" w:rsidP="00A2514E">
      <w:pPr>
        <w:pStyle w:val="a5"/>
        <w:rPr>
          <w:rtl/>
        </w:rPr>
      </w:pPr>
    </w:p>
    <w:p w:rsidR="00102732" w:rsidRDefault="00A2514E" w:rsidP="001E2C87">
      <w:pPr>
        <w:pStyle w:val="a5"/>
        <w:rPr>
          <w:rtl/>
        </w:rPr>
      </w:pPr>
      <w:r w:rsidRPr="001E2C87">
        <w:rPr>
          <w:rtl/>
        </w:rPr>
        <w:t>וידים</w:t>
      </w:r>
      <w:r w:rsidRPr="00A2514E">
        <w:rPr>
          <w:rtl/>
        </w:rPr>
        <w:t xml:space="preserve"> </w:t>
      </w:r>
      <w:r w:rsidRPr="00102732">
        <w:rPr>
          <w:b/>
          <w:bCs/>
          <w:u w:val="single"/>
          <w:rtl/>
        </w:rPr>
        <w:t>תלמידי</w:t>
      </w:r>
      <w:r w:rsidRPr="00102732">
        <w:rPr>
          <w:b/>
          <w:bCs/>
          <w:rtl/>
        </w:rPr>
        <w:t xml:space="preserve"> שמאי והלל גזור</w:t>
      </w:r>
      <w:r w:rsidRPr="00A2514E">
        <w:rPr>
          <w:rtl/>
        </w:rPr>
        <w:t xml:space="preserve"> </w:t>
      </w:r>
      <w:r w:rsidR="00102732">
        <w:rPr>
          <w:rFonts w:hint="cs"/>
          <w:rtl/>
        </w:rPr>
        <w:t xml:space="preserve">? </w:t>
      </w:r>
      <w:r w:rsidRPr="00A2514E">
        <w:rPr>
          <w:rtl/>
        </w:rPr>
        <w:t>שמאי והלל גזור</w:t>
      </w:r>
      <w:r w:rsidR="00102732">
        <w:rPr>
          <w:rFonts w:hint="cs"/>
          <w:rtl/>
        </w:rPr>
        <w:t>.</w:t>
      </w:r>
    </w:p>
    <w:p w:rsidR="00102732" w:rsidRDefault="00102732" w:rsidP="001E2C87">
      <w:pPr>
        <w:pStyle w:val="a5"/>
        <w:rPr>
          <w:rtl/>
        </w:rPr>
      </w:pPr>
      <w:r>
        <w:sym w:font="Wingdings" w:char="F026"/>
      </w:r>
      <w:r>
        <w:rPr>
          <w:rFonts w:hint="cs"/>
          <w:rtl/>
        </w:rPr>
        <w:t xml:space="preserve"> </w:t>
      </w:r>
      <w:r w:rsidR="00A2514E" w:rsidRPr="00A2514E">
        <w:rPr>
          <w:rtl/>
        </w:rPr>
        <w:t xml:space="preserve">דתניא </w:t>
      </w:r>
    </w:p>
    <w:p w:rsidR="00102732" w:rsidRPr="00102732" w:rsidRDefault="00A2514E" w:rsidP="001E2C87">
      <w:pPr>
        <w:pStyle w:val="a5"/>
        <w:rPr>
          <w:b/>
          <w:bCs/>
          <w:rtl/>
        </w:rPr>
      </w:pPr>
      <w:r w:rsidRPr="00102732">
        <w:rPr>
          <w:b/>
          <w:bCs/>
          <w:rtl/>
        </w:rPr>
        <w:t xml:space="preserve">יוסי בן יועזר איש צרידה ויוסי בן יוחנן איש ירושלים </w:t>
      </w:r>
    </w:p>
    <w:p w:rsidR="00102732" w:rsidRPr="00102732" w:rsidRDefault="00A2514E" w:rsidP="00102732">
      <w:pPr>
        <w:pStyle w:val="a5"/>
        <w:numPr>
          <w:ilvl w:val="0"/>
          <w:numId w:val="74"/>
        </w:numPr>
        <w:rPr>
          <w:b/>
          <w:bCs/>
        </w:rPr>
      </w:pPr>
      <w:r w:rsidRPr="00102732">
        <w:rPr>
          <w:b/>
          <w:bCs/>
          <w:rtl/>
        </w:rPr>
        <w:t xml:space="preserve">גזרו טומאה על ארץ העמים </w:t>
      </w:r>
    </w:p>
    <w:p w:rsidR="00102732" w:rsidRPr="00102732" w:rsidRDefault="00A2514E" w:rsidP="00102732">
      <w:pPr>
        <w:pStyle w:val="a5"/>
        <w:numPr>
          <w:ilvl w:val="0"/>
          <w:numId w:val="74"/>
        </w:numPr>
        <w:rPr>
          <w:b/>
          <w:bCs/>
        </w:rPr>
      </w:pPr>
      <w:r w:rsidRPr="00102732">
        <w:rPr>
          <w:b/>
          <w:bCs/>
          <w:rtl/>
        </w:rPr>
        <w:t xml:space="preserve">ועל כלי זכוכית </w:t>
      </w:r>
    </w:p>
    <w:p w:rsidR="00102732" w:rsidRPr="00102732" w:rsidRDefault="00A2514E" w:rsidP="00102732">
      <w:pPr>
        <w:pStyle w:val="a5"/>
        <w:rPr>
          <w:b/>
          <w:bCs/>
          <w:rtl/>
        </w:rPr>
      </w:pPr>
      <w:r w:rsidRPr="00102732">
        <w:rPr>
          <w:b/>
          <w:bCs/>
          <w:rtl/>
        </w:rPr>
        <w:t xml:space="preserve">שמעון בן שטח </w:t>
      </w:r>
    </w:p>
    <w:p w:rsidR="00102732" w:rsidRPr="00102732" w:rsidRDefault="00A2514E" w:rsidP="00102732">
      <w:pPr>
        <w:pStyle w:val="a5"/>
        <w:numPr>
          <w:ilvl w:val="0"/>
          <w:numId w:val="75"/>
        </w:numPr>
        <w:rPr>
          <w:b/>
          <w:bCs/>
        </w:rPr>
      </w:pPr>
      <w:r w:rsidRPr="00102732">
        <w:rPr>
          <w:b/>
          <w:bCs/>
          <w:rtl/>
        </w:rPr>
        <w:t xml:space="preserve">תיקן כתובה לאשה </w:t>
      </w:r>
    </w:p>
    <w:p w:rsidR="00102732" w:rsidRPr="00102732" w:rsidRDefault="00A2514E" w:rsidP="00102732">
      <w:pPr>
        <w:pStyle w:val="a5"/>
        <w:numPr>
          <w:ilvl w:val="0"/>
          <w:numId w:val="75"/>
        </w:numPr>
        <w:rPr>
          <w:b/>
          <w:bCs/>
        </w:rPr>
      </w:pPr>
      <w:r w:rsidRPr="00102732">
        <w:rPr>
          <w:b/>
          <w:bCs/>
          <w:rtl/>
        </w:rPr>
        <w:t xml:space="preserve">וגזר טומאה על כלי מתכות </w:t>
      </w:r>
    </w:p>
    <w:p w:rsidR="00102732" w:rsidRPr="00102732" w:rsidRDefault="00A2514E" w:rsidP="00102732">
      <w:pPr>
        <w:pStyle w:val="a5"/>
        <w:rPr>
          <w:b/>
          <w:bCs/>
          <w:u w:val="single"/>
          <w:rtl/>
        </w:rPr>
      </w:pPr>
      <w:r w:rsidRPr="00102732">
        <w:rPr>
          <w:b/>
          <w:bCs/>
          <w:u w:val="single"/>
          <w:rtl/>
        </w:rPr>
        <w:t xml:space="preserve">שמאי והלל </w:t>
      </w:r>
    </w:p>
    <w:p w:rsidR="00102732" w:rsidRPr="00102732" w:rsidRDefault="00A2514E" w:rsidP="00102732">
      <w:pPr>
        <w:pStyle w:val="a5"/>
        <w:numPr>
          <w:ilvl w:val="0"/>
          <w:numId w:val="76"/>
        </w:numPr>
        <w:rPr>
          <w:b/>
          <w:bCs/>
        </w:rPr>
      </w:pPr>
      <w:r w:rsidRPr="00102732">
        <w:rPr>
          <w:b/>
          <w:bCs/>
          <w:rtl/>
        </w:rPr>
        <w:t xml:space="preserve">גזרו טומאה על הידים </w:t>
      </w:r>
    </w:p>
    <w:p w:rsidR="00102732" w:rsidRDefault="00102732" w:rsidP="00102732">
      <w:pPr>
        <w:pStyle w:val="a5"/>
        <w:rPr>
          <w:rtl/>
        </w:rPr>
      </w:pPr>
    </w:p>
    <w:p w:rsidR="00102732" w:rsidRDefault="00A2514E" w:rsidP="00102732">
      <w:pPr>
        <w:pStyle w:val="a5"/>
        <w:rPr>
          <w:rtl/>
        </w:rPr>
      </w:pPr>
      <w:r w:rsidRPr="00A2514E">
        <w:rPr>
          <w:rtl/>
        </w:rPr>
        <w:t xml:space="preserve">וכ"ת שמאי וסיעתו והלל וסיעתו </w:t>
      </w:r>
    </w:p>
    <w:p w:rsidR="00102732" w:rsidRDefault="00A2514E" w:rsidP="00102732">
      <w:pPr>
        <w:pStyle w:val="a5"/>
        <w:rPr>
          <w:b/>
          <w:bCs/>
          <w:rtl/>
        </w:rPr>
      </w:pPr>
      <w:r w:rsidRPr="00A2514E">
        <w:rPr>
          <w:rtl/>
        </w:rPr>
        <w:t xml:space="preserve">והאמר רב יהודה אמר שמואל י"ח דבר גזרו ובי"ח נחלקו ואילו הלל ושמאי לא נחלקו אלא בג' מקומות </w:t>
      </w:r>
    </w:p>
    <w:p w:rsidR="00102732" w:rsidRDefault="00A2514E" w:rsidP="00102732">
      <w:pPr>
        <w:pStyle w:val="a5"/>
        <w:rPr>
          <w:rtl/>
        </w:rPr>
      </w:pPr>
      <w:r w:rsidRPr="00102732">
        <w:rPr>
          <w:b/>
          <w:bCs/>
          <w:rtl/>
        </w:rPr>
        <w:t>דא"ר הונא בג' מקומות נחלקו ותו לא</w:t>
      </w:r>
      <w:r w:rsidR="00102732">
        <w:rPr>
          <w:rFonts w:hint="cs"/>
          <w:rtl/>
        </w:rPr>
        <w:t>.</w:t>
      </w:r>
      <w:r w:rsidR="005B16CC">
        <w:rPr>
          <w:rFonts w:hint="cs"/>
          <w:rtl/>
        </w:rPr>
        <w:t>(על כרחך שידים שהינו מהשמונה עשרה דברים נחלקו התלמידים ולא הם עצמם)</w:t>
      </w:r>
      <w:r w:rsidRPr="00A2514E">
        <w:rPr>
          <w:rtl/>
        </w:rPr>
        <w:t xml:space="preserve"> </w:t>
      </w:r>
    </w:p>
    <w:p w:rsidR="00102732" w:rsidRDefault="00102732" w:rsidP="00102732">
      <w:pPr>
        <w:pStyle w:val="a5"/>
        <w:rPr>
          <w:rtl/>
        </w:rPr>
      </w:pPr>
    </w:p>
    <w:p w:rsidR="005B16CC" w:rsidRDefault="00A2514E" w:rsidP="00102732">
      <w:pPr>
        <w:pStyle w:val="a5"/>
        <w:rPr>
          <w:rtl/>
        </w:rPr>
      </w:pPr>
      <w:r w:rsidRPr="00A2514E">
        <w:rPr>
          <w:rtl/>
        </w:rPr>
        <w:t>וכ"ת אתו אינהו גזור לתלות ואתו תלמידייהו וגזרו לשרוף</w:t>
      </w:r>
      <w:r w:rsidR="00102732">
        <w:rPr>
          <w:rFonts w:hint="cs"/>
          <w:rtl/>
        </w:rPr>
        <w:t>.</w:t>
      </w:r>
      <w:r w:rsidRPr="00A2514E">
        <w:rPr>
          <w:rtl/>
        </w:rPr>
        <w:t xml:space="preserve"> </w:t>
      </w:r>
    </w:p>
    <w:p w:rsidR="005B16CC" w:rsidRDefault="00A2514E" w:rsidP="00102732">
      <w:pPr>
        <w:pStyle w:val="a5"/>
        <w:rPr>
          <w:rtl/>
        </w:rPr>
      </w:pPr>
      <w:r w:rsidRPr="00A2514E">
        <w:rPr>
          <w:rtl/>
        </w:rPr>
        <w:t xml:space="preserve">והאמר אילפא </w:t>
      </w:r>
      <w:r w:rsidRPr="005B16CC">
        <w:rPr>
          <w:b/>
          <w:bCs/>
          <w:rtl/>
        </w:rPr>
        <w:t>ידים תחלת גזירתן לשריפה</w:t>
      </w:r>
      <w:r w:rsidRPr="00A2514E">
        <w:rPr>
          <w:rtl/>
        </w:rPr>
        <w:t xml:space="preserve"> </w:t>
      </w:r>
    </w:p>
    <w:p w:rsidR="005B16CC" w:rsidRDefault="00A2514E" w:rsidP="005B16CC">
      <w:pPr>
        <w:pStyle w:val="a5"/>
        <w:rPr>
          <w:rtl/>
        </w:rPr>
      </w:pPr>
      <w:r w:rsidRPr="00A2514E">
        <w:rPr>
          <w:rtl/>
        </w:rPr>
        <w:t>אלא אתו אינהו גזור ולא קבלו מינייהו ואתו תלמידייהו גזרו וקבלו מינייהו</w:t>
      </w:r>
      <w:r w:rsidR="005B16CC">
        <w:rPr>
          <w:rFonts w:hint="cs"/>
          <w:rtl/>
        </w:rPr>
        <w:t>.</w:t>
      </w:r>
      <w:r w:rsidRPr="00A2514E">
        <w:rPr>
          <w:rtl/>
        </w:rPr>
        <w:t xml:space="preserve"> </w:t>
      </w:r>
    </w:p>
    <w:p w:rsidR="005B16CC" w:rsidRDefault="00A2514E" w:rsidP="005B16CC">
      <w:pPr>
        <w:pStyle w:val="a5"/>
        <w:rPr>
          <w:b/>
          <w:bCs/>
          <w:rtl/>
        </w:rPr>
      </w:pPr>
      <w:r w:rsidRPr="00A2514E">
        <w:rPr>
          <w:rtl/>
        </w:rPr>
        <w:t xml:space="preserve">ואכתי שלמה גזר </w:t>
      </w:r>
      <w:r w:rsidR="005B16CC">
        <w:rPr>
          <w:rFonts w:hint="cs"/>
          <w:rtl/>
        </w:rPr>
        <w:t xml:space="preserve">? </w:t>
      </w:r>
      <w:r w:rsidRPr="005B16CC">
        <w:rPr>
          <w:b/>
          <w:bCs/>
          <w:rtl/>
        </w:rPr>
        <w:t xml:space="preserve">דא"ר יהודה אמר שמואל בשעה שתיקן שלמה עירובין ונטילת ידים יצתה בת קול ואמרה </w:t>
      </w:r>
    </w:p>
    <w:p w:rsidR="005B16CC" w:rsidRDefault="00A2514E" w:rsidP="005B16CC">
      <w:pPr>
        <w:pStyle w:val="a5"/>
        <w:rPr>
          <w:rtl/>
        </w:rPr>
      </w:pPr>
      <w:r w:rsidRPr="005B16CC">
        <w:rPr>
          <w:b/>
          <w:bCs/>
          <w:rtl/>
        </w:rPr>
        <w:t>(משלי כג) בני אם חכם לבך ישמח לבי גם אני (משלי כז) חכם בני ושמח לבי ואשיבה חורפי דבר</w:t>
      </w:r>
      <w:r w:rsidRPr="00A2514E">
        <w:rPr>
          <w:rtl/>
        </w:rPr>
        <w:t xml:space="preserve"> </w:t>
      </w:r>
    </w:p>
    <w:p w:rsidR="005B16CC" w:rsidRDefault="00A2514E" w:rsidP="005B16CC">
      <w:pPr>
        <w:pStyle w:val="a5"/>
        <w:rPr>
          <w:rtl/>
        </w:rPr>
      </w:pPr>
      <w:r w:rsidRPr="00A2514E">
        <w:rPr>
          <w:rtl/>
        </w:rPr>
        <w:t>אתא</w:t>
      </w:r>
      <w:r w:rsidR="005B16CC">
        <w:rPr>
          <w:rFonts w:hint="cs"/>
          <w:rtl/>
        </w:rPr>
        <w:t xml:space="preserve"> </w:t>
      </w:r>
      <w:r w:rsidR="005B16CC">
        <w:rPr>
          <w:rStyle w:val="ad"/>
          <w:rtl/>
        </w:rPr>
        <w:footnoteReference w:id="29"/>
      </w:r>
      <w:r w:rsidR="005B16CC">
        <w:rPr>
          <w:rFonts w:hint="cs"/>
          <w:rtl/>
        </w:rPr>
        <w:t xml:space="preserve"> </w:t>
      </w:r>
      <w:r w:rsidRPr="00A2514E">
        <w:rPr>
          <w:rtl/>
        </w:rPr>
        <w:t>שלמה גזר לקדשים ואתו אינהו וגזור אף לתרומה</w:t>
      </w:r>
      <w:r w:rsidR="005B16CC">
        <w:rPr>
          <w:rFonts w:hint="cs"/>
          <w:rtl/>
        </w:rPr>
        <w:t>.</w:t>
      </w:r>
      <w:r w:rsidRPr="00A2514E">
        <w:rPr>
          <w:rtl/>
        </w:rPr>
        <w:t xml:space="preserve"> </w:t>
      </w:r>
    </w:p>
    <w:p w:rsidR="005B16CC" w:rsidRDefault="005B16CC" w:rsidP="005B16CC">
      <w:pPr>
        <w:pStyle w:val="a5"/>
        <w:rPr>
          <w:rtl/>
        </w:rPr>
      </w:pPr>
    </w:p>
    <w:p w:rsidR="00946EB8" w:rsidRDefault="00A2514E" w:rsidP="005B16CC">
      <w:pPr>
        <w:pStyle w:val="a5"/>
        <w:rPr>
          <w:rtl/>
        </w:rPr>
      </w:pPr>
      <w:r w:rsidRPr="00946EB8">
        <w:rPr>
          <w:b/>
          <w:bCs/>
          <w:rtl/>
        </w:rPr>
        <w:t xml:space="preserve">גופא אמר רב יהודה אמר שמואל י"ח </w:t>
      </w:r>
      <w:r w:rsidRPr="00946EB8">
        <w:rPr>
          <w:b/>
          <w:bCs/>
          <w:u w:val="single"/>
          <w:rtl/>
        </w:rPr>
        <w:t>גזרו</w:t>
      </w:r>
      <w:r w:rsidRPr="00946EB8">
        <w:rPr>
          <w:b/>
          <w:bCs/>
          <w:rtl/>
        </w:rPr>
        <w:t xml:space="preserve"> ובי"ח </w:t>
      </w:r>
      <w:r w:rsidRPr="00946EB8">
        <w:rPr>
          <w:b/>
          <w:bCs/>
          <w:u w:val="single"/>
          <w:rtl/>
        </w:rPr>
        <w:t>נחלקו</w:t>
      </w:r>
      <w:r w:rsidRPr="00A2514E">
        <w:rPr>
          <w:rtl/>
        </w:rPr>
        <w:t xml:space="preserve"> </w:t>
      </w:r>
    </w:p>
    <w:p w:rsidR="00946EB8" w:rsidRDefault="00946EB8" w:rsidP="005B16CC">
      <w:pPr>
        <w:pStyle w:val="a5"/>
        <w:rPr>
          <w:rtl/>
        </w:rPr>
      </w:pPr>
      <w:r>
        <w:rPr>
          <w:rFonts w:hint="cs"/>
        </w:rPr>
        <w:sym w:font="Wingdings" w:char="F026"/>
      </w:r>
      <w:r>
        <w:rPr>
          <w:rFonts w:hint="cs"/>
          <w:rtl/>
        </w:rPr>
        <w:t xml:space="preserve"> </w:t>
      </w:r>
      <w:r w:rsidR="00A2514E" w:rsidRPr="00946EB8">
        <w:rPr>
          <w:b/>
          <w:bCs/>
          <w:rtl/>
        </w:rPr>
        <w:t>והתניא הושוו</w:t>
      </w:r>
      <w:r w:rsidR="00A2514E" w:rsidRPr="00A2514E">
        <w:rPr>
          <w:rtl/>
        </w:rPr>
        <w:t xml:space="preserve"> </w:t>
      </w:r>
    </w:p>
    <w:p w:rsidR="00946EB8" w:rsidRDefault="00A2514E" w:rsidP="005B16CC">
      <w:pPr>
        <w:pStyle w:val="a5"/>
        <w:rPr>
          <w:rtl/>
        </w:rPr>
      </w:pPr>
      <w:r w:rsidRPr="00A2514E">
        <w:rPr>
          <w:rtl/>
        </w:rPr>
        <w:t>בו ביום נחלקו ולמחר הושוו</w:t>
      </w:r>
      <w:r w:rsidR="00946EB8">
        <w:rPr>
          <w:rFonts w:hint="cs"/>
          <w:rtl/>
        </w:rPr>
        <w:t>.</w:t>
      </w:r>
      <w:r w:rsidRPr="00A2514E">
        <w:rPr>
          <w:rtl/>
        </w:rPr>
        <w:t xml:space="preserve"> </w:t>
      </w:r>
    </w:p>
    <w:p w:rsidR="00946EB8" w:rsidRDefault="00946EB8" w:rsidP="005B16CC">
      <w:pPr>
        <w:pStyle w:val="a5"/>
        <w:rPr>
          <w:rtl/>
        </w:rPr>
      </w:pPr>
    </w:p>
    <w:p w:rsidR="00946EB8" w:rsidRDefault="00A2514E" w:rsidP="005B16CC">
      <w:pPr>
        <w:pStyle w:val="a5"/>
        <w:rPr>
          <w:rtl/>
        </w:rPr>
      </w:pPr>
      <w:r w:rsidRPr="00946EB8">
        <w:rPr>
          <w:b/>
          <w:bCs/>
          <w:rtl/>
        </w:rPr>
        <w:t>גופא אמר רב הונא בג' מקומות נחלקו שמאי והלל</w:t>
      </w:r>
      <w:r w:rsidRPr="00A2514E">
        <w:rPr>
          <w:rtl/>
        </w:rPr>
        <w:t xml:space="preserve"> </w:t>
      </w:r>
    </w:p>
    <w:p w:rsidR="006357F4" w:rsidRDefault="006357F4" w:rsidP="00946EB8">
      <w:pPr>
        <w:pStyle w:val="a5"/>
        <w:numPr>
          <w:ilvl w:val="0"/>
          <w:numId w:val="62"/>
        </w:numPr>
        <w:rPr>
          <w:b/>
          <w:bCs/>
        </w:rPr>
      </w:pPr>
    </w:p>
    <w:p w:rsidR="006357F4" w:rsidRDefault="00A2514E" w:rsidP="006357F4">
      <w:pPr>
        <w:pStyle w:val="a5"/>
        <w:numPr>
          <w:ilvl w:val="0"/>
          <w:numId w:val="76"/>
        </w:numPr>
        <w:rPr>
          <w:b/>
          <w:bCs/>
        </w:rPr>
      </w:pPr>
      <w:r w:rsidRPr="006357F4">
        <w:rPr>
          <w:b/>
          <w:bCs/>
          <w:rtl/>
        </w:rPr>
        <w:t>שמאי אומר</w:t>
      </w:r>
      <w:r w:rsidRPr="00A2514E">
        <w:rPr>
          <w:rtl/>
        </w:rPr>
        <w:t xml:space="preserve"> </w:t>
      </w:r>
      <w:r w:rsidRPr="006357F4">
        <w:rPr>
          <w:b/>
          <w:bCs/>
          <w:u w:val="single"/>
          <w:rtl/>
        </w:rPr>
        <w:t>מקב חלה</w:t>
      </w:r>
      <w:r w:rsidRPr="006357F4">
        <w:rPr>
          <w:b/>
          <w:bCs/>
          <w:rtl/>
        </w:rPr>
        <w:t xml:space="preserve"> </w:t>
      </w:r>
    </w:p>
    <w:p w:rsidR="006357F4" w:rsidRDefault="00A2514E" w:rsidP="006357F4">
      <w:pPr>
        <w:pStyle w:val="a5"/>
        <w:numPr>
          <w:ilvl w:val="0"/>
          <w:numId w:val="76"/>
        </w:numPr>
        <w:rPr>
          <w:b/>
          <w:bCs/>
        </w:rPr>
      </w:pPr>
      <w:r w:rsidRPr="006357F4">
        <w:rPr>
          <w:b/>
          <w:bCs/>
          <w:rtl/>
        </w:rPr>
        <w:t xml:space="preserve">והלל אומר </w:t>
      </w:r>
      <w:r w:rsidRPr="006357F4">
        <w:rPr>
          <w:b/>
          <w:bCs/>
          <w:u w:val="single"/>
          <w:rtl/>
        </w:rPr>
        <w:t>מקביים</w:t>
      </w:r>
      <w:r w:rsidRPr="006357F4">
        <w:rPr>
          <w:b/>
          <w:bCs/>
          <w:rtl/>
        </w:rPr>
        <w:t xml:space="preserve"> </w:t>
      </w:r>
    </w:p>
    <w:p w:rsidR="006357F4" w:rsidRPr="006357F4" w:rsidRDefault="00A2514E" w:rsidP="006357F4">
      <w:pPr>
        <w:pStyle w:val="a5"/>
        <w:numPr>
          <w:ilvl w:val="0"/>
          <w:numId w:val="76"/>
        </w:numPr>
        <w:rPr>
          <w:b/>
          <w:bCs/>
          <w:rtl/>
        </w:rPr>
      </w:pPr>
      <w:r w:rsidRPr="006357F4">
        <w:rPr>
          <w:b/>
          <w:bCs/>
          <w:rtl/>
        </w:rPr>
        <w:t xml:space="preserve">וחכמים אומרים לא כדברי זה ולא כדברי זה אלא </w:t>
      </w:r>
      <w:r w:rsidRPr="006357F4">
        <w:rPr>
          <w:b/>
          <w:bCs/>
          <w:u w:val="single"/>
          <w:rtl/>
        </w:rPr>
        <w:t>קב ומחצה</w:t>
      </w:r>
      <w:r w:rsidRPr="006357F4">
        <w:rPr>
          <w:b/>
          <w:bCs/>
          <w:rtl/>
        </w:rPr>
        <w:t xml:space="preserve"> חייב בחלה</w:t>
      </w:r>
      <w:r w:rsidR="00946EB8">
        <w:rPr>
          <w:rFonts w:hint="cs"/>
          <w:rtl/>
        </w:rPr>
        <w:t>.</w:t>
      </w:r>
      <w:r w:rsidRPr="00A2514E">
        <w:rPr>
          <w:rtl/>
        </w:rPr>
        <w:t xml:space="preserve"> </w:t>
      </w:r>
    </w:p>
    <w:p w:rsidR="006357F4" w:rsidRDefault="00A2514E" w:rsidP="006357F4">
      <w:pPr>
        <w:pStyle w:val="a5"/>
        <w:rPr>
          <w:rtl/>
        </w:rPr>
      </w:pPr>
      <w:r w:rsidRPr="00A2514E">
        <w:rPr>
          <w:rtl/>
        </w:rPr>
        <w:t>משהגדילו המדות אמרו חמשת רבעים קמח חייבין בחלה</w:t>
      </w:r>
      <w:r w:rsidR="006357F4">
        <w:rPr>
          <w:rFonts w:hint="cs"/>
          <w:rtl/>
        </w:rPr>
        <w:t>.</w:t>
      </w:r>
      <w:r w:rsidRPr="00A2514E">
        <w:rPr>
          <w:rtl/>
        </w:rPr>
        <w:t xml:space="preserve"> </w:t>
      </w:r>
    </w:p>
    <w:p w:rsidR="006357F4" w:rsidRDefault="00A2514E" w:rsidP="006357F4">
      <w:pPr>
        <w:pStyle w:val="a5"/>
        <w:rPr>
          <w:rtl/>
        </w:rPr>
      </w:pPr>
      <w:r w:rsidRPr="00A2514E">
        <w:rPr>
          <w:rtl/>
        </w:rPr>
        <w:t>ר' יוסי אומר ה' פטורין ה' ועוד חייבין</w:t>
      </w:r>
      <w:r w:rsidR="006357F4">
        <w:rPr>
          <w:rFonts w:hint="cs"/>
          <w:rtl/>
        </w:rPr>
        <w:t>.</w:t>
      </w:r>
      <w:r w:rsidRPr="00A2514E">
        <w:rPr>
          <w:rtl/>
        </w:rPr>
        <w:t xml:space="preserve"> </w:t>
      </w:r>
    </w:p>
    <w:p w:rsidR="006357F4" w:rsidRDefault="006357F4" w:rsidP="006357F4">
      <w:pPr>
        <w:pStyle w:val="a5"/>
        <w:rPr>
          <w:rtl/>
        </w:rPr>
      </w:pPr>
    </w:p>
    <w:p w:rsidR="006357F4" w:rsidRDefault="00A2514E" w:rsidP="006357F4">
      <w:pPr>
        <w:pStyle w:val="a5"/>
        <w:numPr>
          <w:ilvl w:val="0"/>
          <w:numId w:val="62"/>
        </w:numPr>
      </w:pPr>
      <w:r w:rsidRPr="00A2514E">
        <w:rPr>
          <w:rtl/>
        </w:rPr>
        <w:t xml:space="preserve">ואידך </w:t>
      </w:r>
    </w:p>
    <w:p w:rsidR="006357F4" w:rsidRPr="006357F4" w:rsidRDefault="00A2514E" w:rsidP="006357F4">
      <w:pPr>
        <w:pStyle w:val="a5"/>
        <w:numPr>
          <w:ilvl w:val="0"/>
          <w:numId w:val="77"/>
        </w:numPr>
      </w:pPr>
      <w:r w:rsidRPr="006357F4">
        <w:rPr>
          <w:b/>
          <w:bCs/>
          <w:rtl/>
        </w:rPr>
        <w:t>הלל אומר</w:t>
      </w:r>
      <w:r w:rsidRPr="00A2514E">
        <w:rPr>
          <w:rtl/>
        </w:rPr>
        <w:t xml:space="preserve"> </w:t>
      </w:r>
      <w:r w:rsidRPr="006357F4">
        <w:rPr>
          <w:b/>
          <w:bCs/>
          <w:u w:val="single"/>
          <w:rtl/>
        </w:rPr>
        <w:t>מלא הין</w:t>
      </w:r>
      <w:r w:rsidRPr="006357F4">
        <w:rPr>
          <w:b/>
          <w:bCs/>
          <w:rtl/>
        </w:rPr>
        <w:t xml:space="preserve"> מים שאובים פוסלים את המקוה שחייב אדם לומר בלשון רבו</w:t>
      </w:r>
      <w:r w:rsidR="006357F4">
        <w:rPr>
          <w:rFonts w:hint="cs"/>
          <w:rtl/>
        </w:rPr>
        <w:t>.</w:t>
      </w:r>
      <w:r w:rsidRPr="00A2514E">
        <w:rPr>
          <w:rtl/>
        </w:rPr>
        <w:t xml:space="preserve"> </w:t>
      </w:r>
    </w:p>
    <w:p w:rsidR="006357F4" w:rsidRDefault="00A2514E" w:rsidP="006357F4">
      <w:pPr>
        <w:pStyle w:val="a5"/>
        <w:numPr>
          <w:ilvl w:val="0"/>
          <w:numId w:val="77"/>
        </w:numPr>
      </w:pPr>
      <w:r w:rsidRPr="006357F4">
        <w:rPr>
          <w:b/>
          <w:bCs/>
          <w:rtl/>
        </w:rPr>
        <w:t>שמאי אומר</w:t>
      </w:r>
      <w:r w:rsidRPr="00A2514E">
        <w:rPr>
          <w:rtl/>
        </w:rPr>
        <w:t xml:space="preserve"> </w:t>
      </w:r>
      <w:r w:rsidRPr="006357F4">
        <w:rPr>
          <w:b/>
          <w:bCs/>
          <w:u w:val="single"/>
          <w:rtl/>
        </w:rPr>
        <w:t>תשעה קבין</w:t>
      </w:r>
      <w:r w:rsidRPr="00A2514E">
        <w:rPr>
          <w:rtl/>
        </w:rPr>
        <w:t xml:space="preserve"> </w:t>
      </w:r>
    </w:p>
    <w:p w:rsidR="006357F4" w:rsidRDefault="00A2514E" w:rsidP="006357F4">
      <w:pPr>
        <w:pStyle w:val="a5"/>
        <w:numPr>
          <w:ilvl w:val="0"/>
          <w:numId w:val="77"/>
        </w:numPr>
        <w:rPr>
          <w:rtl/>
        </w:rPr>
      </w:pPr>
      <w:r w:rsidRPr="006357F4">
        <w:rPr>
          <w:b/>
          <w:bCs/>
          <w:rtl/>
        </w:rPr>
        <w:t>וחכמים אומרים</w:t>
      </w:r>
      <w:r w:rsidRPr="00A2514E">
        <w:rPr>
          <w:rtl/>
        </w:rPr>
        <w:t xml:space="preserve"> לא כדברי זה ולא כדברי זה</w:t>
      </w:r>
      <w:r w:rsidR="006357F4">
        <w:rPr>
          <w:rFonts w:hint="cs"/>
          <w:rtl/>
        </w:rPr>
        <w:t>.</w:t>
      </w:r>
      <w:r w:rsidRPr="00A2514E">
        <w:rPr>
          <w:rtl/>
        </w:rPr>
        <w:t xml:space="preserve"> </w:t>
      </w:r>
    </w:p>
    <w:p w:rsidR="006357F4" w:rsidRDefault="00A2514E" w:rsidP="006357F4">
      <w:pPr>
        <w:pStyle w:val="a5"/>
        <w:ind w:left="360"/>
        <w:rPr>
          <w:rtl/>
        </w:rPr>
      </w:pPr>
      <w:r w:rsidRPr="00A2514E">
        <w:rPr>
          <w:rtl/>
        </w:rPr>
        <w:lastRenderedPageBreak/>
        <w:t xml:space="preserve">עד שבאו ב' גרדיים </w:t>
      </w:r>
      <w:r w:rsidR="004E4EDA" w:rsidRPr="004E4EDA">
        <w:rPr>
          <w:rFonts w:hint="cs"/>
          <w:szCs w:val="18"/>
          <w:rtl/>
        </w:rPr>
        <w:t>(אורגים)</w:t>
      </w:r>
      <w:r w:rsidRPr="00A2514E">
        <w:rPr>
          <w:rtl/>
        </w:rPr>
        <w:t xml:space="preserve">משער האשפה שבירושלים והעידו משום שמעיה ואבטליון </w:t>
      </w:r>
      <w:r w:rsidRPr="006357F4">
        <w:rPr>
          <w:b/>
          <w:bCs/>
          <w:u w:val="single"/>
          <w:rtl/>
        </w:rPr>
        <w:t>ששלשה לוגין</w:t>
      </w:r>
      <w:r w:rsidRPr="006357F4">
        <w:rPr>
          <w:b/>
          <w:bCs/>
          <w:rtl/>
        </w:rPr>
        <w:t xml:space="preserve"> מים שאובין פוסלים את המקוה</w:t>
      </w:r>
      <w:r w:rsidRPr="006357F4">
        <w:rPr>
          <w:rtl/>
        </w:rPr>
        <w:t xml:space="preserve"> </w:t>
      </w:r>
      <w:r w:rsidRPr="00A2514E">
        <w:rPr>
          <w:rtl/>
        </w:rPr>
        <w:t>וקיימו חכמים את דבריהם</w:t>
      </w:r>
      <w:r w:rsidR="006357F4">
        <w:rPr>
          <w:rFonts w:hint="cs"/>
          <w:rtl/>
        </w:rPr>
        <w:t>.</w:t>
      </w:r>
      <w:r w:rsidRPr="00A2514E">
        <w:rPr>
          <w:rtl/>
        </w:rPr>
        <w:t xml:space="preserve"> </w:t>
      </w:r>
    </w:p>
    <w:p w:rsidR="006357F4" w:rsidRDefault="00A2514E" w:rsidP="006357F4">
      <w:pPr>
        <w:pStyle w:val="a5"/>
        <w:numPr>
          <w:ilvl w:val="0"/>
          <w:numId w:val="62"/>
        </w:numPr>
      </w:pPr>
      <w:r w:rsidRPr="00A2514E">
        <w:rPr>
          <w:rtl/>
        </w:rPr>
        <w:t xml:space="preserve">ואידך </w:t>
      </w:r>
    </w:p>
    <w:p w:rsidR="006357F4" w:rsidRPr="006357F4" w:rsidRDefault="00A2514E" w:rsidP="006357F4">
      <w:pPr>
        <w:pStyle w:val="a5"/>
        <w:numPr>
          <w:ilvl w:val="0"/>
          <w:numId w:val="78"/>
        </w:numPr>
      </w:pPr>
      <w:r w:rsidRPr="006357F4">
        <w:rPr>
          <w:b/>
          <w:bCs/>
          <w:rtl/>
        </w:rPr>
        <w:t xml:space="preserve">שמאי אומר כל הנשים </w:t>
      </w:r>
      <w:r w:rsidRPr="006357F4">
        <w:rPr>
          <w:b/>
          <w:bCs/>
          <w:u w:val="single"/>
          <w:rtl/>
        </w:rPr>
        <w:t>דיין שעתן</w:t>
      </w:r>
      <w:r w:rsidRPr="006357F4">
        <w:rPr>
          <w:b/>
          <w:bCs/>
          <w:rtl/>
        </w:rPr>
        <w:t xml:space="preserve"> </w:t>
      </w:r>
      <w:r w:rsidR="00507D5F" w:rsidRPr="00507D5F">
        <w:rPr>
          <w:rFonts w:hint="cs"/>
          <w:szCs w:val="16"/>
          <w:rtl/>
        </w:rPr>
        <w:t xml:space="preserve"> (ראיה אחרונה)</w:t>
      </w:r>
    </w:p>
    <w:p w:rsidR="006357F4" w:rsidRPr="006357F4" w:rsidRDefault="00A2514E" w:rsidP="006357F4">
      <w:pPr>
        <w:pStyle w:val="a5"/>
        <w:numPr>
          <w:ilvl w:val="0"/>
          <w:numId w:val="78"/>
        </w:numPr>
      </w:pPr>
      <w:r w:rsidRPr="006357F4">
        <w:rPr>
          <w:b/>
          <w:bCs/>
          <w:rtl/>
        </w:rPr>
        <w:t xml:space="preserve">והלל אומר </w:t>
      </w:r>
      <w:r w:rsidRPr="006357F4">
        <w:rPr>
          <w:b/>
          <w:bCs/>
          <w:u w:val="single"/>
          <w:rtl/>
        </w:rPr>
        <w:t>מפקידה לפקידה</w:t>
      </w:r>
      <w:r w:rsidRPr="006357F4">
        <w:rPr>
          <w:b/>
          <w:bCs/>
          <w:rtl/>
        </w:rPr>
        <w:t xml:space="preserve"> ואפילו לימים הרבה</w:t>
      </w:r>
      <w:r w:rsidR="00507D5F">
        <w:rPr>
          <w:rFonts w:hint="cs"/>
          <w:b/>
          <w:bCs/>
          <w:rtl/>
        </w:rPr>
        <w:t xml:space="preserve"> </w:t>
      </w:r>
      <w:r w:rsidR="00507D5F" w:rsidRPr="00507D5F">
        <w:rPr>
          <w:rFonts w:hint="cs"/>
          <w:szCs w:val="18"/>
          <w:rtl/>
        </w:rPr>
        <w:t>(בדיקה אחרונה)</w:t>
      </w:r>
      <w:r w:rsidRPr="006357F4">
        <w:rPr>
          <w:b/>
          <w:bCs/>
          <w:rtl/>
        </w:rPr>
        <w:t xml:space="preserve"> </w:t>
      </w:r>
    </w:p>
    <w:p w:rsidR="006357F4" w:rsidRPr="006357F4" w:rsidRDefault="00A2514E" w:rsidP="006357F4">
      <w:pPr>
        <w:pStyle w:val="a5"/>
        <w:numPr>
          <w:ilvl w:val="0"/>
          <w:numId w:val="78"/>
        </w:numPr>
        <w:rPr>
          <w:u w:val="single"/>
        </w:rPr>
      </w:pPr>
      <w:r w:rsidRPr="006357F4">
        <w:rPr>
          <w:b/>
          <w:bCs/>
          <w:rtl/>
        </w:rPr>
        <w:t xml:space="preserve">וחכמים אומרים לא כדברי זה ולא כדברי זה אלא </w:t>
      </w:r>
      <w:r w:rsidRPr="006357F4">
        <w:rPr>
          <w:b/>
          <w:bCs/>
          <w:u w:val="single"/>
          <w:rtl/>
        </w:rPr>
        <w:t>מעת לעת ממעט ע"י מפקידה לפקידה</w:t>
      </w:r>
      <w:r w:rsidR="006357F4" w:rsidRPr="006357F4">
        <w:rPr>
          <w:rFonts w:hint="cs"/>
          <w:b/>
          <w:bCs/>
          <w:u w:val="single"/>
          <w:rtl/>
        </w:rPr>
        <w:t>.</w:t>
      </w:r>
      <w:r w:rsidR="00507D5F">
        <w:rPr>
          <w:rFonts w:hint="cs"/>
          <w:b/>
          <w:bCs/>
          <w:u w:val="single"/>
          <w:rtl/>
        </w:rPr>
        <w:t xml:space="preserve"> </w:t>
      </w:r>
      <w:r w:rsidRPr="006357F4">
        <w:rPr>
          <w:b/>
          <w:bCs/>
          <w:u w:val="single"/>
          <w:rtl/>
        </w:rPr>
        <w:t xml:space="preserve"> </w:t>
      </w:r>
    </w:p>
    <w:p w:rsidR="00507D5F" w:rsidRDefault="00A2514E" w:rsidP="006357F4">
      <w:pPr>
        <w:pStyle w:val="a5"/>
        <w:ind w:left="720"/>
        <w:rPr>
          <w:rtl/>
        </w:rPr>
      </w:pPr>
      <w:r w:rsidRPr="006357F4">
        <w:rPr>
          <w:b/>
          <w:bCs/>
          <w:u w:val="single"/>
          <w:rtl/>
        </w:rPr>
        <w:t>ומפקידה לפקידה ממעט על יד מעת לעת</w:t>
      </w:r>
      <w:r w:rsidRPr="00A2514E">
        <w:rPr>
          <w:rtl/>
        </w:rPr>
        <w:t xml:space="preserve"> </w:t>
      </w:r>
      <w:r w:rsidR="00507D5F" w:rsidRPr="00507D5F">
        <w:rPr>
          <w:rFonts w:hint="cs"/>
          <w:szCs w:val="18"/>
          <w:rtl/>
        </w:rPr>
        <w:t>(24 שעות או בדיקה אחרונה המאוחר מבניהם)</w:t>
      </w:r>
    </w:p>
    <w:p w:rsidR="00F92771" w:rsidRDefault="00F92771" w:rsidP="00F92771">
      <w:pPr>
        <w:pStyle w:val="a5"/>
        <w:rPr>
          <w:rtl/>
        </w:rPr>
      </w:pPr>
    </w:p>
    <w:p w:rsidR="00F92771" w:rsidRDefault="00A2514E" w:rsidP="00F92771">
      <w:pPr>
        <w:pStyle w:val="a5"/>
        <w:rPr>
          <w:rtl/>
        </w:rPr>
      </w:pPr>
      <w:r w:rsidRPr="00A2514E">
        <w:rPr>
          <w:rtl/>
        </w:rPr>
        <w:t xml:space="preserve">ותו ליכא </w:t>
      </w:r>
    </w:p>
    <w:p w:rsidR="00F92771" w:rsidRDefault="00A2514E" w:rsidP="00F92771">
      <w:pPr>
        <w:pStyle w:val="a5"/>
      </w:pPr>
      <w:r w:rsidRPr="00A2514E">
        <w:rPr>
          <w:rtl/>
        </w:rPr>
        <w:t xml:space="preserve">והאיכא </w:t>
      </w:r>
    </w:p>
    <w:p w:rsidR="00F92771" w:rsidRPr="00F92771" w:rsidRDefault="00A2514E" w:rsidP="00F92771">
      <w:pPr>
        <w:pStyle w:val="a5"/>
        <w:numPr>
          <w:ilvl w:val="0"/>
          <w:numId w:val="79"/>
        </w:numPr>
        <w:rPr>
          <w:b/>
          <w:bCs/>
        </w:rPr>
      </w:pPr>
      <w:r w:rsidRPr="00F92771">
        <w:rPr>
          <w:b/>
          <w:bCs/>
          <w:rtl/>
        </w:rPr>
        <w:t xml:space="preserve">הלל אומר </w:t>
      </w:r>
      <w:r w:rsidRPr="00F92771">
        <w:rPr>
          <w:b/>
          <w:bCs/>
          <w:u w:val="single"/>
          <w:rtl/>
        </w:rPr>
        <w:t>לסמוך</w:t>
      </w:r>
      <w:r w:rsidR="00F92771">
        <w:rPr>
          <w:rFonts w:hint="cs"/>
          <w:b/>
          <w:bCs/>
          <w:u w:val="single"/>
          <w:rtl/>
        </w:rPr>
        <w:t xml:space="preserve"> </w:t>
      </w:r>
      <w:r w:rsidRPr="00F92771">
        <w:rPr>
          <w:b/>
          <w:bCs/>
          <w:rtl/>
        </w:rPr>
        <w:t xml:space="preserve"> </w:t>
      </w:r>
    </w:p>
    <w:p w:rsidR="00F92771" w:rsidRDefault="00A2514E" w:rsidP="00F92771">
      <w:pPr>
        <w:pStyle w:val="a5"/>
        <w:numPr>
          <w:ilvl w:val="0"/>
          <w:numId w:val="79"/>
        </w:numPr>
      </w:pPr>
      <w:r w:rsidRPr="00F92771">
        <w:rPr>
          <w:b/>
          <w:bCs/>
          <w:rtl/>
        </w:rPr>
        <w:t xml:space="preserve">ושמאי אומר </w:t>
      </w:r>
      <w:r w:rsidRPr="00F92771">
        <w:rPr>
          <w:b/>
          <w:bCs/>
          <w:u w:val="single"/>
          <w:rtl/>
        </w:rPr>
        <w:t>שלא לסמוך</w:t>
      </w:r>
      <w:r w:rsidRPr="00A2514E">
        <w:rPr>
          <w:rtl/>
        </w:rPr>
        <w:t xml:space="preserve"> </w:t>
      </w:r>
    </w:p>
    <w:p w:rsidR="00F92771" w:rsidRDefault="00F92771" w:rsidP="00F92771">
      <w:pPr>
        <w:pStyle w:val="a5"/>
        <w:rPr>
          <w:rtl/>
        </w:rPr>
      </w:pPr>
      <w:r>
        <w:sym w:font="Wingdings" w:char="F045"/>
      </w:r>
      <w:r>
        <w:rPr>
          <w:rFonts w:hint="cs"/>
          <w:rtl/>
        </w:rPr>
        <w:t xml:space="preserve"> </w:t>
      </w:r>
      <w:r w:rsidR="00A2514E" w:rsidRPr="00A2514E">
        <w:rPr>
          <w:rtl/>
        </w:rPr>
        <w:t>כי קאמר רב הונא היכא דליכא פלוגתא דרבוותא בהדייהו</w:t>
      </w:r>
      <w:r>
        <w:rPr>
          <w:rFonts w:hint="cs"/>
          <w:rtl/>
        </w:rPr>
        <w:t>.</w:t>
      </w:r>
      <w:r w:rsidR="00A2514E" w:rsidRPr="00A2514E">
        <w:rPr>
          <w:rtl/>
        </w:rPr>
        <w:t xml:space="preserve"> </w:t>
      </w:r>
    </w:p>
    <w:p w:rsidR="00F92771" w:rsidRDefault="00F92771" w:rsidP="00F92771">
      <w:pPr>
        <w:pStyle w:val="a5"/>
        <w:rPr>
          <w:rtl/>
        </w:rPr>
      </w:pPr>
    </w:p>
    <w:p w:rsidR="00F92771" w:rsidRDefault="00A2514E" w:rsidP="00F92771">
      <w:pPr>
        <w:pStyle w:val="a5"/>
        <w:rPr>
          <w:b/>
          <w:bCs/>
          <w:rtl/>
        </w:rPr>
      </w:pPr>
      <w:r w:rsidRPr="00A2514E">
        <w:rPr>
          <w:rtl/>
        </w:rPr>
        <w:t xml:space="preserve">והאיכא </w:t>
      </w:r>
      <w:r w:rsidRPr="00F92771">
        <w:rPr>
          <w:b/>
          <w:bCs/>
          <w:rtl/>
        </w:rPr>
        <w:t xml:space="preserve">הבוצר לגת </w:t>
      </w:r>
    </w:p>
    <w:p w:rsidR="00F92771" w:rsidRPr="00F92771" w:rsidRDefault="00A2514E" w:rsidP="00F92771">
      <w:pPr>
        <w:pStyle w:val="a5"/>
        <w:numPr>
          <w:ilvl w:val="0"/>
          <w:numId w:val="80"/>
        </w:numPr>
      </w:pPr>
      <w:r w:rsidRPr="00F92771">
        <w:rPr>
          <w:b/>
          <w:bCs/>
          <w:rtl/>
        </w:rPr>
        <w:t xml:space="preserve">שמאי אומר הוכשר </w:t>
      </w:r>
    </w:p>
    <w:p w:rsidR="00F92771" w:rsidRDefault="00A2514E" w:rsidP="00F92771">
      <w:pPr>
        <w:pStyle w:val="a5"/>
        <w:numPr>
          <w:ilvl w:val="0"/>
          <w:numId w:val="80"/>
        </w:numPr>
      </w:pPr>
      <w:r w:rsidRPr="00F92771">
        <w:rPr>
          <w:b/>
          <w:bCs/>
          <w:rtl/>
        </w:rPr>
        <w:t>והלל אומר לא הוכשר</w:t>
      </w:r>
      <w:r w:rsidRPr="00A2514E">
        <w:rPr>
          <w:rtl/>
        </w:rPr>
        <w:t xml:space="preserve"> </w:t>
      </w:r>
    </w:p>
    <w:p w:rsidR="00F92771" w:rsidRDefault="00F92771" w:rsidP="00F92771">
      <w:pPr>
        <w:pStyle w:val="a5"/>
        <w:rPr>
          <w:rtl/>
        </w:rPr>
      </w:pPr>
      <w:r>
        <w:sym w:font="Wingdings" w:char="F045"/>
      </w:r>
      <w:r>
        <w:rPr>
          <w:rFonts w:hint="cs"/>
          <w:rtl/>
        </w:rPr>
        <w:t xml:space="preserve"> </w:t>
      </w:r>
      <w:r w:rsidR="00A2514E" w:rsidRPr="00A2514E">
        <w:rPr>
          <w:rtl/>
        </w:rPr>
        <w:t xml:space="preserve">בר מיניה דההיא דהתם קא שתיק ליה הלל לשמאי: </w:t>
      </w:r>
    </w:p>
    <w:p w:rsidR="00F92771" w:rsidRDefault="00F92771" w:rsidP="00F92771">
      <w:pPr>
        <w:pStyle w:val="a5"/>
        <w:rPr>
          <w:rtl/>
        </w:rPr>
      </w:pPr>
    </w:p>
    <w:p w:rsidR="00F92771" w:rsidRDefault="00A2514E" w:rsidP="00F92771">
      <w:pPr>
        <w:pStyle w:val="a5"/>
        <w:rPr>
          <w:rtl/>
        </w:rPr>
      </w:pPr>
      <w:r w:rsidRPr="00F92771">
        <w:rPr>
          <w:b/>
          <w:bCs/>
          <w:rtl/>
        </w:rPr>
        <w:t>יוסי בן יועזר איש צרידה ויוסי בן יוחנן איש ירושלים גזרו טומא' על ארץ העמים ועל כלי זכוכית:</w:t>
      </w:r>
      <w:r w:rsidRPr="00A2514E">
        <w:rPr>
          <w:rtl/>
        </w:rPr>
        <w:t xml:space="preserve"> </w:t>
      </w:r>
    </w:p>
    <w:p w:rsidR="001131D3" w:rsidRDefault="00A2514E" w:rsidP="00F92771">
      <w:pPr>
        <w:pStyle w:val="a5"/>
        <w:rPr>
          <w:rtl/>
        </w:rPr>
      </w:pPr>
      <w:r w:rsidRPr="00A2514E">
        <w:rPr>
          <w:rtl/>
        </w:rPr>
        <w:t xml:space="preserve">והא רבנן דשמנים שנה גזור דאמר רב כהנא כשחלה ר' ישמעאל בר' יוסי שלחו לו ר' אמור לנו ב' וג' דברים שאמרת &lt;לנו&gt; משום אביך שלח להם כך אמר אבא </w:t>
      </w:r>
    </w:p>
    <w:p w:rsidR="001131D3" w:rsidRDefault="00A2514E" w:rsidP="001131D3">
      <w:pPr>
        <w:pStyle w:val="a5"/>
        <w:numPr>
          <w:ilvl w:val="0"/>
          <w:numId w:val="64"/>
        </w:numPr>
      </w:pPr>
      <w:r w:rsidRPr="00A2514E">
        <w:rPr>
          <w:rtl/>
        </w:rPr>
        <w:t xml:space="preserve">ק"פ שנה עד שלא חרב הבית פשטה מלכות הרשעה על ישראל </w:t>
      </w:r>
    </w:p>
    <w:p w:rsidR="001131D3" w:rsidRPr="001131D3" w:rsidRDefault="00A2514E" w:rsidP="001131D3">
      <w:pPr>
        <w:pStyle w:val="a5"/>
        <w:numPr>
          <w:ilvl w:val="0"/>
          <w:numId w:val="64"/>
        </w:numPr>
        <w:rPr>
          <w:b/>
          <w:bCs/>
        </w:rPr>
      </w:pPr>
      <w:r w:rsidRPr="001131D3">
        <w:rPr>
          <w:b/>
          <w:bCs/>
          <w:rtl/>
        </w:rPr>
        <w:t xml:space="preserve">פ' שנה עד שלא חרב הבית גזרו טומאה על ארץ העמים ועל כלי זכוכית </w:t>
      </w:r>
    </w:p>
    <w:p w:rsidR="001131D3" w:rsidRDefault="00A2514E" w:rsidP="001131D3">
      <w:pPr>
        <w:pStyle w:val="a5"/>
        <w:numPr>
          <w:ilvl w:val="0"/>
          <w:numId w:val="64"/>
        </w:numPr>
      </w:pPr>
      <w:r w:rsidRPr="00A2514E">
        <w:rPr>
          <w:rtl/>
        </w:rPr>
        <w:t xml:space="preserve">מ' שנה עד שלא חרב הבית גלתה לה סנהדרין וישבה לה בחנויות </w:t>
      </w:r>
    </w:p>
    <w:p w:rsidR="001131D3" w:rsidRDefault="00A2514E" w:rsidP="001131D3">
      <w:pPr>
        <w:pStyle w:val="a5"/>
        <w:ind w:left="720"/>
        <w:rPr>
          <w:rtl/>
        </w:rPr>
      </w:pPr>
      <w:r w:rsidRPr="00A2514E">
        <w:rPr>
          <w:rtl/>
        </w:rPr>
        <w:t xml:space="preserve">למאי הילכתא </w:t>
      </w:r>
      <w:r w:rsidR="001131D3">
        <w:rPr>
          <w:rFonts w:hint="cs"/>
          <w:rtl/>
        </w:rPr>
        <w:t xml:space="preserve">? </w:t>
      </w:r>
      <w:r w:rsidRPr="00A2514E">
        <w:rPr>
          <w:rtl/>
        </w:rPr>
        <w:t>א"ר יצחק בר אבדימי לומר שלא דנו דיני קנסות</w:t>
      </w:r>
      <w:r w:rsidR="001131D3">
        <w:rPr>
          <w:rFonts w:hint="cs"/>
          <w:rtl/>
        </w:rPr>
        <w:t>.</w:t>
      </w:r>
      <w:r w:rsidRPr="00A2514E">
        <w:rPr>
          <w:rtl/>
        </w:rPr>
        <w:t xml:space="preserve"> דיני קנסות ס"ד </w:t>
      </w:r>
      <w:r w:rsidR="001131D3">
        <w:rPr>
          <w:rFonts w:hint="cs"/>
          <w:rtl/>
        </w:rPr>
        <w:t>?</w:t>
      </w:r>
    </w:p>
    <w:p w:rsidR="001131D3" w:rsidRDefault="00A2514E" w:rsidP="001131D3">
      <w:pPr>
        <w:pStyle w:val="a5"/>
        <w:ind w:left="720"/>
        <w:rPr>
          <w:rtl/>
        </w:rPr>
      </w:pPr>
      <w:r w:rsidRPr="00A2514E">
        <w:rPr>
          <w:rtl/>
        </w:rPr>
        <w:t>אלא אימא שלא דנו דיני נפשות</w:t>
      </w:r>
      <w:r w:rsidR="001131D3">
        <w:rPr>
          <w:rFonts w:hint="cs"/>
          <w:rtl/>
        </w:rPr>
        <w:t>.</w:t>
      </w:r>
      <w:r w:rsidRPr="00A2514E">
        <w:rPr>
          <w:rtl/>
        </w:rPr>
        <w:t xml:space="preserve"> </w:t>
      </w:r>
    </w:p>
    <w:p w:rsidR="001131D3" w:rsidRDefault="001131D3" w:rsidP="001131D3">
      <w:pPr>
        <w:pStyle w:val="a5"/>
        <w:rPr>
          <w:rtl/>
        </w:rPr>
      </w:pPr>
    </w:p>
    <w:p w:rsidR="001131D3" w:rsidRDefault="00A2514E" w:rsidP="001131D3">
      <w:pPr>
        <w:pStyle w:val="a5"/>
        <w:rPr>
          <w:rtl/>
        </w:rPr>
      </w:pPr>
      <w:r w:rsidRPr="00A2514E">
        <w:rPr>
          <w:rtl/>
        </w:rPr>
        <w:t xml:space="preserve">וכי תימא בפ' שנה נמי אינהו הוו </w:t>
      </w:r>
      <w:r w:rsidR="001131D3" w:rsidRPr="001131D3">
        <w:rPr>
          <w:rFonts w:hint="cs"/>
          <w:szCs w:val="18"/>
          <w:rtl/>
        </w:rPr>
        <w:t>(</w:t>
      </w:r>
      <w:r w:rsidR="001131D3" w:rsidRPr="001131D3">
        <w:rPr>
          <w:b/>
          <w:szCs w:val="18"/>
          <w:rtl/>
        </w:rPr>
        <w:t>יוסי בן יועזר איש צרידה ויוסי בן יוחנן איש ירושלים</w:t>
      </w:r>
      <w:r w:rsidR="001131D3" w:rsidRPr="001131D3">
        <w:rPr>
          <w:rFonts w:hint="cs"/>
          <w:szCs w:val="18"/>
          <w:rtl/>
        </w:rPr>
        <w:t>)</w:t>
      </w:r>
    </w:p>
    <w:p w:rsidR="001131D3" w:rsidRDefault="001131D3" w:rsidP="001131D3">
      <w:pPr>
        <w:pStyle w:val="a5"/>
        <w:rPr>
          <w:rtl/>
        </w:rPr>
      </w:pPr>
      <w:r>
        <w:sym w:font="Wingdings" w:char="F026"/>
      </w:r>
      <w:r>
        <w:rPr>
          <w:rFonts w:hint="cs"/>
          <w:rtl/>
        </w:rPr>
        <w:t xml:space="preserve"> </w:t>
      </w:r>
      <w:r w:rsidR="00A2514E" w:rsidRPr="00A2514E">
        <w:rPr>
          <w:rtl/>
        </w:rPr>
        <w:t xml:space="preserve">והתניא הלל ושמעון גמליאל ושמעון נהגו נשיאותן &lt;לפני&gt; [בפני] הבית מאה שנה </w:t>
      </w:r>
    </w:p>
    <w:p w:rsidR="00A2514E" w:rsidRPr="00A2514E" w:rsidRDefault="00A2514E" w:rsidP="001131D3">
      <w:pPr>
        <w:pStyle w:val="a5"/>
        <w:rPr>
          <w:rtl/>
        </w:rPr>
      </w:pPr>
      <w:r w:rsidRPr="00A2514E">
        <w:rPr>
          <w:rtl/>
        </w:rPr>
        <w:t>ואילו יוסי בן יועזר איש צרידה ויוסי בן יוחנן הוו קדמי טובא</w:t>
      </w:r>
    </w:p>
    <w:p w:rsidR="001131D3" w:rsidRDefault="005433C0" w:rsidP="001131D3">
      <w:pPr>
        <w:pStyle w:val="a5"/>
        <w:numPr>
          <w:ilvl w:val="0"/>
          <w:numId w:val="81"/>
        </w:numPr>
      </w:pPr>
      <w:r>
        <w:rPr>
          <w:rStyle w:val="ad"/>
          <w:rtl/>
        </w:rPr>
        <w:footnoteReference w:id="30"/>
      </w:r>
      <w:r>
        <w:rPr>
          <w:rFonts w:hint="cs"/>
          <w:rtl/>
        </w:rPr>
        <w:t xml:space="preserve"> </w:t>
      </w:r>
      <w:r w:rsidR="00A2514E" w:rsidRPr="00A2514E">
        <w:rPr>
          <w:rtl/>
        </w:rPr>
        <w:t xml:space="preserve">אלא אתו אינהו גזור </w:t>
      </w:r>
      <w:r w:rsidR="00A2514E" w:rsidRPr="001131D3">
        <w:rPr>
          <w:b/>
          <w:bCs/>
          <w:rtl/>
        </w:rPr>
        <w:t xml:space="preserve">אגושא </w:t>
      </w:r>
      <w:r w:rsidR="001131D3">
        <w:rPr>
          <w:b/>
          <w:bCs/>
          <w:rtl/>
        </w:rPr>
        <w:t>–</w:t>
      </w:r>
      <w:r w:rsidR="001131D3">
        <w:rPr>
          <w:rFonts w:hint="cs"/>
          <w:b/>
          <w:bCs/>
          <w:rtl/>
        </w:rPr>
        <w:t xml:space="preserve"> </w:t>
      </w:r>
      <w:r w:rsidR="00A2514E" w:rsidRPr="001131D3">
        <w:rPr>
          <w:b/>
          <w:bCs/>
          <w:rtl/>
        </w:rPr>
        <w:t>לשרוף</w:t>
      </w:r>
      <w:r w:rsidR="001131D3">
        <w:rPr>
          <w:rFonts w:hint="cs"/>
          <w:b/>
          <w:bCs/>
          <w:rtl/>
        </w:rPr>
        <w:t>.</w:t>
      </w:r>
      <w:r w:rsidR="00A2514E" w:rsidRPr="001131D3">
        <w:rPr>
          <w:b/>
          <w:bCs/>
          <w:rtl/>
        </w:rPr>
        <w:t xml:space="preserve"> ואאוירא </w:t>
      </w:r>
      <w:r w:rsidR="001131D3">
        <w:rPr>
          <w:rFonts w:hint="cs"/>
          <w:b/>
          <w:bCs/>
          <w:rtl/>
        </w:rPr>
        <w:t xml:space="preserve">- </w:t>
      </w:r>
      <w:r w:rsidR="00A2514E" w:rsidRPr="001131D3">
        <w:rPr>
          <w:b/>
          <w:bCs/>
          <w:rtl/>
        </w:rPr>
        <w:t>ולא כלום</w:t>
      </w:r>
      <w:r w:rsidR="001131D3" w:rsidRPr="001131D3">
        <w:rPr>
          <w:rFonts w:hint="cs"/>
          <w:b/>
          <w:bCs/>
          <w:rtl/>
        </w:rPr>
        <w:t>.</w:t>
      </w:r>
      <w:r w:rsidR="00A2514E" w:rsidRPr="00A2514E">
        <w:rPr>
          <w:rtl/>
        </w:rPr>
        <w:t xml:space="preserve"> </w:t>
      </w:r>
    </w:p>
    <w:p w:rsidR="001131D3" w:rsidRDefault="00A2514E" w:rsidP="001131D3">
      <w:pPr>
        <w:pStyle w:val="a5"/>
        <w:ind w:left="720"/>
        <w:rPr>
          <w:rtl/>
        </w:rPr>
      </w:pPr>
      <w:r w:rsidRPr="00A2514E">
        <w:rPr>
          <w:rtl/>
        </w:rPr>
        <w:t xml:space="preserve">ואתו רבנן דפ' שנה גזור </w:t>
      </w:r>
      <w:r w:rsidRPr="001131D3">
        <w:rPr>
          <w:b/>
          <w:bCs/>
          <w:rtl/>
        </w:rPr>
        <w:t xml:space="preserve">אאוירא </w:t>
      </w:r>
      <w:r w:rsidR="001131D3">
        <w:rPr>
          <w:rFonts w:hint="cs"/>
          <w:b/>
          <w:bCs/>
          <w:rtl/>
        </w:rPr>
        <w:t xml:space="preserve">- </w:t>
      </w:r>
      <w:r w:rsidRPr="001131D3">
        <w:rPr>
          <w:b/>
          <w:bCs/>
          <w:rtl/>
        </w:rPr>
        <w:t>לתלות</w:t>
      </w:r>
      <w:r w:rsidRPr="00A2514E">
        <w:rPr>
          <w:rtl/>
        </w:rPr>
        <w:t xml:space="preserve"> </w:t>
      </w:r>
    </w:p>
    <w:p w:rsidR="001131D3" w:rsidRDefault="00A2514E" w:rsidP="001131D3">
      <w:pPr>
        <w:pStyle w:val="a5"/>
        <w:ind w:left="720"/>
        <w:rPr>
          <w:rtl/>
        </w:rPr>
      </w:pPr>
      <w:r w:rsidRPr="00A2514E">
        <w:rPr>
          <w:rtl/>
        </w:rPr>
        <w:t>למימרא דחדא גזירתא הוה לשריפה</w:t>
      </w:r>
      <w:r w:rsidR="001131D3">
        <w:rPr>
          <w:rFonts w:hint="cs"/>
          <w:rtl/>
        </w:rPr>
        <w:t>.</w:t>
      </w:r>
      <w:r w:rsidRPr="00A2514E">
        <w:rPr>
          <w:rtl/>
        </w:rPr>
        <w:t xml:space="preserve"> </w:t>
      </w:r>
    </w:p>
    <w:p w:rsidR="001131D3" w:rsidRDefault="00A2514E" w:rsidP="001131D3">
      <w:pPr>
        <w:pStyle w:val="a5"/>
        <w:ind w:left="720"/>
        <w:rPr>
          <w:rtl/>
        </w:rPr>
      </w:pPr>
      <w:r w:rsidRPr="00A2514E">
        <w:rPr>
          <w:rtl/>
        </w:rPr>
        <w:t>והאמר אילפא ידים תחלת גזירתן לשריפה ידים הוא דתחלת גזירתן לשריפה הא מידי אחרינא לא</w:t>
      </w:r>
      <w:r w:rsidR="001131D3">
        <w:rPr>
          <w:rFonts w:hint="cs"/>
          <w:rtl/>
        </w:rPr>
        <w:t>.</w:t>
      </w:r>
      <w:r w:rsidRPr="00A2514E">
        <w:rPr>
          <w:rtl/>
        </w:rPr>
        <w:t xml:space="preserve"> </w:t>
      </w:r>
    </w:p>
    <w:p w:rsidR="001131D3" w:rsidRDefault="001131D3" w:rsidP="001131D3">
      <w:pPr>
        <w:pStyle w:val="a5"/>
        <w:ind w:left="720"/>
        <w:rPr>
          <w:rtl/>
        </w:rPr>
      </w:pPr>
    </w:p>
    <w:p w:rsidR="001131D3" w:rsidRDefault="00A2514E" w:rsidP="001131D3">
      <w:pPr>
        <w:pStyle w:val="a5"/>
        <w:numPr>
          <w:ilvl w:val="0"/>
          <w:numId w:val="81"/>
        </w:numPr>
      </w:pPr>
      <w:r w:rsidRPr="00A2514E">
        <w:rPr>
          <w:rtl/>
        </w:rPr>
        <w:t xml:space="preserve">אלא אתו אינהו גזור </w:t>
      </w:r>
      <w:r w:rsidRPr="001131D3">
        <w:rPr>
          <w:b/>
          <w:bCs/>
          <w:rtl/>
        </w:rPr>
        <w:t xml:space="preserve">אגושא </w:t>
      </w:r>
      <w:r w:rsidR="001131D3">
        <w:rPr>
          <w:rFonts w:hint="cs"/>
          <w:b/>
          <w:bCs/>
          <w:rtl/>
        </w:rPr>
        <w:t xml:space="preserve">- </w:t>
      </w:r>
      <w:r w:rsidRPr="001131D3">
        <w:rPr>
          <w:b/>
          <w:bCs/>
          <w:rtl/>
        </w:rPr>
        <w:t>לתלות ואאוירא</w:t>
      </w:r>
      <w:r w:rsidR="001131D3">
        <w:rPr>
          <w:rFonts w:hint="cs"/>
          <w:b/>
          <w:bCs/>
          <w:rtl/>
        </w:rPr>
        <w:t>-</w:t>
      </w:r>
      <w:r w:rsidRPr="001131D3">
        <w:rPr>
          <w:b/>
          <w:bCs/>
          <w:rtl/>
        </w:rPr>
        <w:t xml:space="preserve"> ולא כלום</w:t>
      </w:r>
      <w:r w:rsidRPr="00A2514E">
        <w:rPr>
          <w:rtl/>
        </w:rPr>
        <w:t xml:space="preserve"> </w:t>
      </w:r>
    </w:p>
    <w:p w:rsidR="00F92771" w:rsidRPr="001131D3" w:rsidRDefault="00A2514E" w:rsidP="001131D3">
      <w:pPr>
        <w:pStyle w:val="a5"/>
        <w:ind w:left="720"/>
        <w:rPr>
          <w:b/>
          <w:bCs/>
          <w:rtl/>
        </w:rPr>
      </w:pPr>
      <w:r w:rsidRPr="00A2514E">
        <w:rPr>
          <w:rtl/>
        </w:rPr>
        <w:t xml:space="preserve">ואתו רבנן דפ' שנה גזור </w:t>
      </w:r>
      <w:r w:rsidRPr="001131D3">
        <w:rPr>
          <w:b/>
          <w:bCs/>
          <w:rtl/>
        </w:rPr>
        <w:t xml:space="preserve">אגושא </w:t>
      </w:r>
      <w:r w:rsidR="001131D3">
        <w:rPr>
          <w:rFonts w:hint="cs"/>
          <w:b/>
          <w:bCs/>
          <w:rtl/>
        </w:rPr>
        <w:t xml:space="preserve">- </w:t>
      </w:r>
      <w:r w:rsidRPr="001131D3">
        <w:rPr>
          <w:b/>
          <w:bCs/>
          <w:rtl/>
        </w:rPr>
        <w:t xml:space="preserve">לשרוף ואאוירא </w:t>
      </w:r>
      <w:r w:rsidR="001131D3">
        <w:rPr>
          <w:rFonts w:hint="cs"/>
          <w:b/>
          <w:bCs/>
          <w:rtl/>
        </w:rPr>
        <w:t xml:space="preserve">- </w:t>
      </w:r>
      <w:r w:rsidRPr="001131D3">
        <w:rPr>
          <w:b/>
          <w:bCs/>
          <w:rtl/>
        </w:rPr>
        <w:t xml:space="preserve">לתלות </w:t>
      </w:r>
    </w:p>
    <w:p w:rsidR="00F92771" w:rsidRDefault="00A2514E" w:rsidP="00A2514E">
      <w:pPr>
        <w:pStyle w:val="a5"/>
        <w:rPr>
          <w:rtl/>
        </w:rPr>
      </w:pPr>
      <w:r w:rsidRPr="00A2514E">
        <w:rPr>
          <w:rtl/>
        </w:rPr>
        <w:t xml:space="preserve">ואכתי באושא גזור </w:t>
      </w:r>
    </w:p>
    <w:p w:rsidR="00F92771" w:rsidRDefault="00F92771" w:rsidP="00A2514E">
      <w:pPr>
        <w:pStyle w:val="a5"/>
        <w:rPr>
          <w:rtl/>
        </w:rPr>
      </w:pPr>
      <w:r>
        <w:rPr>
          <w:rFonts w:hint="cs"/>
        </w:rPr>
        <w:sym w:font="Wingdings" w:char="F026"/>
      </w:r>
      <w:r>
        <w:rPr>
          <w:rFonts w:hint="cs"/>
          <w:rtl/>
        </w:rPr>
        <w:t xml:space="preserve"> </w:t>
      </w:r>
      <w:r w:rsidR="00A2514E" w:rsidRPr="00A2514E">
        <w:rPr>
          <w:rtl/>
        </w:rPr>
        <w:t xml:space="preserve">דתנן על ו' ספקות שורפין את התרומה </w:t>
      </w:r>
    </w:p>
    <w:p w:rsidR="00F92771" w:rsidRDefault="00A2514E" w:rsidP="00F92771">
      <w:pPr>
        <w:pStyle w:val="a5"/>
        <w:numPr>
          <w:ilvl w:val="0"/>
          <w:numId w:val="64"/>
        </w:numPr>
      </w:pPr>
      <w:r w:rsidRPr="00A2514E">
        <w:rPr>
          <w:rtl/>
        </w:rPr>
        <w:t xml:space="preserve">על ספק בית הפרס </w:t>
      </w:r>
      <w:r w:rsidR="00CA3BE1" w:rsidRPr="00CA3BE1">
        <w:rPr>
          <w:rFonts w:hint="cs"/>
          <w:szCs w:val="18"/>
          <w:rtl/>
        </w:rPr>
        <w:t>(שדה שאבד בה קבר)</w:t>
      </w:r>
    </w:p>
    <w:p w:rsidR="00F92771" w:rsidRDefault="00A2514E" w:rsidP="00F92771">
      <w:pPr>
        <w:pStyle w:val="a5"/>
        <w:numPr>
          <w:ilvl w:val="0"/>
          <w:numId w:val="64"/>
        </w:numPr>
      </w:pPr>
      <w:r w:rsidRPr="00A2514E">
        <w:rPr>
          <w:rtl/>
        </w:rPr>
        <w:t xml:space="preserve">ועל ספק עפר הבא מארץ העמים </w:t>
      </w:r>
      <w:r w:rsidR="00CA3BE1" w:rsidRPr="00CA3BE1">
        <w:rPr>
          <w:rFonts w:hint="cs"/>
          <w:szCs w:val="18"/>
          <w:rtl/>
        </w:rPr>
        <w:t>(</w:t>
      </w:r>
      <w:r w:rsidR="00CA3BE1">
        <w:rPr>
          <w:rFonts w:hint="cs"/>
          <w:szCs w:val="18"/>
          <w:rtl/>
        </w:rPr>
        <w:t>אולי בעפר זה היה מת</w:t>
      </w:r>
      <w:r w:rsidR="00CA3BE1" w:rsidRPr="00CA3BE1">
        <w:rPr>
          <w:rFonts w:hint="cs"/>
          <w:szCs w:val="18"/>
          <w:rtl/>
        </w:rPr>
        <w:t>)</w:t>
      </w:r>
    </w:p>
    <w:p w:rsidR="00F92771" w:rsidRDefault="00A2514E" w:rsidP="00F92771">
      <w:pPr>
        <w:pStyle w:val="a5"/>
        <w:numPr>
          <w:ilvl w:val="0"/>
          <w:numId w:val="64"/>
        </w:numPr>
      </w:pPr>
      <w:r w:rsidRPr="00A2514E">
        <w:rPr>
          <w:rtl/>
        </w:rPr>
        <w:t xml:space="preserve">ועל ספק בגדי עם הארץ </w:t>
      </w:r>
    </w:p>
    <w:p w:rsidR="00F92771" w:rsidRDefault="00A2514E" w:rsidP="00F92771">
      <w:pPr>
        <w:pStyle w:val="a5"/>
        <w:numPr>
          <w:ilvl w:val="0"/>
          <w:numId w:val="64"/>
        </w:numPr>
      </w:pPr>
      <w:r w:rsidRPr="00A2514E">
        <w:rPr>
          <w:rtl/>
        </w:rPr>
        <w:t xml:space="preserve">ועל ספק כלים הנמצאין </w:t>
      </w:r>
      <w:r w:rsidR="00CA3BE1" w:rsidRPr="00CA3BE1">
        <w:rPr>
          <w:rFonts w:hint="cs"/>
          <w:szCs w:val="18"/>
          <w:rtl/>
        </w:rPr>
        <w:t>(</w:t>
      </w:r>
      <w:r w:rsidR="00CA3BE1">
        <w:rPr>
          <w:rFonts w:hint="cs"/>
          <w:szCs w:val="18"/>
          <w:rtl/>
        </w:rPr>
        <w:t>ברשות הרבים</w:t>
      </w:r>
      <w:r w:rsidR="00CA3BE1" w:rsidRPr="00CA3BE1">
        <w:rPr>
          <w:rFonts w:hint="cs"/>
          <w:szCs w:val="18"/>
          <w:rtl/>
        </w:rPr>
        <w:t>)</w:t>
      </w:r>
    </w:p>
    <w:p w:rsidR="00F92771" w:rsidRDefault="00A2514E" w:rsidP="00F92771">
      <w:pPr>
        <w:pStyle w:val="a5"/>
        <w:numPr>
          <w:ilvl w:val="0"/>
          <w:numId w:val="64"/>
        </w:numPr>
      </w:pPr>
      <w:r w:rsidRPr="00A2514E">
        <w:rPr>
          <w:rtl/>
        </w:rPr>
        <w:t xml:space="preserve">ועל ספק הרוקין </w:t>
      </w:r>
      <w:r w:rsidR="00CA3BE1" w:rsidRPr="00CA3BE1">
        <w:rPr>
          <w:rFonts w:hint="cs"/>
          <w:szCs w:val="18"/>
          <w:rtl/>
        </w:rPr>
        <w:t>(שמא היה של זב)</w:t>
      </w:r>
    </w:p>
    <w:p w:rsidR="00F92771" w:rsidRDefault="00A2514E" w:rsidP="00F92771">
      <w:pPr>
        <w:pStyle w:val="a5"/>
        <w:numPr>
          <w:ilvl w:val="0"/>
          <w:numId w:val="64"/>
        </w:numPr>
      </w:pPr>
      <w:r w:rsidRPr="00A2514E">
        <w:rPr>
          <w:rtl/>
        </w:rPr>
        <w:t>ועל ספק מי רגלי אדם שכנגד מי רגלי בהמה</w:t>
      </w:r>
      <w:r w:rsidR="00CA3BE1">
        <w:rPr>
          <w:rFonts w:hint="cs"/>
          <w:rtl/>
        </w:rPr>
        <w:t xml:space="preserve"> </w:t>
      </w:r>
      <w:r w:rsidR="00CA3BE1" w:rsidRPr="00CA3BE1">
        <w:rPr>
          <w:rFonts w:hint="cs"/>
          <w:szCs w:val="18"/>
          <w:rtl/>
        </w:rPr>
        <w:t>(שמא היה של זב)</w:t>
      </w:r>
      <w:r w:rsidRPr="00A2514E">
        <w:rPr>
          <w:rtl/>
        </w:rPr>
        <w:t xml:space="preserve"> </w:t>
      </w:r>
    </w:p>
    <w:p w:rsidR="00F92771" w:rsidRPr="00CA3BE1" w:rsidRDefault="00F92771" w:rsidP="00F92771">
      <w:pPr>
        <w:pStyle w:val="a5"/>
        <w:ind w:left="360"/>
        <w:rPr>
          <w:rtl/>
        </w:rPr>
      </w:pPr>
    </w:p>
    <w:p w:rsidR="00CA3BE1" w:rsidRDefault="00CA3BE1" w:rsidP="00CA3BE1">
      <w:pPr>
        <w:pStyle w:val="a5"/>
        <w:numPr>
          <w:ilvl w:val="0"/>
          <w:numId w:val="82"/>
        </w:numPr>
      </w:pPr>
      <w:r w:rsidRPr="00CA3BE1">
        <w:rPr>
          <w:rFonts w:hint="cs"/>
          <w:szCs w:val="18"/>
          <w:rtl/>
        </w:rPr>
        <w:t>(</w:t>
      </w:r>
      <w:r>
        <w:rPr>
          <w:rFonts w:hint="cs"/>
          <w:szCs w:val="18"/>
          <w:rtl/>
        </w:rPr>
        <w:t>ת"ק</w:t>
      </w:r>
      <w:r w:rsidRPr="00CA3BE1">
        <w:rPr>
          <w:rFonts w:hint="cs"/>
          <w:szCs w:val="18"/>
          <w:rtl/>
        </w:rPr>
        <w:t>)</w:t>
      </w:r>
      <w:r>
        <w:rPr>
          <w:rFonts w:hint="cs"/>
          <w:szCs w:val="18"/>
          <w:rtl/>
        </w:rPr>
        <w:t xml:space="preserve"> </w:t>
      </w:r>
      <w:r w:rsidR="00A2514E" w:rsidRPr="00A2514E">
        <w:rPr>
          <w:rtl/>
        </w:rPr>
        <w:t xml:space="preserve">על ודאי מגען &lt;ועל&gt; [שהוא] ספק טומאתן שורפין את התרומה </w:t>
      </w:r>
    </w:p>
    <w:p w:rsidR="00CA3BE1" w:rsidRDefault="00A2514E" w:rsidP="00CA3BE1">
      <w:pPr>
        <w:pStyle w:val="a5"/>
        <w:numPr>
          <w:ilvl w:val="0"/>
          <w:numId w:val="82"/>
        </w:numPr>
      </w:pPr>
      <w:r w:rsidRPr="00A2514E">
        <w:rPr>
          <w:rtl/>
        </w:rPr>
        <w:t xml:space="preserve">ר' יוסי אומר אף על ספק מגען ברה"י שורפין </w:t>
      </w:r>
    </w:p>
    <w:p w:rsidR="00F92771" w:rsidRDefault="00A2514E" w:rsidP="00CA3BE1">
      <w:pPr>
        <w:pStyle w:val="a5"/>
        <w:numPr>
          <w:ilvl w:val="0"/>
          <w:numId w:val="82"/>
        </w:numPr>
        <w:rPr>
          <w:rtl/>
        </w:rPr>
      </w:pPr>
      <w:r w:rsidRPr="00A2514E">
        <w:rPr>
          <w:rtl/>
        </w:rPr>
        <w:t xml:space="preserve">וחכ"א ברה"י תולין ברה"ר טהורין </w:t>
      </w:r>
    </w:p>
    <w:p w:rsidR="00CA3BE1" w:rsidRDefault="00CA3BE1" w:rsidP="00F92771">
      <w:pPr>
        <w:pStyle w:val="a5"/>
        <w:rPr>
          <w:rtl/>
        </w:rPr>
      </w:pPr>
    </w:p>
    <w:p w:rsidR="00F92771" w:rsidRDefault="00A2514E" w:rsidP="00F92771">
      <w:pPr>
        <w:pStyle w:val="a5"/>
        <w:rPr>
          <w:rtl/>
        </w:rPr>
      </w:pPr>
      <w:r w:rsidRPr="00A2514E">
        <w:rPr>
          <w:rtl/>
        </w:rPr>
        <w:t xml:space="preserve">ואמר עולא אלו ו' ספיקות </w:t>
      </w:r>
      <w:r w:rsidRPr="00CA3BE1">
        <w:rPr>
          <w:b/>
          <w:bCs/>
          <w:rtl/>
        </w:rPr>
        <w:t>באושא התקינו</w:t>
      </w:r>
      <w:r w:rsidR="00F92771">
        <w:rPr>
          <w:rFonts w:hint="cs"/>
          <w:rtl/>
        </w:rPr>
        <w:t>.</w:t>
      </w:r>
      <w:r w:rsidRPr="00A2514E">
        <w:rPr>
          <w:rtl/>
        </w:rPr>
        <w:t xml:space="preserve"> </w:t>
      </w:r>
    </w:p>
    <w:p w:rsidR="00CA3BE1" w:rsidRDefault="00CA3BE1" w:rsidP="00F92771">
      <w:pPr>
        <w:pStyle w:val="a5"/>
        <w:rPr>
          <w:rtl/>
        </w:rPr>
      </w:pPr>
    </w:p>
    <w:p w:rsidR="00CA3BE1" w:rsidRDefault="00CA3BE1" w:rsidP="00F92771">
      <w:pPr>
        <w:pStyle w:val="a5"/>
        <w:rPr>
          <w:rtl/>
        </w:rPr>
      </w:pPr>
    </w:p>
    <w:p w:rsidR="00CA3BE1" w:rsidRDefault="00CA3BE1" w:rsidP="00F92771">
      <w:pPr>
        <w:pStyle w:val="a5"/>
        <w:rPr>
          <w:rtl/>
        </w:rPr>
      </w:pPr>
    </w:p>
    <w:p w:rsidR="00CA3BE1" w:rsidRDefault="00A2514E" w:rsidP="00CA3BE1">
      <w:pPr>
        <w:pStyle w:val="a5"/>
        <w:numPr>
          <w:ilvl w:val="0"/>
          <w:numId w:val="83"/>
        </w:numPr>
        <w:rPr>
          <w:rtl/>
        </w:rPr>
      </w:pPr>
      <w:r w:rsidRPr="00A2514E">
        <w:rPr>
          <w:rtl/>
        </w:rPr>
        <w:lastRenderedPageBreak/>
        <w:t xml:space="preserve">אלא אתו אינהו </w:t>
      </w:r>
      <w:r w:rsidR="00CA3BE1" w:rsidRPr="001131D3">
        <w:rPr>
          <w:rFonts w:hint="cs"/>
          <w:szCs w:val="18"/>
          <w:rtl/>
        </w:rPr>
        <w:t>(</w:t>
      </w:r>
      <w:r w:rsidR="00CA3BE1" w:rsidRPr="001131D3">
        <w:rPr>
          <w:b/>
          <w:szCs w:val="18"/>
          <w:rtl/>
        </w:rPr>
        <w:t>יוסי בן יועזר איש צרידה ויוסי בן יוחנן איש ירושלים</w:t>
      </w:r>
      <w:r w:rsidR="00CA3BE1" w:rsidRPr="001131D3">
        <w:rPr>
          <w:rFonts w:hint="cs"/>
          <w:szCs w:val="18"/>
          <w:rtl/>
        </w:rPr>
        <w:t>)</w:t>
      </w:r>
      <w:r w:rsidR="00CA3BE1" w:rsidRPr="00CA3BE1">
        <w:rPr>
          <w:rFonts w:hint="cs"/>
          <w:szCs w:val="18"/>
          <w:rtl/>
        </w:rPr>
        <w:t xml:space="preserve"> </w:t>
      </w:r>
      <w:r w:rsidRPr="00CA3BE1">
        <w:rPr>
          <w:b/>
          <w:bCs/>
          <w:rtl/>
        </w:rPr>
        <w:t xml:space="preserve">גזור אגושא </w:t>
      </w:r>
      <w:r w:rsidR="00CA3BE1" w:rsidRPr="00CA3BE1">
        <w:rPr>
          <w:b/>
          <w:bCs/>
          <w:rtl/>
        </w:rPr>
        <w:t>–</w:t>
      </w:r>
      <w:r w:rsidR="00CA3BE1" w:rsidRPr="00CA3BE1">
        <w:rPr>
          <w:rFonts w:hint="cs"/>
          <w:b/>
          <w:bCs/>
          <w:rtl/>
        </w:rPr>
        <w:t xml:space="preserve"> </w:t>
      </w:r>
      <w:r w:rsidRPr="00CA3BE1">
        <w:rPr>
          <w:b/>
          <w:bCs/>
          <w:rtl/>
        </w:rPr>
        <w:t>לתלות</w:t>
      </w:r>
      <w:r w:rsidR="00CA3BE1" w:rsidRPr="00CA3BE1">
        <w:rPr>
          <w:rFonts w:hint="cs"/>
          <w:b/>
          <w:bCs/>
          <w:rtl/>
        </w:rPr>
        <w:t>.</w:t>
      </w:r>
      <w:r w:rsidRPr="00CA3BE1">
        <w:rPr>
          <w:b/>
          <w:bCs/>
          <w:rtl/>
        </w:rPr>
        <w:t xml:space="preserve"> ואאוירא </w:t>
      </w:r>
      <w:r w:rsidR="00CA3BE1" w:rsidRPr="00CA3BE1">
        <w:rPr>
          <w:rFonts w:hint="cs"/>
          <w:b/>
          <w:bCs/>
          <w:rtl/>
        </w:rPr>
        <w:t xml:space="preserve">- </w:t>
      </w:r>
      <w:r w:rsidRPr="00CA3BE1">
        <w:rPr>
          <w:b/>
          <w:bCs/>
          <w:rtl/>
        </w:rPr>
        <w:t>ולא כלום</w:t>
      </w:r>
      <w:r w:rsidR="00CA3BE1">
        <w:rPr>
          <w:rFonts w:hint="cs"/>
          <w:rtl/>
        </w:rPr>
        <w:t>.</w:t>
      </w:r>
      <w:r w:rsidRPr="00A2514E">
        <w:rPr>
          <w:rtl/>
        </w:rPr>
        <w:t xml:space="preserve"> </w:t>
      </w:r>
    </w:p>
    <w:p w:rsidR="00CA3BE1" w:rsidRDefault="00A2514E" w:rsidP="00CA3BE1">
      <w:pPr>
        <w:pStyle w:val="a5"/>
        <w:numPr>
          <w:ilvl w:val="0"/>
          <w:numId w:val="83"/>
        </w:numPr>
        <w:rPr>
          <w:rtl/>
        </w:rPr>
      </w:pPr>
      <w:r w:rsidRPr="00A2514E">
        <w:rPr>
          <w:rtl/>
        </w:rPr>
        <w:t xml:space="preserve">ואתו רבנן דשמונים שנה גזור </w:t>
      </w:r>
      <w:r w:rsidRPr="00CA3BE1">
        <w:rPr>
          <w:b/>
          <w:bCs/>
          <w:rtl/>
        </w:rPr>
        <w:t>אידי ואידי לתלות</w:t>
      </w:r>
      <w:r w:rsidRPr="00A2514E">
        <w:rPr>
          <w:rtl/>
        </w:rPr>
        <w:t xml:space="preserve"> </w:t>
      </w:r>
      <w:r w:rsidR="00CA3BE1" w:rsidRPr="00CA3BE1">
        <w:rPr>
          <w:rFonts w:hint="cs"/>
          <w:szCs w:val="18"/>
          <w:rtl/>
        </w:rPr>
        <w:t>(</w:t>
      </w:r>
      <w:r w:rsidR="00CA3BE1" w:rsidRPr="00CA3BE1">
        <w:rPr>
          <w:szCs w:val="18"/>
          <w:rtl/>
        </w:rPr>
        <w:t>אגושא ואאוירא</w:t>
      </w:r>
      <w:r w:rsidR="00CA3BE1" w:rsidRPr="00CA3BE1">
        <w:rPr>
          <w:rFonts w:hint="cs"/>
          <w:szCs w:val="18"/>
          <w:rtl/>
        </w:rPr>
        <w:t>)</w:t>
      </w:r>
    </w:p>
    <w:p w:rsidR="00F92771" w:rsidRDefault="00A2514E" w:rsidP="00CA3BE1">
      <w:pPr>
        <w:pStyle w:val="a5"/>
        <w:numPr>
          <w:ilvl w:val="0"/>
          <w:numId w:val="83"/>
        </w:numPr>
        <w:rPr>
          <w:rtl/>
        </w:rPr>
      </w:pPr>
      <w:r w:rsidRPr="00A2514E">
        <w:rPr>
          <w:rtl/>
        </w:rPr>
        <w:t xml:space="preserve">ואתו באושא גזור </w:t>
      </w:r>
      <w:r w:rsidRPr="00CA3BE1">
        <w:rPr>
          <w:b/>
          <w:bCs/>
          <w:rtl/>
        </w:rPr>
        <w:t>אגושא לשרוף ואאוירא כדקאי קאי</w:t>
      </w:r>
      <w:r w:rsidRPr="00A2514E">
        <w:rPr>
          <w:rtl/>
        </w:rPr>
        <w:t xml:space="preserve">: </w:t>
      </w:r>
    </w:p>
    <w:p w:rsidR="00F92771" w:rsidRDefault="00F92771" w:rsidP="00F92771">
      <w:pPr>
        <w:pStyle w:val="a5"/>
        <w:rPr>
          <w:rtl/>
        </w:rPr>
      </w:pPr>
    </w:p>
    <w:p w:rsidR="00851105" w:rsidRDefault="00A2514E" w:rsidP="00F92771">
      <w:pPr>
        <w:pStyle w:val="a5"/>
        <w:rPr>
          <w:rtl/>
        </w:rPr>
      </w:pPr>
      <w:r w:rsidRPr="00A2514E">
        <w:rPr>
          <w:rtl/>
        </w:rPr>
        <w:t xml:space="preserve">כלי זכוכית מ"ט גזור בהו רבנן טומאה </w:t>
      </w:r>
      <w:r w:rsidR="00CF12BD">
        <w:rPr>
          <w:rFonts w:hint="cs"/>
          <w:rtl/>
        </w:rPr>
        <w:t xml:space="preserve">? </w:t>
      </w:r>
    </w:p>
    <w:p w:rsidR="00851105" w:rsidRPr="002402FF" w:rsidRDefault="00A2514E" w:rsidP="00F92771">
      <w:pPr>
        <w:pStyle w:val="a5"/>
        <w:rPr>
          <w:b/>
          <w:bCs/>
          <w:rtl/>
        </w:rPr>
      </w:pPr>
      <w:r w:rsidRPr="002402FF">
        <w:rPr>
          <w:b/>
          <w:bCs/>
          <w:rtl/>
        </w:rPr>
        <w:t>א"ר יוחנן אמר ר"ל הואיל ותחלת ברייתן מן החול שוינהו רבנן ככלי חרס</w:t>
      </w:r>
      <w:r w:rsidR="00557BD2" w:rsidRPr="002402FF">
        <w:rPr>
          <w:rFonts w:hint="cs"/>
          <w:b/>
          <w:bCs/>
          <w:rtl/>
        </w:rPr>
        <w:t>.</w:t>
      </w:r>
      <w:r w:rsidRPr="002402FF">
        <w:rPr>
          <w:b/>
          <w:bCs/>
          <w:rtl/>
        </w:rPr>
        <w:t xml:space="preserve"> </w:t>
      </w:r>
    </w:p>
    <w:p w:rsidR="00851105" w:rsidRDefault="00A2514E" w:rsidP="00F92771">
      <w:pPr>
        <w:pStyle w:val="a5"/>
        <w:rPr>
          <w:rtl/>
        </w:rPr>
      </w:pPr>
      <w:r w:rsidRPr="00A2514E">
        <w:rPr>
          <w:rtl/>
        </w:rPr>
        <w:t>אלא מעתה לא תהא להן טהרה במקוה</w:t>
      </w:r>
      <w:r w:rsidR="00851105">
        <w:rPr>
          <w:rFonts w:hint="cs"/>
          <w:rtl/>
        </w:rPr>
        <w:t xml:space="preserve"> </w:t>
      </w:r>
      <w:r w:rsidR="00851105" w:rsidRPr="00851105">
        <w:rPr>
          <w:rFonts w:hint="cs"/>
          <w:szCs w:val="18"/>
          <w:rtl/>
        </w:rPr>
        <w:t>(</w:t>
      </w:r>
      <w:r w:rsidR="00851105">
        <w:rPr>
          <w:rFonts w:hint="cs"/>
          <w:szCs w:val="18"/>
          <w:rtl/>
        </w:rPr>
        <w:t>כמו חרס</w:t>
      </w:r>
      <w:r w:rsidR="00851105" w:rsidRPr="00851105">
        <w:rPr>
          <w:rFonts w:hint="cs"/>
          <w:szCs w:val="18"/>
          <w:rtl/>
        </w:rPr>
        <w:t>)</w:t>
      </w:r>
      <w:r w:rsidRPr="00A2514E">
        <w:rPr>
          <w:rtl/>
        </w:rPr>
        <w:t xml:space="preserve"> </w:t>
      </w:r>
    </w:p>
    <w:p w:rsidR="00851105" w:rsidRDefault="00851105" w:rsidP="00851105">
      <w:pPr>
        <w:pStyle w:val="a5"/>
        <w:rPr>
          <w:sz w:val="18"/>
          <w:szCs w:val="18"/>
          <w:rtl/>
        </w:rPr>
      </w:pPr>
      <w:r>
        <w:sym w:font="Wingdings" w:char="F047"/>
      </w:r>
      <w:r>
        <w:rPr>
          <w:rFonts w:hint="cs"/>
          <w:rtl/>
        </w:rPr>
        <w:t xml:space="preserve"> </w:t>
      </w:r>
      <w:r w:rsidR="00A2514E" w:rsidRPr="00A2514E">
        <w:rPr>
          <w:rtl/>
        </w:rPr>
        <w:t xml:space="preserve">אלמה </w:t>
      </w:r>
      <w:r>
        <w:sym w:font="Wingdings" w:char="F026"/>
      </w:r>
      <w:r>
        <w:rPr>
          <w:rFonts w:hint="cs"/>
          <w:rtl/>
        </w:rPr>
        <w:t xml:space="preserve"> </w:t>
      </w:r>
      <w:r w:rsidR="00A2514E" w:rsidRPr="00851105">
        <w:rPr>
          <w:b/>
          <w:bCs/>
          <w:rtl/>
        </w:rPr>
        <w:t>תנן ואלו חוצצין בכלים הזפת והמור בכלי זכוכית</w:t>
      </w:r>
      <w:r w:rsidR="00A2514E" w:rsidRPr="00A2514E">
        <w:rPr>
          <w:rtl/>
        </w:rPr>
        <w:t xml:space="preserve"> </w:t>
      </w:r>
      <w:r w:rsidRPr="00851105">
        <w:rPr>
          <w:rFonts w:hint="cs"/>
          <w:sz w:val="18"/>
          <w:szCs w:val="18"/>
          <w:rtl/>
        </w:rPr>
        <w:t>(</w:t>
      </w:r>
      <w:r>
        <w:rPr>
          <w:rFonts w:hint="cs"/>
          <w:sz w:val="18"/>
          <w:szCs w:val="18"/>
          <w:rtl/>
        </w:rPr>
        <w:t>שייך בהם דין חציצה מכאן שאפשר לטובלם</w:t>
      </w:r>
      <w:r w:rsidRPr="00851105">
        <w:rPr>
          <w:rFonts w:hint="cs"/>
          <w:sz w:val="18"/>
          <w:szCs w:val="18"/>
          <w:rtl/>
        </w:rPr>
        <w:t>)</w:t>
      </w:r>
    </w:p>
    <w:p w:rsidR="009D17C0" w:rsidRDefault="00A2514E" w:rsidP="00851105">
      <w:pPr>
        <w:pStyle w:val="a5"/>
        <w:rPr>
          <w:b/>
          <w:bCs/>
          <w:rtl/>
        </w:rPr>
      </w:pPr>
      <w:r w:rsidRPr="00A2514E">
        <w:rPr>
          <w:rtl/>
        </w:rPr>
        <w:t>הכא במאי עסקינן כגון שניקבו והטיף לתוכן אבר</w:t>
      </w:r>
      <w:r w:rsidR="00851105">
        <w:rPr>
          <w:rFonts w:hint="cs"/>
          <w:rtl/>
        </w:rPr>
        <w:t>.</w:t>
      </w:r>
      <w:r w:rsidRPr="00A2514E">
        <w:rPr>
          <w:rtl/>
        </w:rPr>
        <w:t xml:space="preserve"> ור"מ היא דאמר </w:t>
      </w:r>
      <w:r w:rsidRPr="00851105">
        <w:rPr>
          <w:b/>
          <w:bCs/>
          <w:rtl/>
        </w:rPr>
        <w:t>הכל הולך אחר המעמיד</w:t>
      </w:r>
    </w:p>
    <w:p w:rsidR="00851105" w:rsidRPr="009D17C0" w:rsidRDefault="009D17C0" w:rsidP="00851105">
      <w:pPr>
        <w:pStyle w:val="a5"/>
        <w:rPr>
          <w:rtl/>
        </w:rPr>
      </w:pPr>
      <w:r w:rsidRPr="009D17C0">
        <w:rPr>
          <w:rFonts w:hint="cs"/>
          <w:szCs w:val="18"/>
          <w:rtl/>
        </w:rPr>
        <w:t>(</w:t>
      </w:r>
      <w:r>
        <w:rPr>
          <w:rFonts w:hint="cs"/>
          <w:szCs w:val="18"/>
          <w:rtl/>
        </w:rPr>
        <w:t>החור בזכוכית מבטל אותו מתורת כלי כמו חרס שנשבר נטהר כך כלי זכוכית שנקב וסתמו הופך להיות ככלי מתכת</w:t>
      </w:r>
      <w:r w:rsidRPr="009D17C0">
        <w:rPr>
          <w:rFonts w:hint="cs"/>
          <w:szCs w:val="18"/>
          <w:rtl/>
        </w:rPr>
        <w:t>)</w:t>
      </w:r>
      <w:r w:rsidR="00A2514E" w:rsidRPr="009D17C0">
        <w:rPr>
          <w:rtl/>
        </w:rPr>
        <w:t xml:space="preserve"> </w:t>
      </w:r>
    </w:p>
    <w:p w:rsidR="00851105" w:rsidRDefault="00851105" w:rsidP="00851105">
      <w:pPr>
        <w:pStyle w:val="a5"/>
        <w:rPr>
          <w:b/>
          <w:bCs/>
          <w:rtl/>
        </w:rPr>
      </w:pPr>
      <w:r>
        <w:sym w:font="Wingdings" w:char="F026"/>
      </w:r>
      <w:r w:rsidR="00924B76">
        <w:rPr>
          <w:rFonts w:hint="cs"/>
          <w:b/>
          <w:bCs/>
          <w:rtl/>
        </w:rPr>
        <w:t xml:space="preserve"> </w:t>
      </w:r>
      <w:r w:rsidR="00A2514E" w:rsidRPr="00851105">
        <w:rPr>
          <w:b/>
          <w:bCs/>
          <w:rtl/>
        </w:rPr>
        <w:t xml:space="preserve">דתניא כלי זכוכית שנקבו והטיף לתוכן אבר אמר רבן שמעון ב"ג </w:t>
      </w:r>
    </w:p>
    <w:p w:rsidR="00851105" w:rsidRPr="00851105" w:rsidRDefault="00A2514E" w:rsidP="00851105">
      <w:pPr>
        <w:pStyle w:val="a5"/>
        <w:numPr>
          <w:ilvl w:val="0"/>
          <w:numId w:val="84"/>
        </w:numPr>
      </w:pPr>
      <w:r w:rsidRPr="00851105">
        <w:rPr>
          <w:b/>
          <w:bCs/>
          <w:rtl/>
        </w:rPr>
        <w:t xml:space="preserve">ר"מ מטמא </w:t>
      </w:r>
      <w:r w:rsidR="00C105E1" w:rsidRPr="00C105E1">
        <w:rPr>
          <w:rFonts w:hint="cs"/>
          <w:szCs w:val="18"/>
          <w:rtl/>
        </w:rPr>
        <w:t>(</w:t>
      </w:r>
      <w:r w:rsidR="00C105E1">
        <w:rPr>
          <w:rFonts w:hint="cs"/>
          <w:szCs w:val="18"/>
          <w:rtl/>
        </w:rPr>
        <w:t>שכן עתה יש לו דין כלי מתכת וממילא יש לו טהרה במקווה</w:t>
      </w:r>
      <w:r w:rsidR="00C105E1" w:rsidRPr="00C105E1">
        <w:rPr>
          <w:rFonts w:hint="cs"/>
          <w:szCs w:val="18"/>
          <w:rtl/>
        </w:rPr>
        <w:t>)</w:t>
      </w:r>
    </w:p>
    <w:p w:rsidR="00851105" w:rsidRDefault="00A2514E" w:rsidP="00851105">
      <w:pPr>
        <w:pStyle w:val="a5"/>
        <w:numPr>
          <w:ilvl w:val="0"/>
          <w:numId w:val="84"/>
        </w:numPr>
      </w:pPr>
      <w:r w:rsidRPr="00851105">
        <w:rPr>
          <w:b/>
          <w:bCs/>
          <w:rtl/>
        </w:rPr>
        <w:t>וחכמים מטהרין</w:t>
      </w:r>
      <w:r w:rsidRPr="00A2514E">
        <w:rPr>
          <w:rtl/>
        </w:rPr>
        <w:t xml:space="preserve"> </w:t>
      </w:r>
      <w:r w:rsidR="00C105E1" w:rsidRPr="00C105E1">
        <w:rPr>
          <w:rFonts w:hint="cs"/>
          <w:szCs w:val="18"/>
          <w:rtl/>
        </w:rPr>
        <w:t>(</w:t>
      </w:r>
      <w:r w:rsidR="00C105E1">
        <w:rPr>
          <w:rFonts w:hint="cs"/>
          <w:szCs w:val="18"/>
          <w:rtl/>
        </w:rPr>
        <w:t>שכן בטל מתורת כלי לאחר שניקב</w:t>
      </w:r>
      <w:r w:rsidR="00C105E1" w:rsidRPr="00C105E1">
        <w:rPr>
          <w:rFonts w:hint="cs"/>
          <w:szCs w:val="18"/>
          <w:rtl/>
        </w:rPr>
        <w:t>)</w:t>
      </w:r>
    </w:p>
    <w:p w:rsidR="00851105" w:rsidRDefault="00851105" w:rsidP="00851105">
      <w:pPr>
        <w:pStyle w:val="a5"/>
        <w:rPr>
          <w:rtl/>
        </w:rPr>
      </w:pPr>
    </w:p>
    <w:p w:rsidR="00924B76" w:rsidRDefault="00A2514E" w:rsidP="00494D7C">
      <w:pPr>
        <w:pStyle w:val="a5"/>
        <w:rPr>
          <w:szCs w:val="18"/>
          <w:rtl/>
        </w:rPr>
      </w:pPr>
      <w:r w:rsidRPr="00A2514E">
        <w:rPr>
          <w:rtl/>
        </w:rPr>
        <w:t>אלא מעתה</w:t>
      </w:r>
      <w:r w:rsidR="00494D7C">
        <w:rPr>
          <w:rFonts w:hint="cs"/>
          <w:rtl/>
        </w:rPr>
        <w:t xml:space="preserve"> </w:t>
      </w:r>
      <w:r w:rsidR="00851105">
        <w:rPr>
          <w:rStyle w:val="ad"/>
          <w:rtl/>
        </w:rPr>
        <w:footnoteReference w:id="31"/>
      </w:r>
      <w:r w:rsidR="00851105">
        <w:rPr>
          <w:rFonts w:hint="cs"/>
          <w:rtl/>
        </w:rPr>
        <w:t xml:space="preserve"> </w:t>
      </w:r>
      <w:r w:rsidR="00C105E1">
        <w:rPr>
          <w:rtl/>
        </w:rPr>
        <w:t>לא ליטמו מגבן</w:t>
      </w:r>
      <w:r w:rsidR="00C105E1">
        <w:rPr>
          <w:rFonts w:hint="cs"/>
          <w:rtl/>
        </w:rPr>
        <w:t xml:space="preserve">? </w:t>
      </w:r>
      <w:r w:rsidR="00C105E1" w:rsidRPr="00C105E1">
        <w:rPr>
          <w:rFonts w:hint="cs"/>
          <w:szCs w:val="18"/>
          <w:rtl/>
        </w:rPr>
        <w:t>(</w:t>
      </w:r>
      <w:r w:rsidR="00924B76">
        <w:rPr>
          <w:rFonts w:hint="cs"/>
          <w:szCs w:val="18"/>
          <w:rtl/>
        </w:rPr>
        <w:t>כמו כלי חרס שאינם מקבלים טומאה</w:t>
      </w:r>
      <w:r w:rsidR="00C105E1">
        <w:rPr>
          <w:rFonts w:hint="cs"/>
          <w:szCs w:val="18"/>
          <w:rtl/>
        </w:rPr>
        <w:t xml:space="preserve"> מגבם</w:t>
      </w:r>
      <w:r w:rsidR="00C105E1" w:rsidRPr="00C105E1">
        <w:rPr>
          <w:rFonts w:hint="cs"/>
          <w:szCs w:val="18"/>
          <w:rtl/>
        </w:rPr>
        <w:t>)</w:t>
      </w:r>
      <w:r w:rsidR="00924B76">
        <w:rPr>
          <w:rFonts w:hint="cs"/>
          <w:szCs w:val="18"/>
          <w:rtl/>
        </w:rPr>
        <w:t xml:space="preserve"> </w:t>
      </w:r>
    </w:p>
    <w:p w:rsidR="00924B76" w:rsidRDefault="00924B76" w:rsidP="00494D7C">
      <w:pPr>
        <w:pStyle w:val="a5"/>
        <w:rPr>
          <w:rtl/>
        </w:rPr>
      </w:pPr>
      <w:r>
        <w:rPr>
          <w:rFonts w:hint="cs"/>
          <w:szCs w:val="18"/>
        </w:rPr>
        <w:sym w:font="Wingdings" w:char="F047"/>
      </w:r>
      <w:r>
        <w:rPr>
          <w:rFonts w:hint="cs"/>
          <w:szCs w:val="18"/>
          <w:rtl/>
        </w:rPr>
        <w:t xml:space="preserve"> </w:t>
      </w:r>
      <w:r w:rsidR="00A2514E" w:rsidRPr="00A2514E">
        <w:rPr>
          <w:rtl/>
        </w:rPr>
        <w:t xml:space="preserve">אלמה </w:t>
      </w:r>
    </w:p>
    <w:p w:rsidR="00924B76" w:rsidRDefault="00924B76" w:rsidP="00494D7C">
      <w:pPr>
        <w:pStyle w:val="a5"/>
        <w:rPr>
          <w:b/>
          <w:bCs/>
          <w:rtl/>
        </w:rPr>
      </w:pPr>
      <w:r>
        <w:sym w:font="Wingdings" w:char="F026"/>
      </w:r>
      <w:r>
        <w:rPr>
          <w:rFonts w:hint="cs"/>
          <w:rtl/>
        </w:rPr>
        <w:t xml:space="preserve"> </w:t>
      </w:r>
      <w:r w:rsidR="00A2514E" w:rsidRPr="00924B76">
        <w:rPr>
          <w:b/>
          <w:bCs/>
          <w:rtl/>
        </w:rPr>
        <w:t>תנן כלי חרס וכלי נתר</w:t>
      </w:r>
      <w:r w:rsidR="002B4465">
        <w:rPr>
          <w:rFonts w:hint="cs"/>
          <w:szCs w:val="18"/>
          <w:rtl/>
        </w:rPr>
        <w:t xml:space="preserve"> </w:t>
      </w:r>
      <w:r w:rsidR="002B4465" w:rsidRPr="002B4465">
        <w:rPr>
          <w:rFonts w:hint="cs"/>
          <w:szCs w:val="18"/>
          <w:rtl/>
        </w:rPr>
        <w:t>(</w:t>
      </w:r>
      <w:r w:rsidR="002B4465">
        <w:rPr>
          <w:rFonts w:hint="cs"/>
          <w:szCs w:val="18"/>
          <w:rtl/>
        </w:rPr>
        <w:t>אדמה לבנה</w:t>
      </w:r>
      <w:r w:rsidR="002B4465" w:rsidRPr="002B4465">
        <w:rPr>
          <w:rFonts w:hint="cs"/>
          <w:szCs w:val="18"/>
          <w:rtl/>
        </w:rPr>
        <w:t>)</w:t>
      </w:r>
      <w:r w:rsidR="00A2514E" w:rsidRPr="00924B76">
        <w:rPr>
          <w:b/>
          <w:bCs/>
          <w:rtl/>
        </w:rPr>
        <w:t xml:space="preserve"> טומאתן שוה</w:t>
      </w:r>
      <w:r>
        <w:rPr>
          <w:rFonts w:hint="cs"/>
          <w:b/>
          <w:bCs/>
          <w:rtl/>
        </w:rPr>
        <w:t>.</w:t>
      </w:r>
    </w:p>
    <w:p w:rsidR="00924B76" w:rsidRPr="00924B76" w:rsidRDefault="00A2514E" w:rsidP="00924B76">
      <w:pPr>
        <w:pStyle w:val="a5"/>
        <w:numPr>
          <w:ilvl w:val="0"/>
          <w:numId w:val="85"/>
        </w:numPr>
      </w:pPr>
      <w:r w:rsidRPr="00924B76">
        <w:rPr>
          <w:b/>
          <w:bCs/>
          <w:rtl/>
        </w:rPr>
        <w:t xml:space="preserve">מיטמאין ומטמאין מאויריהן </w:t>
      </w:r>
      <w:r w:rsidR="002B4465" w:rsidRPr="002B4465">
        <w:rPr>
          <w:rFonts w:hint="cs"/>
          <w:szCs w:val="18"/>
          <w:rtl/>
        </w:rPr>
        <w:t>(מאויר הכלי למרות שלא נגעו בו)</w:t>
      </w:r>
    </w:p>
    <w:p w:rsidR="00924B76" w:rsidRPr="00924B76" w:rsidRDefault="00A2514E" w:rsidP="00924B76">
      <w:pPr>
        <w:pStyle w:val="a5"/>
        <w:numPr>
          <w:ilvl w:val="0"/>
          <w:numId w:val="85"/>
        </w:numPr>
      </w:pPr>
      <w:r w:rsidRPr="00924B76">
        <w:rPr>
          <w:b/>
          <w:bCs/>
          <w:rtl/>
        </w:rPr>
        <w:t xml:space="preserve">ומיטמאין מאחוריהן </w:t>
      </w:r>
      <w:r w:rsidR="002B4465" w:rsidRPr="002B4465">
        <w:rPr>
          <w:rFonts w:hint="cs"/>
          <w:szCs w:val="18"/>
          <w:rtl/>
        </w:rPr>
        <w:t>(</w:t>
      </w:r>
      <w:r w:rsidR="002402FF">
        <w:rPr>
          <w:rFonts w:hint="cs"/>
          <w:szCs w:val="18"/>
          <w:rtl/>
        </w:rPr>
        <w:t xml:space="preserve">חקוק בכלים אלו מתחתיהם בית קיבול כמו גביע כסף </w:t>
      </w:r>
      <w:r w:rsidR="002B4465" w:rsidRPr="002B4465">
        <w:rPr>
          <w:rFonts w:hint="cs"/>
          <w:szCs w:val="18"/>
          <w:rtl/>
        </w:rPr>
        <w:t>)</w:t>
      </w:r>
    </w:p>
    <w:p w:rsidR="00924B76" w:rsidRPr="00924B76" w:rsidRDefault="00A2514E" w:rsidP="00924B76">
      <w:pPr>
        <w:pStyle w:val="a5"/>
        <w:numPr>
          <w:ilvl w:val="0"/>
          <w:numId w:val="85"/>
        </w:numPr>
      </w:pPr>
      <w:r w:rsidRPr="00924B76">
        <w:rPr>
          <w:b/>
          <w:bCs/>
          <w:rtl/>
        </w:rPr>
        <w:t xml:space="preserve">ואין מיטמאין מגביהן </w:t>
      </w:r>
      <w:r w:rsidR="002402FF" w:rsidRPr="002402FF">
        <w:rPr>
          <w:rFonts w:hint="cs"/>
          <w:szCs w:val="18"/>
          <w:rtl/>
        </w:rPr>
        <w:t>(</w:t>
      </w:r>
      <w:r w:rsidR="002402FF">
        <w:rPr>
          <w:rFonts w:hint="cs"/>
          <w:szCs w:val="18"/>
          <w:rtl/>
        </w:rPr>
        <w:t>החלק החיצוני שלו</w:t>
      </w:r>
      <w:r w:rsidR="002402FF" w:rsidRPr="002402FF">
        <w:rPr>
          <w:rFonts w:hint="cs"/>
          <w:szCs w:val="18"/>
          <w:rtl/>
        </w:rPr>
        <w:t>)</w:t>
      </w:r>
    </w:p>
    <w:p w:rsidR="00924B76" w:rsidRPr="00924B76" w:rsidRDefault="00A2514E" w:rsidP="00924B76">
      <w:pPr>
        <w:pStyle w:val="a5"/>
        <w:numPr>
          <w:ilvl w:val="0"/>
          <w:numId w:val="85"/>
        </w:numPr>
      </w:pPr>
      <w:r w:rsidRPr="00924B76">
        <w:rPr>
          <w:b/>
          <w:bCs/>
          <w:rtl/>
        </w:rPr>
        <w:t>ושבירתן מטהרתן</w:t>
      </w:r>
      <w:r w:rsidR="00924B76">
        <w:rPr>
          <w:rFonts w:hint="cs"/>
          <w:b/>
          <w:bCs/>
          <w:rtl/>
        </w:rPr>
        <w:t>.</w:t>
      </w:r>
      <w:r w:rsidRPr="00924B76">
        <w:rPr>
          <w:b/>
          <w:bCs/>
          <w:rtl/>
        </w:rPr>
        <w:t xml:space="preserve"> </w:t>
      </w:r>
      <w:r w:rsidR="002402FF" w:rsidRPr="002402FF">
        <w:rPr>
          <w:rFonts w:hint="cs"/>
          <w:szCs w:val="18"/>
          <w:rtl/>
        </w:rPr>
        <w:t>(</w:t>
      </w:r>
      <w:r w:rsidR="002402FF">
        <w:rPr>
          <w:rFonts w:hint="cs"/>
          <w:szCs w:val="18"/>
          <w:rtl/>
        </w:rPr>
        <w:t>ואי אפשר לטהרם במקווה</w:t>
      </w:r>
      <w:r w:rsidR="002402FF" w:rsidRPr="002402FF">
        <w:rPr>
          <w:rFonts w:hint="cs"/>
          <w:szCs w:val="18"/>
          <w:rtl/>
        </w:rPr>
        <w:t>)</w:t>
      </w:r>
    </w:p>
    <w:p w:rsidR="00924B76" w:rsidRDefault="00924B76" w:rsidP="00924B76">
      <w:pPr>
        <w:pStyle w:val="a5"/>
        <w:rPr>
          <w:b/>
          <w:bCs/>
          <w:rtl/>
        </w:rPr>
      </w:pPr>
    </w:p>
    <w:p w:rsidR="00924B76" w:rsidRDefault="00A2514E" w:rsidP="00924B76">
      <w:pPr>
        <w:pStyle w:val="a5"/>
        <w:rPr>
          <w:rtl/>
        </w:rPr>
      </w:pPr>
      <w:r w:rsidRPr="00A2514E">
        <w:rPr>
          <w:rtl/>
        </w:rPr>
        <w:t xml:space="preserve">כלי נתר וכלי חרס הוא דטומאתן שוה אבל מידי אחרינא לא </w:t>
      </w:r>
      <w:r w:rsidR="00924B76">
        <w:rPr>
          <w:rFonts w:hint="cs"/>
          <w:rtl/>
        </w:rPr>
        <w:t>?</w:t>
      </w:r>
      <w:r w:rsidR="002402FF">
        <w:rPr>
          <w:rFonts w:hint="cs"/>
          <w:rtl/>
        </w:rPr>
        <w:t xml:space="preserve"> </w:t>
      </w:r>
      <w:r w:rsidR="002402FF" w:rsidRPr="002402FF">
        <w:rPr>
          <w:rFonts w:hint="cs"/>
          <w:szCs w:val="18"/>
          <w:rtl/>
        </w:rPr>
        <w:t>(ומדוע לא כללו גם כלי זכוכית שהושוו לכלי חרס)</w:t>
      </w:r>
    </w:p>
    <w:p w:rsidR="002402FF" w:rsidRDefault="00A2514E" w:rsidP="00924B76">
      <w:pPr>
        <w:pStyle w:val="a5"/>
        <w:rPr>
          <w:rtl/>
        </w:rPr>
      </w:pPr>
      <w:r w:rsidRPr="00A2514E">
        <w:rPr>
          <w:rtl/>
        </w:rPr>
        <w:t>אמרי כיון דכי נשתברו יש להם תקנה שוינהו ככלי מתכות</w:t>
      </w:r>
      <w:r w:rsidR="002402FF">
        <w:rPr>
          <w:rFonts w:hint="cs"/>
          <w:rtl/>
        </w:rPr>
        <w:t>.</w:t>
      </w:r>
      <w:r w:rsidRPr="00A2514E">
        <w:rPr>
          <w:rtl/>
        </w:rPr>
        <w:t xml:space="preserve"> </w:t>
      </w:r>
      <w:r w:rsidR="002402FF" w:rsidRPr="002402FF">
        <w:rPr>
          <w:rFonts w:hint="cs"/>
          <w:szCs w:val="18"/>
          <w:rtl/>
        </w:rPr>
        <w:t>(</w:t>
      </w:r>
      <w:r w:rsidR="002402FF">
        <w:rPr>
          <w:rFonts w:hint="cs"/>
          <w:szCs w:val="18"/>
          <w:rtl/>
        </w:rPr>
        <w:t>יש לכלי זכוכית דמין לכלי מתכת שגם בשבירתם יש להם תקנה ע"י התכתם כמו</w:t>
      </w:r>
      <w:r w:rsidR="00DD687F">
        <w:rPr>
          <w:rFonts w:hint="cs"/>
          <w:szCs w:val="18"/>
          <w:rtl/>
        </w:rPr>
        <w:t xml:space="preserve"> כלי מתכת ולכן הושוו לענין טומאה</w:t>
      </w:r>
      <w:r w:rsidR="002402FF">
        <w:rPr>
          <w:rFonts w:hint="cs"/>
          <w:szCs w:val="18"/>
          <w:rtl/>
        </w:rPr>
        <w:t xml:space="preserve"> מגביהם למתכת </w:t>
      </w:r>
      <w:r w:rsidR="002402FF" w:rsidRPr="002402FF">
        <w:rPr>
          <w:rFonts w:hint="cs"/>
          <w:szCs w:val="18"/>
          <w:rtl/>
        </w:rPr>
        <w:t>)</w:t>
      </w:r>
    </w:p>
    <w:p w:rsidR="00A11881" w:rsidRDefault="00A11881" w:rsidP="00924B76">
      <w:pPr>
        <w:pStyle w:val="a5"/>
        <w:rPr>
          <w:szCs w:val="18"/>
          <w:rtl/>
        </w:rPr>
      </w:pPr>
      <w:r>
        <w:sym w:font="Wingdings" w:char="F047"/>
      </w:r>
      <w:r>
        <w:rPr>
          <w:rFonts w:hint="cs"/>
          <w:rtl/>
        </w:rPr>
        <w:t xml:space="preserve"> </w:t>
      </w:r>
      <w:r w:rsidR="00A2514E" w:rsidRPr="00F276E8">
        <w:rPr>
          <w:b/>
          <w:bCs/>
          <w:rtl/>
        </w:rPr>
        <w:t xml:space="preserve">אלא מעתה </w:t>
      </w:r>
      <w:r w:rsidR="00A2514E" w:rsidRPr="00F276E8">
        <w:rPr>
          <w:b/>
          <w:bCs/>
          <w:u w:val="single"/>
          <w:rtl/>
        </w:rPr>
        <w:t>יחזרו לטומאתן ישנה</w:t>
      </w:r>
      <w:r w:rsidR="00A2514E" w:rsidRPr="00F276E8">
        <w:rPr>
          <w:b/>
          <w:bCs/>
          <w:rtl/>
        </w:rPr>
        <w:t xml:space="preserve"> ככלי מתכות</w:t>
      </w:r>
      <w:r w:rsidR="00DD687F">
        <w:rPr>
          <w:rFonts w:hint="cs"/>
          <w:rtl/>
        </w:rPr>
        <w:t>.</w:t>
      </w:r>
      <w:r>
        <w:rPr>
          <w:rFonts w:hint="cs"/>
          <w:rtl/>
        </w:rPr>
        <w:t>?</w:t>
      </w:r>
      <w:r w:rsidR="00A2514E" w:rsidRPr="00A2514E">
        <w:rPr>
          <w:rtl/>
        </w:rPr>
        <w:t xml:space="preserve"> </w:t>
      </w:r>
    </w:p>
    <w:p w:rsidR="00DD687F" w:rsidRDefault="00DD687F" w:rsidP="00924B76">
      <w:pPr>
        <w:pStyle w:val="a5"/>
        <w:rPr>
          <w:rtl/>
        </w:rPr>
      </w:pPr>
      <w:r w:rsidRPr="00DD687F">
        <w:rPr>
          <w:rFonts w:hint="cs"/>
          <w:szCs w:val="18"/>
          <w:rtl/>
        </w:rPr>
        <w:t>(לאחר שיתקן את הכלי זכוכית לאחר התכתם יחזרו לטומאתם הראשונה וטבילה תועיל להם ככלי מתכם אליהם הם הושוו)</w:t>
      </w:r>
    </w:p>
    <w:p w:rsidR="00A11881" w:rsidRDefault="00A11881" w:rsidP="00924B76">
      <w:pPr>
        <w:pStyle w:val="a5"/>
        <w:rPr>
          <w:b/>
          <w:bCs/>
          <w:rtl/>
        </w:rPr>
      </w:pPr>
      <w:r>
        <w:sym w:font="Wingdings" w:char="F026"/>
      </w:r>
      <w:r>
        <w:rPr>
          <w:rFonts w:hint="cs"/>
          <w:rtl/>
        </w:rPr>
        <w:t xml:space="preserve"> </w:t>
      </w:r>
      <w:r w:rsidR="00A2514E" w:rsidRPr="00A11881">
        <w:rPr>
          <w:b/>
          <w:bCs/>
          <w:rtl/>
        </w:rPr>
        <w:t xml:space="preserve">דתנן </w:t>
      </w:r>
      <w:r>
        <w:rPr>
          <w:rFonts w:hint="cs"/>
          <w:b/>
          <w:bCs/>
          <w:rtl/>
        </w:rPr>
        <w:t xml:space="preserve"> </w:t>
      </w:r>
      <w:r w:rsidR="00A2514E" w:rsidRPr="00A11881">
        <w:rPr>
          <w:b/>
          <w:bCs/>
          <w:u w:val="single"/>
          <w:rtl/>
        </w:rPr>
        <w:t>כלי מתכות</w:t>
      </w:r>
      <w:r w:rsidR="00A2514E" w:rsidRPr="00A11881">
        <w:rPr>
          <w:b/>
          <w:bCs/>
          <w:rtl/>
        </w:rPr>
        <w:t xml:space="preserve"> פשוטיהן </w:t>
      </w:r>
      <w:r w:rsidRPr="00A11881">
        <w:rPr>
          <w:rFonts w:hint="cs"/>
          <w:szCs w:val="18"/>
          <w:rtl/>
        </w:rPr>
        <w:t>(</w:t>
      </w:r>
      <w:r>
        <w:rPr>
          <w:rFonts w:hint="cs"/>
          <w:szCs w:val="18"/>
          <w:rtl/>
        </w:rPr>
        <w:t>ללא בית קיבול</w:t>
      </w:r>
      <w:r w:rsidRPr="00A11881">
        <w:rPr>
          <w:rFonts w:hint="cs"/>
          <w:szCs w:val="18"/>
          <w:rtl/>
        </w:rPr>
        <w:t>)</w:t>
      </w:r>
      <w:r>
        <w:rPr>
          <w:rFonts w:hint="cs"/>
          <w:szCs w:val="18"/>
          <w:rtl/>
        </w:rPr>
        <w:t xml:space="preserve"> </w:t>
      </w:r>
      <w:r w:rsidR="00A2514E" w:rsidRPr="00A11881">
        <w:rPr>
          <w:b/>
          <w:bCs/>
          <w:rtl/>
        </w:rPr>
        <w:t xml:space="preserve">ומקבליהן </w:t>
      </w:r>
      <w:r w:rsidRPr="00A11881">
        <w:rPr>
          <w:rFonts w:hint="cs"/>
          <w:szCs w:val="18"/>
          <w:rtl/>
        </w:rPr>
        <w:t>(</w:t>
      </w:r>
      <w:r>
        <w:rPr>
          <w:rFonts w:hint="cs"/>
          <w:szCs w:val="18"/>
          <w:rtl/>
        </w:rPr>
        <w:t>יש להם בית קבול</w:t>
      </w:r>
      <w:r w:rsidRPr="00A11881">
        <w:rPr>
          <w:rFonts w:hint="cs"/>
          <w:szCs w:val="18"/>
          <w:rtl/>
        </w:rPr>
        <w:t>)</w:t>
      </w:r>
      <w:r>
        <w:rPr>
          <w:rFonts w:hint="cs"/>
          <w:szCs w:val="18"/>
          <w:rtl/>
        </w:rPr>
        <w:t xml:space="preserve"> </w:t>
      </w:r>
      <w:r w:rsidR="00A2514E" w:rsidRPr="00A11881">
        <w:rPr>
          <w:b/>
          <w:bCs/>
          <w:rtl/>
        </w:rPr>
        <w:t>טמאין</w:t>
      </w:r>
      <w:r>
        <w:rPr>
          <w:rFonts w:hint="cs"/>
          <w:b/>
          <w:bCs/>
          <w:rtl/>
        </w:rPr>
        <w:t>.</w:t>
      </w:r>
      <w:r w:rsidR="00A2514E" w:rsidRPr="00A11881">
        <w:rPr>
          <w:b/>
          <w:bCs/>
          <w:rtl/>
        </w:rPr>
        <w:t xml:space="preserve"> </w:t>
      </w:r>
    </w:p>
    <w:p w:rsidR="00A11881" w:rsidRDefault="00A11881" w:rsidP="00924B76">
      <w:pPr>
        <w:pStyle w:val="a5"/>
        <w:rPr>
          <w:szCs w:val="18"/>
          <w:rtl/>
        </w:rPr>
      </w:pPr>
      <w:r>
        <w:rPr>
          <w:rFonts w:hint="cs"/>
          <w:b/>
          <w:bCs/>
          <w:rtl/>
        </w:rPr>
        <w:t xml:space="preserve">              </w:t>
      </w:r>
      <w:r w:rsidR="00A2514E" w:rsidRPr="00A11881">
        <w:rPr>
          <w:b/>
          <w:bCs/>
          <w:rtl/>
        </w:rPr>
        <w:t xml:space="preserve">נשברו </w:t>
      </w:r>
      <w:r>
        <w:rPr>
          <w:rFonts w:hint="cs"/>
          <w:b/>
          <w:bCs/>
          <w:rtl/>
        </w:rPr>
        <w:t>,</w:t>
      </w:r>
      <w:r w:rsidR="00A2514E" w:rsidRPr="00A11881">
        <w:rPr>
          <w:b/>
          <w:bCs/>
          <w:rtl/>
        </w:rPr>
        <w:t>טהרו</w:t>
      </w:r>
      <w:r>
        <w:rPr>
          <w:rFonts w:hint="cs"/>
          <w:b/>
          <w:bCs/>
          <w:rtl/>
        </w:rPr>
        <w:t>.</w:t>
      </w:r>
      <w:r w:rsidR="00A2514E" w:rsidRPr="00A11881">
        <w:rPr>
          <w:b/>
          <w:bCs/>
          <w:rtl/>
        </w:rPr>
        <w:t xml:space="preserve"> </w:t>
      </w:r>
      <w:r w:rsidRPr="00A11881">
        <w:rPr>
          <w:rFonts w:hint="cs"/>
          <w:szCs w:val="18"/>
          <w:rtl/>
        </w:rPr>
        <w:t>(</w:t>
      </w:r>
      <w:r>
        <w:rPr>
          <w:rFonts w:hint="cs"/>
          <w:szCs w:val="18"/>
          <w:rtl/>
        </w:rPr>
        <w:t xml:space="preserve">שבירתם מטהרת אותם </w:t>
      </w:r>
      <w:r w:rsidRPr="00A11881">
        <w:rPr>
          <w:rFonts w:hint="cs"/>
          <w:szCs w:val="18"/>
          <w:rtl/>
        </w:rPr>
        <w:t>)</w:t>
      </w:r>
    </w:p>
    <w:p w:rsidR="00A11881" w:rsidRDefault="00A11881" w:rsidP="00924B76">
      <w:pPr>
        <w:pStyle w:val="a5"/>
        <w:rPr>
          <w:rtl/>
        </w:rPr>
      </w:pPr>
      <w:r>
        <w:rPr>
          <w:rFonts w:hint="cs"/>
          <w:szCs w:val="18"/>
          <w:rtl/>
        </w:rPr>
        <w:t xml:space="preserve">                 </w:t>
      </w:r>
      <w:r w:rsidR="00A2514E" w:rsidRPr="00A11881">
        <w:rPr>
          <w:b/>
          <w:bCs/>
          <w:rtl/>
        </w:rPr>
        <w:t>חזר ועשה מהן כלים חזרו לטומאתן ישנה</w:t>
      </w:r>
      <w:r w:rsidRPr="00A11881">
        <w:rPr>
          <w:rFonts w:hint="cs"/>
          <w:b/>
          <w:bCs/>
          <w:rtl/>
        </w:rPr>
        <w:t>.</w:t>
      </w:r>
      <w:r w:rsidR="00A2514E" w:rsidRPr="00A2514E">
        <w:rPr>
          <w:rtl/>
        </w:rPr>
        <w:t xml:space="preserve"> </w:t>
      </w:r>
    </w:p>
    <w:p w:rsidR="00A11881" w:rsidRDefault="00A2514E" w:rsidP="00924B76">
      <w:pPr>
        <w:pStyle w:val="a5"/>
        <w:rPr>
          <w:rtl/>
        </w:rPr>
      </w:pPr>
      <w:r w:rsidRPr="00A2514E">
        <w:rPr>
          <w:rtl/>
        </w:rPr>
        <w:t xml:space="preserve">ואילו גבי כלי זכוכית </w:t>
      </w:r>
    </w:p>
    <w:p w:rsidR="00A11881" w:rsidRDefault="00A11881" w:rsidP="00924B76">
      <w:pPr>
        <w:pStyle w:val="a5"/>
        <w:rPr>
          <w:b/>
          <w:bCs/>
          <w:rtl/>
        </w:rPr>
      </w:pPr>
      <w:r>
        <w:rPr>
          <w:rFonts w:hint="cs"/>
        </w:rPr>
        <w:sym w:font="Wingdings" w:char="F026"/>
      </w:r>
      <w:r>
        <w:rPr>
          <w:rFonts w:hint="cs"/>
          <w:rtl/>
        </w:rPr>
        <w:t xml:space="preserve"> </w:t>
      </w:r>
      <w:r w:rsidR="00A2514E" w:rsidRPr="00A11881">
        <w:rPr>
          <w:b/>
          <w:bCs/>
          <w:rtl/>
        </w:rPr>
        <w:t xml:space="preserve">תנן כלי עץ וכלי עור וכלי עצם </w:t>
      </w:r>
      <w:r w:rsidR="00A2514E" w:rsidRPr="00A11881">
        <w:rPr>
          <w:b/>
          <w:bCs/>
          <w:u w:val="single"/>
          <w:rtl/>
        </w:rPr>
        <w:t>וכלי זכוכית</w:t>
      </w:r>
      <w:r w:rsidR="00A2514E" w:rsidRPr="00A11881">
        <w:rPr>
          <w:b/>
          <w:bCs/>
          <w:rtl/>
        </w:rPr>
        <w:t xml:space="preserve"> פשוטיהן </w:t>
      </w:r>
      <w:r>
        <w:rPr>
          <w:b/>
          <w:bCs/>
          <w:rtl/>
        </w:rPr>
        <w:t>–</w:t>
      </w:r>
      <w:r w:rsidR="00A2514E" w:rsidRPr="00A11881">
        <w:rPr>
          <w:b/>
          <w:bCs/>
          <w:rtl/>
        </w:rPr>
        <w:t>טהורין</w:t>
      </w:r>
      <w:r>
        <w:rPr>
          <w:rFonts w:hint="cs"/>
          <w:b/>
          <w:bCs/>
          <w:rtl/>
        </w:rPr>
        <w:t>.</w:t>
      </w:r>
      <w:r w:rsidR="00A2514E" w:rsidRPr="00A11881">
        <w:rPr>
          <w:b/>
          <w:bCs/>
          <w:rtl/>
        </w:rPr>
        <w:t xml:space="preserve"> ומקבליהן </w:t>
      </w:r>
      <w:r>
        <w:rPr>
          <w:b/>
          <w:bCs/>
          <w:rtl/>
        </w:rPr>
        <w:t>–</w:t>
      </w:r>
      <w:r>
        <w:rPr>
          <w:rFonts w:hint="cs"/>
          <w:b/>
          <w:bCs/>
          <w:rtl/>
        </w:rPr>
        <w:t xml:space="preserve"> </w:t>
      </w:r>
      <w:r w:rsidR="00A2514E" w:rsidRPr="00A11881">
        <w:rPr>
          <w:b/>
          <w:bCs/>
          <w:rtl/>
        </w:rPr>
        <w:t>טמאין</w:t>
      </w:r>
      <w:r>
        <w:rPr>
          <w:rFonts w:hint="cs"/>
          <w:b/>
          <w:bCs/>
          <w:rtl/>
        </w:rPr>
        <w:t>.</w:t>
      </w:r>
      <w:r w:rsidR="00A2514E" w:rsidRPr="00A11881">
        <w:rPr>
          <w:b/>
          <w:bCs/>
          <w:rtl/>
        </w:rPr>
        <w:t xml:space="preserve"> </w:t>
      </w:r>
    </w:p>
    <w:p w:rsidR="00A11881" w:rsidRDefault="00A11881" w:rsidP="00924B76">
      <w:pPr>
        <w:pStyle w:val="a5"/>
        <w:rPr>
          <w:b/>
          <w:bCs/>
          <w:rtl/>
        </w:rPr>
      </w:pPr>
      <w:r>
        <w:rPr>
          <w:rFonts w:hint="cs"/>
          <w:b/>
          <w:bCs/>
          <w:rtl/>
        </w:rPr>
        <w:t xml:space="preserve">           </w:t>
      </w:r>
      <w:r w:rsidR="00A2514E" w:rsidRPr="00A11881">
        <w:rPr>
          <w:b/>
          <w:bCs/>
          <w:rtl/>
        </w:rPr>
        <w:t>נשברו</w:t>
      </w:r>
      <w:r>
        <w:rPr>
          <w:rFonts w:hint="cs"/>
          <w:b/>
          <w:bCs/>
          <w:rtl/>
        </w:rPr>
        <w:t xml:space="preserve"> ,</w:t>
      </w:r>
      <w:r w:rsidR="00A2514E" w:rsidRPr="00A11881">
        <w:rPr>
          <w:b/>
          <w:bCs/>
          <w:rtl/>
        </w:rPr>
        <w:t xml:space="preserve"> טהרו</w:t>
      </w:r>
      <w:r>
        <w:rPr>
          <w:rFonts w:hint="cs"/>
          <w:b/>
          <w:bCs/>
          <w:rtl/>
        </w:rPr>
        <w:t>.</w:t>
      </w:r>
      <w:r w:rsidR="00A2514E" w:rsidRPr="00A11881">
        <w:rPr>
          <w:b/>
          <w:bCs/>
          <w:rtl/>
        </w:rPr>
        <w:t xml:space="preserve"> </w:t>
      </w:r>
    </w:p>
    <w:p w:rsidR="00A11881" w:rsidRDefault="00A11881" w:rsidP="00924B76">
      <w:pPr>
        <w:pStyle w:val="a5"/>
        <w:rPr>
          <w:b/>
          <w:bCs/>
          <w:rtl/>
        </w:rPr>
      </w:pPr>
      <w:r>
        <w:rPr>
          <w:rFonts w:hint="cs"/>
          <w:b/>
          <w:bCs/>
          <w:rtl/>
        </w:rPr>
        <w:t xml:space="preserve">           </w:t>
      </w:r>
      <w:r w:rsidR="00A2514E" w:rsidRPr="00A11881">
        <w:rPr>
          <w:b/>
          <w:bCs/>
          <w:rtl/>
        </w:rPr>
        <w:t>חזר ועשה מהן כלים מקבלין טומאה מכאן ולהבא</w:t>
      </w:r>
      <w:r>
        <w:rPr>
          <w:rFonts w:hint="cs"/>
          <w:b/>
          <w:bCs/>
          <w:rtl/>
        </w:rPr>
        <w:t>.</w:t>
      </w:r>
      <w:r w:rsidR="00A2514E" w:rsidRPr="00A11881">
        <w:rPr>
          <w:b/>
          <w:bCs/>
          <w:rtl/>
        </w:rPr>
        <w:t xml:space="preserve"> </w:t>
      </w:r>
    </w:p>
    <w:p w:rsidR="00A11881" w:rsidRDefault="00A11881" w:rsidP="00924B76">
      <w:pPr>
        <w:pStyle w:val="a5"/>
        <w:rPr>
          <w:b/>
          <w:bCs/>
          <w:rtl/>
        </w:rPr>
      </w:pPr>
    </w:p>
    <w:p w:rsidR="00F276E8" w:rsidRDefault="00A2514E" w:rsidP="00924B76">
      <w:pPr>
        <w:pStyle w:val="a5"/>
        <w:rPr>
          <w:rtl/>
        </w:rPr>
      </w:pPr>
      <w:r w:rsidRPr="00A11881">
        <w:rPr>
          <w:rtl/>
        </w:rPr>
        <w:t>מכאן ולהבא אין למפרע לא</w:t>
      </w:r>
      <w:r w:rsidR="00A11881">
        <w:rPr>
          <w:rFonts w:hint="cs"/>
          <w:rtl/>
        </w:rPr>
        <w:t>.</w:t>
      </w:r>
      <w:r w:rsidRPr="00A2514E">
        <w:rPr>
          <w:rtl/>
        </w:rPr>
        <w:t xml:space="preserve"> </w:t>
      </w:r>
    </w:p>
    <w:p w:rsidR="00F276E8" w:rsidRDefault="00A2514E" w:rsidP="00924B76">
      <w:pPr>
        <w:pStyle w:val="a5"/>
        <w:rPr>
          <w:rtl/>
        </w:rPr>
      </w:pPr>
      <w:r w:rsidRPr="00A2514E">
        <w:rPr>
          <w:rtl/>
        </w:rPr>
        <w:t>טומאת כלי זכוכית דרבנן וטומאה ישנה דרבנן בטומאה דאורייתא אחיתו בה רבנן טומאה</w:t>
      </w:r>
      <w:r w:rsidR="00F276E8">
        <w:rPr>
          <w:rFonts w:hint="cs"/>
          <w:rtl/>
        </w:rPr>
        <w:t>.</w:t>
      </w:r>
      <w:r w:rsidRPr="00A2514E">
        <w:rPr>
          <w:rtl/>
        </w:rPr>
        <w:t xml:space="preserve"> </w:t>
      </w:r>
    </w:p>
    <w:p w:rsidR="00512C34" w:rsidRDefault="00A2514E" w:rsidP="00924B76">
      <w:pPr>
        <w:pStyle w:val="a5"/>
        <w:rPr>
          <w:rtl/>
        </w:rPr>
      </w:pPr>
      <w:r w:rsidRPr="00A2514E">
        <w:rPr>
          <w:rtl/>
        </w:rPr>
        <w:t>בטומאה דרבנן לא אחיתו לה רבנן טומאה</w:t>
      </w:r>
      <w:r w:rsidR="00F276E8">
        <w:rPr>
          <w:rFonts w:hint="cs"/>
          <w:rtl/>
        </w:rPr>
        <w:t>.</w:t>
      </w:r>
      <w:r w:rsidRPr="00A2514E">
        <w:rPr>
          <w:rtl/>
        </w:rPr>
        <w:t xml:space="preserve"> </w:t>
      </w:r>
    </w:p>
    <w:p w:rsidR="00A2514E" w:rsidRPr="00A2514E" w:rsidRDefault="00A2514E" w:rsidP="00AF2090">
      <w:pPr>
        <w:pStyle w:val="a5"/>
        <w:rPr>
          <w:rtl/>
        </w:rPr>
      </w:pPr>
      <w:r w:rsidRPr="00A2514E">
        <w:rPr>
          <w:rtl/>
        </w:rPr>
        <w:t>פשוטיהן מיהא ליטמא דהא פשוטי כלי מתכות דאורייתא נינהו עבדי בהו רבנן הכירא כי היכי דלא לשרוף עלייהו תרומה וקדשים</w:t>
      </w:r>
      <w:r w:rsidR="00512C34">
        <w:rPr>
          <w:rFonts w:hint="cs"/>
          <w:rtl/>
        </w:rPr>
        <w:t>.</w:t>
      </w:r>
    </w:p>
    <w:p w:rsidR="007E627D" w:rsidRDefault="00512C34" w:rsidP="00A2514E">
      <w:pPr>
        <w:pStyle w:val="a5"/>
        <w:rPr>
          <w:rtl/>
        </w:rPr>
      </w:pPr>
      <w:r>
        <w:rPr>
          <w:rStyle w:val="ad"/>
          <w:rtl/>
        </w:rPr>
        <w:footnoteReference w:id="32"/>
      </w:r>
      <w:r>
        <w:rPr>
          <w:rFonts w:hint="cs"/>
          <w:rtl/>
        </w:rPr>
        <w:t xml:space="preserve"> </w:t>
      </w:r>
      <w:r w:rsidR="00A2514E" w:rsidRPr="00A2514E">
        <w:rPr>
          <w:rtl/>
        </w:rPr>
        <w:t>רב אשי אמר לעולם לכלי חרס דמו ודקא קשיא לך לא ליטמו מגבן הואיל ונראה תוכו כברו</w:t>
      </w:r>
      <w:r w:rsidR="007E627D">
        <w:rPr>
          <w:rFonts w:hint="cs"/>
          <w:rtl/>
        </w:rPr>
        <w:t>.</w:t>
      </w:r>
      <w:r w:rsidR="00A2514E" w:rsidRPr="00A2514E">
        <w:rPr>
          <w:rtl/>
        </w:rPr>
        <w:t xml:space="preserve"> </w:t>
      </w:r>
    </w:p>
    <w:p w:rsidR="007E627D" w:rsidRDefault="007E627D" w:rsidP="00A2514E">
      <w:pPr>
        <w:pStyle w:val="a5"/>
        <w:rPr>
          <w:rtl/>
        </w:rPr>
      </w:pPr>
    </w:p>
    <w:p w:rsidR="007E627D" w:rsidRDefault="00A2514E" w:rsidP="00A2514E">
      <w:pPr>
        <w:pStyle w:val="a5"/>
        <w:rPr>
          <w:rtl/>
        </w:rPr>
      </w:pPr>
      <w:r w:rsidRPr="007E627D">
        <w:rPr>
          <w:b/>
          <w:bCs/>
          <w:rtl/>
        </w:rPr>
        <w:t>שמעון בן שטח תיקן כתובה לאשה וגזר טומאה על כלי מתכות</w:t>
      </w:r>
      <w:r w:rsidRPr="00A2514E">
        <w:rPr>
          <w:rtl/>
        </w:rPr>
        <w:t xml:space="preserve"> </w:t>
      </w:r>
    </w:p>
    <w:p w:rsidR="007E627D" w:rsidRDefault="007E627D" w:rsidP="00A2514E">
      <w:pPr>
        <w:pStyle w:val="a5"/>
        <w:rPr>
          <w:rtl/>
        </w:rPr>
      </w:pPr>
      <w:r>
        <w:sym w:font="Wingdings" w:char="F047"/>
      </w:r>
      <w:r>
        <w:rPr>
          <w:rFonts w:hint="cs"/>
          <w:rtl/>
        </w:rPr>
        <w:t xml:space="preserve">  </w:t>
      </w:r>
      <w:r w:rsidR="00A2514E" w:rsidRPr="00A2514E">
        <w:rPr>
          <w:rtl/>
        </w:rPr>
        <w:t>כלי מתכות דאורייתא נינהו</w:t>
      </w:r>
      <w:r>
        <w:rPr>
          <w:rFonts w:hint="cs"/>
          <w:rtl/>
        </w:rPr>
        <w:t xml:space="preserve"> </w:t>
      </w:r>
      <w:r w:rsidR="00A2514E" w:rsidRPr="00A2514E">
        <w:rPr>
          <w:rtl/>
        </w:rPr>
        <w:t xml:space="preserve"> דכתיב (במדבר לא) אך את הזהב ואת הכסף וגו' </w:t>
      </w:r>
    </w:p>
    <w:p w:rsidR="00FB442A" w:rsidRDefault="007E627D" w:rsidP="00A2514E">
      <w:pPr>
        <w:pStyle w:val="a5"/>
        <w:rPr>
          <w:rtl/>
        </w:rPr>
      </w:pPr>
      <w:r>
        <w:sym w:font="Wingdings" w:char="F045"/>
      </w:r>
      <w:r>
        <w:rPr>
          <w:rFonts w:hint="cs"/>
          <w:rtl/>
        </w:rPr>
        <w:t xml:space="preserve"> </w:t>
      </w:r>
      <w:r w:rsidR="00A2514E" w:rsidRPr="00A2514E">
        <w:rPr>
          <w:rtl/>
        </w:rPr>
        <w:t xml:space="preserve">לא נצרכה אלא לטומאה ישנה </w:t>
      </w:r>
    </w:p>
    <w:p w:rsidR="00FB442A" w:rsidRDefault="00A2514E" w:rsidP="00A2514E">
      <w:pPr>
        <w:pStyle w:val="a5"/>
        <w:rPr>
          <w:rtl/>
        </w:rPr>
      </w:pPr>
      <w:r w:rsidRPr="00A2514E">
        <w:rPr>
          <w:rtl/>
        </w:rPr>
        <w:t>דאמר רב יהודה אמר רב מעשה בשל ציון המלכה שעשתה משתה לבנה ונטמאו כל כליה ושברתן ונתנתן לצורף וריתכן ועשה מהן כלים חדשים ואמרו חכמים יחזרו לטומאתן ישנה</w:t>
      </w:r>
      <w:r w:rsidR="00FB442A">
        <w:rPr>
          <w:rFonts w:hint="cs"/>
          <w:rtl/>
        </w:rPr>
        <w:t>.</w:t>
      </w:r>
      <w:r w:rsidRPr="00A2514E">
        <w:rPr>
          <w:rtl/>
        </w:rPr>
        <w:t xml:space="preserve"> </w:t>
      </w:r>
    </w:p>
    <w:p w:rsidR="00FB442A" w:rsidRDefault="00A2514E" w:rsidP="00A2514E">
      <w:pPr>
        <w:pStyle w:val="a5"/>
        <w:rPr>
          <w:rtl/>
        </w:rPr>
      </w:pPr>
      <w:r w:rsidRPr="00A2514E">
        <w:rPr>
          <w:rtl/>
        </w:rPr>
        <w:t xml:space="preserve">מ"ט </w:t>
      </w:r>
      <w:r w:rsidR="00FB442A">
        <w:rPr>
          <w:rFonts w:hint="cs"/>
          <w:rtl/>
        </w:rPr>
        <w:t>?</w:t>
      </w:r>
    </w:p>
    <w:p w:rsidR="00FB442A" w:rsidRDefault="00A2514E" w:rsidP="003100FC">
      <w:pPr>
        <w:pStyle w:val="a5"/>
        <w:numPr>
          <w:ilvl w:val="0"/>
          <w:numId w:val="86"/>
        </w:numPr>
      </w:pPr>
      <w:r w:rsidRPr="00A2514E">
        <w:rPr>
          <w:rtl/>
        </w:rPr>
        <w:t xml:space="preserve">משום גדר מי חטאת נגעו בה </w:t>
      </w:r>
    </w:p>
    <w:p w:rsidR="00FB442A" w:rsidRDefault="00A2514E" w:rsidP="00FB442A">
      <w:pPr>
        <w:pStyle w:val="a5"/>
        <w:ind w:left="720"/>
        <w:rPr>
          <w:rtl/>
        </w:rPr>
      </w:pPr>
      <w:r w:rsidRPr="00A2514E">
        <w:rPr>
          <w:rtl/>
        </w:rPr>
        <w:t>הניחא למאן דאמר לא לכל הטומאות אמרו אלא לטומאת המת בלבד אמרו שפיר</w:t>
      </w:r>
      <w:r w:rsidR="00FB442A">
        <w:rPr>
          <w:rFonts w:hint="cs"/>
          <w:rtl/>
        </w:rPr>
        <w:t>.</w:t>
      </w:r>
      <w:r w:rsidRPr="00A2514E">
        <w:rPr>
          <w:rtl/>
        </w:rPr>
        <w:t xml:space="preserve"> </w:t>
      </w:r>
    </w:p>
    <w:p w:rsidR="00FB442A" w:rsidRDefault="00A2514E" w:rsidP="00FB442A">
      <w:pPr>
        <w:pStyle w:val="a5"/>
        <w:ind w:left="720"/>
        <w:rPr>
          <w:rtl/>
        </w:rPr>
      </w:pPr>
      <w:r w:rsidRPr="00A2514E">
        <w:rPr>
          <w:rtl/>
        </w:rPr>
        <w:t xml:space="preserve">אלא למאן דאמר לכל הטומאות אמרו מאי איכא למימר </w:t>
      </w:r>
      <w:r w:rsidR="00FB442A">
        <w:rPr>
          <w:rFonts w:hint="cs"/>
          <w:rtl/>
        </w:rPr>
        <w:t>?</w:t>
      </w:r>
    </w:p>
    <w:p w:rsidR="00FB442A" w:rsidRDefault="00A2514E" w:rsidP="003100FC">
      <w:pPr>
        <w:pStyle w:val="a5"/>
        <w:numPr>
          <w:ilvl w:val="0"/>
          <w:numId w:val="86"/>
        </w:numPr>
      </w:pPr>
      <w:r w:rsidRPr="00A2514E">
        <w:rPr>
          <w:rtl/>
        </w:rPr>
        <w:t xml:space="preserve">אמר אביי גזירה שמא לא יקבנו בכדי טהרתו </w:t>
      </w:r>
    </w:p>
    <w:p w:rsidR="00FB442A" w:rsidRDefault="00A2514E" w:rsidP="003100FC">
      <w:pPr>
        <w:pStyle w:val="a5"/>
        <w:numPr>
          <w:ilvl w:val="0"/>
          <w:numId w:val="86"/>
        </w:numPr>
      </w:pPr>
      <w:r w:rsidRPr="00A2514E">
        <w:rPr>
          <w:rtl/>
        </w:rPr>
        <w:t>רבא אמר גזירה שמא יאמרו טבילה בת יומא עולה לה</w:t>
      </w:r>
      <w:r w:rsidR="00FB442A">
        <w:rPr>
          <w:rFonts w:hint="cs"/>
          <w:rtl/>
        </w:rPr>
        <w:t>.</w:t>
      </w:r>
      <w:r w:rsidRPr="00A2514E">
        <w:rPr>
          <w:rtl/>
        </w:rPr>
        <w:t xml:space="preserve"> </w:t>
      </w:r>
    </w:p>
    <w:p w:rsidR="00FB442A" w:rsidRDefault="00A2514E" w:rsidP="00FB442A">
      <w:pPr>
        <w:pStyle w:val="a5"/>
        <w:rPr>
          <w:rtl/>
        </w:rPr>
      </w:pPr>
      <w:r w:rsidRPr="00A2514E">
        <w:rPr>
          <w:rtl/>
        </w:rPr>
        <w:t xml:space="preserve">מאי בינייהו </w:t>
      </w:r>
      <w:r w:rsidR="00FB442A">
        <w:rPr>
          <w:rFonts w:hint="cs"/>
          <w:rtl/>
        </w:rPr>
        <w:t xml:space="preserve">? </w:t>
      </w:r>
      <w:r w:rsidRPr="00A2514E">
        <w:rPr>
          <w:rtl/>
        </w:rPr>
        <w:t>א"ב דרצפינהו מרצף</w:t>
      </w:r>
      <w:r w:rsidR="00FB442A">
        <w:rPr>
          <w:rFonts w:hint="cs"/>
          <w:szCs w:val="18"/>
          <w:rtl/>
        </w:rPr>
        <w:t xml:space="preserve"> </w:t>
      </w:r>
      <w:r w:rsidR="00FB442A" w:rsidRPr="00FB442A">
        <w:rPr>
          <w:rFonts w:hint="cs"/>
          <w:szCs w:val="18"/>
          <w:rtl/>
        </w:rPr>
        <w:t>(</w:t>
      </w:r>
      <w:r w:rsidR="00FB442A">
        <w:rPr>
          <w:rFonts w:hint="cs"/>
          <w:szCs w:val="18"/>
          <w:rtl/>
        </w:rPr>
        <w:t>שהרסו לגמרי ואז אין את חששו של רבא</w:t>
      </w:r>
      <w:r w:rsidR="00FB442A" w:rsidRPr="00FB442A">
        <w:rPr>
          <w:rFonts w:hint="cs"/>
          <w:szCs w:val="18"/>
          <w:rtl/>
        </w:rPr>
        <w:t>)</w:t>
      </w:r>
      <w:r w:rsidRPr="00A2514E">
        <w:rPr>
          <w:rtl/>
        </w:rPr>
        <w:t xml:space="preserve">: </w:t>
      </w:r>
    </w:p>
    <w:p w:rsidR="00FB442A" w:rsidRDefault="00FB442A" w:rsidP="00FB442A">
      <w:pPr>
        <w:pStyle w:val="a5"/>
        <w:rPr>
          <w:rtl/>
        </w:rPr>
      </w:pPr>
    </w:p>
    <w:p w:rsidR="00FB442A" w:rsidRDefault="00A2514E" w:rsidP="00FB442A">
      <w:pPr>
        <w:pStyle w:val="a5"/>
        <w:rPr>
          <w:rtl/>
        </w:rPr>
      </w:pPr>
      <w:r w:rsidRPr="00A2514E">
        <w:rPr>
          <w:rtl/>
        </w:rPr>
        <w:lastRenderedPageBreak/>
        <w:t xml:space="preserve">ואידך מאי </w:t>
      </w:r>
      <w:r w:rsidR="00FB442A" w:rsidRPr="00A2514E">
        <w:rPr>
          <w:rtl/>
        </w:rPr>
        <w:t>היא</w:t>
      </w:r>
      <w:r w:rsidR="00FB442A">
        <w:rPr>
          <w:rFonts w:hint="cs"/>
          <w:rtl/>
        </w:rPr>
        <w:t xml:space="preserve">? </w:t>
      </w:r>
      <w:r w:rsidR="00FB442A" w:rsidRPr="00FB442A">
        <w:rPr>
          <w:rFonts w:hint="cs"/>
          <w:szCs w:val="18"/>
          <w:rtl/>
        </w:rPr>
        <w:t>(</w:t>
      </w:r>
      <w:r w:rsidR="00FB442A">
        <w:rPr>
          <w:rFonts w:hint="cs"/>
          <w:szCs w:val="18"/>
          <w:rtl/>
        </w:rPr>
        <w:t>שאר גזירות שגזרו</w:t>
      </w:r>
      <w:r w:rsidR="00FB442A" w:rsidRPr="00FB442A">
        <w:rPr>
          <w:rFonts w:hint="cs"/>
          <w:szCs w:val="18"/>
          <w:rtl/>
        </w:rPr>
        <w:t>)</w:t>
      </w:r>
      <w:r w:rsidRPr="00A2514E">
        <w:rPr>
          <w:rtl/>
        </w:rPr>
        <w:t xml:space="preserve"> </w:t>
      </w:r>
    </w:p>
    <w:p w:rsidR="0094500F" w:rsidRDefault="0094500F" w:rsidP="00FB442A">
      <w:pPr>
        <w:pStyle w:val="a5"/>
        <w:rPr>
          <w:b/>
          <w:bCs/>
          <w:rtl/>
        </w:rPr>
      </w:pPr>
      <w:r>
        <w:sym w:font="Wingdings" w:char="F026"/>
      </w:r>
      <w:r>
        <w:rPr>
          <w:rFonts w:hint="cs"/>
          <w:rtl/>
        </w:rPr>
        <w:t xml:space="preserve"> </w:t>
      </w:r>
      <w:r w:rsidR="00A2514E" w:rsidRPr="0094500F">
        <w:rPr>
          <w:b/>
          <w:bCs/>
          <w:rtl/>
        </w:rPr>
        <w:t xml:space="preserve">דתנן </w:t>
      </w:r>
    </w:p>
    <w:p w:rsidR="009B68C0" w:rsidRDefault="0094500F" w:rsidP="00FB442A">
      <w:pPr>
        <w:pStyle w:val="a5"/>
        <w:rPr>
          <w:b/>
          <w:bCs/>
          <w:rtl/>
        </w:rPr>
      </w:pPr>
      <w:r>
        <w:rPr>
          <w:rFonts w:hint="cs"/>
          <w:b/>
          <w:bCs/>
          <w:rtl/>
        </w:rPr>
        <w:t xml:space="preserve">      </w:t>
      </w:r>
      <w:r w:rsidR="00A2514E" w:rsidRPr="0094500F">
        <w:rPr>
          <w:b/>
          <w:bCs/>
          <w:rtl/>
        </w:rPr>
        <w:t xml:space="preserve">המניח כלים תחת הצינור לקבל בהן מי גשמים </w:t>
      </w:r>
    </w:p>
    <w:p w:rsidR="009B68C0" w:rsidRDefault="009B68C0" w:rsidP="009B68C0">
      <w:pPr>
        <w:pStyle w:val="a5"/>
        <w:rPr>
          <w:b/>
          <w:bCs/>
          <w:rtl/>
        </w:rPr>
      </w:pPr>
      <w:r>
        <w:rPr>
          <w:rFonts w:hint="cs"/>
          <w:b/>
          <w:bCs/>
          <w:rtl/>
        </w:rPr>
        <w:t xml:space="preserve">      </w:t>
      </w:r>
      <w:r w:rsidR="00A2514E" w:rsidRPr="0094500F">
        <w:rPr>
          <w:b/>
          <w:bCs/>
          <w:rtl/>
        </w:rPr>
        <w:t xml:space="preserve">אחד כלים גדולים ואחד כלים קטנים ואפילו כלי אבנים וכלי אדמה וכלי גללים פוסלין את המקוה </w:t>
      </w:r>
    </w:p>
    <w:p w:rsidR="009B68C0" w:rsidRDefault="009B68C0" w:rsidP="009B68C0">
      <w:pPr>
        <w:pStyle w:val="a5"/>
        <w:rPr>
          <w:b/>
          <w:bCs/>
          <w:rtl/>
        </w:rPr>
      </w:pPr>
      <w:r>
        <w:rPr>
          <w:rFonts w:hint="cs"/>
          <w:b/>
          <w:bCs/>
          <w:rtl/>
        </w:rPr>
        <w:t xml:space="preserve">      </w:t>
      </w:r>
      <w:r w:rsidR="00A2514E" w:rsidRPr="0094500F">
        <w:rPr>
          <w:b/>
          <w:bCs/>
          <w:rtl/>
        </w:rPr>
        <w:t xml:space="preserve">אחד המניח ואחד השוכח דברי ב"ש </w:t>
      </w:r>
    </w:p>
    <w:p w:rsidR="0094500F" w:rsidRPr="009B68C0" w:rsidRDefault="009B68C0" w:rsidP="009B68C0">
      <w:pPr>
        <w:pStyle w:val="a5"/>
        <w:rPr>
          <w:b/>
          <w:bCs/>
          <w:rtl/>
        </w:rPr>
      </w:pPr>
      <w:r>
        <w:rPr>
          <w:rFonts w:hint="cs"/>
          <w:b/>
          <w:bCs/>
          <w:rtl/>
        </w:rPr>
        <w:t xml:space="preserve">      </w:t>
      </w:r>
      <w:r w:rsidR="00A2514E" w:rsidRPr="0094500F">
        <w:rPr>
          <w:b/>
          <w:bCs/>
          <w:rtl/>
        </w:rPr>
        <w:t>וב"ה מטהרין</w:t>
      </w:r>
      <w:r w:rsidR="00A2514E" w:rsidRPr="00A2514E">
        <w:rPr>
          <w:rtl/>
        </w:rPr>
        <w:t xml:space="preserve"> </w:t>
      </w:r>
      <w:r w:rsidR="00A2514E" w:rsidRPr="0094500F">
        <w:rPr>
          <w:b/>
          <w:bCs/>
          <w:rtl/>
        </w:rPr>
        <w:t>בשוכח</w:t>
      </w:r>
      <w:r w:rsidR="00A2514E" w:rsidRPr="00A2514E">
        <w:rPr>
          <w:rtl/>
        </w:rPr>
        <w:t xml:space="preserve"> </w:t>
      </w:r>
    </w:p>
    <w:p w:rsidR="0094500F" w:rsidRDefault="0094500F" w:rsidP="00FB442A">
      <w:pPr>
        <w:pStyle w:val="a5"/>
        <w:rPr>
          <w:rtl/>
        </w:rPr>
      </w:pPr>
    </w:p>
    <w:p w:rsidR="009B68C0" w:rsidRDefault="00A2514E" w:rsidP="00FB442A">
      <w:pPr>
        <w:pStyle w:val="a5"/>
        <w:rPr>
          <w:rtl/>
        </w:rPr>
      </w:pPr>
      <w:r w:rsidRPr="00A2514E">
        <w:rPr>
          <w:rtl/>
        </w:rPr>
        <w:t>אמר ר' מאיר נמנו ורבו ב"ש על ב"ה</w:t>
      </w:r>
      <w:r w:rsidR="009B68C0">
        <w:rPr>
          <w:rFonts w:hint="cs"/>
          <w:rtl/>
        </w:rPr>
        <w:t>.</w:t>
      </w:r>
      <w:r w:rsidRPr="00A2514E">
        <w:rPr>
          <w:rtl/>
        </w:rPr>
        <w:t xml:space="preserve"> ומודים ב"ש בשוכח בחצר שהוא טהור</w:t>
      </w:r>
      <w:r w:rsidR="009B68C0">
        <w:rPr>
          <w:rFonts w:hint="cs"/>
          <w:rtl/>
        </w:rPr>
        <w:t>.</w:t>
      </w:r>
    </w:p>
    <w:p w:rsidR="009B68C0" w:rsidRDefault="009B68C0" w:rsidP="00FB442A">
      <w:pPr>
        <w:pStyle w:val="a5"/>
        <w:rPr>
          <w:rtl/>
        </w:rPr>
      </w:pPr>
      <w:r w:rsidRPr="009B68C0">
        <w:rPr>
          <w:rFonts w:hint="cs"/>
          <w:szCs w:val="18"/>
          <w:rtl/>
        </w:rPr>
        <w:t>(</w:t>
      </w:r>
      <w:r>
        <w:rPr>
          <w:rFonts w:hint="cs"/>
          <w:szCs w:val="18"/>
          <w:rtl/>
        </w:rPr>
        <w:t>בחצר אין הוכחה גמורה שרוצה לקבל מים ואם שכחם זה מבטל את דעתו</w:t>
      </w:r>
      <w:r w:rsidRPr="009B68C0">
        <w:rPr>
          <w:rFonts w:hint="cs"/>
          <w:szCs w:val="18"/>
          <w:rtl/>
        </w:rPr>
        <w:t>)</w:t>
      </w:r>
    </w:p>
    <w:p w:rsidR="009B68C0" w:rsidRDefault="00A2514E" w:rsidP="00FB442A">
      <w:pPr>
        <w:pStyle w:val="a5"/>
        <w:rPr>
          <w:rtl/>
        </w:rPr>
      </w:pPr>
      <w:r w:rsidRPr="00A2514E">
        <w:rPr>
          <w:rtl/>
        </w:rPr>
        <w:t xml:space="preserve">אמר רבי יוסי עדיין מחלוקת במקומה עומדת </w:t>
      </w:r>
    </w:p>
    <w:p w:rsidR="009B68C0" w:rsidRDefault="00A2514E" w:rsidP="00FB442A">
      <w:pPr>
        <w:pStyle w:val="a5"/>
        <w:rPr>
          <w:rtl/>
        </w:rPr>
      </w:pPr>
      <w:r w:rsidRPr="00A2514E">
        <w:rPr>
          <w:rtl/>
        </w:rPr>
        <w:t xml:space="preserve">אמר רב משרשיא דבי רב אמרי </w:t>
      </w:r>
    </w:p>
    <w:p w:rsidR="009B68C0" w:rsidRDefault="00A2514E" w:rsidP="003100FC">
      <w:pPr>
        <w:pStyle w:val="a5"/>
        <w:numPr>
          <w:ilvl w:val="0"/>
          <w:numId w:val="87"/>
        </w:numPr>
      </w:pPr>
      <w:r w:rsidRPr="009B68C0">
        <w:rPr>
          <w:b/>
          <w:bCs/>
          <w:u w:val="single"/>
          <w:rtl/>
        </w:rPr>
        <w:t>הכל מודים</w:t>
      </w:r>
      <w:r w:rsidRPr="00A2514E">
        <w:rPr>
          <w:rtl/>
        </w:rPr>
        <w:t xml:space="preserve"> כשהניחם </w:t>
      </w:r>
      <w:r w:rsidR="009B68C0" w:rsidRPr="009B68C0">
        <w:rPr>
          <w:rFonts w:hint="cs"/>
          <w:szCs w:val="18"/>
          <w:rtl/>
        </w:rPr>
        <w:t>(</w:t>
      </w:r>
      <w:r w:rsidR="009B68C0">
        <w:rPr>
          <w:rFonts w:hint="cs"/>
          <w:szCs w:val="18"/>
          <w:rtl/>
        </w:rPr>
        <w:t>תחת הצינור</w:t>
      </w:r>
      <w:r w:rsidR="009B68C0" w:rsidRPr="009B68C0">
        <w:rPr>
          <w:rFonts w:hint="cs"/>
          <w:szCs w:val="18"/>
          <w:rtl/>
        </w:rPr>
        <w:t>)</w:t>
      </w:r>
      <w:r w:rsidR="009B68C0">
        <w:rPr>
          <w:rFonts w:hint="cs"/>
          <w:szCs w:val="18"/>
          <w:rtl/>
        </w:rPr>
        <w:t xml:space="preserve"> </w:t>
      </w:r>
      <w:r w:rsidRPr="009B68C0">
        <w:rPr>
          <w:b/>
          <w:bCs/>
          <w:rtl/>
        </w:rPr>
        <w:t xml:space="preserve">בשעת קישור עבים </w:t>
      </w:r>
      <w:r w:rsidR="009B68C0">
        <w:rPr>
          <w:b/>
          <w:bCs/>
          <w:rtl/>
        </w:rPr>
        <w:t>–</w:t>
      </w:r>
      <w:r w:rsidR="009B68C0">
        <w:rPr>
          <w:rFonts w:hint="cs"/>
          <w:b/>
          <w:bCs/>
          <w:rtl/>
        </w:rPr>
        <w:t xml:space="preserve"> </w:t>
      </w:r>
      <w:r w:rsidRPr="009B68C0">
        <w:rPr>
          <w:b/>
          <w:bCs/>
          <w:rtl/>
        </w:rPr>
        <w:t>טמאים</w:t>
      </w:r>
      <w:r w:rsidR="009B68C0">
        <w:rPr>
          <w:rFonts w:hint="cs"/>
          <w:b/>
          <w:bCs/>
          <w:rtl/>
        </w:rPr>
        <w:t>.</w:t>
      </w:r>
      <w:r w:rsidRPr="009B68C0">
        <w:rPr>
          <w:b/>
          <w:bCs/>
          <w:rtl/>
        </w:rPr>
        <w:t xml:space="preserve"> בשעת פיזור עבים</w:t>
      </w:r>
      <w:r w:rsidR="009B68C0">
        <w:rPr>
          <w:rFonts w:hint="cs"/>
          <w:b/>
          <w:bCs/>
          <w:rtl/>
        </w:rPr>
        <w:t xml:space="preserve"> -</w:t>
      </w:r>
      <w:r w:rsidRPr="009B68C0">
        <w:rPr>
          <w:b/>
          <w:bCs/>
          <w:rtl/>
        </w:rPr>
        <w:t xml:space="preserve"> ד"ה טהורין</w:t>
      </w:r>
      <w:r w:rsidR="009B68C0">
        <w:rPr>
          <w:rFonts w:hint="cs"/>
          <w:b/>
          <w:bCs/>
          <w:rtl/>
        </w:rPr>
        <w:t>.</w:t>
      </w:r>
      <w:r w:rsidRPr="00A2514E">
        <w:rPr>
          <w:rtl/>
        </w:rPr>
        <w:t xml:space="preserve"> </w:t>
      </w:r>
    </w:p>
    <w:p w:rsidR="009B68C0" w:rsidRDefault="00A2514E" w:rsidP="003100FC">
      <w:pPr>
        <w:pStyle w:val="a5"/>
        <w:numPr>
          <w:ilvl w:val="0"/>
          <w:numId w:val="87"/>
        </w:numPr>
      </w:pPr>
      <w:r w:rsidRPr="009B68C0">
        <w:rPr>
          <w:b/>
          <w:bCs/>
          <w:u w:val="single"/>
          <w:rtl/>
        </w:rPr>
        <w:t>לא נחלקו אלא</w:t>
      </w:r>
      <w:r w:rsidRPr="00A2514E">
        <w:rPr>
          <w:rtl/>
        </w:rPr>
        <w:t xml:space="preserve"> שהניחם </w:t>
      </w:r>
      <w:r w:rsidRPr="009B68C0">
        <w:rPr>
          <w:b/>
          <w:bCs/>
          <w:rtl/>
        </w:rPr>
        <w:t>בשעת קישור עבים ונתפזרו וחזרו ונתקשרו</w:t>
      </w:r>
      <w:r w:rsidRPr="00A2514E">
        <w:rPr>
          <w:rtl/>
        </w:rPr>
        <w:t xml:space="preserve"> </w:t>
      </w:r>
    </w:p>
    <w:p w:rsidR="009B68C0" w:rsidRDefault="00A2514E" w:rsidP="003100FC">
      <w:pPr>
        <w:pStyle w:val="a5"/>
        <w:numPr>
          <w:ilvl w:val="1"/>
          <w:numId w:val="87"/>
        </w:numPr>
      </w:pPr>
      <w:r w:rsidRPr="00A2514E">
        <w:rPr>
          <w:rtl/>
        </w:rPr>
        <w:t xml:space="preserve">מר סבר בטלה מחשבתו </w:t>
      </w:r>
      <w:r w:rsidR="00EE45D1" w:rsidRPr="00EE45D1">
        <w:rPr>
          <w:rFonts w:hint="cs"/>
          <w:szCs w:val="18"/>
          <w:rtl/>
        </w:rPr>
        <w:t>(</w:t>
      </w:r>
      <w:r w:rsidR="00EE45D1">
        <w:rPr>
          <w:rFonts w:hint="cs"/>
          <w:szCs w:val="18"/>
          <w:rtl/>
        </w:rPr>
        <w:t>ב"ה</w:t>
      </w:r>
      <w:r w:rsidR="00EE45D1" w:rsidRPr="00EE45D1">
        <w:rPr>
          <w:rFonts w:hint="cs"/>
          <w:szCs w:val="18"/>
          <w:rtl/>
        </w:rPr>
        <w:t>)</w:t>
      </w:r>
    </w:p>
    <w:p w:rsidR="00EE45D1" w:rsidRDefault="00A2514E" w:rsidP="003100FC">
      <w:pPr>
        <w:pStyle w:val="a5"/>
        <w:numPr>
          <w:ilvl w:val="1"/>
          <w:numId w:val="87"/>
        </w:numPr>
      </w:pPr>
      <w:r w:rsidRPr="00A2514E">
        <w:rPr>
          <w:rtl/>
        </w:rPr>
        <w:t>ומר סבר לא בטלה מחשבתו</w:t>
      </w:r>
      <w:r w:rsidR="009B68C0">
        <w:rPr>
          <w:rFonts w:hint="cs"/>
          <w:rtl/>
        </w:rPr>
        <w:t>.</w:t>
      </w:r>
      <w:r w:rsidR="00EE45D1">
        <w:rPr>
          <w:rFonts w:hint="cs"/>
          <w:rtl/>
        </w:rPr>
        <w:t xml:space="preserve"> </w:t>
      </w:r>
      <w:r w:rsidR="00EE45D1" w:rsidRPr="00EE45D1">
        <w:rPr>
          <w:rFonts w:hint="cs"/>
          <w:szCs w:val="18"/>
          <w:rtl/>
        </w:rPr>
        <w:t>(</w:t>
      </w:r>
      <w:r w:rsidR="00EE45D1">
        <w:rPr>
          <w:rFonts w:hint="cs"/>
          <w:szCs w:val="18"/>
          <w:rtl/>
        </w:rPr>
        <w:t>ב"ש</w:t>
      </w:r>
      <w:r w:rsidR="00EE45D1" w:rsidRPr="00EE45D1">
        <w:rPr>
          <w:rFonts w:hint="cs"/>
          <w:szCs w:val="18"/>
          <w:rtl/>
        </w:rPr>
        <w:t>)</w:t>
      </w:r>
      <w:r w:rsidRPr="00A2514E">
        <w:rPr>
          <w:rtl/>
        </w:rPr>
        <w:t xml:space="preserve"> </w:t>
      </w:r>
    </w:p>
    <w:p w:rsidR="00EE45D1" w:rsidRDefault="00EE45D1" w:rsidP="00EE45D1">
      <w:pPr>
        <w:pStyle w:val="a5"/>
        <w:rPr>
          <w:rtl/>
        </w:rPr>
      </w:pPr>
    </w:p>
    <w:p w:rsidR="005312A1" w:rsidRDefault="00A2514E" w:rsidP="00EE45D1">
      <w:pPr>
        <w:pStyle w:val="a5"/>
        <w:rPr>
          <w:rtl/>
        </w:rPr>
      </w:pPr>
      <w:r w:rsidRPr="00A2514E">
        <w:rPr>
          <w:rtl/>
        </w:rPr>
        <w:t xml:space="preserve">ולר' יוסי דאמר מחלוקת עדיין במקומה עומדת בצרי להו </w:t>
      </w:r>
      <w:r w:rsidRPr="005312A1">
        <w:rPr>
          <w:b/>
          <w:bCs/>
          <w:rtl/>
        </w:rPr>
        <w:t>א"ר נחמן בר יצחק אף בנות כותים נדות מעריסתן בו ביום גזרו</w:t>
      </w:r>
      <w:r w:rsidRPr="00A2514E">
        <w:rPr>
          <w:rtl/>
        </w:rPr>
        <w:t xml:space="preserve">: </w:t>
      </w:r>
    </w:p>
    <w:p w:rsidR="005312A1" w:rsidRDefault="005312A1" w:rsidP="00EE45D1">
      <w:pPr>
        <w:pStyle w:val="a5"/>
        <w:rPr>
          <w:rtl/>
        </w:rPr>
      </w:pPr>
    </w:p>
    <w:p w:rsidR="005312A1" w:rsidRDefault="00A2514E" w:rsidP="00EE45D1">
      <w:pPr>
        <w:pStyle w:val="a5"/>
        <w:rPr>
          <w:rtl/>
        </w:rPr>
      </w:pPr>
      <w:r w:rsidRPr="00A2514E">
        <w:rPr>
          <w:rtl/>
        </w:rPr>
        <w:t xml:space="preserve">ואידך מאי היא </w:t>
      </w:r>
      <w:r w:rsidR="005312A1">
        <w:rPr>
          <w:rFonts w:hint="cs"/>
          <w:rtl/>
        </w:rPr>
        <w:t>?</w:t>
      </w:r>
    </w:p>
    <w:p w:rsidR="005312A1" w:rsidRDefault="005312A1" w:rsidP="00EE45D1">
      <w:pPr>
        <w:pStyle w:val="a5"/>
        <w:rPr>
          <w:rtl/>
        </w:rPr>
      </w:pPr>
      <w:r>
        <w:rPr>
          <w:rFonts w:hint="cs"/>
        </w:rPr>
        <w:sym w:font="Wingdings" w:char="F026"/>
      </w:r>
      <w:r>
        <w:rPr>
          <w:rFonts w:hint="cs"/>
          <w:rtl/>
        </w:rPr>
        <w:t xml:space="preserve"> </w:t>
      </w:r>
      <w:r w:rsidR="00A2514E" w:rsidRPr="005312A1">
        <w:rPr>
          <w:b/>
          <w:bCs/>
          <w:rtl/>
        </w:rPr>
        <w:t>דתנן כל המטלטלי' מביאין את הטומאה בעובי המרדע</w:t>
      </w:r>
      <w:r w:rsidR="00A2514E" w:rsidRPr="00A2514E">
        <w:rPr>
          <w:rtl/>
        </w:rPr>
        <w:t xml:space="preserve"> </w:t>
      </w:r>
    </w:p>
    <w:p w:rsidR="00BF01C2" w:rsidRDefault="00A2514E" w:rsidP="005312A1">
      <w:pPr>
        <w:pStyle w:val="a5"/>
        <w:rPr>
          <w:rtl/>
        </w:rPr>
      </w:pPr>
      <w:r w:rsidRPr="00A2514E">
        <w:rPr>
          <w:rtl/>
        </w:rPr>
        <w:t>אמר רבי טרפון</w:t>
      </w:r>
      <w:r w:rsidR="005312A1">
        <w:rPr>
          <w:rFonts w:hint="cs"/>
          <w:rtl/>
        </w:rPr>
        <w:t xml:space="preserve"> </w:t>
      </w:r>
      <w:r w:rsidR="004F534A">
        <w:rPr>
          <w:rStyle w:val="ad"/>
          <w:rtl/>
        </w:rPr>
        <w:footnoteReference w:id="33"/>
      </w:r>
      <w:r w:rsidR="004F534A">
        <w:rPr>
          <w:rFonts w:hint="cs"/>
          <w:rtl/>
        </w:rPr>
        <w:t xml:space="preserve"> </w:t>
      </w:r>
      <w:r w:rsidRPr="00A2514E">
        <w:rPr>
          <w:rtl/>
        </w:rPr>
        <w:t>אקפח את בני שזו הלכה מקופחת ששמע השומע וטעה</w:t>
      </w:r>
      <w:r w:rsidR="00BF01C2">
        <w:rPr>
          <w:rFonts w:hint="cs"/>
          <w:rtl/>
        </w:rPr>
        <w:t>.</w:t>
      </w:r>
      <w:r w:rsidRPr="00A2514E">
        <w:rPr>
          <w:rtl/>
        </w:rPr>
        <w:t xml:space="preserve"> </w:t>
      </w:r>
    </w:p>
    <w:p w:rsidR="00BF01C2" w:rsidRDefault="00A2514E" w:rsidP="005312A1">
      <w:pPr>
        <w:pStyle w:val="a5"/>
        <w:rPr>
          <w:rtl/>
        </w:rPr>
      </w:pPr>
      <w:r w:rsidRPr="00A2514E">
        <w:rPr>
          <w:rtl/>
        </w:rPr>
        <w:t>האיכר עובר ומרדעו על כתפו ואיהל צדו אחת על הקבר</w:t>
      </w:r>
      <w:r w:rsidR="00CA6643">
        <w:rPr>
          <w:rFonts w:hint="cs"/>
          <w:rtl/>
        </w:rPr>
        <w:t>.</w:t>
      </w:r>
      <w:r w:rsidRPr="00A2514E">
        <w:rPr>
          <w:rtl/>
        </w:rPr>
        <w:t xml:space="preserve"> טימאו אותו </w:t>
      </w:r>
      <w:r w:rsidR="00BF01C2" w:rsidRPr="00BF01C2">
        <w:rPr>
          <w:rFonts w:hint="cs"/>
          <w:szCs w:val="18"/>
          <w:rtl/>
        </w:rPr>
        <w:t>(</w:t>
      </w:r>
      <w:r w:rsidR="00CA6643">
        <w:rPr>
          <w:rFonts w:hint="cs"/>
          <w:szCs w:val="18"/>
          <w:rtl/>
        </w:rPr>
        <w:t>את המרדע ולא הכ</w:t>
      </w:r>
      <w:r w:rsidR="00BF01C2">
        <w:rPr>
          <w:rFonts w:hint="cs"/>
          <w:szCs w:val="18"/>
          <w:rtl/>
        </w:rPr>
        <w:t>לים שנמצאים בצדו השני של המרדע</w:t>
      </w:r>
      <w:r w:rsidR="00BF01C2" w:rsidRPr="00BF01C2">
        <w:rPr>
          <w:rFonts w:hint="cs"/>
          <w:szCs w:val="18"/>
          <w:rtl/>
        </w:rPr>
        <w:t>)</w:t>
      </w:r>
      <w:r w:rsidR="00BF01C2">
        <w:rPr>
          <w:rFonts w:hint="cs"/>
          <w:szCs w:val="18"/>
          <w:rtl/>
        </w:rPr>
        <w:t xml:space="preserve"> </w:t>
      </w:r>
      <w:r w:rsidRPr="00A2514E">
        <w:rPr>
          <w:rtl/>
        </w:rPr>
        <w:t xml:space="preserve">משום כלים המאהילים על המת </w:t>
      </w:r>
    </w:p>
    <w:p w:rsidR="00BF01C2" w:rsidRDefault="00A2514E" w:rsidP="005312A1">
      <w:pPr>
        <w:pStyle w:val="a5"/>
        <w:rPr>
          <w:rtl/>
        </w:rPr>
      </w:pPr>
      <w:r w:rsidRPr="00A2514E">
        <w:rPr>
          <w:rtl/>
        </w:rPr>
        <w:t xml:space="preserve">א"ר עקיבא אני אתקן שיהו דברי חכמים קיימים </w:t>
      </w:r>
    </w:p>
    <w:p w:rsidR="00BF01C2" w:rsidRDefault="00A2514E" w:rsidP="005312A1">
      <w:pPr>
        <w:pStyle w:val="a5"/>
        <w:rPr>
          <w:rtl/>
        </w:rPr>
      </w:pPr>
      <w:r w:rsidRPr="00A2514E">
        <w:rPr>
          <w:rtl/>
        </w:rPr>
        <w:t xml:space="preserve">שיהו כל המטלטלים </w:t>
      </w:r>
    </w:p>
    <w:p w:rsidR="00BF01C2" w:rsidRDefault="00A2514E" w:rsidP="003100FC">
      <w:pPr>
        <w:pStyle w:val="a5"/>
        <w:numPr>
          <w:ilvl w:val="0"/>
          <w:numId w:val="88"/>
        </w:numPr>
      </w:pPr>
      <w:r w:rsidRPr="00A2514E">
        <w:rPr>
          <w:rtl/>
        </w:rPr>
        <w:t xml:space="preserve">מביאין את הטומאה על האדם שנושא אותן </w:t>
      </w:r>
      <w:r w:rsidRPr="00CA6643">
        <w:rPr>
          <w:b/>
          <w:bCs/>
          <w:rtl/>
        </w:rPr>
        <w:t>בעובי המרדע</w:t>
      </w:r>
      <w:r w:rsidRPr="00A2514E">
        <w:rPr>
          <w:rtl/>
        </w:rPr>
        <w:t xml:space="preserve"> </w:t>
      </w:r>
    </w:p>
    <w:p w:rsidR="00BF01C2" w:rsidRDefault="00A2514E" w:rsidP="003100FC">
      <w:pPr>
        <w:pStyle w:val="a5"/>
        <w:numPr>
          <w:ilvl w:val="0"/>
          <w:numId w:val="88"/>
        </w:numPr>
      </w:pPr>
      <w:r w:rsidRPr="00A2514E">
        <w:rPr>
          <w:rtl/>
        </w:rPr>
        <w:t xml:space="preserve">ועל עצמן בכל שהן </w:t>
      </w:r>
    </w:p>
    <w:p w:rsidR="00BF01C2" w:rsidRDefault="00A2514E" w:rsidP="003100FC">
      <w:pPr>
        <w:pStyle w:val="a5"/>
        <w:numPr>
          <w:ilvl w:val="0"/>
          <w:numId w:val="88"/>
        </w:numPr>
      </w:pPr>
      <w:r w:rsidRPr="00A2514E">
        <w:rPr>
          <w:rtl/>
        </w:rPr>
        <w:t xml:space="preserve">ועל שאר אדם וכלים בפותח טפח </w:t>
      </w:r>
    </w:p>
    <w:p w:rsidR="00BF01C2" w:rsidRDefault="00A2514E" w:rsidP="00BF01C2">
      <w:pPr>
        <w:pStyle w:val="a5"/>
        <w:rPr>
          <w:rtl/>
        </w:rPr>
      </w:pPr>
      <w:r w:rsidRPr="00A2514E">
        <w:rPr>
          <w:rtl/>
        </w:rPr>
        <w:t xml:space="preserve">וא"ר ינאי </w:t>
      </w:r>
      <w:r w:rsidRPr="00BF01C2">
        <w:rPr>
          <w:b/>
          <w:bCs/>
          <w:rtl/>
        </w:rPr>
        <w:t>ומרדע שאמרו אין בעביו טפח ויש בהיקפו טפח וגזרו על היקפו משום עביו</w:t>
      </w:r>
      <w:r w:rsidRPr="00A2514E">
        <w:rPr>
          <w:rtl/>
        </w:rPr>
        <w:t xml:space="preserve"> </w:t>
      </w:r>
    </w:p>
    <w:p w:rsidR="00BF01C2" w:rsidRDefault="00A2514E" w:rsidP="00BF01C2">
      <w:pPr>
        <w:pStyle w:val="a5"/>
        <w:rPr>
          <w:rtl/>
        </w:rPr>
      </w:pPr>
      <w:r w:rsidRPr="00A2514E">
        <w:rPr>
          <w:rtl/>
        </w:rPr>
        <w:t xml:space="preserve">ולר' טרפון דאמר אקפח את בני שהלכה זו מקופחת בצרו להו </w:t>
      </w:r>
    </w:p>
    <w:p w:rsidR="006C0ADD" w:rsidRDefault="00A2514E" w:rsidP="00BF01C2">
      <w:pPr>
        <w:pStyle w:val="a5"/>
        <w:rPr>
          <w:rtl/>
        </w:rPr>
      </w:pPr>
      <w:r w:rsidRPr="00A2514E">
        <w:rPr>
          <w:rtl/>
        </w:rPr>
        <w:t xml:space="preserve">א"ר נחמן בר יצחק אף בנות כותים נדות מעריסתן בו ביום גזרו ובאידך ס"ל כר' מאיר: </w:t>
      </w:r>
    </w:p>
    <w:p w:rsidR="00CA6643" w:rsidRDefault="00CA6643" w:rsidP="005312A1">
      <w:pPr>
        <w:pStyle w:val="a5"/>
        <w:rPr>
          <w:rtl/>
        </w:rPr>
      </w:pPr>
    </w:p>
    <w:p w:rsidR="006C0ADD" w:rsidRDefault="00A2514E" w:rsidP="005312A1">
      <w:pPr>
        <w:pStyle w:val="a5"/>
        <w:rPr>
          <w:rtl/>
        </w:rPr>
      </w:pPr>
      <w:r w:rsidRPr="00A2514E">
        <w:rPr>
          <w:rtl/>
        </w:rPr>
        <w:t xml:space="preserve">ואידך </w:t>
      </w:r>
    </w:p>
    <w:p w:rsidR="00BF01C2" w:rsidRDefault="00A2514E" w:rsidP="005312A1">
      <w:pPr>
        <w:pStyle w:val="a5"/>
        <w:rPr>
          <w:b/>
          <w:bCs/>
          <w:rtl/>
        </w:rPr>
      </w:pPr>
      <w:r w:rsidRPr="00BF01C2">
        <w:rPr>
          <w:b/>
          <w:bCs/>
          <w:rtl/>
        </w:rPr>
        <w:t xml:space="preserve">הבוצר לגת </w:t>
      </w:r>
    </w:p>
    <w:p w:rsidR="00BF01C2" w:rsidRPr="00BF01C2" w:rsidRDefault="00A2514E" w:rsidP="003100FC">
      <w:pPr>
        <w:pStyle w:val="a5"/>
        <w:numPr>
          <w:ilvl w:val="0"/>
          <w:numId w:val="89"/>
        </w:numPr>
      </w:pPr>
      <w:r w:rsidRPr="00BF01C2">
        <w:rPr>
          <w:b/>
          <w:bCs/>
          <w:rtl/>
        </w:rPr>
        <w:t xml:space="preserve">שמאי אומר הוכשר </w:t>
      </w:r>
    </w:p>
    <w:p w:rsidR="00BF01C2" w:rsidRDefault="00A2514E" w:rsidP="003100FC">
      <w:pPr>
        <w:pStyle w:val="a5"/>
        <w:numPr>
          <w:ilvl w:val="0"/>
          <w:numId w:val="89"/>
        </w:numPr>
      </w:pPr>
      <w:r w:rsidRPr="00BF01C2">
        <w:rPr>
          <w:b/>
          <w:bCs/>
          <w:rtl/>
        </w:rPr>
        <w:t>הלל אומר לא הוכשר</w:t>
      </w:r>
      <w:r w:rsidRPr="00A2514E">
        <w:rPr>
          <w:rtl/>
        </w:rPr>
        <w:t xml:space="preserve"> </w:t>
      </w:r>
    </w:p>
    <w:p w:rsidR="00BF01C2" w:rsidRDefault="00A2514E" w:rsidP="00BF01C2">
      <w:pPr>
        <w:pStyle w:val="a5"/>
        <w:rPr>
          <w:rtl/>
        </w:rPr>
      </w:pPr>
      <w:r w:rsidRPr="00A2514E">
        <w:rPr>
          <w:rtl/>
        </w:rPr>
        <w:t>א"ל הלל לשמאי מפני מה בוצרין בטהרה ואין מוסקין בטהרה א"ל אם תקניטני גוזרני טומאה אף על המסיקה</w:t>
      </w:r>
      <w:r w:rsidR="00BF01C2">
        <w:rPr>
          <w:rFonts w:hint="cs"/>
          <w:rtl/>
        </w:rPr>
        <w:t>.</w:t>
      </w:r>
      <w:r w:rsidRPr="00A2514E">
        <w:rPr>
          <w:rtl/>
        </w:rPr>
        <w:t xml:space="preserve"> </w:t>
      </w:r>
    </w:p>
    <w:p w:rsidR="00C4525D" w:rsidRDefault="00A2514E" w:rsidP="00BF01C2">
      <w:pPr>
        <w:pStyle w:val="a5"/>
        <w:rPr>
          <w:rtl/>
        </w:rPr>
      </w:pPr>
      <w:r w:rsidRPr="00A2514E">
        <w:rPr>
          <w:rtl/>
        </w:rPr>
        <w:t>נעצו חרב בבית המדרש אמרו הנכנס יכנס והיוצא אל יצא ואותו היום היה הלל כפוף ויושב לפני שמאי כאחד מן התלמידים</w:t>
      </w:r>
    </w:p>
    <w:p w:rsidR="00C4525D" w:rsidRDefault="00A2514E" w:rsidP="00BF01C2">
      <w:pPr>
        <w:pStyle w:val="a5"/>
        <w:rPr>
          <w:rtl/>
        </w:rPr>
      </w:pPr>
      <w:r w:rsidRPr="00A2514E">
        <w:rPr>
          <w:rtl/>
        </w:rPr>
        <w:t xml:space="preserve">והיה קשה לישראל כיום שנעשה בו העגל </w:t>
      </w:r>
    </w:p>
    <w:p w:rsidR="00BF01C2" w:rsidRDefault="00A2514E" w:rsidP="00BF01C2">
      <w:pPr>
        <w:pStyle w:val="a5"/>
        <w:rPr>
          <w:rtl/>
        </w:rPr>
      </w:pPr>
      <w:r w:rsidRPr="00A2514E">
        <w:rPr>
          <w:rtl/>
        </w:rPr>
        <w:t>וגזור שמאי והלל</w:t>
      </w:r>
      <w:r w:rsidR="00BF01C2">
        <w:rPr>
          <w:rFonts w:hint="cs"/>
          <w:rtl/>
        </w:rPr>
        <w:t>.</w:t>
      </w:r>
      <w:r w:rsidRPr="00A2514E">
        <w:rPr>
          <w:rtl/>
        </w:rPr>
        <w:t xml:space="preserve"> ולא קבלו מינייהו ואתו תלמידייהו גזור וקבלו מינייהו</w:t>
      </w:r>
      <w:r w:rsidR="00BF01C2">
        <w:rPr>
          <w:rFonts w:hint="cs"/>
          <w:rtl/>
        </w:rPr>
        <w:t>.</w:t>
      </w:r>
      <w:r w:rsidRPr="00A2514E">
        <w:rPr>
          <w:rtl/>
        </w:rPr>
        <w:t xml:space="preserve"> </w:t>
      </w:r>
    </w:p>
    <w:p w:rsidR="00BF01C2" w:rsidRDefault="00A2514E" w:rsidP="00BF01C2">
      <w:pPr>
        <w:pStyle w:val="a5"/>
        <w:rPr>
          <w:rtl/>
        </w:rPr>
      </w:pPr>
      <w:r w:rsidRPr="00A2514E">
        <w:rPr>
          <w:rtl/>
        </w:rPr>
        <w:t xml:space="preserve">מ"ט </w:t>
      </w:r>
      <w:r w:rsidR="00BF01C2">
        <w:rPr>
          <w:rFonts w:hint="cs"/>
          <w:rtl/>
        </w:rPr>
        <w:t>?</w:t>
      </w:r>
    </w:p>
    <w:p w:rsidR="00BF01C2" w:rsidRDefault="00A2514E" w:rsidP="003100FC">
      <w:pPr>
        <w:pStyle w:val="a5"/>
        <w:numPr>
          <w:ilvl w:val="0"/>
          <w:numId w:val="90"/>
        </w:numPr>
        <w:rPr>
          <w:rtl/>
        </w:rPr>
      </w:pPr>
      <w:r w:rsidRPr="00A2514E">
        <w:rPr>
          <w:rtl/>
        </w:rPr>
        <w:t xml:space="preserve">אמר &lt;ר'&gt; זעירי </w:t>
      </w:r>
      <w:r w:rsidRPr="00BF01C2">
        <w:rPr>
          <w:b/>
          <w:bCs/>
          <w:rtl/>
        </w:rPr>
        <w:t>אמר ר' חנינא גזירה שמא יבצרנו בקופות טמאות</w:t>
      </w:r>
      <w:r w:rsidRPr="00A2514E">
        <w:rPr>
          <w:rtl/>
        </w:rPr>
        <w:t xml:space="preserve"> </w:t>
      </w:r>
    </w:p>
    <w:p w:rsidR="00BF01C2" w:rsidRDefault="00A2514E" w:rsidP="00BF01C2">
      <w:pPr>
        <w:pStyle w:val="a5"/>
        <w:ind w:firstLine="720"/>
        <w:rPr>
          <w:rtl/>
        </w:rPr>
      </w:pPr>
      <w:r w:rsidRPr="00A2514E">
        <w:rPr>
          <w:rtl/>
        </w:rPr>
        <w:t xml:space="preserve">הניחא למ"ד כלי טמא חושב משקין שפיר אלא למ"ד אין כלי טמא חושב משקין מאי איכא למימר </w:t>
      </w:r>
    </w:p>
    <w:p w:rsidR="00BF01C2" w:rsidRDefault="00A2514E" w:rsidP="003100FC">
      <w:pPr>
        <w:pStyle w:val="a5"/>
        <w:numPr>
          <w:ilvl w:val="0"/>
          <w:numId w:val="90"/>
        </w:numPr>
      </w:pPr>
      <w:r w:rsidRPr="00A2514E">
        <w:rPr>
          <w:rtl/>
        </w:rPr>
        <w:t xml:space="preserve">אלא אמר זעירי אמר </w:t>
      </w:r>
      <w:r w:rsidRPr="00BF01C2">
        <w:rPr>
          <w:b/>
          <w:bCs/>
          <w:rtl/>
        </w:rPr>
        <w:t>ר' חנינא גזירה שמא יבצרנו בקופות מזופפות</w:t>
      </w:r>
      <w:r w:rsidRPr="00A2514E">
        <w:rPr>
          <w:rtl/>
        </w:rPr>
        <w:t xml:space="preserve"> </w:t>
      </w:r>
    </w:p>
    <w:p w:rsidR="00C4525D" w:rsidRDefault="00A2514E" w:rsidP="00FB47FA">
      <w:pPr>
        <w:pStyle w:val="a5"/>
        <w:numPr>
          <w:ilvl w:val="0"/>
          <w:numId w:val="90"/>
        </w:numPr>
      </w:pPr>
      <w:r w:rsidRPr="00A2514E">
        <w:rPr>
          <w:rtl/>
        </w:rPr>
        <w:t xml:space="preserve">רבא אמר </w:t>
      </w:r>
      <w:r w:rsidRPr="00BF01C2">
        <w:rPr>
          <w:b/>
          <w:bCs/>
          <w:rtl/>
        </w:rPr>
        <w:t xml:space="preserve">גזירה משום הנושכות </w:t>
      </w:r>
    </w:p>
    <w:p w:rsidR="00137E2A" w:rsidRDefault="00FB47FA" w:rsidP="003100FC">
      <w:pPr>
        <w:pStyle w:val="a5"/>
        <w:numPr>
          <w:ilvl w:val="0"/>
          <w:numId w:val="90"/>
        </w:numPr>
        <w:rPr>
          <w:rtl/>
        </w:rPr>
      </w:pPr>
      <w:r w:rsidRPr="00A2514E">
        <w:rPr>
          <w:rtl/>
        </w:rPr>
        <w:t>&lt;דאמר&gt;</w:t>
      </w:r>
      <w:r>
        <w:rPr>
          <w:rFonts w:hint="cs"/>
          <w:rtl/>
        </w:rPr>
        <w:t xml:space="preserve"> </w:t>
      </w:r>
      <w:r w:rsidR="00A2514E" w:rsidRPr="00A2514E">
        <w:rPr>
          <w:rtl/>
        </w:rPr>
        <w:t xml:space="preserve">רב נחמן אמר רבה בר אבוה פעמים שאדם הולך לכרמו לידע אם הגיעו ענבים לבצירה או לא ונוטל אשכול ענבים לסוחטו ומזלף על גבי ענבים </w:t>
      </w:r>
      <w:r w:rsidR="00A2514E" w:rsidRPr="00C4525D">
        <w:rPr>
          <w:b/>
          <w:bCs/>
          <w:rtl/>
        </w:rPr>
        <w:t>ובשעת בצירה עדיין משקה טופח עליהם</w:t>
      </w:r>
      <w:r w:rsidR="00A2514E" w:rsidRPr="00A2514E">
        <w:rPr>
          <w:rtl/>
        </w:rPr>
        <w:t xml:space="preserve">: </w:t>
      </w:r>
    </w:p>
    <w:p w:rsidR="00137E2A" w:rsidRDefault="00137E2A" w:rsidP="00A2514E">
      <w:pPr>
        <w:pStyle w:val="a5"/>
        <w:rPr>
          <w:rtl/>
        </w:rPr>
      </w:pPr>
    </w:p>
    <w:p w:rsidR="00CA6643" w:rsidRDefault="00A2514E" w:rsidP="00A2514E">
      <w:pPr>
        <w:pStyle w:val="a5"/>
        <w:rPr>
          <w:rtl/>
        </w:rPr>
      </w:pPr>
      <w:r w:rsidRPr="00A2514E">
        <w:rPr>
          <w:rtl/>
        </w:rPr>
        <w:t xml:space="preserve">ואידך </w:t>
      </w:r>
    </w:p>
    <w:p w:rsidR="003C3837" w:rsidRDefault="00A2514E" w:rsidP="00CA6643">
      <w:pPr>
        <w:pStyle w:val="a5"/>
        <w:rPr>
          <w:rtl/>
        </w:rPr>
      </w:pPr>
      <w:r w:rsidRPr="00C4525D">
        <w:rPr>
          <w:b/>
          <w:bCs/>
          <w:rtl/>
        </w:rPr>
        <w:t>אמר</w:t>
      </w:r>
      <w:r w:rsidR="00CA6643" w:rsidRPr="00C4525D">
        <w:rPr>
          <w:rFonts w:hint="cs"/>
          <w:b/>
          <w:bCs/>
          <w:rtl/>
        </w:rPr>
        <w:t xml:space="preserve"> </w:t>
      </w:r>
      <w:r w:rsidR="004F534A" w:rsidRPr="00C4525D">
        <w:rPr>
          <w:rStyle w:val="ad"/>
          <w:b/>
          <w:bCs/>
          <w:rtl/>
        </w:rPr>
        <w:footnoteReference w:id="34"/>
      </w:r>
      <w:r w:rsidR="004F534A" w:rsidRPr="00C4525D">
        <w:rPr>
          <w:rFonts w:hint="cs"/>
          <w:b/>
          <w:bCs/>
          <w:rtl/>
        </w:rPr>
        <w:t xml:space="preserve"> </w:t>
      </w:r>
      <w:r w:rsidRPr="00C4525D">
        <w:rPr>
          <w:b/>
          <w:bCs/>
          <w:rtl/>
        </w:rPr>
        <w:t>טבי רישבא אמר שמואל</w:t>
      </w:r>
      <w:r w:rsidR="003C3837">
        <w:rPr>
          <w:rFonts w:hint="cs"/>
          <w:b/>
          <w:bCs/>
          <w:rtl/>
        </w:rPr>
        <w:t>:</w:t>
      </w:r>
      <w:r w:rsidRPr="00C4525D">
        <w:rPr>
          <w:b/>
          <w:bCs/>
          <w:rtl/>
        </w:rPr>
        <w:t xml:space="preserve"> אף גידולי תר</w:t>
      </w:r>
      <w:r w:rsidRPr="00CA6643">
        <w:rPr>
          <w:b/>
          <w:bCs/>
          <w:rtl/>
        </w:rPr>
        <w:t>ומה</w:t>
      </w:r>
      <w:r w:rsidRPr="00A2514E">
        <w:rPr>
          <w:rtl/>
        </w:rPr>
        <w:t xml:space="preserve"> </w:t>
      </w:r>
      <w:r w:rsidRPr="003C3837">
        <w:rPr>
          <w:b/>
          <w:bCs/>
          <w:rtl/>
        </w:rPr>
        <w:t>תרומה</w:t>
      </w:r>
      <w:r w:rsidRPr="00A2514E">
        <w:rPr>
          <w:rtl/>
        </w:rPr>
        <w:t xml:space="preserve"> בו ביום גזרו </w:t>
      </w:r>
    </w:p>
    <w:p w:rsidR="003C3837" w:rsidRDefault="00A2514E" w:rsidP="003100FC">
      <w:pPr>
        <w:pStyle w:val="a5"/>
        <w:numPr>
          <w:ilvl w:val="0"/>
          <w:numId w:val="91"/>
        </w:numPr>
      </w:pPr>
      <w:r w:rsidRPr="00A2514E">
        <w:rPr>
          <w:rtl/>
        </w:rPr>
        <w:t>מ"ט</w:t>
      </w:r>
      <w:r w:rsidR="003C3837">
        <w:rPr>
          <w:rFonts w:hint="cs"/>
          <w:rtl/>
        </w:rPr>
        <w:t xml:space="preserve"> ?</w:t>
      </w:r>
      <w:r w:rsidRPr="00A2514E">
        <w:rPr>
          <w:rtl/>
        </w:rPr>
        <w:t xml:space="preserve"> א"ר חנינא גזירה </w:t>
      </w:r>
      <w:r w:rsidRPr="003C3837">
        <w:rPr>
          <w:b/>
          <w:bCs/>
          <w:rtl/>
        </w:rPr>
        <w:t>משום תרומה טהורה ביד ישראל</w:t>
      </w:r>
      <w:r w:rsidR="00FB47FA">
        <w:rPr>
          <w:rFonts w:hint="cs"/>
          <w:b/>
          <w:bCs/>
          <w:rtl/>
        </w:rPr>
        <w:t xml:space="preserve"> </w:t>
      </w:r>
      <w:r w:rsidR="00FB47FA" w:rsidRPr="00FB47FA">
        <w:rPr>
          <w:rFonts w:hint="cs"/>
          <w:szCs w:val="18"/>
          <w:rtl/>
        </w:rPr>
        <w:t>(לא רוצה לתתה לכהן ולכן זורע אותה וגידול</w:t>
      </w:r>
      <w:r w:rsidR="00FB47FA">
        <w:rPr>
          <w:rFonts w:hint="cs"/>
          <w:szCs w:val="18"/>
          <w:rtl/>
        </w:rPr>
        <w:t>י</w:t>
      </w:r>
      <w:r w:rsidR="00FB47FA" w:rsidRPr="00FB47FA">
        <w:rPr>
          <w:rFonts w:hint="cs"/>
          <w:szCs w:val="18"/>
          <w:rtl/>
        </w:rPr>
        <w:t xml:space="preserve"> תרומה יפטרו אותו ולכן גזרו)</w:t>
      </w:r>
      <w:r w:rsidRPr="00A2514E">
        <w:rPr>
          <w:rtl/>
        </w:rPr>
        <w:t xml:space="preserve"> </w:t>
      </w:r>
    </w:p>
    <w:p w:rsidR="00A635A3" w:rsidRDefault="003C3837" w:rsidP="003C3837">
      <w:pPr>
        <w:pStyle w:val="a5"/>
        <w:ind w:left="720"/>
        <w:rPr>
          <w:rtl/>
        </w:rPr>
      </w:pPr>
      <w:r>
        <w:sym w:font="Wingdings" w:char="F047"/>
      </w:r>
      <w:r>
        <w:rPr>
          <w:rFonts w:hint="cs"/>
          <w:rtl/>
        </w:rPr>
        <w:t xml:space="preserve"> </w:t>
      </w:r>
      <w:r w:rsidR="00A2514E" w:rsidRPr="00A2514E">
        <w:rPr>
          <w:rtl/>
        </w:rPr>
        <w:t xml:space="preserve">אמר רבא אי דחשידי להכי אפרושי נמי לא ליפרשו &lt;אלא אמר רבא ישראל&gt; </w:t>
      </w:r>
    </w:p>
    <w:p w:rsidR="003C3837" w:rsidRDefault="00A2514E" w:rsidP="003C3837">
      <w:pPr>
        <w:pStyle w:val="a5"/>
        <w:ind w:left="720"/>
        <w:rPr>
          <w:rtl/>
        </w:rPr>
      </w:pPr>
      <w:r w:rsidRPr="00A2514E">
        <w:rPr>
          <w:rtl/>
        </w:rPr>
        <w:t>כיון דאפשר למעבד חטה אחת כדשמואל ולא קעביד הימוני מהימני</w:t>
      </w:r>
      <w:r w:rsidR="003C3837">
        <w:rPr>
          <w:rFonts w:hint="cs"/>
          <w:rtl/>
        </w:rPr>
        <w:t>.</w:t>
      </w:r>
      <w:r w:rsidRPr="00A2514E">
        <w:rPr>
          <w:rtl/>
        </w:rPr>
        <w:t xml:space="preserve"> </w:t>
      </w:r>
    </w:p>
    <w:p w:rsidR="00FB47FA" w:rsidRDefault="00A2514E" w:rsidP="00FB47FA">
      <w:pPr>
        <w:pStyle w:val="a5"/>
        <w:numPr>
          <w:ilvl w:val="0"/>
          <w:numId w:val="91"/>
        </w:numPr>
        <w:rPr>
          <w:rtl/>
        </w:rPr>
      </w:pPr>
      <w:r w:rsidRPr="00A2514E">
        <w:rPr>
          <w:rtl/>
        </w:rPr>
        <w:t xml:space="preserve">אלא </w:t>
      </w:r>
      <w:r w:rsidRPr="00A635A3">
        <w:rPr>
          <w:b/>
          <w:bCs/>
          <w:rtl/>
        </w:rPr>
        <w:t xml:space="preserve">גזירה משום תרומה טמאה ביד כהן </w:t>
      </w:r>
      <w:r w:rsidRPr="00A2514E">
        <w:rPr>
          <w:rtl/>
        </w:rPr>
        <w:t xml:space="preserve">דילמא משהי לה גביה ואתי לידי תקלה: </w:t>
      </w:r>
      <w:r w:rsidR="00FB47FA">
        <w:rPr>
          <w:rFonts w:hint="cs"/>
          <w:rtl/>
        </w:rPr>
        <w:t xml:space="preserve"> </w:t>
      </w:r>
      <w:r w:rsidR="00FB47FA" w:rsidRPr="00FB47FA">
        <w:rPr>
          <w:rFonts w:hint="cs"/>
          <w:szCs w:val="18"/>
          <w:rtl/>
        </w:rPr>
        <w:t xml:space="preserve"> (יזרע אותה ויאכל את גידוליה)</w:t>
      </w:r>
    </w:p>
    <w:p w:rsidR="00A635A3" w:rsidRDefault="00A635A3" w:rsidP="00A635A3">
      <w:pPr>
        <w:pStyle w:val="a5"/>
        <w:rPr>
          <w:rtl/>
        </w:rPr>
      </w:pPr>
    </w:p>
    <w:p w:rsidR="00A635A3" w:rsidRDefault="00A2514E" w:rsidP="00A635A3">
      <w:pPr>
        <w:pStyle w:val="a5"/>
        <w:rPr>
          <w:rtl/>
        </w:rPr>
      </w:pPr>
      <w:r w:rsidRPr="00A2514E">
        <w:rPr>
          <w:rtl/>
        </w:rPr>
        <w:t xml:space="preserve">ואידך </w:t>
      </w:r>
    </w:p>
    <w:p w:rsidR="00A635A3" w:rsidRDefault="00A2514E" w:rsidP="00A635A3">
      <w:pPr>
        <w:pStyle w:val="a5"/>
        <w:rPr>
          <w:rtl/>
        </w:rPr>
      </w:pPr>
      <w:r w:rsidRPr="00A635A3">
        <w:rPr>
          <w:b/>
          <w:bCs/>
          <w:rtl/>
        </w:rPr>
        <w:t>אמר ר' חייא בר אמי משמיה דעולא</w:t>
      </w:r>
      <w:r w:rsidRPr="00A2514E">
        <w:rPr>
          <w:rtl/>
        </w:rPr>
        <w:t xml:space="preserve"> </w:t>
      </w:r>
      <w:r w:rsidRPr="00A635A3">
        <w:rPr>
          <w:b/>
          <w:bCs/>
          <w:rtl/>
        </w:rPr>
        <w:t>אף מי שהחשיך לו בדרך נותן כיסו לנכרי</w:t>
      </w:r>
      <w:r w:rsidRPr="00A2514E">
        <w:rPr>
          <w:rtl/>
        </w:rPr>
        <w:t xml:space="preserve"> בו ביום גזרו:</w:t>
      </w:r>
    </w:p>
    <w:p w:rsidR="00CA6643" w:rsidRDefault="00A635A3" w:rsidP="00A635A3">
      <w:pPr>
        <w:pStyle w:val="a5"/>
        <w:rPr>
          <w:rtl/>
        </w:rPr>
      </w:pPr>
      <w:r w:rsidRPr="00A635A3">
        <w:rPr>
          <w:rFonts w:hint="cs"/>
          <w:szCs w:val="18"/>
          <w:rtl/>
        </w:rPr>
        <w:t>(אם יש גוי אסרו עליו לטלטל ברה"ר אף פחות מד' אמות)</w:t>
      </w:r>
      <w:r w:rsidR="00A2514E" w:rsidRPr="00A2514E">
        <w:rPr>
          <w:rtl/>
        </w:rPr>
        <w:t xml:space="preserve"> </w:t>
      </w:r>
    </w:p>
    <w:p w:rsidR="00C4525D" w:rsidRDefault="00C4525D" w:rsidP="00A2514E">
      <w:pPr>
        <w:pStyle w:val="a5"/>
        <w:rPr>
          <w:rtl/>
        </w:rPr>
      </w:pPr>
    </w:p>
    <w:p w:rsidR="00C4525D" w:rsidRDefault="00A2514E" w:rsidP="00A2514E">
      <w:pPr>
        <w:pStyle w:val="a5"/>
        <w:rPr>
          <w:rtl/>
        </w:rPr>
      </w:pPr>
      <w:r w:rsidRPr="00A2514E">
        <w:rPr>
          <w:rtl/>
        </w:rPr>
        <w:t xml:space="preserve">ואידך </w:t>
      </w:r>
    </w:p>
    <w:p w:rsidR="00A635A3" w:rsidRDefault="00A2514E" w:rsidP="00A2514E">
      <w:pPr>
        <w:pStyle w:val="a5"/>
        <w:rPr>
          <w:rtl/>
        </w:rPr>
      </w:pPr>
      <w:r w:rsidRPr="00A2514E">
        <w:rPr>
          <w:rtl/>
        </w:rPr>
        <w:t xml:space="preserve">אמר באלי אמר אבימי סנוותאה </w:t>
      </w:r>
      <w:r w:rsidRPr="00A635A3">
        <w:rPr>
          <w:b/>
          <w:bCs/>
          <w:rtl/>
        </w:rPr>
        <w:t xml:space="preserve">פתן ושמנן ויינן ובנותיהן </w:t>
      </w:r>
      <w:r w:rsidR="00A635A3" w:rsidRPr="00A635A3">
        <w:rPr>
          <w:rFonts w:hint="cs"/>
          <w:b/>
          <w:bCs/>
          <w:szCs w:val="18"/>
          <w:rtl/>
        </w:rPr>
        <w:t>(</w:t>
      </w:r>
      <w:r w:rsidR="00A635A3">
        <w:rPr>
          <w:rFonts w:hint="cs"/>
          <w:b/>
          <w:bCs/>
          <w:szCs w:val="18"/>
          <w:rtl/>
        </w:rPr>
        <w:t>משום ייחוד</w:t>
      </w:r>
      <w:r w:rsidR="00A635A3" w:rsidRPr="00A635A3">
        <w:rPr>
          <w:rFonts w:hint="cs"/>
          <w:b/>
          <w:bCs/>
          <w:szCs w:val="18"/>
          <w:rtl/>
        </w:rPr>
        <w:t>)</w:t>
      </w:r>
      <w:r w:rsidR="00A635A3">
        <w:rPr>
          <w:rFonts w:hint="cs"/>
          <w:b/>
          <w:bCs/>
          <w:szCs w:val="18"/>
          <w:rtl/>
        </w:rPr>
        <w:t xml:space="preserve"> </w:t>
      </w:r>
      <w:r w:rsidRPr="00A635A3">
        <w:rPr>
          <w:b/>
          <w:bCs/>
          <w:rtl/>
        </w:rPr>
        <w:t>כולן מי"ח דבר הן</w:t>
      </w:r>
      <w:r w:rsidRPr="00A2514E">
        <w:rPr>
          <w:rtl/>
        </w:rPr>
        <w:t xml:space="preserve"> </w:t>
      </w:r>
    </w:p>
    <w:p w:rsidR="00EA68DC" w:rsidRDefault="00EA68DC" w:rsidP="004E4F74">
      <w:pPr>
        <w:pStyle w:val="a5"/>
        <w:rPr>
          <w:rtl/>
        </w:rPr>
      </w:pPr>
    </w:p>
    <w:p w:rsidR="003170C5" w:rsidRDefault="006659FD" w:rsidP="004E4F74">
      <w:pPr>
        <w:pStyle w:val="a5"/>
        <w:rPr>
          <w:rtl/>
        </w:rPr>
      </w:pPr>
      <w:r>
        <w:rPr>
          <w:rFonts w:hint="cs"/>
          <w:rtl/>
        </w:rPr>
        <w:t>לסיכום אלו ה 18 גזירות</w:t>
      </w:r>
    </w:p>
    <w:p w:rsidR="004E4F74" w:rsidRDefault="004E4F74" w:rsidP="004E4F74">
      <w:pPr>
        <w:pStyle w:val="a5"/>
      </w:pPr>
      <w:r w:rsidRPr="00A2514E">
        <w:rPr>
          <w:rtl/>
        </w:rPr>
        <w:t xml:space="preserve">האוכל אוכל ראשון </w:t>
      </w:r>
      <w:r w:rsidRPr="00A635A3">
        <w:rPr>
          <w:rFonts w:hint="cs"/>
          <w:szCs w:val="18"/>
          <w:rtl/>
        </w:rPr>
        <w:t>(גזירה 1)</w:t>
      </w:r>
      <w:r>
        <w:rPr>
          <w:rFonts w:hint="cs"/>
          <w:rtl/>
        </w:rPr>
        <w:t xml:space="preserve"> , </w:t>
      </w:r>
      <w:r w:rsidRPr="00A2514E">
        <w:rPr>
          <w:rtl/>
        </w:rPr>
        <w:t xml:space="preserve">והאוכל אוכל שני </w:t>
      </w:r>
      <w:r w:rsidRPr="00A635A3">
        <w:rPr>
          <w:rFonts w:hint="cs"/>
          <w:szCs w:val="18"/>
          <w:rtl/>
        </w:rPr>
        <w:t>(</w:t>
      </w:r>
      <w:r>
        <w:rPr>
          <w:rFonts w:hint="cs"/>
          <w:szCs w:val="18"/>
          <w:rtl/>
        </w:rPr>
        <w:t>גזירה 2</w:t>
      </w:r>
      <w:r w:rsidRPr="00A635A3">
        <w:rPr>
          <w:rFonts w:hint="cs"/>
          <w:szCs w:val="18"/>
          <w:rtl/>
        </w:rPr>
        <w:t>)</w:t>
      </w:r>
      <w:r>
        <w:rPr>
          <w:rFonts w:hint="cs"/>
          <w:rtl/>
        </w:rPr>
        <w:t xml:space="preserve"> ,</w:t>
      </w:r>
      <w:r w:rsidRPr="00A2514E">
        <w:rPr>
          <w:rtl/>
        </w:rPr>
        <w:t xml:space="preserve">והשותה משקין טמאין </w:t>
      </w:r>
      <w:r w:rsidRPr="00A635A3">
        <w:rPr>
          <w:rFonts w:hint="cs"/>
          <w:szCs w:val="18"/>
          <w:rtl/>
        </w:rPr>
        <w:t>(</w:t>
      </w:r>
      <w:r>
        <w:rPr>
          <w:rFonts w:hint="cs"/>
          <w:szCs w:val="18"/>
          <w:rtl/>
        </w:rPr>
        <w:t>גזירה 3</w:t>
      </w:r>
      <w:r w:rsidRPr="00A635A3">
        <w:rPr>
          <w:rFonts w:hint="cs"/>
          <w:szCs w:val="18"/>
          <w:rtl/>
        </w:rPr>
        <w:t>)</w:t>
      </w:r>
      <w:r>
        <w:rPr>
          <w:rFonts w:hint="cs"/>
          <w:rtl/>
        </w:rPr>
        <w:t xml:space="preserve"> ,</w:t>
      </w:r>
      <w:r w:rsidRPr="00A2514E">
        <w:rPr>
          <w:rtl/>
        </w:rPr>
        <w:t>והבא ראשו ורובו במים שאובין</w:t>
      </w:r>
      <w:r>
        <w:rPr>
          <w:rFonts w:hint="cs"/>
          <w:rtl/>
        </w:rPr>
        <w:t xml:space="preserve">. </w:t>
      </w:r>
      <w:r w:rsidRPr="00A635A3">
        <w:rPr>
          <w:rFonts w:hint="cs"/>
          <w:szCs w:val="18"/>
          <w:rtl/>
        </w:rPr>
        <w:t>(</w:t>
      </w:r>
      <w:r>
        <w:rPr>
          <w:rFonts w:hint="cs"/>
          <w:szCs w:val="18"/>
          <w:rtl/>
        </w:rPr>
        <w:t>גזירה 4</w:t>
      </w:r>
      <w:r w:rsidRPr="00A635A3">
        <w:rPr>
          <w:rFonts w:hint="cs"/>
          <w:szCs w:val="18"/>
          <w:rtl/>
        </w:rPr>
        <w:t>)</w:t>
      </w:r>
      <w:r w:rsidRPr="00A2514E">
        <w:rPr>
          <w:rtl/>
        </w:rPr>
        <w:t xml:space="preserve"> </w:t>
      </w:r>
    </w:p>
    <w:p w:rsidR="004E4F74" w:rsidRDefault="004E4F74" w:rsidP="004E4F74">
      <w:pPr>
        <w:pStyle w:val="a5"/>
      </w:pPr>
      <w:r w:rsidRPr="00A2514E">
        <w:rPr>
          <w:rtl/>
        </w:rPr>
        <w:t>וטהור שנפלו על ראשו ורובו שלשה לוגין מים שאובין</w:t>
      </w:r>
      <w:r>
        <w:rPr>
          <w:rFonts w:hint="cs"/>
          <w:rtl/>
        </w:rPr>
        <w:t xml:space="preserve"> </w:t>
      </w:r>
      <w:r w:rsidRPr="00A635A3">
        <w:rPr>
          <w:rFonts w:hint="cs"/>
          <w:szCs w:val="18"/>
          <w:rtl/>
        </w:rPr>
        <w:t>(</w:t>
      </w:r>
      <w:r>
        <w:rPr>
          <w:rFonts w:hint="cs"/>
          <w:szCs w:val="18"/>
          <w:rtl/>
        </w:rPr>
        <w:t>גזירה 5</w:t>
      </w:r>
      <w:r w:rsidRPr="00A635A3">
        <w:rPr>
          <w:rFonts w:hint="cs"/>
          <w:szCs w:val="18"/>
          <w:rtl/>
        </w:rPr>
        <w:t>)</w:t>
      </w:r>
      <w:r w:rsidRPr="00A2514E">
        <w:rPr>
          <w:rtl/>
        </w:rPr>
        <w:t xml:space="preserve"> </w:t>
      </w:r>
      <w:r>
        <w:rPr>
          <w:rFonts w:hint="cs"/>
          <w:rtl/>
        </w:rPr>
        <w:t xml:space="preserve">, </w:t>
      </w:r>
      <w:r w:rsidRPr="00A2514E">
        <w:rPr>
          <w:rtl/>
        </w:rPr>
        <w:t xml:space="preserve">והאוכלים </w:t>
      </w:r>
      <w:r w:rsidRPr="004E4F74">
        <w:rPr>
          <w:rFonts w:hint="cs"/>
          <w:rtl/>
        </w:rPr>
        <w:t xml:space="preserve">שנטמאו במשקין </w:t>
      </w:r>
      <w:r w:rsidRPr="00A635A3">
        <w:rPr>
          <w:rFonts w:hint="cs"/>
          <w:szCs w:val="18"/>
          <w:rtl/>
        </w:rPr>
        <w:t>(</w:t>
      </w:r>
      <w:r>
        <w:rPr>
          <w:rFonts w:hint="cs"/>
          <w:szCs w:val="18"/>
          <w:rtl/>
        </w:rPr>
        <w:t>גזירה 6</w:t>
      </w:r>
      <w:r w:rsidRPr="00A635A3">
        <w:rPr>
          <w:rFonts w:hint="cs"/>
          <w:szCs w:val="18"/>
          <w:rtl/>
        </w:rPr>
        <w:t>)</w:t>
      </w:r>
      <w:r>
        <w:rPr>
          <w:rFonts w:hint="cs"/>
          <w:szCs w:val="18"/>
          <w:rtl/>
        </w:rPr>
        <w:t xml:space="preserve"> ,</w:t>
      </w:r>
      <w:r w:rsidRPr="00A2514E">
        <w:rPr>
          <w:rtl/>
        </w:rPr>
        <w:t>והכלים שנטמאו במשקין</w:t>
      </w:r>
      <w:r>
        <w:rPr>
          <w:rFonts w:hint="cs"/>
          <w:rtl/>
        </w:rPr>
        <w:t>.</w:t>
      </w:r>
      <w:r w:rsidRPr="00A635A3">
        <w:rPr>
          <w:rFonts w:hint="cs"/>
          <w:szCs w:val="18"/>
          <w:rtl/>
        </w:rPr>
        <w:t>(</w:t>
      </w:r>
      <w:r>
        <w:rPr>
          <w:rFonts w:hint="cs"/>
          <w:szCs w:val="18"/>
          <w:rtl/>
        </w:rPr>
        <w:t xml:space="preserve">גזירה 7 </w:t>
      </w:r>
      <w:r w:rsidRPr="00A635A3">
        <w:rPr>
          <w:rFonts w:hint="cs"/>
          <w:szCs w:val="18"/>
          <w:rtl/>
        </w:rPr>
        <w:t>)</w:t>
      </w:r>
      <w:r>
        <w:rPr>
          <w:rFonts w:hint="cs"/>
          <w:rtl/>
        </w:rPr>
        <w:t xml:space="preserve"> ,</w:t>
      </w:r>
      <w:r w:rsidRPr="00A2514E">
        <w:rPr>
          <w:rtl/>
        </w:rPr>
        <w:t xml:space="preserve">והספר </w:t>
      </w:r>
      <w:r w:rsidRPr="00A635A3">
        <w:rPr>
          <w:rFonts w:hint="cs"/>
          <w:szCs w:val="18"/>
          <w:rtl/>
        </w:rPr>
        <w:t>(</w:t>
      </w:r>
      <w:r>
        <w:rPr>
          <w:rFonts w:hint="cs"/>
          <w:szCs w:val="18"/>
          <w:rtl/>
        </w:rPr>
        <w:t>גזירה 8</w:t>
      </w:r>
      <w:r w:rsidRPr="00A635A3">
        <w:rPr>
          <w:rFonts w:hint="cs"/>
          <w:szCs w:val="18"/>
          <w:rtl/>
        </w:rPr>
        <w:t>)</w:t>
      </w:r>
      <w:r>
        <w:rPr>
          <w:rFonts w:hint="cs"/>
          <w:rtl/>
        </w:rPr>
        <w:t xml:space="preserve"> ,</w:t>
      </w:r>
      <w:r w:rsidRPr="00A2514E">
        <w:rPr>
          <w:rtl/>
        </w:rPr>
        <w:t xml:space="preserve">והידים </w:t>
      </w:r>
      <w:r w:rsidRPr="00A635A3">
        <w:rPr>
          <w:rFonts w:hint="cs"/>
          <w:szCs w:val="18"/>
          <w:rtl/>
        </w:rPr>
        <w:t>(</w:t>
      </w:r>
      <w:r>
        <w:rPr>
          <w:rFonts w:hint="cs"/>
          <w:szCs w:val="18"/>
          <w:rtl/>
        </w:rPr>
        <w:t>גזירה 9</w:t>
      </w:r>
      <w:r w:rsidRPr="00A635A3">
        <w:rPr>
          <w:rFonts w:hint="cs"/>
          <w:szCs w:val="18"/>
          <w:rtl/>
        </w:rPr>
        <w:t>)</w:t>
      </w:r>
      <w:r>
        <w:rPr>
          <w:rFonts w:hint="cs"/>
          <w:rtl/>
        </w:rPr>
        <w:t xml:space="preserve"> ,אין קוראים לאור הנר </w:t>
      </w:r>
      <w:r w:rsidRPr="004E4F74">
        <w:rPr>
          <w:rFonts w:hint="cs"/>
          <w:szCs w:val="18"/>
          <w:rtl/>
        </w:rPr>
        <w:t>(</w:t>
      </w:r>
      <w:r>
        <w:rPr>
          <w:rFonts w:hint="cs"/>
          <w:szCs w:val="18"/>
          <w:rtl/>
        </w:rPr>
        <w:t>גזירה 10</w:t>
      </w:r>
      <w:r w:rsidRPr="004E4F74">
        <w:rPr>
          <w:rFonts w:hint="cs"/>
          <w:szCs w:val="18"/>
          <w:rtl/>
        </w:rPr>
        <w:t>)</w:t>
      </w:r>
      <w:r>
        <w:rPr>
          <w:rFonts w:hint="cs"/>
          <w:rtl/>
        </w:rPr>
        <w:t xml:space="preserve"> , </w:t>
      </w:r>
      <w:r w:rsidR="00EA68DC">
        <w:rPr>
          <w:rFonts w:hint="cs"/>
          <w:rtl/>
        </w:rPr>
        <w:t xml:space="preserve">אין פולין לאור הנר </w:t>
      </w:r>
      <w:r w:rsidRPr="004E4F74">
        <w:rPr>
          <w:rFonts w:hint="cs"/>
          <w:szCs w:val="18"/>
          <w:rtl/>
        </w:rPr>
        <w:t>(</w:t>
      </w:r>
      <w:r>
        <w:rPr>
          <w:rFonts w:hint="cs"/>
          <w:szCs w:val="18"/>
          <w:rtl/>
        </w:rPr>
        <w:t>גזירה</w:t>
      </w:r>
      <w:r w:rsidR="00EA68DC">
        <w:rPr>
          <w:rFonts w:hint="cs"/>
          <w:szCs w:val="18"/>
          <w:rtl/>
        </w:rPr>
        <w:t xml:space="preserve"> 11</w:t>
      </w:r>
      <w:r>
        <w:rPr>
          <w:rFonts w:hint="cs"/>
          <w:szCs w:val="18"/>
          <w:rtl/>
        </w:rPr>
        <w:t xml:space="preserve"> </w:t>
      </w:r>
      <w:r w:rsidRPr="004E4F74">
        <w:rPr>
          <w:rFonts w:hint="cs"/>
          <w:szCs w:val="18"/>
          <w:rtl/>
        </w:rPr>
        <w:t>)</w:t>
      </w:r>
      <w:r w:rsidR="00EA68DC">
        <w:rPr>
          <w:rFonts w:hint="cs"/>
          <w:szCs w:val="18"/>
          <w:rtl/>
        </w:rPr>
        <w:t xml:space="preserve"> </w:t>
      </w:r>
      <w:r w:rsidR="00EA68DC">
        <w:rPr>
          <w:rFonts w:hint="cs"/>
          <w:rtl/>
        </w:rPr>
        <w:t xml:space="preserve">,שוכח כלים תחת הצינור </w:t>
      </w:r>
      <w:r w:rsidR="00EA68DC" w:rsidRPr="004E4F74">
        <w:rPr>
          <w:rFonts w:hint="cs"/>
          <w:szCs w:val="18"/>
          <w:rtl/>
        </w:rPr>
        <w:t>(</w:t>
      </w:r>
      <w:r w:rsidR="00EA68DC">
        <w:rPr>
          <w:rFonts w:hint="cs"/>
          <w:szCs w:val="18"/>
          <w:rtl/>
        </w:rPr>
        <w:t>גזירה  12</w:t>
      </w:r>
      <w:r w:rsidR="00EA68DC" w:rsidRPr="004E4F74">
        <w:rPr>
          <w:rFonts w:hint="cs"/>
          <w:szCs w:val="18"/>
          <w:rtl/>
        </w:rPr>
        <w:t>)</w:t>
      </w:r>
      <w:r w:rsidR="00EA68DC" w:rsidRPr="00EA68DC">
        <w:rPr>
          <w:rFonts w:hint="cs"/>
          <w:rtl/>
        </w:rPr>
        <w:t xml:space="preserve"> </w:t>
      </w:r>
      <w:r w:rsidR="00EA68DC">
        <w:rPr>
          <w:rFonts w:hint="cs"/>
          <w:rtl/>
        </w:rPr>
        <w:t>, כל הכלים מביאין את המטלטלן בעובי המרדע</w:t>
      </w:r>
      <w:r w:rsidR="00EA68DC">
        <w:rPr>
          <w:rFonts w:hint="cs"/>
          <w:szCs w:val="18"/>
          <w:rtl/>
        </w:rPr>
        <w:t xml:space="preserve"> </w:t>
      </w:r>
      <w:r w:rsidR="00EA68DC" w:rsidRPr="004E4F74">
        <w:rPr>
          <w:rFonts w:hint="cs"/>
          <w:szCs w:val="18"/>
          <w:rtl/>
        </w:rPr>
        <w:t>(</w:t>
      </w:r>
      <w:r w:rsidR="00EA68DC">
        <w:rPr>
          <w:rFonts w:hint="cs"/>
          <w:szCs w:val="18"/>
          <w:rtl/>
        </w:rPr>
        <w:t>גזירה 13</w:t>
      </w:r>
      <w:r w:rsidR="00EA68DC" w:rsidRPr="004E4F74">
        <w:rPr>
          <w:rFonts w:hint="cs"/>
          <w:szCs w:val="18"/>
          <w:rtl/>
        </w:rPr>
        <w:t>)</w:t>
      </w:r>
      <w:r w:rsidR="00EA68DC" w:rsidRPr="00EA68DC">
        <w:rPr>
          <w:rFonts w:hint="cs"/>
          <w:rtl/>
        </w:rPr>
        <w:t xml:space="preserve"> </w:t>
      </w:r>
      <w:r w:rsidR="00EA68DC">
        <w:rPr>
          <w:rFonts w:hint="cs"/>
          <w:rtl/>
        </w:rPr>
        <w:t xml:space="preserve">,בנות כותים טמאות מעריסתם  </w:t>
      </w:r>
      <w:r w:rsidR="00EA68DC" w:rsidRPr="004E4F74">
        <w:rPr>
          <w:rFonts w:hint="cs"/>
          <w:szCs w:val="18"/>
          <w:rtl/>
        </w:rPr>
        <w:t>(</w:t>
      </w:r>
      <w:r w:rsidR="00EA68DC">
        <w:rPr>
          <w:rFonts w:hint="cs"/>
          <w:szCs w:val="18"/>
          <w:rtl/>
        </w:rPr>
        <w:t>גזירה 14</w:t>
      </w:r>
      <w:r w:rsidR="00EA68DC" w:rsidRPr="004E4F74">
        <w:rPr>
          <w:rFonts w:hint="cs"/>
          <w:szCs w:val="18"/>
          <w:rtl/>
        </w:rPr>
        <w:t>)</w:t>
      </w:r>
      <w:r w:rsidR="00EA68DC" w:rsidRPr="00EA68DC">
        <w:rPr>
          <w:rFonts w:hint="cs"/>
          <w:rtl/>
        </w:rPr>
        <w:t xml:space="preserve"> </w:t>
      </w:r>
      <w:r w:rsidR="00EA68DC">
        <w:rPr>
          <w:rFonts w:hint="cs"/>
          <w:rtl/>
        </w:rPr>
        <w:t xml:space="preserve">, בוצר לגת </w:t>
      </w:r>
      <w:r w:rsidR="00EA68DC" w:rsidRPr="004E4F74">
        <w:rPr>
          <w:rFonts w:hint="cs"/>
          <w:szCs w:val="18"/>
          <w:rtl/>
        </w:rPr>
        <w:t>(</w:t>
      </w:r>
      <w:r w:rsidR="00EA68DC">
        <w:rPr>
          <w:rFonts w:hint="cs"/>
          <w:szCs w:val="18"/>
          <w:rtl/>
        </w:rPr>
        <w:t>גזירה 15</w:t>
      </w:r>
      <w:r w:rsidR="00EA68DC" w:rsidRPr="004E4F74">
        <w:rPr>
          <w:rFonts w:hint="cs"/>
          <w:szCs w:val="18"/>
          <w:rtl/>
        </w:rPr>
        <w:t>)</w:t>
      </w:r>
      <w:r w:rsidR="00EA68DC" w:rsidRPr="00EA68DC">
        <w:rPr>
          <w:rFonts w:hint="cs"/>
          <w:rtl/>
        </w:rPr>
        <w:t xml:space="preserve"> </w:t>
      </w:r>
      <w:r w:rsidR="00EA68DC">
        <w:rPr>
          <w:rFonts w:hint="cs"/>
          <w:rtl/>
        </w:rPr>
        <w:t xml:space="preserve">,גידולי תרומה </w:t>
      </w:r>
      <w:r w:rsidR="00EA68DC" w:rsidRPr="004E4F74">
        <w:rPr>
          <w:rFonts w:hint="cs"/>
          <w:szCs w:val="18"/>
          <w:rtl/>
        </w:rPr>
        <w:t>(</w:t>
      </w:r>
      <w:r w:rsidR="00EA68DC">
        <w:rPr>
          <w:rFonts w:hint="cs"/>
          <w:szCs w:val="18"/>
          <w:rtl/>
        </w:rPr>
        <w:t xml:space="preserve">גזירה 16 </w:t>
      </w:r>
      <w:r w:rsidR="00EA68DC" w:rsidRPr="004E4F74">
        <w:rPr>
          <w:rFonts w:hint="cs"/>
          <w:szCs w:val="18"/>
          <w:rtl/>
        </w:rPr>
        <w:t>)</w:t>
      </w:r>
      <w:r w:rsidR="00EA68DC">
        <w:rPr>
          <w:rFonts w:hint="cs"/>
          <w:szCs w:val="18"/>
          <w:rtl/>
        </w:rPr>
        <w:t xml:space="preserve"> </w:t>
      </w:r>
      <w:r w:rsidR="00EA68DC">
        <w:rPr>
          <w:rFonts w:hint="cs"/>
          <w:rtl/>
        </w:rPr>
        <w:t xml:space="preserve">,משהחשיך נותן כיסו לנכרי </w:t>
      </w:r>
      <w:r w:rsidR="00EA68DC" w:rsidRPr="004E4F74">
        <w:rPr>
          <w:rFonts w:hint="cs"/>
          <w:szCs w:val="18"/>
          <w:rtl/>
        </w:rPr>
        <w:t>(</w:t>
      </w:r>
      <w:r w:rsidR="00EA68DC">
        <w:rPr>
          <w:rFonts w:hint="cs"/>
          <w:szCs w:val="18"/>
          <w:rtl/>
        </w:rPr>
        <w:t>גזירה 17</w:t>
      </w:r>
      <w:r w:rsidR="00EA68DC" w:rsidRPr="004E4F74">
        <w:rPr>
          <w:rFonts w:hint="cs"/>
          <w:szCs w:val="18"/>
          <w:rtl/>
        </w:rPr>
        <w:t>)</w:t>
      </w:r>
      <w:r w:rsidR="00EA68DC" w:rsidRPr="00EA68DC">
        <w:rPr>
          <w:rFonts w:hint="cs"/>
          <w:rtl/>
        </w:rPr>
        <w:t xml:space="preserve"> </w:t>
      </w:r>
      <w:r w:rsidR="00EA68DC">
        <w:rPr>
          <w:rFonts w:hint="cs"/>
          <w:rtl/>
        </w:rPr>
        <w:t xml:space="preserve">,פיתן ושמנם ויין משום בנותיהם </w:t>
      </w:r>
      <w:r w:rsidR="00EA68DC" w:rsidRPr="004E4F74">
        <w:rPr>
          <w:rFonts w:hint="cs"/>
          <w:szCs w:val="18"/>
          <w:rtl/>
        </w:rPr>
        <w:t>(</w:t>
      </w:r>
      <w:r w:rsidR="00EA68DC">
        <w:rPr>
          <w:rFonts w:hint="cs"/>
          <w:szCs w:val="18"/>
          <w:rtl/>
        </w:rPr>
        <w:t>גזירה 18</w:t>
      </w:r>
      <w:r w:rsidR="00EA68DC" w:rsidRPr="004E4F74">
        <w:rPr>
          <w:rFonts w:hint="cs"/>
          <w:szCs w:val="18"/>
          <w:rtl/>
        </w:rPr>
        <w:t>)</w:t>
      </w:r>
    </w:p>
    <w:p w:rsidR="004E4F74" w:rsidRDefault="00EA68DC" w:rsidP="00EA68DC">
      <w:pPr>
        <w:pStyle w:val="a5"/>
        <w:ind w:left="360"/>
        <w:rPr>
          <w:rtl/>
        </w:rPr>
      </w:pPr>
      <w:r>
        <w:t xml:space="preserve"> </w:t>
      </w:r>
    </w:p>
    <w:p w:rsidR="004E4F74" w:rsidRDefault="004E4F74" w:rsidP="004E4F74">
      <w:pPr>
        <w:pStyle w:val="a5"/>
        <w:rPr>
          <w:rtl/>
        </w:rPr>
      </w:pPr>
    </w:p>
    <w:p w:rsidR="004E4F74" w:rsidRDefault="004E4F74" w:rsidP="00A2514E">
      <w:pPr>
        <w:pStyle w:val="a5"/>
        <w:rPr>
          <w:rtl/>
        </w:rPr>
      </w:pPr>
    </w:p>
    <w:p w:rsidR="003170C5" w:rsidRDefault="00A2514E" w:rsidP="00A2514E">
      <w:pPr>
        <w:pStyle w:val="a5"/>
        <w:rPr>
          <w:rtl/>
        </w:rPr>
      </w:pPr>
      <w:r w:rsidRPr="00A2514E">
        <w:rPr>
          <w:rtl/>
        </w:rPr>
        <w:t xml:space="preserve">הניחא לרבי מאיר אלא לר' יוסי שבסרי הויין איכא </w:t>
      </w:r>
      <w:r w:rsidR="003170C5">
        <w:rPr>
          <w:rFonts w:hint="cs"/>
          <w:rtl/>
        </w:rPr>
        <w:t>?</w:t>
      </w:r>
    </w:p>
    <w:p w:rsidR="00FB47FA" w:rsidRDefault="00A2514E" w:rsidP="00A2514E">
      <w:pPr>
        <w:pStyle w:val="a5"/>
        <w:rPr>
          <w:rtl/>
        </w:rPr>
      </w:pPr>
      <w:r w:rsidRPr="00A2514E">
        <w:rPr>
          <w:rtl/>
        </w:rPr>
        <w:t xml:space="preserve">הא דרב אחא בר אדא </w:t>
      </w:r>
      <w:r w:rsidRPr="00FB47FA">
        <w:rPr>
          <w:b/>
          <w:bCs/>
          <w:rtl/>
        </w:rPr>
        <w:t>דאמר רב אחא בר אדא אמר ר' יצחק גזרו על פתן משום שמנן ועל שמנן משום יינן</w:t>
      </w:r>
      <w:r w:rsidRPr="00A2514E">
        <w:rPr>
          <w:rtl/>
        </w:rPr>
        <w:t xml:space="preserve"> </w:t>
      </w:r>
    </w:p>
    <w:p w:rsidR="003170C5" w:rsidRDefault="00A2514E" w:rsidP="00FB47FA">
      <w:pPr>
        <w:pStyle w:val="a5"/>
        <w:rPr>
          <w:rtl/>
        </w:rPr>
      </w:pPr>
      <w:r w:rsidRPr="00A2514E">
        <w:rPr>
          <w:rtl/>
        </w:rPr>
        <w:t>על פתן משום שמנן מאי אולמיה דשמן מפת</w:t>
      </w:r>
      <w:r w:rsidR="003170C5">
        <w:rPr>
          <w:rFonts w:hint="cs"/>
          <w:rtl/>
        </w:rPr>
        <w:t>.</w:t>
      </w:r>
      <w:r w:rsidRPr="00A2514E">
        <w:rPr>
          <w:rtl/>
        </w:rPr>
        <w:t xml:space="preserve"> </w:t>
      </w:r>
    </w:p>
    <w:p w:rsidR="00FB47FA" w:rsidRDefault="00A2514E" w:rsidP="00A2514E">
      <w:pPr>
        <w:pStyle w:val="a5"/>
        <w:rPr>
          <w:rtl/>
        </w:rPr>
      </w:pPr>
      <w:r w:rsidRPr="00A2514E">
        <w:rPr>
          <w:rtl/>
        </w:rPr>
        <w:t xml:space="preserve">אלא גזרו </w:t>
      </w:r>
    </w:p>
    <w:p w:rsidR="00FB47FA" w:rsidRDefault="00A2514E" w:rsidP="00FB47FA">
      <w:pPr>
        <w:pStyle w:val="a5"/>
        <w:numPr>
          <w:ilvl w:val="0"/>
          <w:numId w:val="91"/>
        </w:numPr>
      </w:pPr>
      <w:r w:rsidRPr="00A2514E">
        <w:rPr>
          <w:rtl/>
        </w:rPr>
        <w:t>על פתן ושמנן משום יינן</w:t>
      </w:r>
      <w:r w:rsidR="00FB47FA">
        <w:rPr>
          <w:rFonts w:hint="cs"/>
          <w:rtl/>
        </w:rPr>
        <w:t>.</w:t>
      </w:r>
      <w:r w:rsidRPr="00A2514E">
        <w:rPr>
          <w:rtl/>
        </w:rPr>
        <w:t xml:space="preserve"> </w:t>
      </w:r>
    </w:p>
    <w:p w:rsidR="00FB47FA" w:rsidRDefault="00A2514E" w:rsidP="00FB47FA">
      <w:pPr>
        <w:pStyle w:val="a5"/>
        <w:numPr>
          <w:ilvl w:val="0"/>
          <w:numId w:val="91"/>
        </w:numPr>
      </w:pPr>
      <w:r w:rsidRPr="00A2514E">
        <w:rPr>
          <w:rtl/>
        </w:rPr>
        <w:t xml:space="preserve">ועל יינן משום בנותיהן </w:t>
      </w:r>
    </w:p>
    <w:p w:rsidR="00FB47FA" w:rsidRDefault="00A2514E" w:rsidP="00FB47FA">
      <w:pPr>
        <w:pStyle w:val="a5"/>
        <w:numPr>
          <w:ilvl w:val="0"/>
          <w:numId w:val="91"/>
        </w:numPr>
      </w:pPr>
      <w:r w:rsidRPr="00A2514E">
        <w:rPr>
          <w:rtl/>
        </w:rPr>
        <w:t>ועל בנותיהן משום דבר אחר</w:t>
      </w:r>
      <w:r w:rsidR="00FB47FA">
        <w:rPr>
          <w:rFonts w:hint="cs"/>
          <w:rtl/>
        </w:rPr>
        <w:t xml:space="preserve"> </w:t>
      </w:r>
      <w:r w:rsidR="00FB47FA" w:rsidRPr="00FB47FA">
        <w:rPr>
          <w:rFonts w:hint="cs"/>
          <w:szCs w:val="18"/>
          <w:rtl/>
        </w:rPr>
        <w:t>(ע"ז)</w:t>
      </w:r>
      <w:r w:rsidRPr="00A2514E">
        <w:rPr>
          <w:rtl/>
        </w:rPr>
        <w:t xml:space="preserve"> </w:t>
      </w:r>
    </w:p>
    <w:p w:rsidR="00FB47FA" w:rsidRDefault="00A2514E" w:rsidP="00FB47FA">
      <w:pPr>
        <w:pStyle w:val="a5"/>
        <w:numPr>
          <w:ilvl w:val="0"/>
          <w:numId w:val="91"/>
        </w:numPr>
      </w:pPr>
      <w:r w:rsidRPr="00A2514E">
        <w:rPr>
          <w:rtl/>
        </w:rPr>
        <w:t xml:space="preserve">ועל דבר אחר משום דבר אחר מאי דבר אחר </w:t>
      </w:r>
    </w:p>
    <w:p w:rsidR="00EA68DC" w:rsidRDefault="00A2514E" w:rsidP="00FB47FA">
      <w:pPr>
        <w:pStyle w:val="a5"/>
        <w:rPr>
          <w:rtl/>
        </w:rPr>
      </w:pPr>
      <w:r w:rsidRPr="00A2514E">
        <w:rPr>
          <w:rtl/>
        </w:rPr>
        <w:t xml:space="preserve">אמר רב נחמן בר יצחק </w:t>
      </w:r>
      <w:r w:rsidRPr="00FB47FA">
        <w:rPr>
          <w:b/>
          <w:bCs/>
          <w:rtl/>
        </w:rPr>
        <w:t>גזרו על תינוק נכרי שמטמא בזיבה שלא יהא תינוק ישראל רגיל אצלו במשכב זכור</w:t>
      </w:r>
      <w:r w:rsidR="00FB47FA">
        <w:rPr>
          <w:rFonts w:hint="cs"/>
          <w:rtl/>
        </w:rPr>
        <w:t xml:space="preserve"> </w:t>
      </w:r>
      <w:r w:rsidR="00FB47FA" w:rsidRPr="00FB47FA">
        <w:rPr>
          <w:rFonts w:hint="cs"/>
          <w:szCs w:val="20"/>
          <w:rtl/>
        </w:rPr>
        <w:t>(</w:t>
      </w:r>
      <w:r w:rsidR="00FB47FA">
        <w:rPr>
          <w:rFonts w:hint="cs"/>
          <w:szCs w:val="20"/>
          <w:rtl/>
        </w:rPr>
        <w:t>גזירה 18</w:t>
      </w:r>
      <w:r w:rsidR="00FB47FA" w:rsidRPr="00FB47FA">
        <w:rPr>
          <w:rFonts w:hint="cs"/>
          <w:szCs w:val="20"/>
          <w:rtl/>
        </w:rPr>
        <w:t>)</w:t>
      </w:r>
      <w:r w:rsidRPr="00A2514E">
        <w:rPr>
          <w:rtl/>
        </w:rPr>
        <w:t xml:space="preserve"> </w:t>
      </w:r>
    </w:p>
    <w:p w:rsidR="00A2514E" w:rsidRPr="00A2514E" w:rsidRDefault="00A2514E" w:rsidP="00A2514E">
      <w:pPr>
        <w:pStyle w:val="a5"/>
        <w:rPr>
          <w:rtl/>
        </w:rPr>
      </w:pPr>
      <w:r w:rsidRPr="00A2514E">
        <w:rPr>
          <w:rtl/>
        </w:rPr>
        <w:t>אי הכי לר"מ נמי תשסרי הויין אוכלין וכלים שנטמאו במשקין בחדא חשיב להו:</w:t>
      </w:r>
    </w:p>
    <w:p w:rsidR="004E6CDF" w:rsidRDefault="004E6CDF" w:rsidP="00A2514E">
      <w:pPr>
        <w:pStyle w:val="a5"/>
        <w:rPr>
          <w:rtl/>
        </w:rPr>
      </w:pPr>
    </w:p>
    <w:p w:rsidR="004E6CDF" w:rsidRPr="004E6CDF" w:rsidRDefault="00A2514E" w:rsidP="00A2514E">
      <w:pPr>
        <w:pStyle w:val="a5"/>
        <w:rPr>
          <w:sz w:val="24"/>
          <w:szCs w:val="24"/>
          <w:rtl/>
        </w:rPr>
      </w:pPr>
      <w:r w:rsidRPr="00A2514E">
        <w:rPr>
          <w:rtl/>
        </w:rPr>
        <w:t xml:space="preserve">דף יז,ב משנה </w:t>
      </w:r>
    </w:p>
    <w:p w:rsidR="00DE20E9" w:rsidRPr="00DE20E9" w:rsidRDefault="00A2514E" w:rsidP="00D478FF">
      <w:pPr>
        <w:pStyle w:val="a5"/>
        <w:rPr>
          <w:rFonts w:cs="Guttman-Toledo"/>
          <w:sz w:val="24"/>
          <w:szCs w:val="24"/>
          <w:rtl/>
        </w:rPr>
      </w:pPr>
      <w:r w:rsidRPr="004E6CDF">
        <w:rPr>
          <w:rFonts w:cs="Guttman-Toledo"/>
          <w:sz w:val="24"/>
          <w:szCs w:val="24"/>
          <w:rtl/>
        </w:rPr>
        <w:t>ב"ש אומרים אין שורין דיו וסמנים</w:t>
      </w:r>
      <w:r w:rsidR="00DE20E9">
        <w:rPr>
          <w:rFonts w:cs="Guttman-Toledo" w:hint="cs"/>
          <w:sz w:val="24"/>
          <w:szCs w:val="24"/>
          <w:rtl/>
        </w:rPr>
        <w:t>.</w:t>
      </w:r>
      <w:r w:rsidR="00D478FF" w:rsidRPr="00D478FF">
        <w:rPr>
          <w:rFonts w:asciiTheme="minorBidi" w:hAnsiTheme="minorBidi" w:cstheme="minorBidi"/>
          <w:sz w:val="24"/>
          <w:szCs w:val="18"/>
          <w:rtl/>
        </w:rPr>
        <w:t xml:space="preserve"> </w:t>
      </w:r>
      <w:r w:rsidR="00D478FF" w:rsidRPr="006062E6">
        <w:rPr>
          <w:rFonts w:asciiTheme="minorBidi" w:hAnsiTheme="minorBidi" w:cstheme="minorBidi"/>
          <w:sz w:val="24"/>
          <w:szCs w:val="18"/>
          <w:rtl/>
        </w:rPr>
        <w:t>(רמב"ם צובע ,וי"א לש)</w:t>
      </w:r>
      <w:r w:rsidR="00D478FF">
        <w:rPr>
          <w:rFonts w:cs="Guttman-Toledo" w:hint="cs"/>
          <w:sz w:val="24"/>
          <w:szCs w:val="24"/>
          <w:rtl/>
        </w:rPr>
        <w:t xml:space="preserve"> </w:t>
      </w:r>
      <w:r w:rsidRPr="00DE20E9">
        <w:rPr>
          <w:rFonts w:cs="Guttman-Toledo"/>
          <w:sz w:val="24"/>
          <w:szCs w:val="24"/>
          <w:rtl/>
        </w:rPr>
        <w:t>וכרשינין אלא כדי שישורו מבעוד יום</w:t>
      </w:r>
      <w:r w:rsidR="00DE20E9" w:rsidRPr="00DE20E9">
        <w:rPr>
          <w:rFonts w:cs="Guttman-Toledo" w:hint="cs"/>
          <w:sz w:val="24"/>
          <w:szCs w:val="24"/>
          <w:rtl/>
        </w:rPr>
        <w:t>.</w:t>
      </w:r>
      <w:r w:rsidR="00D478FF">
        <w:rPr>
          <w:rFonts w:cs="Guttman-Toledo" w:hint="cs"/>
          <w:sz w:val="24"/>
          <w:szCs w:val="24"/>
          <w:rtl/>
        </w:rPr>
        <w:t xml:space="preserve"> </w:t>
      </w:r>
      <w:r w:rsidR="00D478FF">
        <w:rPr>
          <w:rFonts w:asciiTheme="minorBidi" w:hAnsiTheme="minorBidi" w:cstheme="minorBidi"/>
          <w:sz w:val="24"/>
          <w:szCs w:val="18"/>
          <w:rtl/>
        </w:rPr>
        <w:t>(</w:t>
      </w:r>
      <w:r w:rsidR="00D478FF" w:rsidRPr="006062E6">
        <w:rPr>
          <w:rFonts w:asciiTheme="minorBidi" w:hAnsiTheme="minorBidi" w:cstheme="minorBidi"/>
          <w:sz w:val="24"/>
          <w:szCs w:val="18"/>
          <w:rtl/>
        </w:rPr>
        <w:t>לש)</w:t>
      </w:r>
      <w:r w:rsidRPr="00DE20E9">
        <w:rPr>
          <w:rFonts w:cs="Guttman-Toledo"/>
          <w:sz w:val="24"/>
          <w:szCs w:val="24"/>
          <w:rtl/>
        </w:rPr>
        <w:t xml:space="preserve"> </w:t>
      </w:r>
    </w:p>
    <w:p w:rsidR="00DE20E9" w:rsidRDefault="006062E6" w:rsidP="00D478FF">
      <w:pPr>
        <w:pStyle w:val="a5"/>
        <w:rPr>
          <w:rFonts w:cs="Guttman-Toledo"/>
          <w:sz w:val="24"/>
          <w:szCs w:val="24"/>
          <w:rtl/>
        </w:rPr>
      </w:pPr>
      <w:r>
        <w:rPr>
          <w:rFonts w:cs="Guttman-Toledo" w:hint="cs"/>
          <w:sz w:val="24"/>
          <w:szCs w:val="24"/>
          <w:rtl/>
        </w:rPr>
        <w:t xml:space="preserve">         </w:t>
      </w:r>
      <w:r w:rsidR="00A2514E" w:rsidRPr="004E6CDF">
        <w:rPr>
          <w:rFonts w:cs="Guttman-Toledo"/>
          <w:sz w:val="24"/>
          <w:szCs w:val="24"/>
          <w:rtl/>
        </w:rPr>
        <w:t>וב"ה מתירין</w:t>
      </w:r>
      <w:r w:rsidR="00DE20E9">
        <w:rPr>
          <w:rFonts w:cs="Guttman-Toledo" w:hint="cs"/>
          <w:sz w:val="24"/>
          <w:szCs w:val="24"/>
          <w:rtl/>
        </w:rPr>
        <w:t>.</w:t>
      </w:r>
      <w:r w:rsidR="00A2514E" w:rsidRPr="004E6CDF">
        <w:rPr>
          <w:rFonts w:cs="Guttman-Toledo"/>
          <w:sz w:val="24"/>
          <w:szCs w:val="24"/>
          <w:rtl/>
        </w:rPr>
        <w:t xml:space="preserve"> </w:t>
      </w:r>
    </w:p>
    <w:p w:rsidR="006062E6" w:rsidRDefault="00A2514E" w:rsidP="00DC5462">
      <w:pPr>
        <w:pStyle w:val="a5"/>
        <w:numPr>
          <w:ilvl w:val="0"/>
          <w:numId w:val="92"/>
        </w:numPr>
        <w:rPr>
          <w:rFonts w:cs="Guttman-Toledo"/>
          <w:sz w:val="24"/>
          <w:szCs w:val="24"/>
        </w:rPr>
      </w:pPr>
      <w:r w:rsidRPr="004E6CDF">
        <w:rPr>
          <w:rFonts w:cs="Guttman-Toledo"/>
          <w:sz w:val="24"/>
          <w:szCs w:val="24"/>
          <w:rtl/>
        </w:rPr>
        <w:t xml:space="preserve">ב"ש אומרים אין נותנין אונין של פשתן לתוך התנור </w:t>
      </w:r>
      <w:r w:rsidR="006062E6" w:rsidRPr="006062E6">
        <w:rPr>
          <w:rFonts w:asciiTheme="minorBidi" w:hAnsiTheme="minorBidi" w:cstheme="minorBidi"/>
          <w:sz w:val="18"/>
          <w:szCs w:val="18"/>
          <w:rtl/>
        </w:rPr>
        <w:t>(מלבן)</w:t>
      </w:r>
      <w:r w:rsidR="006062E6">
        <w:rPr>
          <w:rFonts w:asciiTheme="minorBidi" w:hAnsiTheme="minorBidi" w:cstheme="minorBidi" w:hint="cs"/>
          <w:sz w:val="18"/>
          <w:szCs w:val="18"/>
          <w:rtl/>
        </w:rPr>
        <w:t xml:space="preserve"> </w:t>
      </w:r>
      <w:r w:rsidRPr="004E6CDF">
        <w:rPr>
          <w:rFonts w:cs="Guttman-Toledo"/>
          <w:sz w:val="24"/>
          <w:szCs w:val="24"/>
          <w:rtl/>
        </w:rPr>
        <w:t xml:space="preserve">אלא כדי שיהבילו מבעוד יום </w:t>
      </w:r>
    </w:p>
    <w:p w:rsidR="00DE20E9" w:rsidRDefault="00A2514E" w:rsidP="006062E6">
      <w:pPr>
        <w:pStyle w:val="a5"/>
        <w:ind w:left="720"/>
        <w:rPr>
          <w:rFonts w:cs="Guttman-Toledo"/>
          <w:sz w:val="24"/>
          <w:szCs w:val="24"/>
        </w:rPr>
      </w:pPr>
      <w:r w:rsidRPr="004E6CDF">
        <w:rPr>
          <w:rFonts w:cs="Guttman-Toledo"/>
          <w:sz w:val="24"/>
          <w:szCs w:val="24"/>
          <w:rtl/>
        </w:rPr>
        <w:t>ולא את הצמר ליורה אלא כדי שיקלוט העין</w:t>
      </w:r>
      <w:r w:rsidR="006062E6">
        <w:rPr>
          <w:rFonts w:cs="Guttman-Toledo" w:hint="cs"/>
          <w:sz w:val="24"/>
          <w:szCs w:val="24"/>
          <w:rtl/>
        </w:rPr>
        <w:t xml:space="preserve"> </w:t>
      </w:r>
      <w:r w:rsidR="00D478FF">
        <w:rPr>
          <w:rFonts w:asciiTheme="minorBidi" w:hAnsiTheme="minorBidi" w:cstheme="minorBidi"/>
          <w:sz w:val="18"/>
          <w:szCs w:val="18"/>
          <w:rtl/>
        </w:rPr>
        <w:t>(</w:t>
      </w:r>
      <w:r w:rsidR="00D478FF">
        <w:rPr>
          <w:rFonts w:asciiTheme="minorBidi" w:hAnsiTheme="minorBidi" w:cstheme="minorBidi" w:hint="cs"/>
          <w:sz w:val="18"/>
          <w:szCs w:val="18"/>
          <w:rtl/>
        </w:rPr>
        <w:t>צובע</w:t>
      </w:r>
      <w:r w:rsidR="00D478FF" w:rsidRPr="006062E6">
        <w:rPr>
          <w:rFonts w:asciiTheme="minorBidi" w:hAnsiTheme="minorBidi" w:cstheme="minorBidi"/>
          <w:sz w:val="18"/>
          <w:szCs w:val="18"/>
          <w:rtl/>
        </w:rPr>
        <w:t>)</w:t>
      </w:r>
    </w:p>
    <w:p w:rsidR="00DE20E9" w:rsidRDefault="00A2514E" w:rsidP="00DE20E9">
      <w:pPr>
        <w:pStyle w:val="a5"/>
        <w:ind w:left="720"/>
        <w:rPr>
          <w:rFonts w:cs="Guttman-Toledo"/>
          <w:sz w:val="24"/>
          <w:szCs w:val="24"/>
          <w:rtl/>
        </w:rPr>
      </w:pPr>
      <w:r w:rsidRPr="004E6CDF">
        <w:rPr>
          <w:rFonts w:cs="Guttman-Toledo"/>
          <w:sz w:val="24"/>
          <w:szCs w:val="24"/>
          <w:rtl/>
        </w:rPr>
        <w:t xml:space="preserve">ובית הלל מתירין </w:t>
      </w:r>
    </w:p>
    <w:p w:rsidR="00DE20E9" w:rsidRDefault="00A2514E" w:rsidP="00DC5462">
      <w:pPr>
        <w:pStyle w:val="a5"/>
        <w:numPr>
          <w:ilvl w:val="0"/>
          <w:numId w:val="92"/>
        </w:numPr>
        <w:rPr>
          <w:rFonts w:cs="Guttman-Toledo"/>
          <w:sz w:val="24"/>
          <w:szCs w:val="24"/>
        </w:rPr>
      </w:pPr>
      <w:r w:rsidRPr="004E6CDF">
        <w:rPr>
          <w:rFonts w:cs="Guttman-Toledo"/>
          <w:sz w:val="24"/>
          <w:szCs w:val="24"/>
          <w:rtl/>
        </w:rPr>
        <w:t xml:space="preserve">ב"ש אומרים אין פורסין מצודות חיה ועופות ודגים אלא כדי שיצודו מבעוד יום </w:t>
      </w:r>
    </w:p>
    <w:p w:rsidR="00DE20E9" w:rsidRDefault="00A2514E" w:rsidP="00DE20E9">
      <w:pPr>
        <w:pStyle w:val="a5"/>
        <w:ind w:left="720"/>
        <w:rPr>
          <w:rFonts w:cs="Guttman-Toledo"/>
          <w:sz w:val="24"/>
          <w:szCs w:val="24"/>
        </w:rPr>
      </w:pPr>
      <w:r w:rsidRPr="004E6CDF">
        <w:rPr>
          <w:rFonts w:cs="Guttman-Toledo"/>
          <w:sz w:val="24"/>
          <w:szCs w:val="24"/>
          <w:rtl/>
        </w:rPr>
        <w:t xml:space="preserve">וב"ה מתירין </w:t>
      </w:r>
    </w:p>
    <w:p w:rsidR="00DE20E9" w:rsidRDefault="00A2514E" w:rsidP="00DC5462">
      <w:pPr>
        <w:pStyle w:val="a5"/>
        <w:numPr>
          <w:ilvl w:val="0"/>
          <w:numId w:val="92"/>
        </w:numPr>
        <w:rPr>
          <w:rFonts w:cs="Guttman-Toledo"/>
          <w:sz w:val="24"/>
          <w:szCs w:val="24"/>
        </w:rPr>
      </w:pPr>
      <w:r w:rsidRPr="004E6CDF">
        <w:rPr>
          <w:rFonts w:cs="Guttman-Toledo"/>
          <w:sz w:val="24"/>
          <w:szCs w:val="24"/>
          <w:rtl/>
        </w:rPr>
        <w:t xml:space="preserve">ב"ש אומרים אין מוכרין לנכרי ואין טוענין עמו ואין מגביהין עליו אלא כדי שיגיע למקום קרוב </w:t>
      </w:r>
    </w:p>
    <w:p w:rsidR="00DE20E9" w:rsidRDefault="00A2514E" w:rsidP="00DE20E9">
      <w:pPr>
        <w:pStyle w:val="a5"/>
        <w:ind w:left="720"/>
        <w:rPr>
          <w:rFonts w:cs="Guttman-Toledo"/>
          <w:sz w:val="24"/>
          <w:szCs w:val="24"/>
        </w:rPr>
      </w:pPr>
      <w:r w:rsidRPr="004E6CDF">
        <w:rPr>
          <w:rFonts w:cs="Guttman-Toledo"/>
          <w:sz w:val="24"/>
          <w:szCs w:val="24"/>
          <w:rtl/>
        </w:rPr>
        <w:t xml:space="preserve">ובית הלל מתירין </w:t>
      </w:r>
    </w:p>
    <w:p w:rsidR="00DE20E9" w:rsidRDefault="00A2514E" w:rsidP="00DC5462">
      <w:pPr>
        <w:pStyle w:val="a5"/>
        <w:numPr>
          <w:ilvl w:val="0"/>
          <w:numId w:val="92"/>
        </w:numPr>
        <w:rPr>
          <w:rFonts w:cs="Guttman-Toledo"/>
          <w:sz w:val="24"/>
          <w:szCs w:val="24"/>
        </w:rPr>
      </w:pPr>
      <w:r w:rsidRPr="004E6CDF">
        <w:rPr>
          <w:rFonts w:cs="Guttman-Toledo"/>
          <w:sz w:val="24"/>
          <w:szCs w:val="24"/>
          <w:rtl/>
        </w:rPr>
        <w:t>בית שמאי אומרים אין נותנין עורות לעבדן ולא כלים לכובס נכרי אלא כדי שיעשו מבעוד יום</w:t>
      </w:r>
      <w:r w:rsidR="00C068C8">
        <w:rPr>
          <w:rFonts w:cs="Guttman-Toledo" w:hint="cs"/>
          <w:sz w:val="24"/>
          <w:szCs w:val="24"/>
          <w:rtl/>
        </w:rPr>
        <w:t>.</w:t>
      </w:r>
      <w:r w:rsidRPr="004E6CDF">
        <w:rPr>
          <w:rFonts w:cs="Guttman-Toledo"/>
          <w:sz w:val="24"/>
          <w:szCs w:val="24"/>
          <w:rtl/>
        </w:rPr>
        <w:t xml:space="preserve"> </w:t>
      </w:r>
    </w:p>
    <w:p w:rsidR="00DE20E9" w:rsidRDefault="00A2514E" w:rsidP="00DE20E9">
      <w:pPr>
        <w:pStyle w:val="a5"/>
        <w:ind w:left="720"/>
        <w:rPr>
          <w:rFonts w:cs="Guttman-Toledo"/>
          <w:sz w:val="24"/>
          <w:szCs w:val="24"/>
        </w:rPr>
      </w:pPr>
      <w:r w:rsidRPr="004E6CDF">
        <w:rPr>
          <w:rFonts w:cs="Guttman-Toledo"/>
          <w:sz w:val="24"/>
          <w:szCs w:val="24"/>
          <w:rtl/>
        </w:rPr>
        <w:t>ובכולן בית הלל מתירין עם</w:t>
      </w:r>
      <w:r w:rsidR="004E6CDF">
        <w:rPr>
          <w:rFonts w:cs="Guttman-Toledo" w:hint="cs"/>
          <w:sz w:val="24"/>
          <w:szCs w:val="24"/>
          <w:rtl/>
        </w:rPr>
        <w:t xml:space="preserve"> </w:t>
      </w:r>
      <w:r w:rsidR="004E6CDF">
        <w:rPr>
          <w:rStyle w:val="ad"/>
          <w:rtl/>
        </w:rPr>
        <w:footnoteReference w:id="35"/>
      </w:r>
      <w:r w:rsidR="004E6CDF">
        <w:rPr>
          <w:rFonts w:hint="cs"/>
          <w:rtl/>
        </w:rPr>
        <w:t xml:space="preserve"> </w:t>
      </w:r>
      <w:r w:rsidRPr="004E6CDF">
        <w:rPr>
          <w:rFonts w:cs="Guttman-Toledo"/>
          <w:sz w:val="24"/>
          <w:szCs w:val="24"/>
          <w:rtl/>
        </w:rPr>
        <w:t>השמש</w:t>
      </w:r>
      <w:r w:rsidR="004E6CDF">
        <w:rPr>
          <w:rFonts w:cs="Guttman-Toledo" w:hint="cs"/>
          <w:sz w:val="24"/>
          <w:szCs w:val="24"/>
          <w:rtl/>
        </w:rPr>
        <w:t>.</w:t>
      </w:r>
      <w:r w:rsidRPr="004E6CDF">
        <w:rPr>
          <w:rFonts w:cs="Guttman-Toledo"/>
          <w:sz w:val="24"/>
          <w:szCs w:val="24"/>
          <w:rtl/>
        </w:rPr>
        <w:t xml:space="preserve"> </w:t>
      </w:r>
    </w:p>
    <w:p w:rsidR="00986223" w:rsidRDefault="00A2514E" w:rsidP="00986223">
      <w:pPr>
        <w:pStyle w:val="a5"/>
        <w:ind w:firstLine="720"/>
        <w:rPr>
          <w:rFonts w:cs="Guttman-Toledo"/>
          <w:sz w:val="24"/>
          <w:szCs w:val="24"/>
          <w:rtl/>
        </w:rPr>
      </w:pPr>
      <w:r w:rsidRPr="004E6CDF">
        <w:rPr>
          <w:rFonts w:cs="Guttman-Toledo"/>
          <w:sz w:val="24"/>
          <w:szCs w:val="24"/>
          <w:rtl/>
        </w:rPr>
        <w:t>אמר רשב"ג נוהגין היו בית אבא שהיו נותנין כלי לבן לכובס נכרי שלשה ימים קודם לשבת</w:t>
      </w:r>
      <w:r w:rsidR="00986223">
        <w:rPr>
          <w:rFonts w:cs="Guttman-Toledo" w:hint="cs"/>
          <w:sz w:val="24"/>
          <w:szCs w:val="24"/>
          <w:rtl/>
        </w:rPr>
        <w:t>.</w:t>
      </w:r>
      <w:r w:rsidRPr="004E6CDF">
        <w:rPr>
          <w:rFonts w:cs="Guttman-Toledo"/>
          <w:sz w:val="24"/>
          <w:szCs w:val="24"/>
          <w:rtl/>
        </w:rPr>
        <w:t xml:space="preserve"> </w:t>
      </w:r>
    </w:p>
    <w:p w:rsidR="00A2514E" w:rsidRPr="004E6CDF" w:rsidRDefault="00A2514E" w:rsidP="00DE20E9">
      <w:pPr>
        <w:pStyle w:val="a5"/>
        <w:ind w:left="720"/>
        <w:rPr>
          <w:rFonts w:cs="Guttman-Toledo"/>
          <w:sz w:val="24"/>
          <w:szCs w:val="24"/>
          <w:rtl/>
        </w:rPr>
      </w:pPr>
      <w:r w:rsidRPr="004E6CDF">
        <w:rPr>
          <w:rFonts w:cs="Guttman-Toledo"/>
          <w:sz w:val="24"/>
          <w:szCs w:val="24"/>
          <w:rtl/>
        </w:rPr>
        <w:t>ושוין אלו ואלו שטוענין קורת בית הבד ועגולי הגת</w:t>
      </w:r>
      <w:r w:rsidRPr="00A2514E">
        <w:rPr>
          <w:rtl/>
        </w:rPr>
        <w:t>:</w:t>
      </w:r>
    </w:p>
    <w:p w:rsidR="009C52AD" w:rsidRDefault="009C52AD" w:rsidP="00C068C8">
      <w:pPr>
        <w:pStyle w:val="a5"/>
        <w:rPr>
          <w:rtl/>
        </w:rPr>
      </w:pPr>
    </w:p>
    <w:p w:rsidR="00E67F5C" w:rsidRDefault="00986223" w:rsidP="00C068C8">
      <w:pPr>
        <w:pStyle w:val="a5"/>
        <w:rPr>
          <w:rtl/>
        </w:rPr>
      </w:pPr>
      <w:r>
        <w:rPr>
          <w:rStyle w:val="ad"/>
          <w:rtl/>
        </w:rPr>
        <w:footnoteReference w:id="36"/>
      </w:r>
      <w:r>
        <w:rPr>
          <w:rFonts w:hint="cs"/>
          <w:rtl/>
        </w:rPr>
        <w:t xml:space="preserve"> </w:t>
      </w:r>
      <w:r w:rsidR="00A2514E" w:rsidRPr="00A2514E">
        <w:rPr>
          <w:rtl/>
        </w:rPr>
        <w:t xml:space="preserve">מאן תנא נתינת מים לדיו זו היא שרייתן </w:t>
      </w:r>
      <w:r w:rsidR="00C068C8">
        <w:rPr>
          <w:rFonts w:hint="cs"/>
          <w:rtl/>
        </w:rPr>
        <w:t xml:space="preserve">? </w:t>
      </w:r>
      <w:r w:rsidR="00A2514E" w:rsidRPr="00A2514E">
        <w:rPr>
          <w:rtl/>
        </w:rPr>
        <w:t xml:space="preserve">אמר רב יוסף רבי היא </w:t>
      </w:r>
    </w:p>
    <w:p w:rsidR="00F50B9A" w:rsidRDefault="00E67F5C" w:rsidP="00A2514E">
      <w:pPr>
        <w:pStyle w:val="a5"/>
        <w:rPr>
          <w:b/>
          <w:bCs/>
          <w:rtl/>
        </w:rPr>
      </w:pPr>
      <w:r>
        <w:rPr>
          <w:rFonts w:hint="cs"/>
        </w:rPr>
        <w:sym w:font="Wingdings" w:char="F026"/>
      </w:r>
      <w:r>
        <w:rPr>
          <w:rFonts w:hint="cs"/>
          <w:rtl/>
        </w:rPr>
        <w:t xml:space="preserve"> </w:t>
      </w:r>
      <w:r w:rsidR="00A2514E" w:rsidRPr="00E67F5C">
        <w:rPr>
          <w:b/>
          <w:bCs/>
          <w:rtl/>
        </w:rPr>
        <w:t xml:space="preserve">דתניא אחד נותן את הקמח וא' נותן את המים </w:t>
      </w:r>
    </w:p>
    <w:p w:rsidR="00F50B9A" w:rsidRPr="00F50B9A" w:rsidRDefault="00A2514E" w:rsidP="00DC5462">
      <w:pPr>
        <w:pStyle w:val="a5"/>
        <w:numPr>
          <w:ilvl w:val="0"/>
          <w:numId w:val="92"/>
        </w:numPr>
      </w:pPr>
      <w:r w:rsidRPr="00E67F5C">
        <w:rPr>
          <w:b/>
          <w:bCs/>
          <w:rtl/>
        </w:rPr>
        <w:t xml:space="preserve">האחרון חייב </w:t>
      </w:r>
      <w:r w:rsidRPr="00C068C8">
        <w:rPr>
          <w:b/>
          <w:bCs/>
          <w:u w:val="single"/>
          <w:rtl/>
        </w:rPr>
        <w:t>דברי רבי</w:t>
      </w:r>
      <w:r w:rsidRPr="00E67F5C">
        <w:rPr>
          <w:b/>
          <w:bCs/>
          <w:rtl/>
        </w:rPr>
        <w:t xml:space="preserve"> </w:t>
      </w:r>
    </w:p>
    <w:p w:rsidR="00E67F5C" w:rsidRDefault="00A2514E" w:rsidP="00DC5462">
      <w:pPr>
        <w:pStyle w:val="a5"/>
        <w:numPr>
          <w:ilvl w:val="0"/>
          <w:numId w:val="92"/>
        </w:numPr>
        <w:rPr>
          <w:rtl/>
        </w:rPr>
      </w:pPr>
      <w:r w:rsidRPr="00C068C8">
        <w:rPr>
          <w:b/>
          <w:bCs/>
          <w:u w:val="single"/>
          <w:rtl/>
        </w:rPr>
        <w:t>רבי יוסי</w:t>
      </w:r>
      <w:r w:rsidRPr="00E67F5C">
        <w:rPr>
          <w:b/>
          <w:bCs/>
          <w:rtl/>
        </w:rPr>
        <w:t xml:space="preserve"> אומר אינו חייב עד שיגבל</w:t>
      </w:r>
      <w:r w:rsidRPr="00A2514E">
        <w:rPr>
          <w:rtl/>
        </w:rPr>
        <w:t xml:space="preserve"> </w:t>
      </w:r>
    </w:p>
    <w:p w:rsidR="00F50B9A" w:rsidRDefault="00F50B9A" w:rsidP="00A2514E">
      <w:pPr>
        <w:pStyle w:val="a5"/>
        <w:rPr>
          <w:rtl/>
        </w:rPr>
      </w:pPr>
    </w:p>
    <w:p w:rsidR="00E67F5C" w:rsidRDefault="00A2514E" w:rsidP="00A2514E">
      <w:pPr>
        <w:pStyle w:val="a5"/>
        <w:rPr>
          <w:rtl/>
        </w:rPr>
      </w:pPr>
      <w:r w:rsidRPr="00A2514E">
        <w:rPr>
          <w:rtl/>
        </w:rPr>
        <w:t>א"ל אביי ודילמא עד כאן לא קאמר ר' יוסי אלא בקמח דבר גיבול הוא אבל דיו דלאו בר גיבול הוא אימא ליחייב</w:t>
      </w:r>
      <w:r w:rsidR="00E67F5C">
        <w:rPr>
          <w:rFonts w:hint="cs"/>
          <w:rtl/>
        </w:rPr>
        <w:t>.</w:t>
      </w:r>
      <w:r w:rsidRPr="00A2514E">
        <w:rPr>
          <w:rtl/>
        </w:rPr>
        <w:t xml:space="preserve"> </w:t>
      </w:r>
    </w:p>
    <w:p w:rsidR="00E67F5C" w:rsidRDefault="00A2514E" w:rsidP="00A2514E">
      <w:pPr>
        <w:pStyle w:val="a5"/>
        <w:rPr>
          <w:rtl/>
        </w:rPr>
      </w:pPr>
      <w:r w:rsidRPr="00A2514E">
        <w:rPr>
          <w:rtl/>
        </w:rPr>
        <w:t xml:space="preserve">לא סלקא דעתך </w:t>
      </w:r>
    </w:p>
    <w:p w:rsidR="00F50B9A" w:rsidRDefault="00E67F5C" w:rsidP="00A2514E">
      <w:pPr>
        <w:pStyle w:val="a5"/>
        <w:rPr>
          <w:b/>
          <w:bCs/>
          <w:rtl/>
        </w:rPr>
      </w:pPr>
      <w:r>
        <w:rPr>
          <w:rFonts w:hint="cs"/>
        </w:rPr>
        <w:sym w:font="Wingdings" w:char="F026"/>
      </w:r>
      <w:r>
        <w:rPr>
          <w:rFonts w:hint="cs"/>
          <w:rtl/>
        </w:rPr>
        <w:t xml:space="preserve"> </w:t>
      </w:r>
      <w:r w:rsidR="00A2514E" w:rsidRPr="00E67F5C">
        <w:rPr>
          <w:b/>
          <w:bCs/>
          <w:rtl/>
        </w:rPr>
        <w:t xml:space="preserve">דתניא אחד נותן את האפר ואחד נותן את המים </w:t>
      </w:r>
    </w:p>
    <w:p w:rsidR="00F50B9A" w:rsidRPr="00F50B9A" w:rsidRDefault="00A2514E" w:rsidP="00DC5462">
      <w:pPr>
        <w:pStyle w:val="a5"/>
        <w:numPr>
          <w:ilvl w:val="0"/>
          <w:numId w:val="93"/>
        </w:numPr>
      </w:pPr>
      <w:r w:rsidRPr="00E67F5C">
        <w:rPr>
          <w:b/>
          <w:bCs/>
          <w:rtl/>
        </w:rPr>
        <w:lastRenderedPageBreak/>
        <w:t xml:space="preserve">האחרון חייב </w:t>
      </w:r>
      <w:r w:rsidRPr="009C52AD">
        <w:rPr>
          <w:b/>
          <w:bCs/>
          <w:u w:val="single"/>
          <w:rtl/>
        </w:rPr>
        <w:t>דברי רבי</w:t>
      </w:r>
      <w:r w:rsidRPr="00E67F5C">
        <w:rPr>
          <w:b/>
          <w:bCs/>
          <w:rtl/>
        </w:rPr>
        <w:t xml:space="preserve"> </w:t>
      </w:r>
    </w:p>
    <w:p w:rsidR="00E67F5C" w:rsidRDefault="00A2514E" w:rsidP="00DC5462">
      <w:pPr>
        <w:pStyle w:val="a5"/>
        <w:numPr>
          <w:ilvl w:val="0"/>
          <w:numId w:val="93"/>
        </w:numPr>
        <w:rPr>
          <w:rtl/>
        </w:rPr>
      </w:pPr>
      <w:r w:rsidRPr="009C52AD">
        <w:rPr>
          <w:b/>
          <w:bCs/>
          <w:u w:val="single"/>
          <w:rtl/>
        </w:rPr>
        <w:t>ר' יוסי ברבי יהודה</w:t>
      </w:r>
      <w:r w:rsidRPr="00E67F5C">
        <w:rPr>
          <w:b/>
          <w:bCs/>
          <w:rtl/>
        </w:rPr>
        <w:t xml:space="preserve"> אומר עד שיגבל</w:t>
      </w:r>
      <w:r w:rsidRPr="00A2514E">
        <w:rPr>
          <w:rtl/>
        </w:rPr>
        <w:t xml:space="preserve"> </w:t>
      </w:r>
    </w:p>
    <w:p w:rsidR="00F50B9A" w:rsidRDefault="00A2514E" w:rsidP="00A2514E">
      <w:pPr>
        <w:pStyle w:val="a5"/>
        <w:rPr>
          <w:rtl/>
        </w:rPr>
      </w:pPr>
      <w:r w:rsidRPr="00A2514E">
        <w:rPr>
          <w:rtl/>
        </w:rPr>
        <w:t>ודילמא מאי אפר עפר דבר גיבול הוא</w:t>
      </w:r>
      <w:r w:rsidR="00F50B9A">
        <w:rPr>
          <w:rFonts w:hint="cs"/>
          <w:rtl/>
        </w:rPr>
        <w:t>.</w:t>
      </w:r>
      <w:r w:rsidRPr="00A2514E">
        <w:rPr>
          <w:rtl/>
        </w:rPr>
        <w:t xml:space="preserve"> </w:t>
      </w:r>
    </w:p>
    <w:p w:rsidR="00E67F5C" w:rsidRDefault="00A2514E" w:rsidP="00A2514E">
      <w:pPr>
        <w:pStyle w:val="a5"/>
        <w:rPr>
          <w:rtl/>
        </w:rPr>
      </w:pPr>
      <w:r w:rsidRPr="00A2514E">
        <w:rPr>
          <w:rtl/>
        </w:rPr>
        <w:t>והתניא אפר והתניא עפר</w:t>
      </w:r>
      <w:r w:rsidR="00F50B9A">
        <w:rPr>
          <w:rFonts w:hint="cs"/>
          <w:rtl/>
        </w:rPr>
        <w:t>.</w:t>
      </w:r>
      <w:r w:rsidRPr="00A2514E">
        <w:rPr>
          <w:rtl/>
        </w:rPr>
        <w:t xml:space="preserve"> מידי גבי הדדי תניא: </w:t>
      </w:r>
    </w:p>
    <w:p w:rsidR="00E67F5C" w:rsidRDefault="00E67F5C" w:rsidP="00A2514E">
      <w:pPr>
        <w:pStyle w:val="a5"/>
        <w:rPr>
          <w:rtl/>
        </w:rPr>
      </w:pPr>
    </w:p>
    <w:p w:rsidR="00E060DE" w:rsidRDefault="00E67F5C" w:rsidP="00A2514E">
      <w:pPr>
        <w:pStyle w:val="a5"/>
        <w:rPr>
          <w:b/>
          <w:bCs/>
          <w:rtl/>
        </w:rPr>
      </w:pPr>
      <w:r>
        <w:rPr>
          <w:rFonts w:hint="cs"/>
        </w:rPr>
        <w:sym w:font="Wingdings" w:char="F026"/>
      </w:r>
      <w:r w:rsidR="00F50B9A">
        <w:rPr>
          <w:rFonts w:hint="cs"/>
          <w:rtl/>
        </w:rPr>
        <w:t xml:space="preserve"> </w:t>
      </w:r>
      <w:r w:rsidR="00A2514E" w:rsidRPr="00F50B9A">
        <w:rPr>
          <w:b/>
          <w:bCs/>
          <w:rtl/>
        </w:rPr>
        <w:t xml:space="preserve">ת"ר </w:t>
      </w:r>
    </w:p>
    <w:p w:rsidR="00F50B9A" w:rsidRDefault="00E060DE" w:rsidP="00A2514E">
      <w:pPr>
        <w:pStyle w:val="a5"/>
        <w:rPr>
          <w:b/>
          <w:bCs/>
          <w:rtl/>
        </w:rPr>
      </w:pPr>
      <w:r>
        <w:rPr>
          <w:rFonts w:hint="cs"/>
          <w:b/>
          <w:bCs/>
          <w:rtl/>
        </w:rPr>
        <w:t xml:space="preserve">      </w:t>
      </w:r>
      <w:r w:rsidR="00A2514E" w:rsidRPr="00F50B9A">
        <w:rPr>
          <w:b/>
          <w:bCs/>
          <w:rtl/>
        </w:rPr>
        <w:t xml:space="preserve">פותקין מים לגינה ע"ש עם חשיכה ומתמלאת והולכת כל היום כולו </w:t>
      </w:r>
    </w:p>
    <w:p w:rsidR="00F50B9A" w:rsidRDefault="00F50B9A" w:rsidP="00A2514E">
      <w:pPr>
        <w:pStyle w:val="a5"/>
        <w:rPr>
          <w:b/>
          <w:bCs/>
          <w:rtl/>
        </w:rPr>
      </w:pPr>
      <w:r>
        <w:rPr>
          <w:rFonts w:hint="cs"/>
          <w:b/>
          <w:bCs/>
          <w:rtl/>
        </w:rPr>
        <w:t xml:space="preserve">      </w:t>
      </w:r>
      <w:r w:rsidR="00A2514E" w:rsidRPr="00F50B9A">
        <w:rPr>
          <w:b/>
          <w:bCs/>
          <w:rtl/>
        </w:rPr>
        <w:t xml:space="preserve">ומניחין מוגמר תחת הכלים &lt;ע"ש&gt; ומתגמרין והולכין כל היום כולו </w:t>
      </w:r>
    </w:p>
    <w:p w:rsidR="00F50B9A" w:rsidRDefault="00F50B9A" w:rsidP="00A2514E">
      <w:pPr>
        <w:pStyle w:val="a5"/>
        <w:rPr>
          <w:b/>
          <w:bCs/>
          <w:rtl/>
        </w:rPr>
      </w:pPr>
      <w:r>
        <w:rPr>
          <w:rFonts w:hint="cs"/>
          <w:b/>
          <w:bCs/>
          <w:rtl/>
        </w:rPr>
        <w:t xml:space="preserve">      </w:t>
      </w:r>
      <w:r w:rsidR="00A2514E" w:rsidRPr="00F50B9A">
        <w:rPr>
          <w:b/>
          <w:bCs/>
          <w:rtl/>
        </w:rPr>
        <w:t xml:space="preserve">ומניחין גפרית תחת הכלים &lt;ע"ש עם חשיכה&gt; ומתגפרין והולכין כל השבת כולה </w:t>
      </w:r>
      <w:r w:rsidR="00E060DE" w:rsidRPr="00E060DE">
        <w:rPr>
          <w:rFonts w:hint="cs"/>
          <w:szCs w:val="18"/>
          <w:rtl/>
        </w:rPr>
        <w:t>(</w:t>
      </w:r>
      <w:r w:rsidR="00E060DE">
        <w:rPr>
          <w:rFonts w:hint="cs"/>
          <w:szCs w:val="18"/>
          <w:rtl/>
        </w:rPr>
        <w:t>להשחיר כלי כסף</w:t>
      </w:r>
      <w:r w:rsidR="00E060DE" w:rsidRPr="00E060DE">
        <w:rPr>
          <w:rFonts w:hint="cs"/>
          <w:szCs w:val="18"/>
          <w:rtl/>
        </w:rPr>
        <w:t>)</w:t>
      </w:r>
    </w:p>
    <w:p w:rsidR="00F50B9A" w:rsidRDefault="00F50B9A" w:rsidP="00F50B9A">
      <w:pPr>
        <w:pStyle w:val="a5"/>
        <w:rPr>
          <w:b/>
          <w:bCs/>
          <w:rtl/>
        </w:rPr>
      </w:pPr>
      <w:r>
        <w:rPr>
          <w:rFonts w:hint="cs"/>
          <w:b/>
          <w:bCs/>
          <w:rtl/>
        </w:rPr>
        <w:t xml:space="preserve">      </w:t>
      </w:r>
      <w:r w:rsidR="00A2514E" w:rsidRPr="00F50B9A">
        <w:rPr>
          <w:b/>
          <w:bCs/>
          <w:rtl/>
        </w:rPr>
        <w:t xml:space="preserve">ומניחין קילור </w:t>
      </w:r>
      <w:r w:rsidR="00E060DE" w:rsidRPr="00E060DE">
        <w:rPr>
          <w:rFonts w:hint="cs"/>
          <w:szCs w:val="18"/>
          <w:rtl/>
        </w:rPr>
        <w:t>(</w:t>
      </w:r>
      <w:r w:rsidR="00E060DE">
        <w:rPr>
          <w:rFonts w:hint="cs"/>
          <w:szCs w:val="18"/>
          <w:rtl/>
        </w:rPr>
        <w:t>תחבושת של רפואה</w:t>
      </w:r>
      <w:r w:rsidR="00E060DE" w:rsidRPr="00E060DE">
        <w:rPr>
          <w:rFonts w:hint="cs"/>
          <w:szCs w:val="18"/>
          <w:rtl/>
        </w:rPr>
        <w:t>)</w:t>
      </w:r>
      <w:r w:rsidR="00E060DE">
        <w:rPr>
          <w:rFonts w:hint="cs"/>
          <w:szCs w:val="18"/>
          <w:rtl/>
        </w:rPr>
        <w:t xml:space="preserve"> </w:t>
      </w:r>
      <w:r w:rsidR="00A2514E" w:rsidRPr="00F50B9A">
        <w:rPr>
          <w:b/>
          <w:bCs/>
          <w:rtl/>
        </w:rPr>
        <w:t xml:space="preserve">ע"ג העין ואיספלנית על גבי מכה &lt;ע"ש עם חשיכה&gt; ומתרפאת והולכת כל היום כולו </w:t>
      </w:r>
    </w:p>
    <w:p w:rsidR="00F50B9A" w:rsidRDefault="00F50B9A" w:rsidP="00F50B9A">
      <w:pPr>
        <w:pStyle w:val="a5"/>
        <w:rPr>
          <w:rtl/>
        </w:rPr>
      </w:pPr>
      <w:r>
        <w:rPr>
          <w:rFonts w:hint="cs"/>
          <w:b/>
          <w:bCs/>
          <w:rtl/>
        </w:rPr>
        <w:t xml:space="preserve">      </w:t>
      </w:r>
      <w:r w:rsidR="00A2514E" w:rsidRPr="00F50B9A">
        <w:rPr>
          <w:b/>
          <w:bCs/>
          <w:rtl/>
        </w:rPr>
        <w:t>אבל אין נותנין חטין לתוך הריחים של מים אלא בכדי שיטחנו מבעוד יום</w:t>
      </w:r>
      <w:r>
        <w:rPr>
          <w:rFonts w:hint="cs"/>
          <w:rtl/>
        </w:rPr>
        <w:t>.</w:t>
      </w:r>
    </w:p>
    <w:p w:rsidR="00F50B9A" w:rsidRDefault="00A2514E" w:rsidP="00F50B9A">
      <w:pPr>
        <w:pStyle w:val="a5"/>
        <w:rPr>
          <w:rtl/>
        </w:rPr>
      </w:pPr>
      <w:r w:rsidRPr="00A2514E">
        <w:rPr>
          <w:rtl/>
        </w:rPr>
        <w:t xml:space="preserve"> </w:t>
      </w:r>
    </w:p>
    <w:p w:rsidR="00F50B9A" w:rsidRDefault="00A2514E" w:rsidP="00F50B9A">
      <w:pPr>
        <w:pStyle w:val="a5"/>
        <w:rPr>
          <w:rtl/>
        </w:rPr>
      </w:pPr>
      <w:r w:rsidRPr="00A2514E">
        <w:rPr>
          <w:rtl/>
        </w:rPr>
        <w:t xml:space="preserve">מאי טעמא </w:t>
      </w:r>
      <w:r w:rsidR="00F50B9A">
        <w:rPr>
          <w:rFonts w:hint="cs"/>
          <w:rtl/>
        </w:rPr>
        <w:t xml:space="preserve">? </w:t>
      </w:r>
      <w:r w:rsidRPr="00A2514E">
        <w:rPr>
          <w:rtl/>
        </w:rPr>
        <w:t>אמר רבה מפני שמשמעת קול</w:t>
      </w:r>
      <w:r w:rsidR="00F50B9A">
        <w:rPr>
          <w:rFonts w:hint="cs"/>
          <w:rtl/>
        </w:rPr>
        <w:t>.</w:t>
      </w:r>
      <w:r w:rsidRPr="00A2514E">
        <w:rPr>
          <w:rtl/>
        </w:rPr>
        <w:t xml:space="preserve"> </w:t>
      </w:r>
    </w:p>
    <w:p w:rsidR="00FA0214" w:rsidRDefault="00A2514E" w:rsidP="00F50B9A">
      <w:pPr>
        <w:pStyle w:val="a5"/>
        <w:rPr>
          <w:b/>
          <w:bCs/>
          <w:rtl/>
        </w:rPr>
      </w:pPr>
      <w:r w:rsidRPr="00A2514E">
        <w:rPr>
          <w:rtl/>
        </w:rPr>
        <w:t xml:space="preserve">א"ל רב יוסף ולימא מר משום שביתת כלים </w:t>
      </w:r>
    </w:p>
    <w:p w:rsidR="00E060DE" w:rsidRDefault="00FA0214" w:rsidP="00F50B9A">
      <w:pPr>
        <w:pStyle w:val="a5"/>
        <w:rPr>
          <w:rtl/>
        </w:rPr>
      </w:pPr>
      <w:r w:rsidRPr="00FA0214">
        <w:rPr>
          <w:rFonts w:hint="cs"/>
        </w:rPr>
        <w:sym w:font="Wingdings" w:char="F026"/>
      </w:r>
      <w:r>
        <w:rPr>
          <w:rFonts w:hint="cs"/>
          <w:b/>
          <w:bCs/>
          <w:rtl/>
        </w:rPr>
        <w:t xml:space="preserve"> </w:t>
      </w:r>
      <w:r w:rsidR="00A2514E" w:rsidRPr="00FA0214">
        <w:rPr>
          <w:b/>
          <w:bCs/>
          <w:rtl/>
        </w:rPr>
        <w:t>דתניא (שמות כג) ובכל אשר אמרתי אליכם תשמרו לרבות שביתת כלים</w:t>
      </w:r>
      <w:r w:rsidR="00A2514E" w:rsidRPr="00A2514E">
        <w:rPr>
          <w:rtl/>
        </w:rPr>
        <w:t xml:space="preserve"> </w:t>
      </w:r>
    </w:p>
    <w:p w:rsidR="00E060DE" w:rsidRDefault="00A2514E" w:rsidP="00F50B9A">
      <w:pPr>
        <w:pStyle w:val="a5"/>
        <w:rPr>
          <w:b/>
          <w:bCs/>
          <w:u w:val="single"/>
          <w:rtl/>
        </w:rPr>
      </w:pPr>
      <w:r w:rsidRPr="00E060DE">
        <w:rPr>
          <w:b/>
          <w:bCs/>
          <w:rtl/>
        </w:rPr>
        <w:t xml:space="preserve">אלא אמר רב יוסף </w:t>
      </w:r>
      <w:r w:rsidRPr="00E060DE">
        <w:rPr>
          <w:b/>
          <w:bCs/>
          <w:u w:val="single"/>
          <w:rtl/>
        </w:rPr>
        <w:t>משום שביתת כלים</w:t>
      </w:r>
      <w:r w:rsidR="00FA0214" w:rsidRPr="00E060DE">
        <w:rPr>
          <w:rFonts w:hint="cs"/>
          <w:b/>
          <w:bCs/>
          <w:u w:val="single"/>
          <w:rtl/>
        </w:rPr>
        <w:t>.</w:t>
      </w:r>
    </w:p>
    <w:p w:rsidR="00FA0214" w:rsidRPr="00E060DE" w:rsidRDefault="00A2514E" w:rsidP="00F50B9A">
      <w:pPr>
        <w:pStyle w:val="a5"/>
        <w:rPr>
          <w:b/>
          <w:bCs/>
          <w:u w:val="single"/>
          <w:rtl/>
        </w:rPr>
      </w:pPr>
      <w:r w:rsidRPr="00E060DE">
        <w:rPr>
          <w:b/>
          <w:bCs/>
          <w:u w:val="single"/>
          <w:rtl/>
        </w:rPr>
        <w:t xml:space="preserve"> </w:t>
      </w:r>
    </w:p>
    <w:p w:rsidR="00E060DE" w:rsidRDefault="00A2514E" w:rsidP="00DC5462">
      <w:pPr>
        <w:pStyle w:val="a5"/>
        <w:numPr>
          <w:ilvl w:val="0"/>
          <w:numId w:val="94"/>
        </w:numPr>
        <w:rPr>
          <w:rtl/>
        </w:rPr>
      </w:pPr>
      <w:r w:rsidRPr="00A2514E">
        <w:rPr>
          <w:rtl/>
        </w:rPr>
        <w:t xml:space="preserve">והשתא דאמרת </w:t>
      </w:r>
      <w:r w:rsidRPr="00E060DE">
        <w:rPr>
          <w:b/>
          <w:bCs/>
          <w:u w:val="single"/>
          <w:rtl/>
        </w:rPr>
        <w:t>לב"ה אית להו שביתת כלים דאורייתא</w:t>
      </w:r>
      <w:r w:rsidR="00FA0214">
        <w:rPr>
          <w:rFonts w:hint="cs"/>
          <w:rtl/>
        </w:rPr>
        <w:t>.</w:t>
      </w:r>
      <w:r w:rsidRPr="00A2514E">
        <w:rPr>
          <w:rtl/>
        </w:rPr>
        <w:t xml:space="preserve"> </w:t>
      </w:r>
    </w:p>
    <w:p w:rsidR="00132405" w:rsidRDefault="00A2514E" w:rsidP="00E060DE">
      <w:pPr>
        <w:pStyle w:val="a5"/>
        <w:ind w:firstLine="360"/>
        <w:rPr>
          <w:rtl/>
        </w:rPr>
      </w:pPr>
      <w:r w:rsidRPr="00E060DE">
        <w:rPr>
          <w:b/>
          <w:bCs/>
          <w:rtl/>
        </w:rPr>
        <w:t>גפרית ומוגמר מאי טעמא שרו</w:t>
      </w:r>
      <w:r w:rsidR="00FA0214" w:rsidRPr="00E060DE">
        <w:rPr>
          <w:rFonts w:hint="cs"/>
          <w:b/>
          <w:bCs/>
          <w:rtl/>
        </w:rPr>
        <w:t xml:space="preserve"> ?</w:t>
      </w:r>
      <w:r w:rsidRPr="00A2514E">
        <w:rPr>
          <w:rtl/>
        </w:rPr>
        <w:t xml:space="preserve"> משום דלא קעביד מעשה</w:t>
      </w:r>
      <w:r w:rsidR="00FA0214">
        <w:rPr>
          <w:rFonts w:hint="cs"/>
          <w:rtl/>
        </w:rPr>
        <w:t>.</w:t>
      </w:r>
      <w:r w:rsidRPr="00A2514E">
        <w:rPr>
          <w:rtl/>
        </w:rPr>
        <w:t xml:space="preserve"> </w:t>
      </w:r>
    </w:p>
    <w:p w:rsidR="00E0392C" w:rsidRDefault="00A2514E" w:rsidP="00E060DE">
      <w:pPr>
        <w:pStyle w:val="a5"/>
        <w:ind w:firstLine="360"/>
        <w:rPr>
          <w:rtl/>
        </w:rPr>
      </w:pPr>
      <w:r w:rsidRPr="00E060DE">
        <w:rPr>
          <w:b/>
          <w:bCs/>
          <w:rtl/>
        </w:rPr>
        <w:t xml:space="preserve">אונין של פשתן מאי טעמא שרו </w:t>
      </w:r>
      <w:r w:rsidR="00E0392C" w:rsidRPr="00E060DE">
        <w:rPr>
          <w:rFonts w:hint="cs"/>
          <w:b/>
          <w:bCs/>
          <w:rtl/>
        </w:rPr>
        <w:t>?</w:t>
      </w:r>
      <w:r w:rsidR="00E0392C">
        <w:rPr>
          <w:rFonts w:hint="cs"/>
          <w:rtl/>
        </w:rPr>
        <w:t xml:space="preserve"> </w:t>
      </w:r>
      <w:r w:rsidRPr="00A2514E">
        <w:rPr>
          <w:rtl/>
        </w:rPr>
        <w:t>משום דלא עביד מעשה ומינח נייחא</w:t>
      </w:r>
      <w:r w:rsidR="00E0392C">
        <w:rPr>
          <w:rFonts w:hint="cs"/>
          <w:rtl/>
        </w:rPr>
        <w:t>.</w:t>
      </w:r>
      <w:r w:rsidRPr="00A2514E">
        <w:rPr>
          <w:rtl/>
        </w:rPr>
        <w:t xml:space="preserve"> </w:t>
      </w:r>
    </w:p>
    <w:p w:rsidR="001A085F" w:rsidRDefault="00A2514E" w:rsidP="00E060DE">
      <w:pPr>
        <w:pStyle w:val="a5"/>
        <w:ind w:firstLine="360"/>
        <w:rPr>
          <w:rtl/>
        </w:rPr>
      </w:pPr>
      <w:r w:rsidRPr="00E060DE">
        <w:rPr>
          <w:b/>
          <w:bCs/>
          <w:rtl/>
        </w:rPr>
        <w:t xml:space="preserve">מצודת חיה ועוף ודגים דקא עביד מעשה מאי טעמא שרו </w:t>
      </w:r>
      <w:r w:rsidR="00E0392C" w:rsidRPr="00E060DE">
        <w:rPr>
          <w:rFonts w:hint="cs"/>
          <w:b/>
          <w:bCs/>
          <w:rtl/>
        </w:rPr>
        <w:t>?</w:t>
      </w:r>
      <w:r w:rsidR="00E0392C">
        <w:rPr>
          <w:rFonts w:hint="cs"/>
          <w:rtl/>
        </w:rPr>
        <w:t xml:space="preserve"> </w:t>
      </w:r>
      <w:r w:rsidRPr="00A2514E">
        <w:rPr>
          <w:rtl/>
        </w:rPr>
        <w:t>התם נמי בלחי</w:t>
      </w:r>
      <w:r w:rsidR="00E060DE" w:rsidRPr="00E060DE">
        <w:rPr>
          <w:rFonts w:hint="cs"/>
          <w:szCs w:val="18"/>
          <w:rtl/>
        </w:rPr>
        <w:t>(חכה)</w:t>
      </w:r>
      <w:r w:rsidRPr="00A2514E">
        <w:rPr>
          <w:rtl/>
        </w:rPr>
        <w:t xml:space="preserve"> וקוקרי דלא קעביד מעשה</w:t>
      </w:r>
      <w:r w:rsidR="00E0392C">
        <w:rPr>
          <w:rFonts w:hint="cs"/>
          <w:rtl/>
        </w:rPr>
        <w:t>.</w:t>
      </w:r>
      <w:r w:rsidRPr="00A2514E">
        <w:rPr>
          <w:rtl/>
        </w:rPr>
        <w:t xml:space="preserve"> </w:t>
      </w:r>
    </w:p>
    <w:p w:rsidR="00E060DE" w:rsidRDefault="00E060DE" w:rsidP="00F50B9A">
      <w:pPr>
        <w:pStyle w:val="a5"/>
        <w:rPr>
          <w:rtl/>
        </w:rPr>
      </w:pPr>
    </w:p>
    <w:p w:rsidR="005277ED" w:rsidRDefault="00A2514E" w:rsidP="00DC5462">
      <w:pPr>
        <w:pStyle w:val="a5"/>
        <w:numPr>
          <w:ilvl w:val="0"/>
          <w:numId w:val="94"/>
        </w:numPr>
      </w:pPr>
      <w:r w:rsidRPr="00A2514E">
        <w:rPr>
          <w:rtl/>
        </w:rPr>
        <w:t xml:space="preserve">והשתא דאמר רב אושעיא אמר רב אסי מאן </w:t>
      </w:r>
      <w:r w:rsidRPr="005277ED">
        <w:rPr>
          <w:b/>
          <w:bCs/>
          <w:u w:val="single"/>
          <w:rtl/>
        </w:rPr>
        <w:t>תנא שביתת כלים דאורייתא ב"ש היא</w:t>
      </w:r>
      <w:r w:rsidRPr="00A2514E">
        <w:rPr>
          <w:rtl/>
        </w:rPr>
        <w:t xml:space="preserve"> ולא בית הלל</w:t>
      </w:r>
      <w:r w:rsidR="005277ED">
        <w:rPr>
          <w:rFonts w:hint="cs"/>
          <w:rtl/>
        </w:rPr>
        <w:t>.</w:t>
      </w:r>
      <w:r w:rsidRPr="00A2514E">
        <w:rPr>
          <w:rtl/>
        </w:rPr>
        <w:t xml:space="preserve"> </w:t>
      </w:r>
    </w:p>
    <w:p w:rsidR="001A085F" w:rsidRDefault="00A2514E" w:rsidP="005277ED">
      <w:pPr>
        <w:pStyle w:val="a5"/>
        <w:ind w:left="360"/>
        <w:rPr>
          <w:rtl/>
        </w:rPr>
      </w:pPr>
      <w:r w:rsidRPr="00A2514E">
        <w:rPr>
          <w:rtl/>
        </w:rPr>
        <w:t>לב"ש בין קעביד מעשה בין דלא קעביד מעשה אסור</w:t>
      </w:r>
      <w:r w:rsidR="001A085F">
        <w:rPr>
          <w:rFonts w:hint="cs"/>
          <w:rtl/>
        </w:rPr>
        <w:t>.</w:t>
      </w:r>
      <w:r w:rsidRPr="00A2514E">
        <w:rPr>
          <w:rtl/>
        </w:rPr>
        <w:t xml:space="preserve"> לבית הלל אע"ג דקעביד מעשה שרי</w:t>
      </w:r>
      <w:r w:rsidR="001A085F">
        <w:rPr>
          <w:rFonts w:hint="cs"/>
          <w:rtl/>
        </w:rPr>
        <w:t>.</w:t>
      </w:r>
      <w:r w:rsidRPr="00A2514E">
        <w:rPr>
          <w:rtl/>
        </w:rPr>
        <w:t xml:space="preserve"> </w:t>
      </w:r>
    </w:p>
    <w:p w:rsidR="005277ED" w:rsidRDefault="00A2514E" w:rsidP="005277ED">
      <w:pPr>
        <w:pStyle w:val="a5"/>
        <w:ind w:firstLine="360"/>
        <w:rPr>
          <w:rtl/>
        </w:rPr>
      </w:pPr>
      <w:r w:rsidRPr="00A2514E">
        <w:rPr>
          <w:rtl/>
        </w:rPr>
        <w:t xml:space="preserve">והשתא דאמרת דלב"ש אע"ג דלא עביד מעשה אסור </w:t>
      </w:r>
    </w:p>
    <w:p w:rsidR="001A085F" w:rsidRDefault="00A2514E" w:rsidP="005277ED">
      <w:pPr>
        <w:pStyle w:val="a5"/>
        <w:ind w:firstLine="360"/>
        <w:rPr>
          <w:rtl/>
        </w:rPr>
      </w:pPr>
      <w:r w:rsidRPr="005277ED">
        <w:rPr>
          <w:b/>
          <w:bCs/>
          <w:rtl/>
        </w:rPr>
        <w:t>אי הכי</w:t>
      </w:r>
      <w:r w:rsidR="001A085F" w:rsidRPr="005277ED">
        <w:rPr>
          <w:rFonts w:hint="cs"/>
          <w:b/>
          <w:bCs/>
          <w:rtl/>
        </w:rPr>
        <w:t xml:space="preserve"> </w:t>
      </w:r>
      <w:r w:rsidR="00132405" w:rsidRPr="005277ED">
        <w:rPr>
          <w:rStyle w:val="ad"/>
          <w:b/>
          <w:bCs/>
          <w:rtl/>
        </w:rPr>
        <w:footnoteReference w:id="37"/>
      </w:r>
      <w:r w:rsidR="00132405" w:rsidRPr="005277ED">
        <w:rPr>
          <w:rFonts w:hint="cs"/>
          <w:b/>
          <w:bCs/>
          <w:rtl/>
        </w:rPr>
        <w:t xml:space="preserve"> </w:t>
      </w:r>
      <w:r w:rsidRPr="005277ED">
        <w:rPr>
          <w:b/>
          <w:bCs/>
          <w:rtl/>
        </w:rPr>
        <w:t>מוגמר וגפרית מ"ט שרו</w:t>
      </w:r>
      <w:r w:rsidRPr="00A2514E">
        <w:rPr>
          <w:rtl/>
        </w:rPr>
        <w:t xml:space="preserve"> </w:t>
      </w:r>
      <w:r w:rsidR="005277ED">
        <w:rPr>
          <w:rFonts w:hint="cs"/>
          <w:rtl/>
        </w:rPr>
        <w:t xml:space="preserve"> </w:t>
      </w:r>
      <w:r w:rsidRPr="005277ED">
        <w:rPr>
          <w:b/>
          <w:bCs/>
          <w:rtl/>
        </w:rPr>
        <w:t xml:space="preserve">ב"ש </w:t>
      </w:r>
      <w:r w:rsidR="005277ED" w:rsidRPr="005277ED">
        <w:rPr>
          <w:rFonts w:hint="cs"/>
          <w:b/>
          <w:bCs/>
          <w:rtl/>
        </w:rPr>
        <w:t>?</w:t>
      </w:r>
      <w:r w:rsidR="005277ED">
        <w:rPr>
          <w:rFonts w:hint="cs"/>
          <w:rtl/>
        </w:rPr>
        <w:t xml:space="preserve"> </w:t>
      </w:r>
      <w:r w:rsidRPr="00A2514E">
        <w:rPr>
          <w:rtl/>
        </w:rPr>
        <w:t>התם מנח אארעא</w:t>
      </w:r>
      <w:r w:rsidR="001A085F">
        <w:rPr>
          <w:rFonts w:hint="cs"/>
          <w:rtl/>
        </w:rPr>
        <w:t>.</w:t>
      </w:r>
      <w:r w:rsidRPr="00A2514E">
        <w:rPr>
          <w:rtl/>
        </w:rPr>
        <w:t xml:space="preserve"> </w:t>
      </w:r>
      <w:r w:rsidR="005277ED" w:rsidRPr="005277ED">
        <w:rPr>
          <w:rFonts w:hint="cs"/>
          <w:szCs w:val="18"/>
          <w:rtl/>
        </w:rPr>
        <w:t>(</w:t>
      </w:r>
      <w:r w:rsidR="005277ED">
        <w:rPr>
          <w:rFonts w:hint="cs"/>
          <w:szCs w:val="18"/>
          <w:rtl/>
        </w:rPr>
        <w:t>ואין כלי כי זה מונח ע"ג הקרקע</w:t>
      </w:r>
      <w:r w:rsidR="005277ED" w:rsidRPr="005277ED">
        <w:rPr>
          <w:rFonts w:hint="cs"/>
          <w:szCs w:val="18"/>
          <w:rtl/>
        </w:rPr>
        <w:t>)</w:t>
      </w:r>
    </w:p>
    <w:p w:rsidR="006D57FC" w:rsidRDefault="00A2514E" w:rsidP="005277ED">
      <w:pPr>
        <w:pStyle w:val="a5"/>
        <w:ind w:firstLine="360"/>
        <w:rPr>
          <w:rtl/>
        </w:rPr>
      </w:pPr>
      <w:r w:rsidRPr="005277ED">
        <w:rPr>
          <w:b/>
          <w:bCs/>
          <w:rtl/>
        </w:rPr>
        <w:t>גיגית ונר וקדרה ושפוד מ"ט שרו</w:t>
      </w:r>
      <w:r w:rsidRPr="00A2514E">
        <w:rPr>
          <w:rtl/>
        </w:rPr>
        <w:t xml:space="preserve"> </w:t>
      </w:r>
      <w:r w:rsidRPr="005277ED">
        <w:rPr>
          <w:b/>
          <w:bCs/>
          <w:rtl/>
        </w:rPr>
        <w:t xml:space="preserve">ב"ש </w:t>
      </w:r>
      <w:r w:rsidR="005277ED" w:rsidRPr="005277ED">
        <w:rPr>
          <w:rFonts w:hint="cs"/>
          <w:b/>
          <w:bCs/>
          <w:rtl/>
        </w:rPr>
        <w:t>?</w:t>
      </w:r>
      <w:r w:rsidR="001621E2">
        <w:rPr>
          <w:rFonts w:hint="cs"/>
          <w:rtl/>
        </w:rPr>
        <w:t xml:space="preserve"> </w:t>
      </w:r>
      <w:r w:rsidRPr="00A2514E">
        <w:rPr>
          <w:rtl/>
        </w:rPr>
        <w:t>דמפקר להו אפקורי</w:t>
      </w:r>
      <w:r w:rsidR="006D57FC">
        <w:rPr>
          <w:rFonts w:hint="cs"/>
          <w:rtl/>
        </w:rPr>
        <w:t>.</w:t>
      </w:r>
      <w:r w:rsidRPr="00A2514E">
        <w:rPr>
          <w:rtl/>
        </w:rPr>
        <w:t xml:space="preserve"> </w:t>
      </w:r>
    </w:p>
    <w:p w:rsidR="006D57FC" w:rsidRDefault="006D57FC" w:rsidP="001A085F">
      <w:pPr>
        <w:pStyle w:val="a5"/>
        <w:rPr>
          <w:rtl/>
        </w:rPr>
      </w:pPr>
    </w:p>
    <w:p w:rsidR="006D57FC" w:rsidRDefault="00A2514E" w:rsidP="001A085F">
      <w:pPr>
        <w:pStyle w:val="a5"/>
        <w:rPr>
          <w:b/>
          <w:bCs/>
          <w:rtl/>
        </w:rPr>
      </w:pPr>
      <w:r w:rsidRPr="00A2514E">
        <w:rPr>
          <w:rtl/>
        </w:rPr>
        <w:t xml:space="preserve">מאן תנא להא </w:t>
      </w:r>
    </w:p>
    <w:p w:rsidR="006D57FC" w:rsidRDefault="00A2514E" w:rsidP="001A085F">
      <w:pPr>
        <w:pStyle w:val="a5"/>
        <w:rPr>
          <w:b/>
          <w:bCs/>
          <w:rtl/>
        </w:rPr>
      </w:pPr>
      <w:r w:rsidRPr="006D57FC">
        <w:rPr>
          <w:b/>
          <w:bCs/>
          <w:rtl/>
        </w:rPr>
        <w:t>דת"ר לא תמלא אשה קדרה עססיות ותורמסין ותניח לתוך התנור ע"ש עם חשכה</w:t>
      </w:r>
      <w:r w:rsidR="006D57FC">
        <w:rPr>
          <w:rFonts w:hint="cs"/>
          <w:b/>
          <w:bCs/>
          <w:rtl/>
        </w:rPr>
        <w:t>.</w:t>
      </w:r>
      <w:r w:rsidRPr="006D57FC">
        <w:rPr>
          <w:b/>
          <w:bCs/>
          <w:rtl/>
        </w:rPr>
        <w:t xml:space="preserve"> </w:t>
      </w:r>
    </w:p>
    <w:p w:rsidR="006D57FC" w:rsidRDefault="006D57FC" w:rsidP="001A085F">
      <w:pPr>
        <w:pStyle w:val="a5"/>
        <w:rPr>
          <w:b/>
          <w:bCs/>
          <w:rtl/>
        </w:rPr>
      </w:pPr>
      <w:r>
        <w:rPr>
          <w:rFonts w:hint="cs"/>
          <w:b/>
          <w:bCs/>
          <w:rtl/>
        </w:rPr>
        <w:t xml:space="preserve">         </w:t>
      </w:r>
      <w:r w:rsidR="00A2514E" w:rsidRPr="006D57FC">
        <w:rPr>
          <w:b/>
          <w:bCs/>
          <w:rtl/>
        </w:rPr>
        <w:t>ואם נתנן למוצאי שבת אסורין בכדי שיעשו</w:t>
      </w:r>
      <w:r>
        <w:rPr>
          <w:rFonts w:hint="cs"/>
          <w:b/>
          <w:bCs/>
          <w:rtl/>
        </w:rPr>
        <w:t>.</w:t>
      </w:r>
      <w:r w:rsidR="00A2514E" w:rsidRPr="006D57FC">
        <w:rPr>
          <w:b/>
          <w:bCs/>
          <w:rtl/>
        </w:rPr>
        <w:t xml:space="preserve"> </w:t>
      </w:r>
    </w:p>
    <w:p w:rsidR="006D57FC" w:rsidRDefault="006D57FC" w:rsidP="001A085F">
      <w:pPr>
        <w:pStyle w:val="a5"/>
        <w:rPr>
          <w:b/>
          <w:bCs/>
          <w:rtl/>
        </w:rPr>
      </w:pPr>
      <w:r>
        <w:rPr>
          <w:rFonts w:hint="cs"/>
          <w:b/>
          <w:bCs/>
          <w:rtl/>
        </w:rPr>
        <w:t xml:space="preserve">         </w:t>
      </w:r>
      <w:r w:rsidR="00A2514E" w:rsidRPr="006D57FC">
        <w:rPr>
          <w:b/>
          <w:bCs/>
          <w:rtl/>
        </w:rPr>
        <w:t xml:space="preserve">כיוצא בו לא ימלא נחתום חבית של מים ויניח לתוך התנור ע"ש עם חשכה </w:t>
      </w:r>
    </w:p>
    <w:p w:rsidR="006D57FC" w:rsidRDefault="006D57FC" w:rsidP="001A085F">
      <w:pPr>
        <w:pStyle w:val="a5"/>
        <w:rPr>
          <w:rtl/>
        </w:rPr>
      </w:pPr>
      <w:r>
        <w:rPr>
          <w:rFonts w:hint="cs"/>
          <w:b/>
          <w:bCs/>
          <w:rtl/>
        </w:rPr>
        <w:t xml:space="preserve">         </w:t>
      </w:r>
      <w:r w:rsidR="00A2514E" w:rsidRPr="006D57FC">
        <w:rPr>
          <w:b/>
          <w:bCs/>
          <w:rtl/>
        </w:rPr>
        <w:t>ואם עשה כן למוצאי שבת אסורין בכדי שיעשו</w:t>
      </w:r>
      <w:r w:rsidR="00A2514E" w:rsidRPr="00A2514E">
        <w:rPr>
          <w:rtl/>
        </w:rPr>
        <w:t xml:space="preserve"> </w:t>
      </w:r>
    </w:p>
    <w:p w:rsidR="006D57FC" w:rsidRDefault="00A2514E" w:rsidP="001A085F">
      <w:pPr>
        <w:pStyle w:val="a5"/>
        <w:rPr>
          <w:rtl/>
        </w:rPr>
      </w:pPr>
      <w:r w:rsidRPr="00A2514E">
        <w:rPr>
          <w:rtl/>
        </w:rPr>
        <w:t xml:space="preserve">לימא ב"ש היא ולא ב"ה </w:t>
      </w:r>
      <w:r w:rsidR="00AD4BBB">
        <w:rPr>
          <w:rFonts w:hint="cs"/>
          <w:rtl/>
        </w:rPr>
        <w:t xml:space="preserve">? </w:t>
      </w:r>
      <w:r w:rsidRPr="00A2514E">
        <w:rPr>
          <w:rtl/>
        </w:rPr>
        <w:t>אפילו תימא ב"ה גזירה שמא יחתה בגחלים</w:t>
      </w:r>
      <w:r w:rsidR="006D57FC">
        <w:rPr>
          <w:rFonts w:hint="cs"/>
          <w:rtl/>
        </w:rPr>
        <w:t>.</w:t>
      </w:r>
      <w:r w:rsidRPr="00A2514E">
        <w:rPr>
          <w:rtl/>
        </w:rPr>
        <w:t xml:space="preserve"> </w:t>
      </w:r>
    </w:p>
    <w:p w:rsidR="006D57FC" w:rsidRDefault="006D57FC" w:rsidP="001A085F">
      <w:pPr>
        <w:pStyle w:val="a5"/>
        <w:rPr>
          <w:rtl/>
        </w:rPr>
      </w:pPr>
    </w:p>
    <w:p w:rsidR="00F275A9" w:rsidRDefault="00A2514E" w:rsidP="001A085F">
      <w:pPr>
        <w:pStyle w:val="a5"/>
        <w:rPr>
          <w:rtl/>
        </w:rPr>
      </w:pPr>
      <w:r w:rsidRPr="00F275A9">
        <w:rPr>
          <w:b/>
          <w:bCs/>
          <w:rtl/>
        </w:rPr>
        <w:t>א"ה מוגמר וגפרית נמי לגזור</w:t>
      </w:r>
      <w:r w:rsidRPr="00A2514E">
        <w:rPr>
          <w:rtl/>
        </w:rPr>
        <w:t xml:space="preserve"> </w:t>
      </w:r>
      <w:r w:rsidR="006D57FC">
        <w:rPr>
          <w:rFonts w:hint="cs"/>
          <w:rtl/>
        </w:rPr>
        <w:t xml:space="preserve">? </w:t>
      </w:r>
      <w:r w:rsidRPr="00A2514E">
        <w:rPr>
          <w:rtl/>
        </w:rPr>
        <w:t>התם לא מחתי להו דאי מחתי סליק בהו קוטרא</w:t>
      </w:r>
      <w:r w:rsidR="00AD4BBB">
        <w:rPr>
          <w:rFonts w:hint="cs"/>
          <w:szCs w:val="18"/>
          <w:rtl/>
        </w:rPr>
        <w:t xml:space="preserve"> </w:t>
      </w:r>
      <w:r w:rsidR="00AD4BBB" w:rsidRPr="00AD4BBB">
        <w:rPr>
          <w:rFonts w:hint="cs"/>
          <w:szCs w:val="18"/>
          <w:rtl/>
        </w:rPr>
        <w:t>(</w:t>
      </w:r>
      <w:r w:rsidR="00AD4BBB">
        <w:rPr>
          <w:rFonts w:hint="cs"/>
          <w:szCs w:val="18"/>
          <w:rtl/>
        </w:rPr>
        <w:t>יעלה עשן</w:t>
      </w:r>
      <w:r w:rsidR="00AD4BBB" w:rsidRPr="00AD4BBB">
        <w:rPr>
          <w:rFonts w:hint="cs"/>
          <w:szCs w:val="18"/>
          <w:rtl/>
        </w:rPr>
        <w:t>)</w:t>
      </w:r>
      <w:r w:rsidRPr="00A2514E">
        <w:rPr>
          <w:rtl/>
        </w:rPr>
        <w:t xml:space="preserve"> וקשי</w:t>
      </w:r>
      <w:r w:rsidR="006D57FC">
        <w:rPr>
          <w:rFonts w:hint="cs"/>
          <w:rtl/>
        </w:rPr>
        <w:t xml:space="preserve"> </w:t>
      </w:r>
      <w:r w:rsidRPr="00A2514E">
        <w:rPr>
          <w:rtl/>
        </w:rPr>
        <w:t>להו</w:t>
      </w:r>
      <w:r w:rsidR="006D57FC">
        <w:rPr>
          <w:rFonts w:hint="cs"/>
          <w:rtl/>
        </w:rPr>
        <w:t>.</w:t>
      </w:r>
      <w:r w:rsidRPr="00A2514E">
        <w:rPr>
          <w:rtl/>
        </w:rPr>
        <w:t xml:space="preserve"> </w:t>
      </w:r>
    </w:p>
    <w:p w:rsidR="00F275A9" w:rsidRDefault="00F275A9" w:rsidP="001A085F">
      <w:pPr>
        <w:pStyle w:val="a5"/>
        <w:rPr>
          <w:rtl/>
        </w:rPr>
      </w:pPr>
    </w:p>
    <w:p w:rsidR="00F275A9" w:rsidRDefault="00A2514E" w:rsidP="001A085F">
      <w:pPr>
        <w:pStyle w:val="a5"/>
        <w:rPr>
          <w:rtl/>
        </w:rPr>
      </w:pPr>
      <w:r w:rsidRPr="00F275A9">
        <w:rPr>
          <w:b/>
          <w:bCs/>
          <w:rtl/>
        </w:rPr>
        <w:t>אונין של פשתן נמי ליגזור</w:t>
      </w:r>
      <w:r w:rsidR="00F275A9">
        <w:rPr>
          <w:rFonts w:hint="cs"/>
          <w:rtl/>
        </w:rPr>
        <w:t xml:space="preserve"> ?</w:t>
      </w:r>
      <w:r w:rsidRPr="00A2514E">
        <w:rPr>
          <w:rtl/>
        </w:rPr>
        <w:t xml:space="preserve"> התם כיון דקשי להו זיקא לא מגלו ליה</w:t>
      </w:r>
      <w:r w:rsidR="00F275A9">
        <w:rPr>
          <w:rFonts w:hint="cs"/>
          <w:rtl/>
        </w:rPr>
        <w:t>.</w:t>
      </w:r>
      <w:r w:rsidRPr="00A2514E">
        <w:rPr>
          <w:rtl/>
        </w:rPr>
        <w:t xml:space="preserve"> </w:t>
      </w:r>
    </w:p>
    <w:p w:rsidR="00F275A9" w:rsidRDefault="00F275A9" w:rsidP="001A085F">
      <w:pPr>
        <w:pStyle w:val="a5"/>
        <w:rPr>
          <w:rtl/>
        </w:rPr>
      </w:pPr>
    </w:p>
    <w:p w:rsidR="00F275A9" w:rsidRDefault="00A2514E" w:rsidP="001A085F">
      <w:pPr>
        <w:pStyle w:val="a5"/>
        <w:rPr>
          <w:rtl/>
        </w:rPr>
      </w:pPr>
      <w:r w:rsidRPr="00F275A9">
        <w:rPr>
          <w:b/>
          <w:bCs/>
          <w:rtl/>
        </w:rPr>
        <w:t>צמר ליורה לגזור</w:t>
      </w:r>
      <w:r w:rsidR="00F275A9">
        <w:rPr>
          <w:rFonts w:hint="cs"/>
          <w:rtl/>
        </w:rPr>
        <w:t xml:space="preserve"> ?</w:t>
      </w:r>
      <w:r w:rsidRPr="00A2514E">
        <w:rPr>
          <w:rtl/>
        </w:rPr>
        <w:t xml:space="preserve"> אמר שמואל ביורה עקורה</w:t>
      </w:r>
      <w:r w:rsidR="00F275A9">
        <w:rPr>
          <w:rFonts w:hint="cs"/>
          <w:rtl/>
        </w:rPr>
        <w:t>.</w:t>
      </w:r>
      <w:r w:rsidR="00F275A9" w:rsidRPr="00F275A9">
        <w:rPr>
          <w:rFonts w:hint="cs"/>
          <w:szCs w:val="18"/>
          <w:rtl/>
        </w:rPr>
        <w:t>(</w:t>
      </w:r>
      <w:r w:rsidR="00F275A9">
        <w:rPr>
          <w:rFonts w:hint="cs"/>
          <w:szCs w:val="18"/>
          <w:rtl/>
        </w:rPr>
        <w:t>איננה על האש</w:t>
      </w:r>
      <w:r w:rsidR="00F275A9" w:rsidRPr="00F275A9">
        <w:rPr>
          <w:rFonts w:hint="cs"/>
          <w:szCs w:val="18"/>
          <w:rtl/>
        </w:rPr>
        <w:t>)</w:t>
      </w:r>
      <w:r w:rsidR="00F275A9">
        <w:rPr>
          <w:rFonts w:hint="cs"/>
          <w:szCs w:val="18"/>
          <w:rtl/>
        </w:rPr>
        <w:t>.</w:t>
      </w:r>
      <w:r w:rsidRPr="00A2514E">
        <w:rPr>
          <w:rtl/>
        </w:rPr>
        <w:t xml:space="preserve"> </w:t>
      </w:r>
    </w:p>
    <w:p w:rsidR="00972C66" w:rsidRDefault="00A2514E" w:rsidP="001A085F">
      <w:pPr>
        <w:pStyle w:val="a5"/>
        <w:rPr>
          <w:rtl/>
        </w:rPr>
      </w:pPr>
      <w:r w:rsidRPr="00A2514E">
        <w:rPr>
          <w:rtl/>
        </w:rPr>
        <w:t xml:space="preserve">וניחוש שמא מגיס בה </w:t>
      </w:r>
      <w:r w:rsidR="00F275A9">
        <w:rPr>
          <w:rFonts w:hint="cs"/>
          <w:rtl/>
        </w:rPr>
        <w:t xml:space="preserve">? </w:t>
      </w:r>
      <w:r w:rsidRPr="00A2514E">
        <w:rPr>
          <w:rtl/>
        </w:rPr>
        <w:t>בעקורה וטוחה</w:t>
      </w:r>
      <w:r w:rsidR="00F275A9">
        <w:rPr>
          <w:rFonts w:hint="cs"/>
          <w:rtl/>
        </w:rPr>
        <w:t>.</w:t>
      </w:r>
      <w:r w:rsidRPr="00A2514E">
        <w:rPr>
          <w:rtl/>
        </w:rPr>
        <w:t xml:space="preserve"> </w:t>
      </w:r>
    </w:p>
    <w:p w:rsidR="00AD4BBB" w:rsidRDefault="00AD4BBB" w:rsidP="001A085F">
      <w:pPr>
        <w:pStyle w:val="a5"/>
        <w:rPr>
          <w:rtl/>
        </w:rPr>
      </w:pPr>
    </w:p>
    <w:p w:rsidR="00F70AB5" w:rsidRDefault="00A2514E" w:rsidP="001A085F">
      <w:pPr>
        <w:pStyle w:val="a5"/>
        <w:rPr>
          <w:rtl/>
        </w:rPr>
      </w:pPr>
      <w:r w:rsidRPr="00A2514E">
        <w:rPr>
          <w:rtl/>
        </w:rPr>
        <w:t>והשתא דאמר מר גזירה שמא יחתה בגחלים</w:t>
      </w:r>
      <w:r w:rsidR="00AD4BBB">
        <w:rPr>
          <w:rFonts w:hint="cs"/>
          <w:rtl/>
        </w:rPr>
        <w:t>.</w:t>
      </w:r>
      <w:r w:rsidRPr="00A2514E">
        <w:rPr>
          <w:rtl/>
        </w:rPr>
        <w:t xml:space="preserve"> </w:t>
      </w:r>
    </w:p>
    <w:p w:rsidR="00F70AB5" w:rsidRDefault="00A2514E" w:rsidP="00DC5462">
      <w:pPr>
        <w:pStyle w:val="a5"/>
        <w:numPr>
          <w:ilvl w:val="1"/>
          <w:numId w:val="94"/>
        </w:numPr>
      </w:pPr>
      <w:r w:rsidRPr="00F70AB5">
        <w:rPr>
          <w:b/>
          <w:bCs/>
          <w:rtl/>
        </w:rPr>
        <w:t>האי קדרה חייתא</w:t>
      </w:r>
      <w:r w:rsidRPr="00A2514E">
        <w:rPr>
          <w:rtl/>
        </w:rPr>
        <w:t xml:space="preserve"> שרי לאנוחה ע"ש עם חשיכה בתנורא מ"ט כיון דלא חזי לאורתא אסוחי מסח דעתיה מיניה ולא אתי לחתויי גחלים</w:t>
      </w:r>
      <w:r w:rsidR="00F70AB5">
        <w:rPr>
          <w:rFonts w:hint="cs"/>
          <w:rtl/>
        </w:rPr>
        <w:t>.</w:t>
      </w:r>
      <w:r w:rsidRPr="00A2514E">
        <w:rPr>
          <w:rtl/>
        </w:rPr>
        <w:t xml:space="preserve"> </w:t>
      </w:r>
    </w:p>
    <w:p w:rsidR="00F70AB5" w:rsidRDefault="00A2514E" w:rsidP="00DC5462">
      <w:pPr>
        <w:pStyle w:val="a5"/>
        <w:numPr>
          <w:ilvl w:val="1"/>
          <w:numId w:val="94"/>
        </w:numPr>
      </w:pPr>
      <w:r w:rsidRPr="00F70AB5">
        <w:rPr>
          <w:b/>
          <w:bCs/>
          <w:rtl/>
        </w:rPr>
        <w:t>ובשיל</w:t>
      </w:r>
      <w:r w:rsidR="00F70AB5">
        <w:rPr>
          <w:rFonts w:hint="cs"/>
          <w:rtl/>
        </w:rPr>
        <w:t xml:space="preserve"> -</w:t>
      </w:r>
      <w:r w:rsidRPr="00A2514E">
        <w:rPr>
          <w:rtl/>
        </w:rPr>
        <w:t xml:space="preserve"> שפיר דמי</w:t>
      </w:r>
      <w:r w:rsidR="00972C66">
        <w:rPr>
          <w:rFonts w:hint="cs"/>
          <w:rtl/>
        </w:rPr>
        <w:t>.</w:t>
      </w:r>
      <w:r w:rsidRPr="00A2514E">
        <w:rPr>
          <w:rtl/>
        </w:rPr>
        <w:t xml:space="preserve"> </w:t>
      </w:r>
    </w:p>
    <w:p w:rsidR="00F70AB5" w:rsidRDefault="00A2514E" w:rsidP="00DC5462">
      <w:pPr>
        <w:pStyle w:val="a5"/>
        <w:numPr>
          <w:ilvl w:val="1"/>
          <w:numId w:val="94"/>
        </w:numPr>
      </w:pPr>
      <w:r w:rsidRPr="00F70AB5">
        <w:rPr>
          <w:b/>
          <w:bCs/>
          <w:rtl/>
        </w:rPr>
        <w:t>בשיל ולא בשיל</w:t>
      </w:r>
      <w:r w:rsidRPr="00A2514E">
        <w:rPr>
          <w:rtl/>
        </w:rPr>
        <w:t xml:space="preserve"> </w:t>
      </w:r>
      <w:r w:rsidR="00972C66">
        <w:rPr>
          <w:rFonts w:hint="cs"/>
          <w:rtl/>
        </w:rPr>
        <w:t xml:space="preserve">- </w:t>
      </w:r>
      <w:r w:rsidRPr="00A2514E">
        <w:rPr>
          <w:rtl/>
        </w:rPr>
        <w:t>אסיר</w:t>
      </w:r>
      <w:r w:rsidR="00972C66">
        <w:rPr>
          <w:rFonts w:hint="cs"/>
          <w:rtl/>
        </w:rPr>
        <w:t>.</w:t>
      </w:r>
      <w:r w:rsidRPr="00A2514E">
        <w:rPr>
          <w:rtl/>
        </w:rPr>
        <w:t xml:space="preserve"> </w:t>
      </w:r>
      <w:r w:rsidR="00666327" w:rsidRPr="00ED06AF">
        <w:rPr>
          <w:rFonts w:hint="cs"/>
          <w:szCs w:val="18"/>
          <w:rtl/>
        </w:rPr>
        <w:t xml:space="preserve"> </w:t>
      </w:r>
      <w:r w:rsidR="00ED06AF" w:rsidRPr="00ED06AF">
        <w:rPr>
          <w:rFonts w:hint="cs"/>
          <w:szCs w:val="18"/>
          <w:rtl/>
        </w:rPr>
        <w:t>(מחלוקת גמ' מהו שעור זה חנניא שליש בשול כמאכל בן דורסתאי וי"א חצי בשול)</w:t>
      </w:r>
    </w:p>
    <w:p w:rsidR="00F70AB5" w:rsidRDefault="00A2514E" w:rsidP="00DC5462">
      <w:pPr>
        <w:pStyle w:val="a5"/>
        <w:numPr>
          <w:ilvl w:val="1"/>
          <w:numId w:val="94"/>
        </w:numPr>
      </w:pPr>
      <w:r w:rsidRPr="00F70AB5">
        <w:rPr>
          <w:b/>
          <w:bCs/>
          <w:rtl/>
        </w:rPr>
        <w:t>ואי שדא ביה גרמא חייא</w:t>
      </w:r>
      <w:r w:rsidR="00F70AB5">
        <w:rPr>
          <w:rFonts w:hint="cs"/>
          <w:rtl/>
        </w:rPr>
        <w:t xml:space="preserve"> </w:t>
      </w:r>
      <w:r w:rsidR="00F70AB5" w:rsidRPr="00F70AB5">
        <w:rPr>
          <w:rFonts w:hint="cs"/>
          <w:szCs w:val="18"/>
          <w:rtl/>
        </w:rPr>
        <w:t>(</w:t>
      </w:r>
      <w:r w:rsidR="00F70AB5">
        <w:rPr>
          <w:rFonts w:hint="cs"/>
          <w:szCs w:val="18"/>
          <w:rtl/>
        </w:rPr>
        <w:t>עצם שאינה נבושלת כלל</w:t>
      </w:r>
      <w:r w:rsidR="00F70AB5" w:rsidRPr="00F70AB5">
        <w:rPr>
          <w:rFonts w:hint="cs"/>
          <w:szCs w:val="18"/>
          <w:rtl/>
        </w:rPr>
        <w:t>)</w:t>
      </w:r>
      <w:r w:rsidRPr="00A2514E">
        <w:rPr>
          <w:rtl/>
        </w:rPr>
        <w:t xml:space="preserve"> שפיר דמי</w:t>
      </w:r>
      <w:r w:rsidR="00F70AB5">
        <w:rPr>
          <w:rFonts w:hint="cs"/>
          <w:rtl/>
        </w:rPr>
        <w:t xml:space="preserve">. </w:t>
      </w:r>
      <w:r w:rsidR="00F70AB5" w:rsidRPr="00F70AB5">
        <w:rPr>
          <w:rFonts w:hint="cs"/>
          <w:szCs w:val="18"/>
          <w:rtl/>
        </w:rPr>
        <w:t>(</w:t>
      </w:r>
      <w:r w:rsidR="00F70AB5">
        <w:rPr>
          <w:rFonts w:hint="cs"/>
          <w:szCs w:val="18"/>
          <w:rtl/>
        </w:rPr>
        <w:t>שכן מגלה דעתו שאינו צריך עד למחר</w:t>
      </w:r>
      <w:r w:rsidR="00F70AB5" w:rsidRPr="00F70AB5">
        <w:rPr>
          <w:rFonts w:hint="cs"/>
          <w:szCs w:val="18"/>
          <w:rtl/>
        </w:rPr>
        <w:t>)</w:t>
      </w:r>
      <w:r w:rsidRPr="00A2514E">
        <w:rPr>
          <w:rtl/>
        </w:rPr>
        <w:t xml:space="preserve"> </w:t>
      </w:r>
    </w:p>
    <w:p w:rsidR="00F70AB5" w:rsidRDefault="00F70AB5" w:rsidP="00F70AB5">
      <w:pPr>
        <w:pStyle w:val="a5"/>
        <w:rPr>
          <w:rtl/>
        </w:rPr>
      </w:pPr>
    </w:p>
    <w:p w:rsidR="00336887" w:rsidRDefault="00A2514E" w:rsidP="00F70AB5">
      <w:pPr>
        <w:pStyle w:val="a5"/>
        <w:rPr>
          <w:rtl/>
        </w:rPr>
      </w:pPr>
      <w:r w:rsidRPr="00A2514E">
        <w:rPr>
          <w:rtl/>
        </w:rPr>
        <w:t xml:space="preserve">והשתא דאמר מר כל מידי דקשי ליה זיקא לא מגלו ליה </w:t>
      </w:r>
    </w:p>
    <w:p w:rsidR="00336887" w:rsidRDefault="00A2514E" w:rsidP="00DC5462">
      <w:pPr>
        <w:pStyle w:val="a5"/>
        <w:numPr>
          <w:ilvl w:val="0"/>
          <w:numId w:val="94"/>
        </w:numPr>
      </w:pPr>
      <w:r w:rsidRPr="00A2514E">
        <w:rPr>
          <w:rtl/>
        </w:rPr>
        <w:t xml:space="preserve">האי בשרא דגדיא ושריק </w:t>
      </w:r>
      <w:r w:rsidR="00336887">
        <w:rPr>
          <w:rFonts w:hint="cs"/>
          <w:szCs w:val="18"/>
          <w:rtl/>
        </w:rPr>
        <w:t xml:space="preserve"> </w:t>
      </w:r>
      <w:r w:rsidR="00336887" w:rsidRPr="00336887">
        <w:rPr>
          <w:rFonts w:hint="cs"/>
          <w:szCs w:val="18"/>
          <w:rtl/>
        </w:rPr>
        <w:t>(</w:t>
      </w:r>
      <w:r w:rsidR="00336887">
        <w:rPr>
          <w:rFonts w:hint="cs"/>
          <w:szCs w:val="18"/>
          <w:rtl/>
        </w:rPr>
        <w:t>פתח התנור סגור בטיט</w:t>
      </w:r>
      <w:r w:rsidR="00336887" w:rsidRPr="00336887">
        <w:rPr>
          <w:rFonts w:hint="cs"/>
          <w:szCs w:val="18"/>
          <w:rtl/>
        </w:rPr>
        <w:t>)</w:t>
      </w:r>
      <w:r w:rsidR="00336887">
        <w:rPr>
          <w:rFonts w:hint="cs"/>
          <w:szCs w:val="18"/>
          <w:rtl/>
        </w:rPr>
        <w:t xml:space="preserve"> </w:t>
      </w:r>
      <w:r w:rsidRPr="00A2514E">
        <w:rPr>
          <w:rtl/>
        </w:rPr>
        <w:t>שפיר דמי</w:t>
      </w:r>
      <w:r w:rsidR="00336887">
        <w:rPr>
          <w:rFonts w:hint="cs"/>
          <w:szCs w:val="18"/>
          <w:rtl/>
        </w:rPr>
        <w:t xml:space="preserve"> </w:t>
      </w:r>
      <w:r w:rsidR="00336887" w:rsidRPr="00336887">
        <w:rPr>
          <w:rFonts w:hint="cs"/>
          <w:szCs w:val="18"/>
          <w:rtl/>
        </w:rPr>
        <w:t>(</w:t>
      </w:r>
      <w:r w:rsidR="00336887">
        <w:rPr>
          <w:rFonts w:hint="cs"/>
          <w:szCs w:val="18"/>
          <w:rtl/>
        </w:rPr>
        <w:t>בשר הגדי רך והרוח מזיקה לו</w:t>
      </w:r>
      <w:r w:rsidR="00336887" w:rsidRPr="00336887">
        <w:rPr>
          <w:rFonts w:hint="cs"/>
          <w:szCs w:val="18"/>
          <w:rtl/>
        </w:rPr>
        <w:t>)</w:t>
      </w:r>
      <w:r w:rsidR="00336887">
        <w:rPr>
          <w:rFonts w:hint="cs"/>
          <w:rtl/>
        </w:rPr>
        <w:t>.</w:t>
      </w:r>
    </w:p>
    <w:p w:rsidR="00604ADF" w:rsidRDefault="00A2514E" w:rsidP="00DC5462">
      <w:pPr>
        <w:pStyle w:val="a5"/>
        <w:numPr>
          <w:ilvl w:val="0"/>
          <w:numId w:val="94"/>
        </w:numPr>
      </w:pPr>
      <w:r w:rsidRPr="00A2514E">
        <w:rPr>
          <w:rtl/>
        </w:rPr>
        <w:t xml:space="preserve">דברחא </w:t>
      </w:r>
      <w:r w:rsidR="00667BA8" w:rsidRPr="00667BA8">
        <w:rPr>
          <w:rFonts w:hint="cs"/>
          <w:szCs w:val="18"/>
          <w:rtl/>
        </w:rPr>
        <w:t>(</w:t>
      </w:r>
      <w:r w:rsidR="00667BA8">
        <w:rPr>
          <w:rFonts w:hint="cs"/>
          <w:szCs w:val="18"/>
          <w:rtl/>
        </w:rPr>
        <w:t xml:space="preserve">בשר איל </w:t>
      </w:r>
      <w:r w:rsidR="00667BA8" w:rsidRPr="00667BA8">
        <w:rPr>
          <w:rFonts w:hint="cs"/>
          <w:szCs w:val="18"/>
          <w:rtl/>
        </w:rPr>
        <w:t>)</w:t>
      </w:r>
      <w:r w:rsidR="00667BA8">
        <w:rPr>
          <w:rFonts w:hint="cs"/>
          <w:szCs w:val="18"/>
          <w:rtl/>
        </w:rPr>
        <w:t xml:space="preserve"> </w:t>
      </w:r>
      <w:r w:rsidRPr="00A2514E">
        <w:rPr>
          <w:rtl/>
        </w:rPr>
        <w:t>ולא שריק</w:t>
      </w:r>
      <w:r w:rsidR="00667BA8">
        <w:rPr>
          <w:rFonts w:hint="cs"/>
          <w:szCs w:val="18"/>
          <w:rtl/>
        </w:rPr>
        <w:t xml:space="preserve"> </w:t>
      </w:r>
      <w:r w:rsidR="00604ADF">
        <w:rPr>
          <w:szCs w:val="18"/>
          <w:rtl/>
        </w:rPr>
        <w:t>–</w:t>
      </w:r>
      <w:r w:rsidRPr="00A2514E">
        <w:rPr>
          <w:rtl/>
        </w:rPr>
        <w:t xml:space="preserve"> אסור</w:t>
      </w:r>
      <w:r w:rsidR="00604ADF">
        <w:rPr>
          <w:rFonts w:hint="cs"/>
          <w:rtl/>
        </w:rPr>
        <w:t>.</w:t>
      </w:r>
      <w:r w:rsidRPr="00A2514E">
        <w:rPr>
          <w:rtl/>
        </w:rPr>
        <w:t xml:space="preserve"> </w:t>
      </w:r>
    </w:p>
    <w:p w:rsidR="00604ADF" w:rsidRDefault="00A2514E" w:rsidP="00DC5462">
      <w:pPr>
        <w:pStyle w:val="a5"/>
        <w:numPr>
          <w:ilvl w:val="0"/>
          <w:numId w:val="94"/>
        </w:numPr>
      </w:pPr>
      <w:r w:rsidRPr="00A2514E">
        <w:rPr>
          <w:rtl/>
        </w:rPr>
        <w:t xml:space="preserve">דגדיא ולא שריק </w:t>
      </w:r>
      <w:r w:rsidR="00604ADF">
        <w:rPr>
          <w:rFonts w:hint="cs"/>
          <w:rtl/>
        </w:rPr>
        <w:t>,</w:t>
      </w:r>
      <w:r w:rsidRPr="00A2514E">
        <w:rPr>
          <w:rtl/>
        </w:rPr>
        <w:t>דברחא ושריק</w:t>
      </w:r>
      <w:r w:rsidR="00604ADF">
        <w:rPr>
          <w:rFonts w:hint="cs"/>
          <w:rtl/>
        </w:rPr>
        <w:t>.</w:t>
      </w:r>
      <w:r w:rsidRPr="00A2514E">
        <w:rPr>
          <w:rtl/>
        </w:rPr>
        <w:t xml:space="preserve"> </w:t>
      </w:r>
    </w:p>
    <w:p w:rsidR="00604ADF" w:rsidRDefault="00A2514E" w:rsidP="00DC5462">
      <w:pPr>
        <w:pStyle w:val="a5"/>
        <w:numPr>
          <w:ilvl w:val="1"/>
          <w:numId w:val="94"/>
        </w:numPr>
      </w:pPr>
      <w:r w:rsidRPr="00A2514E">
        <w:rPr>
          <w:rtl/>
        </w:rPr>
        <w:t xml:space="preserve">רב אשי שרי </w:t>
      </w:r>
    </w:p>
    <w:p w:rsidR="00604ADF" w:rsidRDefault="00A2514E" w:rsidP="00DC5462">
      <w:pPr>
        <w:pStyle w:val="a5"/>
        <w:numPr>
          <w:ilvl w:val="1"/>
          <w:numId w:val="94"/>
        </w:numPr>
      </w:pPr>
      <w:r w:rsidRPr="00A2514E">
        <w:rPr>
          <w:rtl/>
        </w:rPr>
        <w:t>ורב ירמיה מדיפתי אסיר</w:t>
      </w:r>
      <w:r w:rsidR="00614662">
        <w:rPr>
          <w:rFonts w:hint="cs"/>
          <w:rtl/>
        </w:rPr>
        <w:t xml:space="preserve"> </w:t>
      </w:r>
      <w:r w:rsidR="00614662" w:rsidRPr="00614662">
        <w:rPr>
          <w:rFonts w:hint="cs"/>
          <w:szCs w:val="18"/>
          <w:rtl/>
        </w:rPr>
        <w:t>(</w:t>
      </w:r>
      <w:r w:rsidR="00614662">
        <w:rPr>
          <w:rFonts w:hint="cs"/>
          <w:szCs w:val="18"/>
          <w:rtl/>
        </w:rPr>
        <w:t>כדי להתיר צריך שני תנאים גם שהרוח לא מזיקה וגם שסגור בטיט</w:t>
      </w:r>
      <w:r w:rsidR="00614662" w:rsidRPr="00614662">
        <w:rPr>
          <w:rFonts w:hint="cs"/>
          <w:szCs w:val="18"/>
          <w:rtl/>
        </w:rPr>
        <w:t>)</w:t>
      </w:r>
      <w:r w:rsidRPr="00A2514E">
        <w:rPr>
          <w:rtl/>
        </w:rPr>
        <w:t xml:space="preserve"> </w:t>
      </w:r>
    </w:p>
    <w:p w:rsidR="00614662" w:rsidRDefault="00614662" w:rsidP="00604ADF">
      <w:pPr>
        <w:pStyle w:val="a5"/>
        <w:rPr>
          <w:rtl/>
        </w:rPr>
      </w:pPr>
    </w:p>
    <w:p w:rsidR="00614662" w:rsidRDefault="00614662" w:rsidP="00604ADF">
      <w:pPr>
        <w:pStyle w:val="a5"/>
        <w:rPr>
          <w:rtl/>
        </w:rPr>
      </w:pPr>
      <w:r>
        <w:sym w:font="Wingdings" w:char="F047"/>
      </w:r>
      <w:r>
        <w:rPr>
          <w:rFonts w:hint="cs"/>
          <w:rtl/>
        </w:rPr>
        <w:t xml:space="preserve"> </w:t>
      </w:r>
      <w:r w:rsidR="00A2514E" w:rsidRPr="00A2514E">
        <w:rPr>
          <w:rtl/>
        </w:rPr>
        <w:t xml:space="preserve">ולרב אשי דשרי </w:t>
      </w:r>
    </w:p>
    <w:p w:rsidR="00614662" w:rsidRDefault="00614662" w:rsidP="00604ADF">
      <w:pPr>
        <w:pStyle w:val="a5"/>
        <w:rPr>
          <w:rtl/>
        </w:rPr>
      </w:pPr>
      <w:r>
        <w:sym w:font="Wingdings" w:char="F026"/>
      </w:r>
      <w:r w:rsidR="00825528">
        <w:rPr>
          <w:rFonts w:hint="cs"/>
          <w:b/>
          <w:bCs/>
          <w:rtl/>
        </w:rPr>
        <w:t xml:space="preserve"> </w:t>
      </w:r>
      <w:r w:rsidR="00A2514E" w:rsidRPr="00825528">
        <w:rPr>
          <w:b/>
          <w:bCs/>
          <w:rtl/>
        </w:rPr>
        <w:t>&lt;והתניא&gt; [והתנן] אין צולין בשר בצל וביצה אלא כדי שיצולו מבעוד יום</w:t>
      </w:r>
      <w:r>
        <w:rPr>
          <w:rFonts w:hint="cs"/>
          <w:rtl/>
        </w:rPr>
        <w:t>.</w:t>
      </w:r>
      <w:r w:rsidR="00A2514E" w:rsidRPr="00A2514E">
        <w:rPr>
          <w:rtl/>
        </w:rPr>
        <w:t xml:space="preserve"> </w:t>
      </w:r>
    </w:p>
    <w:p w:rsidR="00825528" w:rsidRDefault="00825528" w:rsidP="00604ADF">
      <w:pPr>
        <w:pStyle w:val="a5"/>
        <w:rPr>
          <w:rtl/>
        </w:rPr>
      </w:pPr>
      <w:r>
        <w:sym w:font="Wingdings" w:char="F045"/>
      </w:r>
      <w:r>
        <w:rPr>
          <w:rFonts w:hint="cs"/>
          <w:rtl/>
        </w:rPr>
        <w:t xml:space="preserve"> </w:t>
      </w:r>
      <w:r w:rsidR="00A2514E" w:rsidRPr="00A2514E">
        <w:rPr>
          <w:rtl/>
        </w:rPr>
        <w:t xml:space="preserve">התם דברחא ולא שריק </w:t>
      </w:r>
    </w:p>
    <w:p w:rsidR="00825528" w:rsidRDefault="00825528" w:rsidP="00604ADF">
      <w:pPr>
        <w:pStyle w:val="a5"/>
        <w:rPr>
          <w:rtl/>
        </w:rPr>
      </w:pPr>
    </w:p>
    <w:p w:rsidR="00825528" w:rsidRDefault="00A2514E" w:rsidP="00604ADF">
      <w:pPr>
        <w:pStyle w:val="a5"/>
        <w:rPr>
          <w:rtl/>
        </w:rPr>
      </w:pPr>
      <w:r w:rsidRPr="00A2514E">
        <w:rPr>
          <w:rtl/>
        </w:rPr>
        <w:t xml:space="preserve">איכא דאמרי </w:t>
      </w:r>
    </w:p>
    <w:p w:rsidR="00825528" w:rsidRDefault="00A2514E" w:rsidP="00DC5462">
      <w:pPr>
        <w:pStyle w:val="a5"/>
        <w:numPr>
          <w:ilvl w:val="0"/>
          <w:numId w:val="95"/>
        </w:numPr>
      </w:pPr>
      <w:r w:rsidRPr="00A2514E">
        <w:rPr>
          <w:rtl/>
        </w:rPr>
        <w:t xml:space="preserve">דגדיא בין שריק בין לא שריק שפיר דמי </w:t>
      </w:r>
    </w:p>
    <w:p w:rsidR="00825528" w:rsidRDefault="00A2514E" w:rsidP="00DC5462">
      <w:pPr>
        <w:pStyle w:val="a5"/>
        <w:numPr>
          <w:ilvl w:val="0"/>
          <w:numId w:val="95"/>
        </w:numPr>
      </w:pPr>
      <w:r w:rsidRPr="00A2514E">
        <w:rPr>
          <w:rtl/>
        </w:rPr>
        <w:t>דברחא נמי ושריק שפיר דמי</w:t>
      </w:r>
      <w:r w:rsidR="00825528">
        <w:rPr>
          <w:rFonts w:hint="cs"/>
          <w:rtl/>
        </w:rPr>
        <w:t>.</w:t>
      </w:r>
      <w:r w:rsidRPr="00A2514E">
        <w:rPr>
          <w:rtl/>
        </w:rPr>
        <w:t xml:space="preserve"> </w:t>
      </w:r>
    </w:p>
    <w:p w:rsidR="00825528" w:rsidRDefault="00A2514E" w:rsidP="00DC5462">
      <w:pPr>
        <w:pStyle w:val="a5"/>
        <w:numPr>
          <w:ilvl w:val="0"/>
          <w:numId w:val="95"/>
        </w:numPr>
        <w:rPr>
          <w:rtl/>
        </w:rPr>
      </w:pPr>
      <w:r w:rsidRPr="00A2514E">
        <w:rPr>
          <w:rtl/>
        </w:rPr>
        <w:t>כי פליגי דברחא</w:t>
      </w:r>
      <w:r w:rsidR="00825528">
        <w:rPr>
          <w:rFonts w:hint="cs"/>
          <w:szCs w:val="18"/>
          <w:rtl/>
        </w:rPr>
        <w:t xml:space="preserve"> </w:t>
      </w:r>
      <w:r w:rsidR="00825528" w:rsidRPr="00825528">
        <w:rPr>
          <w:rFonts w:hint="cs"/>
          <w:szCs w:val="18"/>
          <w:rtl/>
        </w:rPr>
        <w:t>(איל)</w:t>
      </w:r>
      <w:r w:rsidRPr="00A2514E">
        <w:rPr>
          <w:rtl/>
        </w:rPr>
        <w:t xml:space="preserve"> ולא שריק </w:t>
      </w:r>
    </w:p>
    <w:p w:rsidR="00825528" w:rsidRDefault="00A2514E" w:rsidP="00DC5462">
      <w:pPr>
        <w:pStyle w:val="a5"/>
        <w:numPr>
          <w:ilvl w:val="0"/>
          <w:numId w:val="96"/>
        </w:numPr>
      </w:pPr>
      <w:r w:rsidRPr="00A2514E">
        <w:rPr>
          <w:rtl/>
        </w:rPr>
        <w:t xml:space="preserve">דרב אשי שרי </w:t>
      </w:r>
    </w:p>
    <w:p w:rsidR="00825528" w:rsidRDefault="00A2514E" w:rsidP="00DC5462">
      <w:pPr>
        <w:pStyle w:val="a5"/>
        <w:numPr>
          <w:ilvl w:val="0"/>
          <w:numId w:val="96"/>
        </w:numPr>
      </w:pPr>
      <w:r w:rsidRPr="00A2514E">
        <w:rPr>
          <w:rtl/>
        </w:rPr>
        <w:t>ורב ירמיה מדיפתי אסיר</w:t>
      </w:r>
      <w:r w:rsidR="00825528">
        <w:rPr>
          <w:rFonts w:hint="cs"/>
          <w:rtl/>
        </w:rPr>
        <w:t>.</w:t>
      </w:r>
      <w:r w:rsidRPr="00A2514E">
        <w:rPr>
          <w:rtl/>
        </w:rPr>
        <w:t xml:space="preserve"> </w:t>
      </w:r>
    </w:p>
    <w:p w:rsidR="00825528" w:rsidRDefault="00825528" w:rsidP="00825528">
      <w:pPr>
        <w:pStyle w:val="a5"/>
        <w:rPr>
          <w:b/>
          <w:bCs/>
          <w:rtl/>
        </w:rPr>
      </w:pPr>
      <w:r>
        <w:sym w:font="Wingdings" w:char="F047"/>
      </w:r>
      <w:r>
        <w:rPr>
          <w:rFonts w:hint="cs"/>
          <w:rtl/>
        </w:rPr>
        <w:t xml:space="preserve"> </w:t>
      </w:r>
      <w:r w:rsidR="00A2514E" w:rsidRPr="00A2514E">
        <w:rPr>
          <w:rtl/>
        </w:rPr>
        <w:t xml:space="preserve">ולרב אשי דשרי </w:t>
      </w:r>
    </w:p>
    <w:p w:rsidR="00825528" w:rsidRDefault="00825528" w:rsidP="00825528">
      <w:pPr>
        <w:pStyle w:val="a5"/>
        <w:rPr>
          <w:rtl/>
        </w:rPr>
      </w:pPr>
      <w:r>
        <w:sym w:font="Wingdings" w:char="F026"/>
      </w:r>
      <w:r>
        <w:rPr>
          <w:rFonts w:hint="cs"/>
          <w:b/>
          <w:bCs/>
          <w:rtl/>
        </w:rPr>
        <w:t xml:space="preserve"> </w:t>
      </w:r>
      <w:r w:rsidR="00A2514E" w:rsidRPr="00825528">
        <w:rPr>
          <w:b/>
          <w:bCs/>
          <w:rtl/>
        </w:rPr>
        <w:t>&lt;והתניא&gt; [והתנן] אין צולין בשר בצל וביצה אלא כדי שיצולו מבעוד יום</w:t>
      </w:r>
      <w:r w:rsidR="00A2514E" w:rsidRPr="00A2514E">
        <w:rPr>
          <w:rtl/>
        </w:rPr>
        <w:t xml:space="preserve"> </w:t>
      </w:r>
    </w:p>
    <w:p w:rsidR="00825528" w:rsidRDefault="00A2514E" w:rsidP="00DC5462">
      <w:pPr>
        <w:pStyle w:val="a5"/>
        <w:numPr>
          <w:ilvl w:val="0"/>
          <w:numId w:val="97"/>
        </w:numPr>
      </w:pPr>
      <w:r w:rsidRPr="00A2514E">
        <w:rPr>
          <w:rtl/>
        </w:rPr>
        <w:t xml:space="preserve">התם בבשרא אגומרי </w:t>
      </w:r>
      <w:r w:rsidR="00825528">
        <w:rPr>
          <w:rFonts w:hint="cs"/>
          <w:rtl/>
        </w:rPr>
        <w:t>(הבשר ישירות על הגחלים ולא בסיר ופה בודאי יש לחשושו שמא יחתה)</w:t>
      </w:r>
    </w:p>
    <w:p w:rsidR="00825528" w:rsidRDefault="00825528" w:rsidP="00825528">
      <w:pPr>
        <w:pStyle w:val="a5"/>
        <w:rPr>
          <w:rtl/>
        </w:rPr>
      </w:pPr>
    </w:p>
    <w:p w:rsidR="00614662" w:rsidRDefault="00A2514E" w:rsidP="00825528">
      <w:pPr>
        <w:pStyle w:val="a5"/>
        <w:rPr>
          <w:rtl/>
        </w:rPr>
      </w:pPr>
      <w:r w:rsidRPr="00A2514E">
        <w:rPr>
          <w:rtl/>
        </w:rPr>
        <w:t xml:space="preserve">אמר רבינא האי קרא חייא </w:t>
      </w:r>
      <w:r w:rsidR="00825528" w:rsidRPr="00825528">
        <w:rPr>
          <w:rFonts w:hint="cs"/>
          <w:szCs w:val="18"/>
          <w:rtl/>
        </w:rPr>
        <w:t>(</w:t>
      </w:r>
      <w:r w:rsidR="00825528">
        <w:rPr>
          <w:rFonts w:hint="cs"/>
          <w:szCs w:val="18"/>
          <w:rtl/>
        </w:rPr>
        <w:t xml:space="preserve">מין קשוא לא מבושל </w:t>
      </w:r>
      <w:r w:rsidR="00825528" w:rsidRPr="00825528">
        <w:rPr>
          <w:rFonts w:hint="cs"/>
          <w:szCs w:val="18"/>
          <w:rtl/>
        </w:rPr>
        <w:t>)</w:t>
      </w:r>
      <w:r w:rsidRPr="00A2514E">
        <w:rPr>
          <w:rtl/>
        </w:rPr>
        <w:t xml:space="preserve">שפיר דמי כיון דקשי ליה זיקא כבשרא דגדיא דמי: </w:t>
      </w:r>
    </w:p>
    <w:p w:rsidR="00614662" w:rsidRDefault="00614662" w:rsidP="00604ADF">
      <w:pPr>
        <w:pStyle w:val="a5"/>
        <w:rPr>
          <w:rtl/>
        </w:rPr>
      </w:pPr>
    </w:p>
    <w:p w:rsidR="00825528" w:rsidRDefault="00A2514E" w:rsidP="00604ADF">
      <w:pPr>
        <w:pStyle w:val="a5"/>
        <w:rPr>
          <w:rtl/>
        </w:rPr>
      </w:pPr>
      <w:r w:rsidRPr="00825528">
        <w:rPr>
          <w:rFonts w:cs="Guttman-Toledo"/>
          <w:szCs w:val="28"/>
          <w:rtl/>
        </w:rPr>
        <w:t>ב"ש אומרים אין מוכרין:</w:t>
      </w:r>
      <w:r w:rsidRPr="00A2514E">
        <w:rPr>
          <w:rtl/>
        </w:rPr>
        <w:t xml:space="preserve"> </w:t>
      </w:r>
    </w:p>
    <w:p w:rsidR="007C7D88" w:rsidRDefault="00E463EE" w:rsidP="007C7D88">
      <w:pPr>
        <w:pStyle w:val="a5"/>
        <w:rPr>
          <w:b/>
          <w:bCs/>
          <w:rtl/>
        </w:rPr>
      </w:pPr>
      <w:r>
        <w:sym w:font="Wingdings" w:char="F026"/>
      </w:r>
      <w:r>
        <w:rPr>
          <w:rFonts w:hint="cs"/>
          <w:rtl/>
        </w:rPr>
        <w:t xml:space="preserve"> </w:t>
      </w:r>
      <w:r w:rsidR="007C7D88">
        <w:rPr>
          <w:b/>
          <w:bCs/>
          <w:rtl/>
        </w:rPr>
        <w:t>ת"ר</w:t>
      </w:r>
      <w:r w:rsidR="007C7D88">
        <w:rPr>
          <w:rFonts w:hint="cs"/>
          <w:b/>
          <w:bCs/>
          <w:rtl/>
        </w:rPr>
        <w:t xml:space="preserve"> </w:t>
      </w:r>
    </w:p>
    <w:p w:rsidR="007C7D88" w:rsidRDefault="00A2514E" w:rsidP="00DC5462">
      <w:pPr>
        <w:pStyle w:val="a5"/>
        <w:numPr>
          <w:ilvl w:val="0"/>
          <w:numId w:val="97"/>
        </w:numPr>
        <w:rPr>
          <w:b/>
          <w:bCs/>
        </w:rPr>
      </w:pPr>
      <w:r w:rsidRPr="007C7D88">
        <w:rPr>
          <w:b/>
          <w:bCs/>
          <w:u w:val="single"/>
          <w:rtl/>
        </w:rPr>
        <w:t>ב"ש אומרים</w:t>
      </w:r>
      <w:r w:rsidRPr="00E463EE">
        <w:rPr>
          <w:b/>
          <w:bCs/>
          <w:rtl/>
        </w:rPr>
        <w:t xml:space="preserve"> לא ימכור אדם חפצו לנכרי ולא ישאילנו ולא ילונו ולא יתן לו במתנה אלא כדי שיגיע לביתו </w:t>
      </w:r>
    </w:p>
    <w:p w:rsidR="007C7D88" w:rsidRDefault="00A2514E" w:rsidP="00DC5462">
      <w:pPr>
        <w:pStyle w:val="a5"/>
        <w:numPr>
          <w:ilvl w:val="0"/>
          <w:numId w:val="97"/>
        </w:numPr>
        <w:rPr>
          <w:b/>
          <w:bCs/>
        </w:rPr>
      </w:pPr>
      <w:r w:rsidRPr="007C7D88">
        <w:rPr>
          <w:b/>
          <w:bCs/>
          <w:u w:val="single"/>
          <w:rtl/>
        </w:rPr>
        <w:t>וב"ה אומרים</w:t>
      </w:r>
      <w:r w:rsidRPr="007C7D88">
        <w:rPr>
          <w:b/>
          <w:bCs/>
          <w:rtl/>
        </w:rPr>
        <w:t xml:space="preserve"> כדי שיגיע לבית הסמוך לחומה</w:t>
      </w:r>
      <w:r w:rsidR="00E463EE" w:rsidRPr="007C7D88">
        <w:rPr>
          <w:rFonts w:hint="cs"/>
          <w:b/>
          <w:bCs/>
          <w:rtl/>
        </w:rPr>
        <w:t>.</w:t>
      </w:r>
      <w:r w:rsidR="007C7D88" w:rsidRPr="007C7D88">
        <w:rPr>
          <w:rFonts w:hint="cs"/>
          <w:b/>
          <w:bCs/>
          <w:rtl/>
        </w:rPr>
        <w:t xml:space="preserve"> </w:t>
      </w:r>
      <w:r w:rsidR="007C7D88" w:rsidRPr="007C7D88">
        <w:rPr>
          <w:rFonts w:hint="cs"/>
          <w:szCs w:val="18"/>
          <w:rtl/>
        </w:rPr>
        <w:t>(ולא יוציא מרשות לרשות)</w:t>
      </w:r>
      <w:r w:rsidRPr="007C7D88">
        <w:rPr>
          <w:b/>
          <w:bCs/>
          <w:rtl/>
        </w:rPr>
        <w:t xml:space="preserve"> </w:t>
      </w:r>
    </w:p>
    <w:p w:rsidR="007C7D88" w:rsidRPr="007C7D88" w:rsidRDefault="00A2514E" w:rsidP="00DC5462">
      <w:pPr>
        <w:pStyle w:val="a5"/>
        <w:numPr>
          <w:ilvl w:val="0"/>
          <w:numId w:val="97"/>
        </w:numPr>
        <w:rPr>
          <w:b/>
          <w:bCs/>
          <w:rtl/>
        </w:rPr>
      </w:pPr>
      <w:r w:rsidRPr="007C7D88">
        <w:rPr>
          <w:b/>
          <w:bCs/>
          <w:u w:val="single"/>
          <w:rtl/>
        </w:rPr>
        <w:t>רבי עקיבא אומר</w:t>
      </w:r>
      <w:r w:rsidRPr="007C7D88">
        <w:rPr>
          <w:b/>
          <w:bCs/>
          <w:rtl/>
        </w:rPr>
        <w:t xml:space="preserve"> כדי שיצא מפתח ביתו</w:t>
      </w:r>
      <w:r w:rsidRPr="00A2514E">
        <w:rPr>
          <w:rtl/>
        </w:rPr>
        <w:t xml:space="preserve"> </w:t>
      </w:r>
    </w:p>
    <w:p w:rsidR="007C7D88" w:rsidRDefault="007C7D88" w:rsidP="00604ADF">
      <w:pPr>
        <w:pStyle w:val="a5"/>
        <w:rPr>
          <w:rtl/>
        </w:rPr>
      </w:pPr>
      <w:r>
        <w:rPr>
          <w:rFonts w:hint="cs"/>
          <w:rtl/>
        </w:rPr>
        <w:t xml:space="preserve">     </w:t>
      </w:r>
    </w:p>
    <w:p w:rsidR="00825528" w:rsidRDefault="00A2514E" w:rsidP="00604ADF">
      <w:pPr>
        <w:pStyle w:val="a5"/>
        <w:rPr>
          <w:rtl/>
        </w:rPr>
      </w:pPr>
      <w:r w:rsidRPr="00A2514E">
        <w:rPr>
          <w:rtl/>
        </w:rPr>
        <w:t xml:space="preserve">א"ר יוסי בר' יהודה הן הן דברי רבי עקיבא הן הן דברי בית הלל לא בא רבי עקיבא אלא לפרש דברי ב"ה: </w:t>
      </w:r>
    </w:p>
    <w:p w:rsidR="00825528" w:rsidRDefault="00825528" w:rsidP="00604ADF">
      <w:pPr>
        <w:pStyle w:val="a5"/>
        <w:rPr>
          <w:rtl/>
        </w:rPr>
      </w:pPr>
    </w:p>
    <w:p w:rsidR="00340463" w:rsidRDefault="007C7D88" w:rsidP="00340463">
      <w:pPr>
        <w:pStyle w:val="a5"/>
        <w:rPr>
          <w:b/>
          <w:bCs/>
          <w:rtl/>
        </w:rPr>
      </w:pPr>
      <w:r>
        <w:sym w:font="Wingdings" w:char="F026"/>
      </w:r>
      <w:r>
        <w:rPr>
          <w:rFonts w:hint="cs"/>
          <w:rtl/>
        </w:rPr>
        <w:t xml:space="preserve"> </w:t>
      </w:r>
      <w:r w:rsidR="00A2514E" w:rsidRPr="00601459">
        <w:rPr>
          <w:b/>
          <w:bCs/>
          <w:rtl/>
        </w:rPr>
        <w:t xml:space="preserve">ת"ר </w:t>
      </w:r>
    </w:p>
    <w:p w:rsidR="00340463" w:rsidRDefault="00340463" w:rsidP="00340463">
      <w:pPr>
        <w:pStyle w:val="a5"/>
        <w:rPr>
          <w:b/>
          <w:bCs/>
          <w:rtl/>
        </w:rPr>
      </w:pPr>
      <w:r>
        <w:rPr>
          <w:rFonts w:hint="cs"/>
          <w:b/>
          <w:bCs/>
          <w:rtl/>
        </w:rPr>
        <w:t xml:space="preserve">     </w:t>
      </w:r>
      <w:r w:rsidR="00A2514E" w:rsidRPr="00601459">
        <w:rPr>
          <w:b/>
          <w:bCs/>
          <w:rtl/>
        </w:rPr>
        <w:t xml:space="preserve">בש"א </w:t>
      </w:r>
      <w:r>
        <w:rPr>
          <w:rFonts w:hint="cs"/>
          <w:b/>
          <w:bCs/>
          <w:rtl/>
        </w:rPr>
        <w:t xml:space="preserve">- </w:t>
      </w:r>
      <w:r w:rsidR="00A2514E" w:rsidRPr="00601459">
        <w:rPr>
          <w:b/>
          <w:bCs/>
          <w:rtl/>
        </w:rPr>
        <w:t xml:space="preserve">לא ימכור אדם חמצו לנכרי אלא אם כן יודע בו שיכלה קודם הפסח דברי ב"ש </w:t>
      </w:r>
    </w:p>
    <w:p w:rsidR="00340463" w:rsidRDefault="00340463" w:rsidP="00340463">
      <w:pPr>
        <w:pStyle w:val="a5"/>
        <w:rPr>
          <w:b/>
          <w:bCs/>
          <w:rtl/>
        </w:rPr>
      </w:pPr>
      <w:r>
        <w:rPr>
          <w:rFonts w:hint="cs"/>
          <w:b/>
          <w:bCs/>
          <w:rtl/>
        </w:rPr>
        <w:t xml:space="preserve">     </w:t>
      </w:r>
      <w:r w:rsidR="00A2514E" w:rsidRPr="00601459">
        <w:rPr>
          <w:b/>
          <w:bCs/>
          <w:rtl/>
        </w:rPr>
        <w:t xml:space="preserve">ובית הלל אומרים </w:t>
      </w:r>
      <w:r>
        <w:rPr>
          <w:rFonts w:hint="cs"/>
          <w:b/>
          <w:bCs/>
          <w:rtl/>
        </w:rPr>
        <w:t xml:space="preserve">- </w:t>
      </w:r>
      <w:r w:rsidR="00A2514E" w:rsidRPr="00601459">
        <w:rPr>
          <w:b/>
          <w:bCs/>
          <w:rtl/>
        </w:rPr>
        <w:t>כל זמן שמותר לאוכלו מותר למוכרו</w:t>
      </w:r>
      <w:r>
        <w:rPr>
          <w:rFonts w:hint="cs"/>
          <w:b/>
          <w:bCs/>
          <w:rtl/>
        </w:rPr>
        <w:t>.</w:t>
      </w:r>
      <w:r w:rsidR="00A2514E" w:rsidRPr="00601459">
        <w:rPr>
          <w:b/>
          <w:bCs/>
          <w:rtl/>
        </w:rPr>
        <w:t xml:space="preserve"> </w:t>
      </w:r>
    </w:p>
    <w:p w:rsidR="007C7D88" w:rsidRDefault="00340463" w:rsidP="00340463">
      <w:pPr>
        <w:pStyle w:val="a5"/>
        <w:rPr>
          <w:rtl/>
        </w:rPr>
      </w:pPr>
      <w:r>
        <w:rPr>
          <w:rFonts w:hint="cs"/>
          <w:b/>
          <w:bCs/>
          <w:rtl/>
        </w:rPr>
        <w:t xml:space="preserve">     </w:t>
      </w:r>
      <w:r w:rsidR="00A2514E" w:rsidRPr="00601459">
        <w:rPr>
          <w:b/>
          <w:bCs/>
          <w:rtl/>
        </w:rPr>
        <w:t>רבי יהודה אומר</w:t>
      </w:r>
      <w:r>
        <w:rPr>
          <w:rFonts w:hint="cs"/>
          <w:rtl/>
        </w:rPr>
        <w:t xml:space="preserve"> - </w:t>
      </w:r>
      <w:r w:rsidR="00601459">
        <w:rPr>
          <w:rStyle w:val="ad"/>
          <w:rtl/>
        </w:rPr>
        <w:footnoteReference w:id="38"/>
      </w:r>
      <w:r w:rsidR="00601459">
        <w:rPr>
          <w:rFonts w:hint="cs"/>
          <w:rtl/>
        </w:rPr>
        <w:t xml:space="preserve"> </w:t>
      </w:r>
      <w:r w:rsidR="00A2514E" w:rsidRPr="00340463">
        <w:rPr>
          <w:b/>
          <w:bCs/>
          <w:rtl/>
        </w:rPr>
        <w:t>כותח הבבלי וכל מיני כותח אסור למכור ל' יום קודם הפסח:</w:t>
      </w:r>
      <w:r w:rsidR="00A2514E" w:rsidRPr="00A2514E">
        <w:rPr>
          <w:rtl/>
        </w:rPr>
        <w:t xml:space="preserve"> </w:t>
      </w:r>
    </w:p>
    <w:p w:rsidR="007C7D88" w:rsidRDefault="007C7D88" w:rsidP="00A2514E">
      <w:pPr>
        <w:pStyle w:val="a5"/>
        <w:rPr>
          <w:rtl/>
        </w:rPr>
      </w:pPr>
    </w:p>
    <w:p w:rsidR="00340463" w:rsidRDefault="007C7D88" w:rsidP="00A2514E">
      <w:pPr>
        <w:pStyle w:val="a5"/>
        <w:rPr>
          <w:b/>
          <w:bCs/>
          <w:rtl/>
        </w:rPr>
      </w:pPr>
      <w:r>
        <w:sym w:font="Wingdings" w:char="F026"/>
      </w:r>
      <w:r>
        <w:rPr>
          <w:rFonts w:hint="cs"/>
          <w:rtl/>
        </w:rPr>
        <w:t xml:space="preserve"> </w:t>
      </w:r>
      <w:r w:rsidR="00A2514E" w:rsidRPr="00340463">
        <w:rPr>
          <w:b/>
          <w:bCs/>
          <w:rtl/>
        </w:rPr>
        <w:t xml:space="preserve">ת"ר </w:t>
      </w:r>
    </w:p>
    <w:p w:rsidR="005D51AA" w:rsidRDefault="00340463" w:rsidP="00A2514E">
      <w:pPr>
        <w:pStyle w:val="a5"/>
        <w:rPr>
          <w:b/>
          <w:bCs/>
          <w:rtl/>
        </w:rPr>
      </w:pPr>
      <w:r>
        <w:rPr>
          <w:rFonts w:hint="cs"/>
          <w:b/>
          <w:bCs/>
          <w:rtl/>
        </w:rPr>
        <w:t xml:space="preserve">      </w:t>
      </w:r>
      <w:r w:rsidR="00A2514E" w:rsidRPr="00340463">
        <w:rPr>
          <w:b/>
          <w:bCs/>
          <w:rtl/>
        </w:rPr>
        <w:t>נותנין מזונות לפני הכלב בחצר נטלו ויצא אין נזקקין לו</w:t>
      </w:r>
      <w:r w:rsidR="005D51AA">
        <w:rPr>
          <w:rFonts w:hint="cs"/>
          <w:b/>
          <w:bCs/>
          <w:rtl/>
        </w:rPr>
        <w:t xml:space="preserve"> </w:t>
      </w:r>
    </w:p>
    <w:p w:rsidR="005D51AA" w:rsidRDefault="005D51AA" w:rsidP="00A2514E">
      <w:pPr>
        <w:pStyle w:val="a5"/>
        <w:rPr>
          <w:b/>
          <w:bCs/>
          <w:rtl/>
        </w:rPr>
      </w:pPr>
      <w:r>
        <w:rPr>
          <w:rFonts w:hint="cs"/>
          <w:b/>
          <w:bCs/>
          <w:rtl/>
        </w:rPr>
        <w:t xml:space="preserve">      </w:t>
      </w:r>
      <w:r w:rsidRPr="005D51AA">
        <w:rPr>
          <w:rFonts w:hint="cs"/>
          <w:szCs w:val="18"/>
          <w:rtl/>
        </w:rPr>
        <w:t>(</w:t>
      </w:r>
      <w:r>
        <w:rPr>
          <w:rFonts w:hint="cs"/>
          <w:szCs w:val="18"/>
          <w:rtl/>
        </w:rPr>
        <w:t>לא חוששין שיוציא מרשות לרשות ולא נאמר אולי הבעלים הוציאו באמצעותו מרשות לרשות</w:t>
      </w:r>
      <w:r w:rsidRPr="005D51AA">
        <w:rPr>
          <w:rFonts w:hint="cs"/>
          <w:szCs w:val="18"/>
          <w:rtl/>
        </w:rPr>
        <w:t>)</w:t>
      </w:r>
      <w:r w:rsidR="00A2514E" w:rsidRPr="00340463">
        <w:rPr>
          <w:b/>
          <w:bCs/>
          <w:rtl/>
        </w:rPr>
        <w:t xml:space="preserve"> </w:t>
      </w:r>
    </w:p>
    <w:p w:rsidR="005D51AA" w:rsidRDefault="005D51AA" w:rsidP="00A2514E">
      <w:pPr>
        <w:pStyle w:val="a5"/>
        <w:rPr>
          <w:rtl/>
        </w:rPr>
      </w:pPr>
      <w:r>
        <w:rPr>
          <w:rFonts w:hint="cs"/>
          <w:b/>
          <w:bCs/>
          <w:rtl/>
        </w:rPr>
        <w:t xml:space="preserve">      </w:t>
      </w:r>
      <w:r w:rsidR="00A2514E" w:rsidRPr="00340463">
        <w:rPr>
          <w:b/>
          <w:bCs/>
          <w:rtl/>
        </w:rPr>
        <w:t>כיוצא בו נותנין מזונות לפני הנכרי בחצר נטלו ויצא אין נזקקין לו</w:t>
      </w:r>
      <w:r w:rsidR="00A2514E" w:rsidRPr="00A2514E">
        <w:rPr>
          <w:rtl/>
        </w:rPr>
        <w:t xml:space="preserve"> </w:t>
      </w:r>
    </w:p>
    <w:p w:rsidR="007C7D88" w:rsidRDefault="00A2514E" w:rsidP="00A2514E">
      <w:pPr>
        <w:pStyle w:val="a5"/>
        <w:rPr>
          <w:rtl/>
        </w:rPr>
      </w:pPr>
      <w:r w:rsidRPr="00A2514E">
        <w:rPr>
          <w:rtl/>
        </w:rPr>
        <w:t>הא תו למה לי היינו הך מהו דתימא האי רמי עליה והאי לא רמי עליה קמ"ל:</w:t>
      </w:r>
      <w:r w:rsidR="005D51AA">
        <w:rPr>
          <w:rFonts w:hint="cs"/>
          <w:rtl/>
        </w:rPr>
        <w:t xml:space="preserve"> </w:t>
      </w:r>
      <w:r w:rsidR="005D51AA" w:rsidRPr="005D51AA">
        <w:rPr>
          <w:rFonts w:hint="cs"/>
          <w:szCs w:val="18"/>
          <w:rtl/>
        </w:rPr>
        <w:t>(</w:t>
      </w:r>
      <w:r w:rsidR="005D51AA">
        <w:rPr>
          <w:rFonts w:hint="cs"/>
          <w:szCs w:val="18"/>
          <w:rtl/>
        </w:rPr>
        <w:t>הייתי מתיר רק בכלב שיש לח חיוב להאכילו משא"כ בנכרי</w:t>
      </w:r>
      <w:r w:rsidR="005D51AA" w:rsidRPr="005D51AA">
        <w:rPr>
          <w:rFonts w:hint="cs"/>
          <w:szCs w:val="18"/>
          <w:rtl/>
        </w:rPr>
        <w:t>)</w:t>
      </w:r>
    </w:p>
    <w:p w:rsidR="007C7D88" w:rsidRDefault="007C7D88" w:rsidP="00A2514E">
      <w:pPr>
        <w:pStyle w:val="a5"/>
        <w:rPr>
          <w:rtl/>
        </w:rPr>
      </w:pPr>
    </w:p>
    <w:p w:rsidR="005D51AA" w:rsidRDefault="007C7D88" w:rsidP="00A2514E">
      <w:pPr>
        <w:pStyle w:val="a5"/>
        <w:rPr>
          <w:b/>
          <w:bCs/>
          <w:rtl/>
        </w:rPr>
      </w:pPr>
      <w:r>
        <w:sym w:font="Wingdings" w:char="F026"/>
      </w:r>
      <w:r w:rsidR="00A2514E" w:rsidRPr="00A2514E">
        <w:rPr>
          <w:rtl/>
        </w:rPr>
        <w:t xml:space="preserve"> </w:t>
      </w:r>
      <w:r w:rsidR="00A2514E" w:rsidRPr="005D51AA">
        <w:rPr>
          <w:b/>
          <w:bCs/>
          <w:rtl/>
        </w:rPr>
        <w:t xml:space="preserve">ת"ר </w:t>
      </w:r>
    </w:p>
    <w:p w:rsidR="00570160" w:rsidRDefault="005D51AA" w:rsidP="00A2514E">
      <w:pPr>
        <w:pStyle w:val="a5"/>
        <w:rPr>
          <w:b/>
          <w:bCs/>
          <w:rtl/>
        </w:rPr>
      </w:pPr>
      <w:r>
        <w:rPr>
          <w:rFonts w:hint="cs"/>
          <w:b/>
          <w:bCs/>
          <w:rtl/>
        </w:rPr>
        <w:t xml:space="preserve">      </w:t>
      </w:r>
      <w:r w:rsidR="00A2514E" w:rsidRPr="005D51AA">
        <w:rPr>
          <w:b/>
          <w:bCs/>
          <w:rtl/>
        </w:rPr>
        <w:t>לא ישכיר אדם כליו לנכרי בע"ש</w:t>
      </w:r>
      <w:r w:rsidR="00570160">
        <w:rPr>
          <w:rFonts w:hint="cs"/>
          <w:b/>
          <w:bCs/>
          <w:rtl/>
        </w:rPr>
        <w:t xml:space="preserve"> </w:t>
      </w:r>
      <w:r w:rsidR="00570160" w:rsidRPr="00570160">
        <w:rPr>
          <w:rFonts w:hint="cs"/>
          <w:szCs w:val="18"/>
          <w:rtl/>
        </w:rPr>
        <w:t>(</w:t>
      </w:r>
      <w:r w:rsidR="00570160">
        <w:rPr>
          <w:rFonts w:hint="cs"/>
          <w:szCs w:val="18"/>
          <w:rtl/>
        </w:rPr>
        <w:t>מפני שנראה כשכר שבת</w:t>
      </w:r>
      <w:r w:rsidR="00570160" w:rsidRPr="00570160">
        <w:rPr>
          <w:rFonts w:hint="cs"/>
          <w:szCs w:val="18"/>
          <w:rtl/>
        </w:rPr>
        <w:t>)</w:t>
      </w:r>
      <w:r w:rsidR="00A2514E" w:rsidRPr="005D51AA">
        <w:rPr>
          <w:b/>
          <w:bCs/>
          <w:rtl/>
        </w:rPr>
        <w:t xml:space="preserve"> בד' ובה' מותר </w:t>
      </w:r>
    </w:p>
    <w:p w:rsidR="00ED06AF" w:rsidRDefault="00570160" w:rsidP="00570160">
      <w:pPr>
        <w:pStyle w:val="a5"/>
        <w:rPr>
          <w:b/>
          <w:bCs/>
          <w:rtl/>
        </w:rPr>
      </w:pPr>
      <w:r>
        <w:rPr>
          <w:rFonts w:hint="cs"/>
          <w:b/>
          <w:bCs/>
          <w:rtl/>
        </w:rPr>
        <w:t xml:space="preserve">      </w:t>
      </w:r>
      <w:r w:rsidR="00A2514E" w:rsidRPr="005D51AA">
        <w:rPr>
          <w:b/>
          <w:bCs/>
          <w:rtl/>
        </w:rPr>
        <w:t xml:space="preserve">כיוצא בו אין משלחין איגרות ביד נכרי בע"ש בד' ובה' מותר אמרו עליו על ר' יוסי הכהן </w:t>
      </w:r>
    </w:p>
    <w:p w:rsidR="007C7D88" w:rsidRPr="00570160" w:rsidRDefault="00ED06AF" w:rsidP="00570160">
      <w:pPr>
        <w:pStyle w:val="a5"/>
        <w:rPr>
          <w:b/>
          <w:bCs/>
          <w:rtl/>
        </w:rPr>
      </w:pPr>
      <w:r>
        <w:rPr>
          <w:rFonts w:hint="cs"/>
          <w:b/>
          <w:bCs/>
        </w:rPr>
        <w:t xml:space="preserve">       </w:t>
      </w:r>
      <w:r w:rsidR="00A2514E" w:rsidRPr="005D51AA">
        <w:rPr>
          <w:b/>
          <w:bCs/>
          <w:rtl/>
        </w:rPr>
        <w:t>ואמרי לה על ר' יוסי החסיד שלא נמצא כתב ידו ביד נכרי מעולם</w:t>
      </w:r>
      <w:r w:rsidR="00A2514E" w:rsidRPr="00A2514E">
        <w:rPr>
          <w:rtl/>
        </w:rPr>
        <w:t xml:space="preserve"> </w:t>
      </w:r>
    </w:p>
    <w:p w:rsidR="007C7D88" w:rsidRDefault="007C7D88" w:rsidP="00A2514E">
      <w:pPr>
        <w:pStyle w:val="a5"/>
        <w:rPr>
          <w:rtl/>
        </w:rPr>
      </w:pPr>
    </w:p>
    <w:p w:rsidR="00C92C96" w:rsidRDefault="007C7D88" w:rsidP="00A2514E">
      <w:pPr>
        <w:pStyle w:val="a5"/>
        <w:rPr>
          <w:b/>
          <w:bCs/>
          <w:rtl/>
        </w:rPr>
      </w:pPr>
      <w:r>
        <w:sym w:font="Wingdings" w:char="F026"/>
      </w:r>
      <w:r>
        <w:rPr>
          <w:rFonts w:hint="cs"/>
          <w:rtl/>
        </w:rPr>
        <w:t xml:space="preserve"> </w:t>
      </w:r>
      <w:r w:rsidR="00A2514E" w:rsidRPr="00C92C96">
        <w:rPr>
          <w:b/>
          <w:bCs/>
          <w:rtl/>
        </w:rPr>
        <w:t xml:space="preserve">ת"ר </w:t>
      </w:r>
    </w:p>
    <w:p w:rsidR="00C92C96" w:rsidRDefault="00C92C96" w:rsidP="00A2514E">
      <w:pPr>
        <w:pStyle w:val="a5"/>
        <w:rPr>
          <w:szCs w:val="18"/>
          <w:rtl/>
        </w:rPr>
      </w:pPr>
      <w:r>
        <w:rPr>
          <w:rFonts w:hint="cs"/>
          <w:b/>
          <w:bCs/>
          <w:rtl/>
        </w:rPr>
        <w:t xml:space="preserve">      </w:t>
      </w:r>
      <w:r w:rsidR="00A2514E" w:rsidRPr="00C92C96">
        <w:rPr>
          <w:b/>
          <w:bCs/>
          <w:rtl/>
        </w:rPr>
        <w:t xml:space="preserve">אין משלחין איגרת ביד נכרי ע"ש אא"כ קוצץ לו דמים </w:t>
      </w:r>
      <w:r w:rsidRPr="00C92C96">
        <w:rPr>
          <w:rFonts w:hint="cs"/>
          <w:szCs w:val="18"/>
          <w:rtl/>
        </w:rPr>
        <w:t>(</w:t>
      </w:r>
      <w:r>
        <w:rPr>
          <w:rFonts w:hint="cs"/>
          <w:szCs w:val="18"/>
          <w:rtl/>
        </w:rPr>
        <w:t>זה נאמר לבית הלל שכן לב"ש בכל מקרה אסור</w:t>
      </w:r>
      <w:r w:rsidRPr="00C92C96">
        <w:rPr>
          <w:rFonts w:hint="cs"/>
          <w:szCs w:val="18"/>
          <w:rtl/>
        </w:rPr>
        <w:t>)</w:t>
      </w:r>
    </w:p>
    <w:p w:rsidR="00C92C96" w:rsidRPr="00C92C96" w:rsidRDefault="00A2514E" w:rsidP="00DC5462">
      <w:pPr>
        <w:pStyle w:val="a5"/>
        <w:numPr>
          <w:ilvl w:val="0"/>
          <w:numId w:val="98"/>
        </w:numPr>
      </w:pPr>
      <w:r w:rsidRPr="00C92C96">
        <w:rPr>
          <w:b/>
          <w:bCs/>
          <w:rtl/>
        </w:rPr>
        <w:t xml:space="preserve">ב"ש אומרים כדי שיגיע לביתו </w:t>
      </w:r>
    </w:p>
    <w:p w:rsidR="00C92C96" w:rsidRDefault="00A2514E" w:rsidP="00DC5462">
      <w:pPr>
        <w:pStyle w:val="a5"/>
        <w:numPr>
          <w:ilvl w:val="0"/>
          <w:numId w:val="98"/>
        </w:numPr>
      </w:pPr>
      <w:r w:rsidRPr="00C92C96">
        <w:rPr>
          <w:b/>
          <w:bCs/>
          <w:rtl/>
        </w:rPr>
        <w:t>וב"ה אומרים כדי שיגיע לבית הסמוך לחומה</w:t>
      </w:r>
      <w:r w:rsidRPr="00A2514E">
        <w:rPr>
          <w:rtl/>
        </w:rPr>
        <w:t xml:space="preserve"> </w:t>
      </w:r>
    </w:p>
    <w:p w:rsidR="00C92C96" w:rsidRDefault="00C92C96" w:rsidP="00C92C96">
      <w:pPr>
        <w:pStyle w:val="a5"/>
        <w:rPr>
          <w:szCs w:val="18"/>
          <w:rtl/>
        </w:rPr>
      </w:pPr>
      <w:r>
        <w:rPr>
          <w:rFonts w:hint="cs"/>
          <w:rtl/>
        </w:rPr>
        <w:t xml:space="preserve">     </w:t>
      </w:r>
      <w:r>
        <w:sym w:font="Wingdings" w:char="F047"/>
      </w:r>
      <w:r>
        <w:rPr>
          <w:rFonts w:hint="cs"/>
          <w:rtl/>
        </w:rPr>
        <w:t xml:space="preserve">  </w:t>
      </w:r>
      <w:r w:rsidR="00A2514E" w:rsidRPr="00A2514E">
        <w:rPr>
          <w:rtl/>
        </w:rPr>
        <w:t>והלא קצץ</w:t>
      </w:r>
      <w:r>
        <w:rPr>
          <w:rFonts w:hint="cs"/>
          <w:rtl/>
        </w:rPr>
        <w:t xml:space="preserve"> ?</w:t>
      </w:r>
      <w:r w:rsidR="00A2514E" w:rsidRPr="00A2514E">
        <w:rPr>
          <w:rtl/>
        </w:rPr>
        <w:t xml:space="preserve"> </w:t>
      </w:r>
      <w:r w:rsidRPr="00C92C96">
        <w:rPr>
          <w:rFonts w:hint="cs"/>
          <w:szCs w:val="18"/>
          <w:rtl/>
        </w:rPr>
        <w:t>(</w:t>
      </w:r>
      <w:r>
        <w:rPr>
          <w:rFonts w:hint="cs"/>
          <w:szCs w:val="18"/>
          <w:rtl/>
        </w:rPr>
        <w:t>במשנתנו מדובר שקצץ א"כ לב"ה צריך כדי שיגיע לביתו</w:t>
      </w:r>
      <w:r w:rsidRPr="00C92C96">
        <w:rPr>
          <w:rFonts w:hint="cs"/>
          <w:szCs w:val="18"/>
          <w:rtl/>
        </w:rPr>
        <w:t>)</w:t>
      </w:r>
    </w:p>
    <w:p w:rsidR="00C92C96" w:rsidRDefault="00C92C96" w:rsidP="00C92C96">
      <w:pPr>
        <w:pStyle w:val="a5"/>
        <w:rPr>
          <w:rtl/>
        </w:rPr>
      </w:pPr>
      <w:r>
        <w:rPr>
          <w:rFonts w:hint="cs"/>
          <w:szCs w:val="18"/>
          <w:rtl/>
        </w:rPr>
        <w:t xml:space="preserve">      </w:t>
      </w:r>
      <w:r>
        <w:rPr>
          <w:rFonts w:hint="cs"/>
          <w:szCs w:val="18"/>
        </w:rPr>
        <w:sym w:font="Wingdings" w:char="F045"/>
      </w:r>
      <w:r>
        <w:rPr>
          <w:rFonts w:hint="cs"/>
          <w:rtl/>
        </w:rPr>
        <w:t xml:space="preserve"> </w:t>
      </w:r>
      <w:r w:rsidR="00A2514E" w:rsidRPr="00A2514E">
        <w:rPr>
          <w:rtl/>
        </w:rPr>
        <w:t xml:space="preserve">אמר רב ששת ה"ק </w:t>
      </w:r>
      <w:r w:rsidR="00A2514E" w:rsidRPr="00C92C96">
        <w:rPr>
          <w:b/>
          <w:bCs/>
          <w:u w:val="single"/>
          <w:rtl/>
        </w:rPr>
        <w:t>ואם לא קצץ</w:t>
      </w:r>
      <w:r w:rsidR="00A2514E" w:rsidRPr="00A2514E">
        <w:rPr>
          <w:rtl/>
        </w:rPr>
        <w:t xml:space="preserve"> </w:t>
      </w:r>
    </w:p>
    <w:p w:rsidR="00C92C96" w:rsidRDefault="00A2514E" w:rsidP="00DC5462">
      <w:pPr>
        <w:pStyle w:val="a5"/>
        <w:numPr>
          <w:ilvl w:val="0"/>
          <w:numId w:val="99"/>
        </w:numPr>
      </w:pPr>
      <w:r w:rsidRPr="00A2514E">
        <w:rPr>
          <w:rtl/>
        </w:rPr>
        <w:t xml:space="preserve">בית שמאי אומרים עד שיגיע לביתו </w:t>
      </w:r>
    </w:p>
    <w:p w:rsidR="00C92C96" w:rsidRDefault="00A2514E" w:rsidP="00DC5462">
      <w:pPr>
        <w:pStyle w:val="a5"/>
        <w:numPr>
          <w:ilvl w:val="0"/>
          <w:numId w:val="99"/>
        </w:numPr>
      </w:pPr>
      <w:r w:rsidRPr="00A2514E">
        <w:rPr>
          <w:rtl/>
        </w:rPr>
        <w:t>ובית הלל אומרים עד שיגיע לבית הסמוך לחומה</w:t>
      </w:r>
      <w:r w:rsidR="00C92C96">
        <w:rPr>
          <w:rFonts w:hint="cs"/>
          <w:rtl/>
        </w:rPr>
        <w:t>.</w:t>
      </w:r>
      <w:r w:rsidRPr="00A2514E">
        <w:rPr>
          <w:rtl/>
        </w:rPr>
        <w:t xml:space="preserve"> </w:t>
      </w:r>
    </w:p>
    <w:p w:rsidR="00C92C96" w:rsidRDefault="00C92C96" w:rsidP="00C92C96">
      <w:pPr>
        <w:pStyle w:val="a5"/>
        <w:rPr>
          <w:rtl/>
        </w:rPr>
      </w:pPr>
      <w:r>
        <w:rPr>
          <w:rFonts w:hint="cs"/>
          <w:rtl/>
        </w:rPr>
        <w:t xml:space="preserve">    </w:t>
      </w:r>
      <w:r>
        <w:sym w:font="Wingdings" w:char="F047"/>
      </w:r>
      <w:r>
        <w:rPr>
          <w:rFonts w:hint="cs"/>
          <w:rtl/>
        </w:rPr>
        <w:t xml:space="preserve">  </w:t>
      </w:r>
      <w:r w:rsidR="00A2514E" w:rsidRPr="00A2514E">
        <w:rPr>
          <w:rtl/>
        </w:rPr>
        <w:t>והאמרת רישא אין משלחין</w:t>
      </w:r>
      <w:r>
        <w:rPr>
          <w:rFonts w:hint="cs"/>
          <w:rtl/>
        </w:rPr>
        <w:t>?</w:t>
      </w:r>
      <w:r w:rsidR="00A2514E" w:rsidRPr="00A2514E">
        <w:rPr>
          <w:rtl/>
        </w:rPr>
        <w:t xml:space="preserve"> </w:t>
      </w:r>
    </w:p>
    <w:p w:rsidR="007C7D88" w:rsidRDefault="00C92C96" w:rsidP="00C92C96">
      <w:pPr>
        <w:pStyle w:val="a5"/>
        <w:rPr>
          <w:rtl/>
        </w:rPr>
      </w:pPr>
      <w:r>
        <w:rPr>
          <w:rFonts w:hint="cs"/>
          <w:rtl/>
        </w:rPr>
        <w:t xml:space="preserve">    </w:t>
      </w:r>
      <w:r>
        <w:rPr>
          <w:rFonts w:hint="cs"/>
          <w:szCs w:val="18"/>
        </w:rPr>
        <w:sym w:font="Wingdings" w:char="F045"/>
      </w:r>
      <w:r>
        <w:rPr>
          <w:rFonts w:hint="cs"/>
          <w:rtl/>
        </w:rPr>
        <w:t xml:space="preserve"> </w:t>
      </w:r>
      <w:r w:rsidR="00A2514E" w:rsidRPr="00A2514E">
        <w:rPr>
          <w:rtl/>
        </w:rPr>
        <w:t xml:space="preserve">לא קשיא הא דקביע בי דואר במתא והא דלא קביע בי דואר במתא: </w:t>
      </w:r>
    </w:p>
    <w:p w:rsidR="007C7D88" w:rsidRDefault="007C7D88" w:rsidP="00A2514E">
      <w:pPr>
        <w:pStyle w:val="a5"/>
        <w:rPr>
          <w:rtl/>
        </w:rPr>
      </w:pPr>
    </w:p>
    <w:p w:rsidR="00C92C96" w:rsidRDefault="00C92C96" w:rsidP="00A2514E">
      <w:pPr>
        <w:pStyle w:val="a5"/>
        <w:rPr>
          <w:rtl/>
        </w:rPr>
      </w:pPr>
    </w:p>
    <w:p w:rsidR="00C92C96" w:rsidRDefault="00C92C96" w:rsidP="00A2514E">
      <w:pPr>
        <w:pStyle w:val="a5"/>
        <w:rPr>
          <w:rtl/>
        </w:rPr>
      </w:pPr>
    </w:p>
    <w:p w:rsidR="00C92C96" w:rsidRDefault="00C92C96" w:rsidP="00A2514E">
      <w:pPr>
        <w:pStyle w:val="a5"/>
        <w:rPr>
          <w:rtl/>
        </w:rPr>
      </w:pPr>
    </w:p>
    <w:p w:rsidR="00C92C96" w:rsidRDefault="00C92C96" w:rsidP="00A2514E">
      <w:pPr>
        <w:pStyle w:val="a5"/>
        <w:rPr>
          <w:b/>
          <w:bCs/>
          <w:rtl/>
        </w:rPr>
      </w:pPr>
      <w:r>
        <w:lastRenderedPageBreak/>
        <w:sym w:font="Wingdings" w:char="F026"/>
      </w:r>
      <w:r>
        <w:rPr>
          <w:rFonts w:hint="cs"/>
          <w:rtl/>
        </w:rPr>
        <w:t xml:space="preserve"> </w:t>
      </w:r>
      <w:r w:rsidR="00A2514E" w:rsidRPr="00C92C96">
        <w:rPr>
          <w:b/>
          <w:bCs/>
          <w:rtl/>
        </w:rPr>
        <w:t xml:space="preserve">ת"ר </w:t>
      </w:r>
    </w:p>
    <w:p w:rsidR="00C92C96" w:rsidRDefault="00C92C96" w:rsidP="00C92C96">
      <w:pPr>
        <w:pStyle w:val="a5"/>
        <w:rPr>
          <w:b/>
          <w:bCs/>
          <w:rtl/>
        </w:rPr>
      </w:pPr>
      <w:r>
        <w:rPr>
          <w:rFonts w:hint="cs"/>
          <w:b/>
          <w:bCs/>
          <w:rtl/>
        </w:rPr>
        <w:t xml:space="preserve">      </w:t>
      </w:r>
      <w:r w:rsidR="00A2514E" w:rsidRPr="00C92C96">
        <w:rPr>
          <w:b/>
          <w:bCs/>
          <w:rtl/>
        </w:rPr>
        <w:t xml:space="preserve">אין מפליגין בספינה פחות מג' ימים קודם לשבת במה דברים אמורים לדבר הרשות </w:t>
      </w:r>
    </w:p>
    <w:p w:rsidR="00C92C96" w:rsidRDefault="00C92C96" w:rsidP="00C92C96">
      <w:pPr>
        <w:pStyle w:val="a5"/>
        <w:rPr>
          <w:b/>
          <w:bCs/>
          <w:rtl/>
        </w:rPr>
      </w:pPr>
      <w:r>
        <w:rPr>
          <w:rFonts w:hint="cs"/>
          <w:b/>
          <w:bCs/>
          <w:rtl/>
        </w:rPr>
        <w:t xml:space="preserve">      </w:t>
      </w:r>
      <w:r w:rsidR="00A2514E" w:rsidRPr="00C92C96">
        <w:rPr>
          <w:b/>
          <w:bCs/>
          <w:rtl/>
        </w:rPr>
        <w:t xml:space="preserve">אבל לדבר מצוה </w:t>
      </w:r>
    </w:p>
    <w:p w:rsidR="00FE1C50" w:rsidRPr="00FE1C50" w:rsidRDefault="00A2514E" w:rsidP="00DC5462">
      <w:pPr>
        <w:pStyle w:val="a5"/>
        <w:numPr>
          <w:ilvl w:val="0"/>
          <w:numId w:val="100"/>
        </w:numPr>
        <w:rPr>
          <w:b/>
          <w:bCs/>
        </w:rPr>
      </w:pPr>
      <w:r w:rsidRPr="00C92C96">
        <w:rPr>
          <w:b/>
          <w:bCs/>
          <w:rtl/>
        </w:rPr>
        <w:t>שפיר דמי</w:t>
      </w:r>
      <w:r w:rsidR="00C92C96">
        <w:rPr>
          <w:rFonts w:hint="cs"/>
          <w:b/>
          <w:bCs/>
          <w:rtl/>
        </w:rPr>
        <w:t xml:space="preserve"> , </w:t>
      </w:r>
      <w:r w:rsidRPr="00C92C96">
        <w:rPr>
          <w:b/>
          <w:bCs/>
          <w:rtl/>
        </w:rPr>
        <w:t>ופוסק עמו על מנת לשבות ואינו שובת</w:t>
      </w:r>
      <w:r w:rsidR="00C92C96">
        <w:rPr>
          <w:rFonts w:hint="cs"/>
          <w:b/>
          <w:bCs/>
          <w:rtl/>
        </w:rPr>
        <w:t>.</w:t>
      </w:r>
      <w:r w:rsidRPr="00C92C96">
        <w:rPr>
          <w:b/>
          <w:bCs/>
          <w:rtl/>
        </w:rPr>
        <w:t xml:space="preserve"> </w:t>
      </w:r>
      <w:r w:rsidRPr="00C92C96">
        <w:rPr>
          <w:b/>
          <w:bCs/>
          <w:u w:val="single"/>
          <w:rtl/>
        </w:rPr>
        <w:t xml:space="preserve">דברי רבי </w:t>
      </w:r>
    </w:p>
    <w:p w:rsidR="00FE1C50" w:rsidRDefault="00A2514E" w:rsidP="00DC5462">
      <w:pPr>
        <w:pStyle w:val="a5"/>
        <w:numPr>
          <w:ilvl w:val="0"/>
          <w:numId w:val="100"/>
        </w:numPr>
        <w:rPr>
          <w:b/>
          <w:bCs/>
        </w:rPr>
      </w:pPr>
      <w:r w:rsidRPr="00C92C96">
        <w:rPr>
          <w:b/>
          <w:bCs/>
          <w:u w:val="single"/>
          <w:rtl/>
        </w:rPr>
        <w:t>רשב"ג</w:t>
      </w:r>
      <w:r w:rsidRPr="00FE1C50">
        <w:rPr>
          <w:b/>
          <w:bCs/>
          <w:u w:val="single"/>
          <w:rtl/>
        </w:rPr>
        <w:t xml:space="preserve"> אומר</w:t>
      </w:r>
      <w:r w:rsidRPr="00C92C96">
        <w:rPr>
          <w:b/>
          <w:bCs/>
          <w:rtl/>
        </w:rPr>
        <w:t xml:space="preserve"> אינו צריך</w:t>
      </w:r>
      <w:r w:rsidR="00FE1C50">
        <w:rPr>
          <w:rFonts w:hint="cs"/>
          <w:b/>
          <w:bCs/>
          <w:rtl/>
        </w:rPr>
        <w:t>.</w:t>
      </w:r>
      <w:r w:rsidRPr="00C92C96">
        <w:rPr>
          <w:b/>
          <w:bCs/>
          <w:rtl/>
        </w:rPr>
        <w:t xml:space="preserve"> </w:t>
      </w:r>
    </w:p>
    <w:p w:rsidR="007C7D88" w:rsidRPr="00FE1C50" w:rsidRDefault="00FE1C50" w:rsidP="00FE1C50">
      <w:pPr>
        <w:pStyle w:val="a5"/>
        <w:rPr>
          <w:b/>
          <w:bCs/>
          <w:rtl/>
        </w:rPr>
      </w:pPr>
      <w:r w:rsidRPr="00FE1C50">
        <w:rPr>
          <w:rFonts w:hint="cs"/>
          <w:b/>
          <w:bCs/>
          <w:rtl/>
        </w:rPr>
        <w:t xml:space="preserve">      </w:t>
      </w:r>
      <w:r w:rsidR="00A2514E" w:rsidRPr="00FE1C50">
        <w:rPr>
          <w:b/>
          <w:bCs/>
          <w:rtl/>
        </w:rPr>
        <w:t>ומצור לצידן אפילו בע"ש מותר:</w:t>
      </w:r>
      <w:r w:rsidR="00A2514E" w:rsidRPr="00A2514E">
        <w:rPr>
          <w:rtl/>
        </w:rPr>
        <w:t xml:space="preserve"> </w:t>
      </w:r>
    </w:p>
    <w:p w:rsidR="007C7D88" w:rsidRDefault="007C7D88" w:rsidP="00A2514E">
      <w:pPr>
        <w:pStyle w:val="a5"/>
        <w:rPr>
          <w:rtl/>
        </w:rPr>
      </w:pPr>
    </w:p>
    <w:p w:rsidR="00FE1C50" w:rsidRDefault="00FE1C50" w:rsidP="00A2514E">
      <w:pPr>
        <w:pStyle w:val="a5"/>
        <w:rPr>
          <w:b/>
          <w:bCs/>
          <w:rtl/>
        </w:rPr>
      </w:pPr>
      <w:r>
        <w:sym w:font="Wingdings" w:char="F026"/>
      </w:r>
      <w:r>
        <w:rPr>
          <w:rFonts w:hint="cs"/>
          <w:rtl/>
        </w:rPr>
        <w:t xml:space="preserve"> </w:t>
      </w:r>
      <w:r w:rsidR="00A2514E" w:rsidRPr="00FE1C50">
        <w:rPr>
          <w:b/>
          <w:bCs/>
          <w:rtl/>
        </w:rPr>
        <w:t xml:space="preserve">ת"ר </w:t>
      </w:r>
    </w:p>
    <w:p w:rsidR="00FE1C50" w:rsidRDefault="00FE1C50" w:rsidP="00A2514E">
      <w:pPr>
        <w:pStyle w:val="a5"/>
        <w:rPr>
          <w:b/>
          <w:bCs/>
          <w:rtl/>
        </w:rPr>
      </w:pPr>
      <w:r>
        <w:rPr>
          <w:rFonts w:hint="cs"/>
          <w:b/>
          <w:bCs/>
          <w:rtl/>
        </w:rPr>
        <w:t xml:space="preserve">      </w:t>
      </w:r>
      <w:r w:rsidR="00A2514E" w:rsidRPr="00FE1C50">
        <w:rPr>
          <w:b/>
          <w:bCs/>
          <w:rtl/>
        </w:rPr>
        <w:t>אין צרין על עיירות של נכרים פחות מג' ימים קודם לשבת ואם התחילו אין מפסיקין</w:t>
      </w:r>
      <w:r>
        <w:rPr>
          <w:rFonts w:hint="cs"/>
          <w:b/>
          <w:bCs/>
          <w:rtl/>
        </w:rPr>
        <w:t>.</w:t>
      </w:r>
      <w:r w:rsidR="00A2514E" w:rsidRPr="00FE1C50">
        <w:rPr>
          <w:b/>
          <w:bCs/>
          <w:rtl/>
        </w:rPr>
        <w:t xml:space="preserve"> </w:t>
      </w:r>
    </w:p>
    <w:p w:rsidR="007C7D88" w:rsidRPr="00FE1C50" w:rsidRDefault="00FE1C50" w:rsidP="00A2514E">
      <w:pPr>
        <w:pStyle w:val="a5"/>
        <w:rPr>
          <w:b/>
          <w:bCs/>
          <w:rtl/>
        </w:rPr>
      </w:pPr>
      <w:r>
        <w:rPr>
          <w:rFonts w:hint="cs"/>
          <w:b/>
          <w:bCs/>
          <w:rtl/>
        </w:rPr>
        <w:t xml:space="preserve">      </w:t>
      </w:r>
      <w:r w:rsidR="00A2514E" w:rsidRPr="00FE1C50">
        <w:rPr>
          <w:b/>
          <w:bCs/>
          <w:rtl/>
        </w:rPr>
        <w:t xml:space="preserve">וכן היה שמאי אומר (דברים כ) עד רדתה אפי' בשבת: </w:t>
      </w:r>
    </w:p>
    <w:p w:rsidR="007C7D88" w:rsidRDefault="007C7D88" w:rsidP="00A2514E">
      <w:pPr>
        <w:pStyle w:val="a5"/>
        <w:rPr>
          <w:rtl/>
        </w:rPr>
      </w:pPr>
    </w:p>
    <w:p w:rsidR="007C7D88" w:rsidRDefault="00A2514E" w:rsidP="00A2514E">
      <w:pPr>
        <w:pStyle w:val="a5"/>
        <w:rPr>
          <w:rtl/>
        </w:rPr>
      </w:pPr>
      <w:r w:rsidRPr="007C7D88">
        <w:rPr>
          <w:rFonts w:cs="Guttman-Toledo"/>
          <w:szCs w:val="28"/>
          <w:rtl/>
        </w:rPr>
        <w:t>אמר רבן שמעון בן גמליאל נוהגין היו וכו'</w:t>
      </w:r>
      <w:r w:rsidRPr="00A2514E">
        <w:rPr>
          <w:rtl/>
        </w:rPr>
        <w:t xml:space="preserve">: </w:t>
      </w:r>
    </w:p>
    <w:p w:rsidR="00790C9A" w:rsidRDefault="007C7D88" w:rsidP="00A2514E">
      <w:pPr>
        <w:pStyle w:val="a5"/>
        <w:rPr>
          <w:b/>
          <w:bCs/>
          <w:rtl/>
        </w:rPr>
      </w:pPr>
      <w:r>
        <w:sym w:font="Wingdings" w:char="F026"/>
      </w:r>
      <w:r>
        <w:rPr>
          <w:rFonts w:hint="cs"/>
          <w:rtl/>
        </w:rPr>
        <w:t xml:space="preserve"> </w:t>
      </w:r>
      <w:r w:rsidR="00A2514E" w:rsidRPr="00790C9A">
        <w:rPr>
          <w:b/>
          <w:bCs/>
          <w:rtl/>
        </w:rPr>
        <w:t xml:space="preserve">תניא א"ר צדוק כך היה מנהגו של בית רבן גמליאל שהיו נותנין </w:t>
      </w:r>
    </w:p>
    <w:p w:rsidR="00790C9A" w:rsidRDefault="00A2514E" w:rsidP="00DC5462">
      <w:pPr>
        <w:pStyle w:val="a5"/>
        <w:numPr>
          <w:ilvl w:val="0"/>
          <w:numId w:val="101"/>
        </w:numPr>
        <w:rPr>
          <w:b/>
          <w:bCs/>
          <w:rtl/>
        </w:rPr>
      </w:pPr>
      <w:r w:rsidRPr="00790C9A">
        <w:rPr>
          <w:b/>
          <w:bCs/>
          <w:u w:val="single"/>
          <w:rtl/>
        </w:rPr>
        <w:t>כלי לבן</w:t>
      </w:r>
      <w:r w:rsidR="00790C9A" w:rsidRPr="00790C9A">
        <w:rPr>
          <w:rFonts w:hint="cs"/>
          <w:b/>
          <w:bCs/>
          <w:u w:val="single"/>
          <w:rtl/>
        </w:rPr>
        <w:t xml:space="preserve"> </w:t>
      </w:r>
      <w:r w:rsidRPr="00790C9A">
        <w:rPr>
          <w:b/>
          <w:bCs/>
          <w:u w:val="single"/>
          <w:rtl/>
        </w:rPr>
        <w:t>לכובס</w:t>
      </w:r>
      <w:r w:rsidRPr="00790C9A">
        <w:rPr>
          <w:b/>
          <w:bCs/>
          <w:rtl/>
        </w:rPr>
        <w:t xml:space="preserve"> </w:t>
      </w:r>
      <w:r w:rsidR="00790C9A">
        <w:rPr>
          <w:rFonts w:hint="cs"/>
          <w:b/>
          <w:bCs/>
          <w:rtl/>
        </w:rPr>
        <w:t xml:space="preserve">- </w:t>
      </w:r>
      <w:r w:rsidRPr="00790C9A">
        <w:rPr>
          <w:b/>
          <w:bCs/>
          <w:rtl/>
        </w:rPr>
        <w:t>ג' ימים קודם לשבת</w:t>
      </w:r>
      <w:r w:rsidR="00790C9A">
        <w:rPr>
          <w:rFonts w:hint="cs"/>
          <w:b/>
          <w:bCs/>
          <w:rtl/>
        </w:rPr>
        <w:t>ץ</w:t>
      </w:r>
      <w:r w:rsidRPr="00790C9A">
        <w:rPr>
          <w:b/>
          <w:bCs/>
          <w:rtl/>
        </w:rPr>
        <w:t xml:space="preserve"> </w:t>
      </w:r>
    </w:p>
    <w:p w:rsidR="00790C9A" w:rsidRPr="00790C9A" w:rsidRDefault="00A2514E" w:rsidP="00DC5462">
      <w:pPr>
        <w:pStyle w:val="a5"/>
        <w:numPr>
          <w:ilvl w:val="0"/>
          <w:numId w:val="101"/>
        </w:numPr>
        <w:rPr>
          <w:rFonts w:cs="Guttman-Toledo"/>
          <w:szCs w:val="28"/>
        </w:rPr>
      </w:pPr>
      <w:r w:rsidRPr="00790C9A">
        <w:rPr>
          <w:b/>
          <w:bCs/>
          <w:rtl/>
        </w:rPr>
        <w:t>וצבועים אפילו בע"ש</w:t>
      </w:r>
      <w:r w:rsidRPr="00A2514E">
        <w:rPr>
          <w:rtl/>
        </w:rPr>
        <w:t xml:space="preserve"> </w:t>
      </w:r>
    </w:p>
    <w:p w:rsidR="00790C9A" w:rsidRDefault="00790C9A" w:rsidP="00790C9A">
      <w:pPr>
        <w:pStyle w:val="a5"/>
        <w:rPr>
          <w:rtl/>
        </w:rPr>
      </w:pPr>
    </w:p>
    <w:p w:rsidR="00790C9A" w:rsidRDefault="00A2514E" w:rsidP="00790C9A">
      <w:pPr>
        <w:pStyle w:val="a5"/>
        <w:rPr>
          <w:rtl/>
        </w:rPr>
      </w:pPr>
      <w:r w:rsidRPr="00A2514E">
        <w:rPr>
          <w:rtl/>
        </w:rPr>
        <w:t>ומדבריהם למדנו שהלבנים קשים לכבסן יותר מן הצבועין</w:t>
      </w:r>
      <w:r w:rsidR="00790C9A">
        <w:rPr>
          <w:rFonts w:hint="cs"/>
          <w:rtl/>
        </w:rPr>
        <w:t>.</w:t>
      </w:r>
      <w:r w:rsidRPr="00A2514E">
        <w:rPr>
          <w:rtl/>
        </w:rPr>
        <w:t xml:space="preserve"> </w:t>
      </w:r>
    </w:p>
    <w:p w:rsidR="00790C9A" w:rsidRDefault="00790C9A" w:rsidP="00790C9A">
      <w:pPr>
        <w:pStyle w:val="a5"/>
        <w:rPr>
          <w:rtl/>
        </w:rPr>
      </w:pPr>
    </w:p>
    <w:p w:rsidR="00790C9A" w:rsidRDefault="00A2514E" w:rsidP="00790C9A">
      <w:pPr>
        <w:pStyle w:val="a5"/>
        <w:rPr>
          <w:rtl/>
        </w:rPr>
      </w:pPr>
      <w:r w:rsidRPr="00A2514E">
        <w:rPr>
          <w:rtl/>
        </w:rPr>
        <w:t>אביי הוה יהיב ליה ההוא מנא דצביעא לקצרא</w:t>
      </w:r>
      <w:r w:rsidR="00790C9A">
        <w:rPr>
          <w:rFonts w:hint="cs"/>
          <w:rtl/>
        </w:rPr>
        <w:t>.</w:t>
      </w:r>
      <w:r w:rsidRPr="00A2514E">
        <w:rPr>
          <w:rtl/>
        </w:rPr>
        <w:t xml:space="preserve"> אמר ליה כמה בעית עילויה </w:t>
      </w:r>
      <w:r w:rsidR="00790C9A">
        <w:rPr>
          <w:rFonts w:hint="cs"/>
          <w:rtl/>
        </w:rPr>
        <w:t xml:space="preserve">? </w:t>
      </w:r>
      <w:r w:rsidRPr="00A2514E">
        <w:rPr>
          <w:rtl/>
        </w:rPr>
        <w:t>א"ל כדחיורא</w:t>
      </w:r>
      <w:r w:rsidR="00790C9A">
        <w:rPr>
          <w:rFonts w:hint="cs"/>
          <w:rtl/>
        </w:rPr>
        <w:t>.</w:t>
      </w:r>
      <w:r w:rsidRPr="00A2514E">
        <w:rPr>
          <w:rtl/>
        </w:rPr>
        <w:t xml:space="preserve"> אמר ליה כבר קדמוך רבנן</w:t>
      </w:r>
      <w:r w:rsidR="00790C9A">
        <w:rPr>
          <w:rFonts w:hint="cs"/>
          <w:rtl/>
        </w:rPr>
        <w:t>.</w:t>
      </w:r>
      <w:r w:rsidRPr="00A2514E">
        <w:rPr>
          <w:rtl/>
        </w:rPr>
        <w:t xml:space="preserve"> </w:t>
      </w:r>
    </w:p>
    <w:p w:rsidR="00790C9A" w:rsidRDefault="00A2514E" w:rsidP="00790C9A">
      <w:pPr>
        <w:pStyle w:val="a5"/>
        <w:rPr>
          <w:rtl/>
        </w:rPr>
      </w:pPr>
      <w:r w:rsidRPr="00A2514E">
        <w:rPr>
          <w:rtl/>
        </w:rPr>
        <w:t>אמר אביי האי מאן דיהיב מנא לקצרא במשחא</w:t>
      </w:r>
      <w:r w:rsidR="00790C9A" w:rsidRPr="00790C9A">
        <w:rPr>
          <w:rFonts w:hint="cs"/>
          <w:szCs w:val="18"/>
          <w:rtl/>
        </w:rPr>
        <w:t xml:space="preserve">(במידה </w:t>
      </w:r>
      <w:r w:rsidR="00790C9A" w:rsidRPr="00790C9A">
        <w:rPr>
          <w:szCs w:val="18"/>
          <w:rtl/>
        </w:rPr>
        <w:t>–</w:t>
      </w:r>
      <w:r w:rsidR="00790C9A" w:rsidRPr="00790C9A">
        <w:rPr>
          <w:rFonts w:hint="cs"/>
          <w:szCs w:val="18"/>
          <w:rtl/>
        </w:rPr>
        <w:t>דהיינו שימדוד לפני שמוסר)</w:t>
      </w:r>
      <w:r w:rsidRPr="00A2514E">
        <w:rPr>
          <w:rtl/>
        </w:rPr>
        <w:t xml:space="preserve"> ניתיב ליה </w:t>
      </w:r>
      <w:r w:rsidR="00790C9A">
        <w:rPr>
          <w:rFonts w:hint="cs"/>
          <w:rtl/>
        </w:rPr>
        <w:t xml:space="preserve">, </w:t>
      </w:r>
      <w:r w:rsidRPr="00A2514E">
        <w:rPr>
          <w:rtl/>
        </w:rPr>
        <w:t>ובמשחא נשקול מיניה</w:t>
      </w:r>
      <w:r w:rsidR="00790C9A">
        <w:rPr>
          <w:rFonts w:hint="cs"/>
          <w:rtl/>
        </w:rPr>
        <w:t>.</w:t>
      </w:r>
      <w:r w:rsidRPr="00A2514E">
        <w:rPr>
          <w:rtl/>
        </w:rPr>
        <w:t xml:space="preserve"> </w:t>
      </w:r>
    </w:p>
    <w:p w:rsidR="007C7D88" w:rsidRDefault="00A2514E" w:rsidP="00790C9A">
      <w:pPr>
        <w:pStyle w:val="a5"/>
        <w:rPr>
          <w:rFonts w:cs="Guttman-Toledo"/>
          <w:szCs w:val="28"/>
          <w:rtl/>
        </w:rPr>
      </w:pPr>
      <w:r w:rsidRPr="00A2514E">
        <w:rPr>
          <w:rtl/>
        </w:rPr>
        <w:t xml:space="preserve">דאי טפי אפסדיה </w:t>
      </w:r>
      <w:r w:rsidR="00790C9A">
        <w:rPr>
          <w:rtl/>
        </w:rPr>
        <w:t>–</w:t>
      </w:r>
      <w:r w:rsidR="00790C9A">
        <w:rPr>
          <w:rFonts w:hint="cs"/>
          <w:rtl/>
        </w:rPr>
        <w:t xml:space="preserve"> </w:t>
      </w:r>
      <w:r w:rsidRPr="00A2514E">
        <w:rPr>
          <w:rtl/>
        </w:rPr>
        <w:t>דמתחיה</w:t>
      </w:r>
      <w:r w:rsidR="00790C9A">
        <w:rPr>
          <w:rFonts w:hint="cs"/>
          <w:rtl/>
        </w:rPr>
        <w:t>.</w:t>
      </w:r>
      <w:r w:rsidRPr="00A2514E">
        <w:rPr>
          <w:rtl/>
        </w:rPr>
        <w:t xml:space="preserve"> ואי בציר אפסדיה </w:t>
      </w:r>
      <w:r w:rsidR="00790C9A">
        <w:rPr>
          <w:rFonts w:hint="cs"/>
          <w:rtl/>
        </w:rPr>
        <w:t>-</w:t>
      </w:r>
      <w:r w:rsidRPr="00A2514E">
        <w:rPr>
          <w:rtl/>
        </w:rPr>
        <w:t xml:space="preserve">דכווציה: </w:t>
      </w:r>
    </w:p>
    <w:p w:rsidR="007C7D88" w:rsidRDefault="007C7D88" w:rsidP="00A2514E">
      <w:pPr>
        <w:pStyle w:val="a5"/>
        <w:rPr>
          <w:rFonts w:cs="Guttman-Toledo"/>
          <w:szCs w:val="28"/>
          <w:rtl/>
        </w:rPr>
      </w:pPr>
    </w:p>
    <w:p w:rsidR="00790C9A" w:rsidRDefault="00A2514E" w:rsidP="00A2514E">
      <w:pPr>
        <w:pStyle w:val="a5"/>
        <w:rPr>
          <w:rtl/>
        </w:rPr>
      </w:pPr>
      <w:r w:rsidRPr="007C7D88">
        <w:rPr>
          <w:rFonts w:cs="Guttman-Toledo"/>
          <w:szCs w:val="28"/>
          <w:rtl/>
        </w:rPr>
        <w:t>ושוין אלו ואלו שטוענין כו'</w:t>
      </w:r>
      <w:r w:rsidRPr="00A2514E">
        <w:rPr>
          <w:rtl/>
        </w:rPr>
        <w:t xml:space="preserve">: </w:t>
      </w:r>
    </w:p>
    <w:p w:rsidR="004746C7" w:rsidRDefault="004746C7" w:rsidP="00A2514E">
      <w:pPr>
        <w:pStyle w:val="a5"/>
        <w:rPr>
          <w:rtl/>
        </w:rPr>
      </w:pPr>
      <w:r>
        <w:sym w:font="Wingdings" w:char="F047"/>
      </w:r>
      <w:r>
        <w:rPr>
          <w:rFonts w:hint="cs"/>
          <w:rtl/>
        </w:rPr>
        <w:t xml:space="preserve"> </w:t>
      </w:r>
      <w:r w:rsidR="00A2514E" w:rsidRPr="00A2514E">
        <w:rPr>
          <w:rtl/>
        </w:rPr>
        <w:t>מאי שנא כולהו דגזרו בהו ב"ש ומ"ש קורות בית הבד ועיגולי הגת דלא גזרו</w:t>
      </w:r>
      <w:r w:rsidR="00790C9A">
        <w:rPr>
          <w:rFonts w:hint="cs"/>
          <w:rtl/>
        </w:rPr>
        <w:t>.</w:t>
      </w:r>
      <w:r w:rsidR="00A2514E" w:rsidRPr="00A2514E">
        <w:rPr>
          <w:rtl/>
        </w:rPr>
        <w:t xml:space="preserve"> </w:t>
      </w:r>
    </w:p>
    <w:p w:rsidR="004746C7" w:rsidRDefault="004746C7" w:rsidP="00A2514E">
      <w:pPr>
        <w:pStyle w:val="a5"/>
        <w:rPr>
          <w:b/>
          <w:bCs/>
          <w:u w:val="single"/>
          <w:rtl/>
        </w:rPr>
      </w:pPr>
      <w:r>
        <w:rPr>
          <w:rFonts w:hint="cs"/>
        </w:rPr>
        <w:sym w:font="Wingdings" w:char="F045"/>
      </w:r>
      <w:r>
        <w:rPr>
          <w:rFonts w:hint="cs"/>
          <w:rtl/>
        </w:rPr>
        <w:t xml:space="preserve"> </w:t>
      </w:r>
      <w:r w:rsidR="00A2514E" w:rsidRPr="004746C7">
        <w:rPr>
          <w:b/>
          <w:bCs/>
          <w:u w:val="single"/>
          <w:rtl/>
        </w:rPr>
        <w:t>הנך</w:t>
      </w:r>
      <w:r>
        <w:rPr>
          <w:rFonts w:hint="cs"/>
          <w:rtl/>
        </w:rPr>
        <w:t xml:space="preserve"> -</w:t>
      </w:r>
      <w:r w:rsidR="00A2514E" w:rsidRPr="00A2514E">
        <w:rPr>
          <w:rtl/>
        </w:rPr>
        <w:t xml:space="preserve"> דאי עביד להו בשבת מיחייב חטאת גזרו בהו ב"ש ע"ש עם חשכה</w:t>
      </w:r>
      <w:r>
        <w:rPr>
          <w:rFonts w:hint="cs"/>
          <w:rtl/>
        </w:rPr>
        <w:t>.</w:t>
      </w:r>
      <w:r w:rsidR="00A2514E" w:rsidRPr="00A2514E">
        <w:rPr>
          <w:rtl/>
        </w:rPr>
        <w:t xml:space="preserve"> </w:t>
      </w:r>
    </w:p>
    <w:p w:rsidR="004746C7" w:rsidRDefault="004746C7" w:rsidP="00A2514E">
      <w:pPr>
        <w:pStyle w:val="a5"/>
        <w:rPr>
          <w:rtl/>
        </w:rPr>
      </w:pPr>
      <w:r w:rsidRPr="004746C7">
        <w:rPr>
          <w:rFonts w:hint="cs"/>
          <w:b/>
          <w:bCs/>
          <w:rtl/>
        </w:rPr>
        <w:t xml:space="preserve">     </w:t>
      </w:r>
      <w:r w:rsidR="00A2514E" w:rsidRPr="004746C7">
        <w:rPr>
          <w:b/>
          <w:bCs/>
          <w:u w:val="single"/>
          <w:rtl/>
        </w:rPr>
        <w:t>קורות בית הבד ועיגולי הגת</w:t>
      </w:r>
      <w:r>
        <w:rPr>
          <w:rFonts w:hint="cs"/>
          <w:rtl/>
        </w:rPr>
        <w:t xml:space="preserve"> -</w:t>
      </w:r>
      <w:r w:rsidR="00A2514E" w:rsidRPr="00A2514E">
        <w:rPr>
          <w:rtl/>
        </w:rPr>
        <w:t xml:space="preserve"> דאי עביד להו בשבת לא מיחייב חטאת לא גזרו</w:t>
      </w:r>
      <w:r>
        <w:rPr>
          <w:rFonts w:hint="cs"/>
          <w:rtl/>
        </w:rPr>
        <w:t>.</w:t>
      </w:r>
      <w:r w:rsidR="00A2514E" w:rsidRPr="00A2514E">
        <w:rPr>
          <w:rtl/>
        </w:rPr>
        <w:t xml:space="preserve"> </w:t>
      </w:r>
    </w:p>
    <w:p w:rsidR="004746C7" w:rsidRDefault="004746C7" w:rsidP="00A2514E">
      <w:pPr>
        <w:pStyle w:val="a5"/>
        <w:rPr>
          <w:rtl/>
        </w:rPr>
      </w:pPr>
    </w:p>
    <w:p w:rsidR="004746C7" w:rsidRDefault="00A2514E" w:rsidP="00A2514E">
      <w:pPr>
        <w:pStyle w:val="a5"/>
        <w:rPr>
          <w:rtl/>
        </w:rPr>
      </w:pPr>
      <w:r w:rsidRPr="00A2514E">
        <w:rPr>
          <w:rtl/>
        </w:rPr>
        <w:t xml:space="preserve">מאן תנא דכל מידי דאתי ממילא שפיר דמי </w:t>
      </w:r>
      <w:r w:rsidR="004746C7">
        <w:rPr>
          <w:rFonts w:hint="cs"/>
          <w:rtl/>
        </w:rPr>
        <w:t>?</w:t>
      </w:r>
    </w:p>
    <w:p w:rsidR="00142A05" w:rsidRDefault="00142A05" w:rsidP="00A2514E">
      <w:pPr>
        <w:pStyle w:val="a5"/>
        <w:rPr>
          <w:rtl/>
        </w:rPr>
      </w:pPr>
    </w:p>
    <w:p w:rsidR="00142A05" w:rsidRDefault="00A2514E" w:rsidP="004746C7">
      <w:pPr>
        <w:pStyle w:val="a5"/>
        <w:numPr>
          <w:ilvl w:val="0"/>
          <w:numId w:val="62"/>
        </w:numPr>
      </w:pPr>
      <w:r w:rsidRPr="004746C7">
        <w:rPr>
          <w:b/>
          <w:bCs/>
          <w:rtl/>
        </w:rPr>
        <w:t xml:space="preserve">אמר רבי יוסי &lt;בר&gt; [ברבי] חנינא </w:t>
      </w:r>
      <w:r w:rsidRPr="00142A05">
        <w:rPr>
          <w:b/>
          <w:bCs/>
          <w:u w:val="single"/>
          <w:rtl/>
        </w:rPr>
        <w:t>רבי ישמעאל היא</w:t>
      </w:r>
    </w:p>
    <w:p w:rsidR="004746C7" w:rsidRDefault="004746C7" w:rsidP="00142A05">
      <w:pPr>
        <w:pStyle w:val="a5"/>
        <w:ind w:left="360"/>
      </w:pPr>
    </w:p>
    <w:p w:rsidR="004746C7" w:rsidRDefault="004746C7" w:rsidP="004746C7">
      <w:pPr>
        <w:pStyle w:val="a5"/>
        <w:ind w:left="360"/>
        <w:rPr>
          <w:b/>
          <w:bCs/>
          <w:rtl/>
        </w:rPr>
      </w:pPr>
      <w:r w:rsidRPr="004746C7">
        <w:rPr>
          <w:rFonts w:hint="cs"/>
        </w:rPr>
        <w:sym w:font="Wingdings" w:char="F026"/>
      </w:r>
      <w:r>
        <w:rPr>
          <w:rFonts w:hint="cs"/>
          <w:b/>
          <w:bCs/>
          <w:rtl/>
        </w:rPr>
        <w:t xml:space="preserve"> </w:t>
      </w:r>
      <w:r w:rsidR="00A2514E" w:rsidRPr="004746C7">
        <w:rPr>
          <w:b/>
          <w:bCs/>
          <w:rtl/>
        </w:rPr>
        <w:t xml:space="preserve">דתנן </w:t>
      </w:r>
      <w:r w:rsidR="00A2514E" w:rsidRPr="00142A05">
        <w:rPr>
          <w:b/>
          <w:bCs/>
          <w:u w:val="single"/>
          <w:rtl/>
        </w:rPr>
        <w:t>השום והבוסר והמלילות</w:t>
      </w:r>
      <w:r w:rsidR="00A2514E" w:rsidRPr="004746C7">
        <w:rPr>
          <w:b/>
          <w:bCs/>
          <w:rtl/>
        </w:rPr>
        <w:t xml:space="preserve"> שרסקן מבעוד יום </w:t>
      </w:r>
    </w:p>
    <w:p w:rsidR="004746C7" w:rsidRDefault="00A2514E" w:rsidP="00DC5462">
      <w:pPr>
        <w:pStyle w:val="a5"/>
        <w:numPr>
          <w:ilvl w:val="0"/>
          <w:numId w:val="102"/>
        </w:numPr>
        <w:rPr>
          <w:b/>
          <w:bCs/>
        </w:rPr>
      </w:pPr>
      <w:r w:rsidRPr="004746C7">
        <w:rPr>
          <w:b/>
          <w:bCs/>
          <w:rtl/>
        </w:rPr>
        <w:t xml:space="preserve">רבי ישמעאל אומר יגמור משתחשך </w:t>
      </w:r>
    </w:p>
    <w:p w:rsidR="004746C7" w:rsidRDefault="00A2514E" w:rsidP="00DC5462">
      <w:pPr>
        <w:pStyle w:val="a5"/>
        <w:numPr>
          <w:ilvl w:val="0"/>
          <w:numId w:val="102"/>
        </w:numPr>
        <w:rPr>
          <w:b/>
          <w:bCs/>
        </w:rPr>
      </w:pPr>
      <w:r w:rsidRPr="004746C7">
        <w:rPr>
          <w:b/>
          <w:bCs/>
          <w:rtl/>
        </w:rPr>
        <w:t>ורבי עקיבא אומר</w:t>
      </w:r>
      <w:r w:rsidR="004746C7">
        <w:rPr>
          <w:rFonts w:hint="cs"/>
          <w:b/>
          <w:bCs/>
          <w:rtl/>
        </w:rPr>
        <w:t xml:space="preserve"> </w:t>
      </w:r>
      <w:r w:rsidR="004746C7" w:rsidRPr="004746C7">
        <w:rPr>
          <w:rStyle w:val="ad"/>
          <w:b/>
          <w:bCs/>
          <w:rtl/>
        </w:rPr>
        <w:footnoteReference w:id="39"/>
      </w:r>
      <w:r w:rsidRPr="004746C7">
        <w:rPr>
          <w:b/>
          <w:bCs/>
          <w:rtl/>
        </w:rPr>
        <w:t xml:space="preserve">לא יגמור </w:t>
      </w:r>
    </w:p>
    <w:p w:rsidR="004746C7" w:rsidRDefault="004746C7" w:rsidP="004746C7">
      <w:pPr>
        <w:pStyle w:val="a5"/>
        <w:rPr>
          <w:b/>
          <w:bCs/>
          <w:rtl/>
        </w:rPr>
      </w:pPr>
    </w:p>
    <w:p w:rsidR="00142A05" w:rsidRDefault="00142A05" w:rsidP="004746C7">
      <w:pPr>
        <w:pStyle w:val="a5"/>
        <w:rPr>
          <w:b/>
          <w:bCs/>
          <w:rtl/>
        </w:rPr>
      </w:pPr>
    </w:p>
    <w:p w:rsidR="00142A05" w:rsidRDefault="00A2514E" w:rsidP="004746C7">
      <w:pPr>
        <w:pStyle w:val="a5"/>
        <w:numPr>
          <w:ilvl w:val="0"/>
          <w:numId w:val="62"/>
        </w:numPr>
        <w:rPr>
          <w:b/>
          <w:bCs/>
        </w:rPr>
      </w:pPr>
      <w:r w:rsidRPr="004746C7">
        <w:rPr>
          <w:b/>
          <w:bCs/>
          <w:rtl/>
        </w:rPr>
        <w:t xml:space="preserve">ורבי אלעזר אמר </w:t>
      </w:r>
      <w:r w:rsidRPr="00142A05">
        <w:rPr>
          <w:b/>
          <w:bCs/>
          <w:u w:val="single"/>
          <w:rtl/>
        </w:rPr>
        <w:t>רבי אלעזר</w:t>
      </w:r>
      <w:r w:rsidRPr="004746C7">
        <w:rPr>
          <w:b/>
          <w:bCs/>
          <w:rtl/>
        </w:rPr>
        <w:t xml:space="preserve"> </w:t>
      </w:r>
      <w:r w:rsidR="00142A05" w:rsidRPr="00142A05">
        <w:rPr>
          <w:rFonts w:hint="cs"/>
          <w:szCs w:val="18"/>
          <w:rtl/>
        </w:rPr>
        <w:t>(</w:t>
      </w:r>
      <w:r w:rsidR="00142A05">
        <w:rPr>
          <w:rFonts w:hint="cs"/>
          <w:szCs w:val="18"/>
          <w:rtl/>
        </w:rPr>
        <w:t xml:space="preserve">בן שמוע </w:t>
      </w:r>
      <w:r w:rsidR="00142A05" w:rsidRPr="00142A05">
        <w:rPr>
          <w:rFonts w:hint="cs"/>
          <w:szCs w:val="18"/>
          <w:rtl/>
        </w:rPr>
        <w:t>)</w:t>
      </w:r>
      <w:r w:rsidR="00142A05">
        <w:rPr>
          <w:rFonts w:hint="cs"/>
          <w:szCs w:val="18"/>
          <w:rtl/>
        </w:rPr>
        <w:t xml:space="preserve"> </w:t>
      </w:r>
      <w:r w:rsidRPr="004746C7">
        <w:rPr>
          <w:b/>
          <w:bCs/>
          <w:rtl/>
        </w:rPr>
        <w:t>היא</w:t>
      </w:r>
    </w:p>
    <w:p w:rsidR="004746C7" w:rsidRDefault="00A2514E" w:rsidP="00142A05">
      <w:pPr>
        <w:pStyle w:val="a5"/>
        <w:ind w:left="360"/>
        <w:rPr>
          <w:b/>
          <w:bCs/>
        </w:rPr>
      </w:pPr>
      <w:r w:rsidRPr="004746C7">
        <w:rPr>
          <w:b/>
          <w:bCs/>
          <w:rtl/>
        </w:rPr>
        <w:t xml:space="preserve"> </w:t>
      </w:r>
    </w:p>
    <w:p w:rsidR="004746C7" w:rsidRDefault="004746C7" w:rsidP="004746C7">
      <w:pPr>
        <w:pStyle w:val="a5"/>
        <w:ind w:left="360"/>
        <w:rPr>
          <w:b/>
          <w:bCs/>
          <w:rtl/>
        </w:rPr>
      </w:pPr>
      <w:r w:rsidRPr="004746C7">
        <w:rPr>
          <w:rFonts w:hint="cs"/>
        </w:rPr>
        <w:sym w:font="Wingdings" w:char="F026"/>
      </w:r>
      <w:r>
        <w:rPr>
          <w:rFonts w:hint="cs"/>
          <w:b/>
          <w:bCs/>
          <w:rtl/>
        </w:rPr>
        <w:t xml:space="preserve"> </w:t>
      </w:r>
      <w:r w:rsidR="00A2514E" w:rsidRPr="004746C7">
        <w:rPr>
          <w:b/>
          <w:bCs/>
          <w:rtl/>
        </w:rPr>
        <w:t xml:space="preserve">דתנן </w:t>
      </w:r>
      <w:r w:rsidR="00A2514E" w:rsidRPr="00142A05">
        <w:rPr>
          <w:b/>
          <w:bCs/>
          <w:u w:val="single"/>
          <w:rtl/>
        </w:rPr>
        <w:t>חלות דבש</w:t>
      </w:r>
      <w:r w:rsidR="00A2514E" w:rsidRPr="004746C7">
        <w:rPr>
          <w:b/>
          <w:bCs/>
          <w:rtl/>
        </w:rPr>
        <w:t xml:space="preserve"> שריסקן בערב שבת ויצאו מעצמן </w:t>
      </w:r>
    </w:p>
    <w:p w:rsidR="004746C7" w:rsidRDefault="00A2514E" w:rsidP="00DC5462">
      <w:pPr>
        <w:pStyle w:val="a5"/>
        <w:numPr>
          <w:ilvl w:val="0"/>
          <w:numId w:val="103"/>
        </w:numPr>
        <w:rPr>
          <w:b/>
          <w:bCs/>
        </w:rPr>
      </w:pPr>
      <w:r w:rsidRPr="004746C7">
        <w:rPr>
          <w:b/>
          <w:bCs/>
          <w:rtl/>
        </w:rPr>
        <w:t xml:space="preserve">אסור </w:t>
      </w:r>
    </w:p>
    <w:p w:rsidR="004746C7" w:rsidRPr="004746C7" w:rsidRDefault="00A2514E" w:rsidP="00DC5462">
      <w:pPr>
        <w:pStyle w:val="a5"/>
        <w:numPr>
          <w:ilvl w:val="0"/>
          <w:numId w:val="103"/>
        </w:numPr>
        <w:rPr>
          <w:b/>
          <w:bCs/>
        </w:rPr>
      </w:pPr>
      <w:r w:rsidRPr="004746C7">
        <w:rPr>
          <w:b/>
          <w:bCs/>
          <w:rtl/>
        </w:rPr>
        <w:t>ורבי אלעזר מתיר</w:t>
      </w:r>
      <w:r w:rsidRPr="00A2514E">
        <w:rPr>
          <w:rtl/>
        </w:rPr>
        <w:t xml:space="preserve"> </w:t>
      </w:r>
    </w:p>
    <w:p w:rsidR="004746C7" w:rsidRDefault="004746C7" w:rsidP="004746C7">
      <w:pPr>
        <w:pStyle w:val="a5"/>
        <w:rPr>
          <w:rtl/>
        </w:rPr>
      </w:pPr>
    </w:p>
    <w:p w:rsidR="00142A05" w:rsidRDefault="00A2514E" w:rsidP="004746C7">
      <w:pPr>
        <w:pStyle w:val="a5"/>
        <w:rPr>
          <w:rtl/>
        </w:rPr>
      </w:pPr>
      <w:r w:rsidRPr="00A2514E">
        <w:rPr>
          <w:rtl/>
        </w:rPr>
        <w:t>ור' יוסי בר חנינא מ"ט לא אמר כרבי אלעזר</w:t>
      </w:r>
      <w:r w:rsidR="00142A05">
        <w:rPr>
          <w:rFonts w:hint="cs"/>
          <w:rtl/>
        </w:rPr>
        <w:t xml:space="preserve">? </w:t>
      </w:r>
      <w:r w:rsidRPr="00A2514E">
        <w:rPr>
          <w:rtl/>
        </w:rPr>
        <w:t xml:space="preserve"> </w:t>
      </w:r>
    </w:p>
    <w:p w:rsidR="00142A05" w:rsidRDefault="00A2514E" w:rsidP="004746C7">
      <w:pPr>
        <w:pStyle w:val="a5"/>
        <w:rPr>
          <w:rtl/>
        </w:rPr>
      </w:pPr>
      <w:r w:rsidRPr="00A2514E">
        <w:rPr>
          <w:rtl/>
        </w:rPr>
        <w:t xml:space="preserve">אמר לך </w:t>
      </w:r>
    </w:p>
    <w:p w:rsidR="00142A05" w:rsidRPr="00142A05" w:rsidRDefault="00A2514E" w:rsidP="00DC5462">
      <w:pPr>
        <w:pStyle w:val="a5"/>
        <w:numPr>
          <w:ilvl w:val="0"/>
          <w:numId w:val="104"/>
        </w:numPr>
        <w:rPr>
          <w:b/>
          <w:bCs/>
        </w:rPr>
      </w:pPr>
      <w:r w:rsidRPr="00A2514E">
        <w:rPr>
          <w:rtl/>
        </w:rPr>
        <w:t>התם הוא דמעיקרא אוכל ולבסוף אוכל</w:t>
      </w:r>
      <w:r w:rsidR="00142A05">
        <w:rPr>
          <w:rFonts w:hint="cs"/>
          <w:rtl/>
        </w:rPr>
        <w:t xml:space="preserve"> </w:t>
      </w:r>
    </w:p>
    <w:p w:rsidR="00142A05" w:rsidRPr="00142A05" w:rsidRDefault="00142A05" w:rsidP="00142A05">
      <w:pPr>
        <w:pStyle w:val="a5"/>
        <w:ind w:left="720"/>
        <w:rPr>
          <w:b/>
          <w:bCs/>
        </w:rPr>
      </w:pPr>
      <w:r w:rsidRPr="00142A05">
        <w:rPr>
          <w:rFonts w:hint="cs"/>
          <w:szCs w:val="18"/>
          <w:rtl/>
        </w:rPr>
        <w:t>(חלות דבש שריסקן- לפני הפעולה ואחריה היה הדבש ניכר ולא נולד דבר חדש</w:t>
      </w:r>
      <w:r w:rsidR="00A2514E" w:rsidRPr="00142A05">
        <w:rPr>
          <w:szCs w:val="18"/>
          <w:rtl/>
        </w:rPr>
        <w:t xml:space="preserve"> </w:t>
      </w:r>
      <w:r>
        <w:rPr>
          <w:rFonts w:hint="cs"/>
          <w:szCs w:val="18"/>
          <w:rtl/>
        </w:rPr>
        <w:t>ולכן אין מלאכת דש יהיה פטור)</w:t>
      </w:r>
    </w:p>
    <w:p w:rsidR="00142A05" w:rsidRPr="00142A05" w:rsidRDefault="00A2514E" w:rsidP="00DC5462">
      <w:pPr>
        <w:pStyle w:val="a5"/>
        <w:numPr>
          <w:ilvl w:val="0"/>
          <w:numId w:val="104"/>
        </w:numPr>
        <w:rPr>
          <w:b/>
          <w:bCs/>
        </w:rPr>
      </w:pPr>
      <w:r w:rsidRPr="00A2514E">
        <w:rPr>
          <w:rtl/>
        </w:rPr>
        <w:t xml:space="preserve">הכא מעיקרא אוכל והשתא משקה </w:t>
      </w:r>
      <w:r w:rsidR="00142A05" w:rsidRPr="00142A05">
        <w:rPr>
          <w:rFonts w:hint="cs"/>
          <w:szCs w:val="18"/>
          <w:rtl/>
        </w:rPr>
        <w:t>(יש מלאכת דש בודאי)</w:t>
      </w:r>
    </w:p>
    <w:p w:rsidR="00142A05" w:rsidRDefault="00142A05" w:rsidP="00142A05">
      <w:pPr>
        <w:pStyle w:val="a5"/>
        <w:rPr>
          <w:rtl/>
        </w:rPr>
      </w:pPr>
    </w:p>
    <w:p w:rsidR="00142A05" w:rsidRDefault="00A2514E" w:rsidP="00142A05">
      <w:pPr>
        <w:pStyle w:val="a5"/>
        <w:rPr>
          <w:rtl/>
        </w:rPr>
      </w:pPr>
      <w:r w:rsidRPr="00A2514E">
        <w:rPr>
          <w:rtl/>
        </w:rPr>
        <w:t xml:space="preserve">ור' אלעזר אמר לך הא שמעינן ליה לר' אלעזר דאפילו זיתים וענבים נמי שרי דהא </w:t>
      </w:r>
    </w:p>
    <w:p w:rsidR="00142A05" w:rsidRDefault="00A2514E" w:rsidP="00142A05">
      <w:pPr>
        <w:pStyle w:val="a5"/>
        <w:rPr>
          <w:b/>
          <w:bCs/>
          <w:rtl/>
        </w:rPr>
      </w:pPr>
      <w:r w:rsidRPr="00A2514E">
        <w:rPr>
          <w:rtl/>
        </w:rPr>
        <w:t xml:space="preserve">כי אתא רב הושעיא מנהרדעא אתא ואייתי מתניתא בידיה </w:t>
      </w:r>
    </w:p>
    <w:p w:rsidR="00142A05" w:rsidRDefault="00142A05" w:rsidP="00142A05">
      <w:pPr>
        <w:pStyle w:val="a5"/>
        <w:rPr>
          <w:b/>
          <w:bCs/>
          <w:rtl/>
        </w:rPr>
      </w:pPr>
      <w:r w:rsidRPr="00142A05">
        <w:rPr>
          <w:rFonts w:hint="cs"/>
        </w:rPr>
        <w:sym w:font="Wingdings" w:char="F026"/>
      </w:r>
      <w:r>
        <w:rPr>
          <w:rFonts w:hint="cs"/>
          <w:b/>
          <w:bCs/>
          <w:rtl/>
        </w:rPr>
        <w:t xml:space="preserve"> </w:t>
      </w:r>
      <w:r w:rsidR="00A2514E" w:rsidRPr="00142A05">
        <w:rPr>
          <w:b/>
          <w:bCs/>
          <w:rtl/>
        </w:rPr>
        <w:t xml:space="preserve">זיתים וענבים שריסקן מערב שבת ויצאו מעצמן </w:t>
      </w:r>
    </w:p>
    <w:p w:rsidR="00142A05" w:rsidRDefault="00A2514E" w:rsidP="00DC5462">
      <w:pPr>
        <w:pStyle w:val="a5"/>
        <w:numPr>
          <w:ilvl w:val="0"/>
          <w:numId w:val="105"/>
        </w:numPr>
        <w:rPr>
          <w:b/>
          <w:bCs/>
        </w:rPr>
      </w:pPr>
      <w:r w:rsidRPr="00142A05">
        <w:rPr>
          <w:b/>
          <w:bCs/>
          <w:rtl/>
        </w:rPr>
        <w:t xml:space="preserve">אסורין </w:t>
      </w:r>
    </w:p>
    <w:p w:rsidR="00142A05" w:rsidRPr="00142A05" w:rsidRDefault="00A2514E" w:rsidP="00DC5462">
      <w:pPr>
        <w:pStyle w:val="a5"/>
        <w:numPr>
          <w:ilvl w:val="0"/>
          <w:numId w:val="105"/>
        </w:numPr>
        <w:rPr>
          <w:b/>
          <w:bCs/>
        </w:rPr>
      </w:pPr>
      <w:r w:rsidRPr="00142A05">
        <w:rPr>
          <w:b/>
          <w:bCs/>
          <w:rtl/>
        </w:rPr>
        <w:t>ר' אלעזר ור"ש מתירין</w:t>
      </w:r>
      <w:r w:rsidRPr="00A2514E">
        <w:rPr>
          <w:rtl/>
        </w:rPr>
        <w:t xml:space="preserve"> </w:t>
      </w:r>
      <w:r w:rsidR="00142A05">
        <w:rPr>
          <w:rFonts w:hint="cs"/>
          <w:b/>
          <w:bCs/>
          <w:rtl/>
        </w:rPr>
        <w:t>.</w:t>
      </w:r>
    </w:p>
    <w:p w:rsidR="00142A05" w:rsidRDefault="00142A05" w:rsidP="00142A05">
      <w:pPr>
        <w:pStyle w:val="a5"/>
        <w:rPr>
          <w:rtl/>
        </w:rPr>
      </w:pPr>
    </w:p>
    <w:p w:rsidR="00AA5430" w:rsidRDefault="00A2514E" w:rsidP="00142A05">
      <w:pPr>
        <w:pStyle w:val="a5"/>
        <w:rPr>
          <w:rtl/>
        </w:rPr>
      </w:pPr>
      <w:r w:rsidRPr="00A2514E">
        <w:rPr>
          <w:rtl/>
        </w:rPr>
        <w:lastRenderedPageBreak/>
        <w:t>ורבי יוסי בר חנינא ברייתא לא שמיע ליה</w:t>
      </w:r>
      <w:r w:rsidR="00142A05">
        <w:rPr>
          <w:rFonts w:hint="cs"/>
          <w:rtl/>
        </w:rPr>
        <w:t>.</w:t>
      </w:r>
      <w:r w:rsidRPr="00A2514E">
        <w:rPr>
          <w:rtl/>
        </w:rPr>
        <w:t xml:space="preserve"> </w:t>
      </w:r>
    </w:p>
    <w:p w:rsidR="00AA5430" w:rsidRDefault="00A2514E" w:rsidP="00142A05">
      <w:pPr>
        <w:pStyle w:val="a5"/>
        <w:rPr>
          <w:rtl/>
        </w:rPr>
      </w:pPr>
      <w:r w:rsidRPr="00A2514E">
        <w:rPr>
          <w:rtl/>
        </w:rPr>
        <w:t xml:space="preserve">ור' אלעזר מ"ט לא אמר כר' יוסי בר חנינא </w:t>
      </w:r>
      <w:r w:rsidR="00AA5430">
        <w:rPr>
          <w:rFonts w:hint="cs"/>
          <w:rtl/>
        </w:rPr>
        <w:t>?</w:t>
      </w:r>
    </w:p>
    <w:p w:rsidR="00AA5430" w:rsidRDefault="00A2514E" w:rsidP="00142A05">
      <w:pPr>
        <w:pStyle w:val="a5"/>
        <w:rPr>
          <w:rtl/>
        </w:rPr>
      </w:pPr>
      <w:r w:rsidRPr="00A2514E">
        <w:rPr>
          <w:rtl/>
        </w:rPr>
        <w:t xml:space="preserve">אמר לך </w:t>
      </w:r>
    </w:p>
    <w:p w:rsidR="00AA5430" w:rsidRDefault="00A2514E" w:rsidP="00142A05">
      <w:pPr>
        <w:pStyle w:val="a5"/>
        <w:rPr>
          <w:b/>
          <w:bCs/>
          <w:rtl/>
        </w:rPr>
      </w:pPr>
      <w:r w:rsidRPr="00A2514E">
        <w:rPr>
          <w:rtl/>
        </w:rPr>
        <w:t xml:space="preserve">לאו איתמר עלה </w:t>
      </w:r>
    </w:p>
    <w:p w:rsidR="00AA5430" w:rsidRPr="00AA5430" w:rsidRDefault="00AA5430" w:rsidP="00142A05">
      <w:pPr>
        <w:pStyle w:val="a5"/>
        <w:rPr>
          <w:szCs w:val="18"/>
          <w:rtl/>
        </w:rPr>
      </w:pPr>
      <w:r w:rsidRPr="00AA5430">
        <w:rPr>
          <w:rFonts w:hint="cs"/>
          <w:szCs w:val="18"/>
          <w:rtl/>
        </w:rPr>
        <w:t>(</w:t>
      </w:r>
      <w:r>
        <w:rPr>
          <w:rFonts w:hint="cs"/>
          <w:szCs w:val="18"/>
          <w:rtl/>
        </w:rPr>
        <w:t>השלבים הם סחיטה , דיכה , שחיקה</w:t>
      </w:r>
      <w:r w:rsidRPr="00AA5430">
        <w:rPr>
          <w:rFonts w:hint="cs"/>
          <w:szCs w:val="18"/>
          <w:rtl/>
        </w:rPr>
        <w:t>)</w:t>
      </w:r>
    </w:p>
    <w:p w:rsidR="00AA5430" w:rsidRDefault="00AA5430" w:rsidP="00142A05">
      <w:pPr>
        <w:pStyle w:val="a5"/>
        <w:rPr>
          <w:b/>
          <w:bCs/>
          <w:rtl/>
        </w:rPr>
      </w:pPr>
      <w:r w:rsidRPr="00AA5430">
        <w:rPr>
          <w:rFonts w:hint="cs"/>
        </w:rPr>
        <w:sym w:font="Wingdings" w:char="F026"/>
      </w:r>
      <w:r>
        <w:rPr>
          <w:rFonts w:hint="cs"/>
          <w:b/>
          <w:bCs/>
          <w:rtl/>
        </w:rPr>
        <w:t xml:space="preserve"> </w:t>
      </w:r>
      <w:r w:rsidR="00A2514E" w:rsidRPr="00AA5430">
        <w:rPr>
          <w:b/>
          <w:bCs/>
          <w:rtl/>
        </w:rPr>
        <w:t xml:space="preserve">אמר רבא בר חנינא אמר רבי יוחנן </w:t>
      </w:r>
    </w:p>
    <w:p w:rsidR="00AA5430" w:rsidRPr="00AA5430" w:rsidRDefault="00A2514E" w:rsidP="00DC5462">
      <w:pPr>
        <w:pStyle w:val="a5"/>
        <w:numPr>
          <w:ilvl w:val="0"/>
          <w:numId w:val="106"/>
        </w:numPr>
        <w:rPr>
          <w:b/>
          <w:bCs/>
        </w:rPr>
      </w:pPr>
      <w:r w:rsidRPr="00AA5430">
        <w:rPr>
          <w:b/>
          <w:bCs/>
          <w:rtl/>
        </w:rPr>
        <w:t>במחוסרין דיכה דכ"ע לא פליגי</w:t>
      </w:r>
      <w:r w:rsidR="00AA5430">
        <w:rPr>
          <w:rFonts w:hint="cs"/>
          <w:b/>
          <w:bCs/>
          <w:rtl/>
        </w:rPr>
        <w:t>.</w:t>
      </w:r>
      <w:r w:rsidRPr="00AA5430">
        <w:rPr>
          <w:b/>
          <w:bCs/>
          <w:rtl/>
        </w:rPr>
        <w:t xml:space="preserve"> </w:t>
      </w:r>
      <w:r w:rsidR="00AA5430" w:rsidRPr="00AA5430">
        <w:rPr>
          <w:rFonts w:hint="cs"/>
          <w:szCs w:val="18"/>
          <w:rtl/>
        </w:rPr>
        <w:t>(</w:t>
      </w:r>
      <w:r w:rsidR="00AA5430">
        <w:rPr>
          <w:rFonts w:hint="cs"/>
          <w:szCs w:val="18"/>
          <w:rtl/>
        </w:rPr>
        <w:t>רוב המשקה יוצא בדיכה ולכו"ע יהיה חייב</w:t>
      </w:r>
      <w:r w:rsidR="00AA5430" w:rsidRPr="00AA5430">
        <w:rPr>
          <w:rFonts w:hint="cs"/>
          <w:szCs w:val="18"/>
          <w:rtl/>
        </w:rPr>
        <w:t>)</w:t>
      </w:r>
    </w:p>
    <w:p w:rsidR="00AA5430" w:rsidRPr="00AA5430" w:rsidRDefault="00A2514E" w:rsidP="00DC5462">
      <w:pPr>
        <w:pStyle w:val="a5"/>
        <w:numPr>
          <w:ilvl w:val="0"/>
          <w:numId w:val="106"/>
        </w:numPr>
        <w:rPr>
          <w:b/>
          <w:bCs/>
        </w:rPr>
      </w:pPr>
      <w:r w:rsidRPr="00AA5430">
        <w:rPr>
          <w:b/>
          <w:bCs/>
          <w:rtl/>
        </w:rPr>
        <w:t>כי פליגי במחוסרין שחיקה</w:t>
      </w:r>
      <w:r w:rsidRPr="00A2514E">
        <w:rPr>
          <w:rtl/>
        </w:rPr>
        <w:t xml:space="preserve"> </w:t>
      </w:r>
      <w:r w:rsidR="00AA5430" w:rsidRPr="00AA5430">
        <w:rPr>
          <w:rFonts w:hint="cs"/>
          <w:szCs w:val="18"/>
          <w:rtl/>
        </w:rPr>
        <w:t>(</w:t>
      </w:r>
      <w:r w:rsidR="00AA5430">
        <w:rPr>
          <w:rFonts w:hint="cs"/>
          <w:szCs w:val="18"/>
          <w:rtl/>
        </w:rPr>
        <w:t>הפעולה האחרונה אחרי סחיטה ודיכה היא שחיקה האם שייך דין דישה לר' ישמאל מחייב ר' עקיבא -פוטר</w:t>
      </w:r>
      <w:r w:rsidR="00AA5430" w:rsidRPr="00AA5430">
        <w:rPr>
          <w:rFonts w:hint="cs"/>
          <w:szCs w:val="18"/>
          <w:rtl/>
        </w:rPr>
        <w:t>)</w:t>
      </w:r>
    </w:p>
    <w:p w:rsidR="00AA5430" w:rsidRDefault="00AA5430" w:rsidP="00AA5430">
      <w:pPr>
        <w:pStyle w:val="a5"/>
        <w:rPr>
          <w:rtl/>
        </w:rPr>
      </w:pPr>
    </w:p>
    <w:p w:rsidR="004152AD" w:rsidRDefault="00A2514E" w:rsidP="00AA5430">
      <w:pPr>
        <w:pStyle w:val="a5"/>
        <w:rPr>
          <w:rtl/>
        </w:rPr>
      </w:pPr>
      <w:r w:rsidRPr="00A2514E">
        <w:rPr>
          <w:rtl/>
        </w:rPr>
        <w:t>והני נמי כמחוסרין דיכה דמו</w:t>
      </w:r>
      <w:r w:rsidR="00AA5430">
        <w:rPr>
          <w:rFonts w:hint="cs"/>
          <w:rtl/>
        </w:rPr>
        <w:t>.</w:t>
      </w:r>
      <w:r w:rsidRPr="00A2514E">
        <w:rPr>
          <w:rtl/>
        </w:rPr>
        <w:t xml:space="preserve"> </w:t>
      </w:r>
    </w:p>
    <w:p w:rsidR="004152AD" w:rsidRDefault="00A2514E" w:rsidP="00AA5430">
      <w:pPr>
        <w:pStyle w:val="a5"/>
        <w:rPr>
          <w:rtl/>
        </w:rPr>
      </w:pPr>
      <w:r w:rsidRPr="00A2514E">
        <w:rPr>
          <w:rtl/>
        </w:rPr>
        <w:t>הורה רבי יוסי בר חנינא כרבי ישמעאל</w:t>
      </w:r>
      <w:r w:rsidR="004152AD">
        <w:rPr>
          <w:rFonts w:hint="cs"/>
          <w:rtl/>
        </w:rPr>
        <w:t>.</w:t>
      </w:r>
      <w:r w:rsidRPr="00A2514E">
        <w:rPr>
          <w:rtl/>
        </w:rPr>
        <w:t xml:space="preserve"> </w:t>
      </w:r>
    </w:p>
    <w:p w:rsidR="004152AD" w:rsidRDefault="004152AD" w:rsidP="00AA5430">
      <w:pPr>
        <w:pStyle w:val="a5"/>
        <w:rPr>
          <w:rtl/>
        </w:rPr>
      </w:pPr>
    </w:p>
    <w:p w:rsidR="004152AD" w:rsidRPr="004152AD" w:rsidRDefault="004152AD" w:rsidP="00AA5430">
      <w:pPr>
        <w:pStyle w:val="a5"/>
        <w:rPr>
          <w:szCs w:val="18"/>
          <w:rtl/>
        </w:rPr>
      </w:pPr>
      <w:r w:rsidRPr="004152AD">
        <w:rPr>
          <w:rFonts w:hint="cs"/>
          <w:szCs w:val="18"/>
          <w:rtl/>
        </w:rPr>
        <w:t>(</w:t>
      </w:r>
      <w:r>
        <w:rPr>
          <w:rFonts w:hint="cs"/>
          <w:szCs w:val="18"/>
          <w:rtl/>
        </w:rPr>
        <w:t>דיני מוקצה</w:t>
      </w:r>
      <w:r w:rsidRPr="004152AD">
        <w:rPr>
          <w:rFonts w:hint="cs"/>
          <w:szCs w:val="18"/>
          <w:rtl/>
        </w:rPr>
        <w:t>)</w:t>
      </w:r>
    </w:p>
    <w:p w:rsidR="004152AD" w:rsidRDefault="00A2514E" w:rsidP="00AA5430">
      <w:pPr>
        <w:pStyle w:val="a5"/>
        <w:rPr>
          <w:szCs w:val="18"/>
          <w:rtl/>
        </w:rPr>
      </w:pPr>
      <w:r w:rsidRPr="004152AD">
        <w:rPr>
          <w:b/>
          <w:bCs/>
          <w:rtl/>
        </w:rPr>
        <w:t xml:space="preserve">שמן של בדדין ומחצלות של בדדין </w:t>
      </w:r>
      <w:r w:rsidR="004152AD" w:rsidRPr="004152AD">
        <w:rPr>
          <w:rFonts w:hint="cs"/>
          <w:szCs w:val="18"/>
          <w:rtl/>
        </w:rPr>
        <w:t>(</w:t>
      </w:r>
      <w:r w:rsidR="004152AD">
        <w:rPr>
          <w:rFonts w:hint="cs"/>
          <w:szCs w:val="18"/>
          <w:rtl/>
        </w:rPr>
        <w:t xml:space="preserve">שמן המשתייר בפינות הבד שתחת הקורה ,ומחצלות שמכסים את הזיתים </w:t>
      </w:r>
      <w:r w:rsidR="004152AD" w:rsidRPr="004152AD">
        <w:rPr>
          <w:rFonts w:hint="cs"/>
          <w:szCs w:val="18"/>
          <w:rtl/>
        </w:rPr>
        <w:t>)</w:t>
      </w:r>
    </w:p>
    <w:p w:rsidR="004152AD" w:rsidRDefault="00A2514E" w:rsidP="00DC5462">
      <w:pPr>
        <w:pStyle w:val="a5"/>
        <w:numPr>
          <w:ilvl w:val="0"/>
          <w:numId w:val="107"/>
        </w:numPr>
        <w:rPr>
          <w:b/>
          <w:bCs/>
        </w:rPr>
      </w:pPr>
      <w:r w:rsidRPr="004152AD">
        <w:rPr>
          <w:b/>
          <w:bCs/>
          <w:rtl/>
        </w:rPr>
        <w:t xml:space="preserve">רב אסר </w:t>
      </w:r>
    </w:p>
    <w:p w:rsidR="004152AD" w:rsidRDefault="00A2514E" w:rsidP="00DC5462">
      <w:pPr>
        <w:pStyle w:val="a5"/>
        <w:numPr>
          <w:ilvl w:val="0"/>
          <w:numId w:val="107"/>
        </w:numPr>
        <w:rPr>
          <w:b/>
          <w:bCs/>
        </w:rPr>
      </w:pPr>
      <w:r w:rsidRPr="004152AD">
        <w:rPr>
          <w:b/>
          <w:bCs/>
          <w:rtl/>
        </w:rPr>
        <w:t xml:space="preserve">ושמואל שרי </w:t>
      </w:r>
    </w:p>
    <w:p w:rsidR="004152AD" w:rsidRDefault="004152AD" w:rsidP="004152AD">
      <w:pPr>
        <w:pStyle w:val="a5"/>
        <w:rPr>
          <w:b/>
          <w:bCs/>
          <w:rtl/>
        </w:rPr>
      </w:pPr>
    </w:p>
    <w:p w:rsidR="004152AD" w:rsidRDefault="00A2514E" w:rsidP="004152AD">
      <w:pPr>
        <w:pStyle w:val="a5"/>
        <w:rPr>
          <w:szCs w:val="18"/>
          <w:rtl/>
        </w:rPr>
      </w:pPr>
      <w:r w:rsidRPr="004152AD">
        <w:rPr>
          <w:b/>
          <w:bCs/>
          <w:rtl/>
        </w:rPr>
        <w:t xml:space="preserve">הני כרכי דזוזי </w:t>
      </w:r>
      <w:r w:rsidR="004152AD" w:rsidRPr="004152AD">
        <w:rPr>
          <w:rFonts w:hint="cs"/>
          <w:szCs w:val="18"/>
          <w:rtl/>
        </w:rPr>
        <w:t>(</w:t>
      </w:r>
      <w:r w:rsidR="004152AD">
        <w:rPr>
          <w:rFonts w:hint="cs"/>
          <w:szCs w:val="18"/>
          <w:rtl/>
        </w:rPr>
        <w:t>מחצלות שמכסים את הסחורה בספינה</w:t>
      </w:r>
      <w:r w:rsidR="004152AD" w:rsidRPr="004152AD">
        <w:rPr>
          <w:rFonts w:hint="cs"/>
          <w:szCs w:val="18"/>
          <w:rtl/>
        </w:rPr>
        <w:t>)</w:t>
      </w:r>
    </w:p>
    <w:p w:rsidR="004152AD" w:rsidRDefault="00A2514E" w:rsidP="00DC5462">
      <w:pPr>
        <w:pStyle w:val="a5"/>
        <w:numPr>
          <w:ilvl w:val="0"/>
          <w:numId w:val="108"/>
        </w:numPr>
        <w:rPr>
          <w:b/>
          <w:bCs/>
        </w:rPr>
      </w:pPr>
      <w:r w:rsidRPr="004152AD">
        <w:rPr>
          <w:b/>
          <w:bCs/>
          <w:rtl/>
        </w:rPr>
        <w:t xml:space="preserve">רב אסר </w:t>
      </w:r>
    </w:p>
    <w:p w:rsidR="004152AD" w:rsidRDefault="00A2514E" w:rsidP="00DC5462">
      <w:pPr>
        <w:pStyle w:val="a5"/>
        <w:numPr>
          <w:ilvl w:val="0"/>
          <w:numId w:val="108"/>
        </w:numPr>
        <w:rPr>
          <w:b/>
          <w:bCs/>
        </w:rPr>
      </w:pPr>
      <w:r w:rsidRPr="004152AD">
        <w:rPr>
          <w:b/>
          <w:bCs/>
          <w:rtl/>
        </w:rPr>
        <w:t xml:space="preserve">ושמואל שרי </w:t>
      </w:r>
    </w:p>
    <w:p w:rsidR="004152AD" w:rsidRDefault="004152AD" w:rsidP="004152AD">
      <w:pPr>
        <w:pStyle w:val="a5"/>
        <w:rPr>
          <w:b/>
          <w:bCs/>
          <w:rtl/>
        </w:rPr>
      </w:pPr>
    </w:p>
    <w:p w:rsidR="004152AD" w:rsidRDefault="00A2514E" w:rsidP="004152AD">
      <w:pPr>
        <w:pStyle w:val="a5"/>
        <w:rPr>
          <w:b/>
          <w:bCs/>
          <w:rtl/>
        </w:rPr>
      </w:pPr>
      <w:r w:rsidRPr="004152AD">
        <w:rPr>
          <w:b/>
          <w:bCs/>
          <w:rtl/>
        </w:rPr>
        <w:t xml:space="preserve">א"ר נחמן עז לחלבה </w:t>
      </w:r>
      <w:r w:rsidR="004152AD">
        <w:rPr>
          <w:rFonts w:hint="cs"/>
          <w:b/>
          <w:bCs/>
          <w:rtl/>
        </w:rPr>
        <w:t xml:space="preserve"> , </w:t>
      </w:r>
      <w:r w:rsidRPr="004152AD">
        <w:rPr>
          <w:b/>
          <w:bCs/>
          <w:rtl/>
        </w:rPr>
        <w:t xml:space="preserve">ורחל לגיזתה </w:t>
      </w:r>
      <w:r w:rsidR="004152AD">
        <w:rPr>
          <w:rFonts w:hint="cs"/>
          <w:b/>
          <w:bCs/>
          <w:rtl/>
        </w:rPr>
        <w:t xml:space="preserve">, </w:t>
      </w:r>
      <w:r w:rsidRPr="004152AD">
        <w:rPr>
          <w:b/>
          <w:bCs/>
          <w:rtl/>
        </w:rPr>
        <w:t xml:space="preserve">ותרנגולת לביצתה </w:t>
      </w:r>
      <w:r w:rsidR="004152AD">
        <w:rPr>
          <w:rFonts w:hint="cs"/>
          <w:b/>
          <w:bCs/>
          <w:rtl/>
        </w:rPr>
        <w:t xml:space="preserve">, </w:t>
      </w:r>
      <w:r w:rsidRPr="004152AD">
        <w:rPr>
          <w:b/>
          <w:bCs/>
          <w:rtl/>
        </w:rPr>
        <w:t>ותורי דרידיא</w:t>
      </w:r>
      <w:r w:rsidR="004152AD">
        <w:rPr>
          <w:rFonts w:hint="cs"/>
          <w:szCs w:val="18"/>
          <w:rtl/>
        </w:rPr>
        <w:t xml:space="preserve"> </w:t>
      </w:r>
      <w:r w:rsidR="004152AD" w:rsidRPr="004152AD">
        <w:rPr>
          <w:rFonts w:hint="cs"/>
          <w:szCs w:val="18"/>
          <w:rtl/>
        </w:rPr>
        <w:t>(</w:t>
      </w:r>
      <w:r w:rsidR="004152AD">
        <w:rPr>
          <w:rFonts w:hint="cs"/>
          <w:szCs w:val="18"/>
          <w:rtl/>
        </w:rPr>
        <w:t>לחרישה</w:t>
      </w:r>
      <w:r w:rsidR="004152AD" w:rsidRPr="004152AD">
        <w:rPr>
          <w:rFonts w:hint="cs"/>
          <w:szCs w:val="18"/>
          <w:rtl/>
        </w:rPr>
        <w:t>)</w:t>
      </w:r>
      <w:r w:rsidRPr="004152AD">
        <w:rPr>
          <w:b/>
          <w:bCs/>
          <w:rtl/>
        </w:rPr>
        <w:t xml:space="preserve"> ותמרי דעיסקא</w:t>
      </w:r>
      <w:r w:rsidR="004152AD">
        <w:rPr>
          <w:rFonts w:hint="cs"/>
          <w:szCs w:val="18"/>
          <w:rtl/>
        </w:rPr>
        <w:t xml:space="preserve"> </w:t>
      </w:r>
      <w:r w:rsidR="004152AD" w:rsidRPr="004152AD">
        <w:rPr>
          <w:rFonts w:hint="cs"/>
          <w:szCs w:val="18"/>
          <w:rtl/>
        </w:rPr>
        <w:t>(</w:t>
      </w:r>
      <w:r w:rsidR="004152AD">
        <w:rPr>
          <w:rFonts w:hint="cs"/>
          <w:szCs w:val="18"/>
          <w:rtl/>
        </w:rPr>
        <w:t>למסחר</w:t>
      </w:r>
      <w:r w:rsidR="004152AD" w:rsidRPr="004152AD">
        <w:rPr>
          <w:rFonts w:hint="cs"/>
          <w:szCs w:val="18"/>
          <w:rtl/>
        </w:rPr>
        <w:t>)</w:t>
      </w:r>
      <w:r w:rsidRPr="004152AD">
        <w:rPr>
          <w:b/>
          <w:bCs/>
          <w:rtl/>
        </w:rPr>
        <w:t xml:space="preserve"> </w:t>
      </w:r>
    </w:p>
    <w:p w:rsidR="004152AD" w:rsidRDefault="00A2514E" w:rsidP="00DC5462">
      <w:pPr>
        <w:pStyle w:val="a5"/>
        <w:numPr>
          <w:ilvl w:val="0"/>
          <w:numId w:val="109"/>
        </w:numPr>
        <w:rPr>
          <w:b/>
          <w:bCs/>
        </w:rPr>
      </w:pPr>
      <w:r w:rsidRPr="004152AD">
        <w:rPr>
          <w:b/>
          <w:bCs/>
          <w:rtl/>
        </w:rPr>
        <w:t xml:space="preserve">רב אסר </w:t>
      </w:r>
    </w:p>
    <w:p w:rsidR="004152AD" w:rsidRPr="004152AD" w:rsidRDefault="00A2514E" w:rsidP="00DC5462">
      <w:pPr>
        <w:pStyle w:val="a5"/>
        <w:numPr>
          <w:ilvl w:val="0"/>
          <w:numId w:val="109"/>
        </w:numPr>
        <w:rPr>
          <w:b/>
          <w:bCs/>
        </w:rPr>
      </w:pPr>
      <w:r w:rsidRPr="004152AD">
        <w:rPr>
          <w:b/>
          <w:bCs/>
          <w:rtl/>
        </w:rPr>
        <w:t>ושמואל אמר מותר</w:t>
      </w:r>
      <w:r w:rsidRPr="00A2514E">
        <w:rPr>
          <w:rtl/>
        </w:rPr>
        <w:t xml:space="preserve"> </w:t>
      </w:r>
    </w:p>
    <w:p w:rsidR="004152AD" w:rsidRDefault="004152AD" w:rsidP="004152AD">
      <w:pPr>
        <w:pStyle w:val="a5"/>
        <w:rPr>
          <w:rtl/>
        </w:rPr>
      </w:pPr>
    </w:p>
    <w:p w:rsidR="004152AD" w:rsidRDefault="00A2514E" w:rsidP="004152AD">
      <w:pPr>
        <w:pStyle w:val="a5"/>
        <w:rPr>
          <w:rtl/>
        </w:rPr>
      </w:pPr>
      <w:r w:rsidRPr="00A2514E">
        <w:rPr>
          <w:rtl/>
        </w:rPr>
        <w:t xml:space="preserve">וקמיפלגי בפלוגת' דר' יהודה </w:t>
      </w:r>
      <w:r w:rsidR="004152AD">
        <w:rPr>
          <w:rFonts w:hint="cs"/>
          <w:rtl/>
        </w:rPr>
        <w:t xml:space="preserve">(אוסר) </w:t>
      </w:r>
      <w:r w:rsidRPr="00A2514E">
        <w:rPr>
          <w:rtl/>
        </w:rPr>
        <w:t>ור' שמעון</w:t>
      </w:r>
      <w:r w:rsidR="004152AD">
        <w:rPr>
          <w:rFonts w:hint="cs"/>
          <w:rtl/>
        </w:rPr>
        <w:t xml:space="preserve"> (מתיר)</w:t>
      </w:r>
      <w:r w:rsidRPr="00A2514E">
        <w:rPr>
          <w:rtl/>
        </w:rPr>
        <w:t xml:space="preserve"> </w:t>
      </w:r>
    </w:p>
    <w:p w:rsidR="004152AD" w:rsidRDefault="004152AD" w:rsidP="004152AD">
      <w:pPr>
        <w:pStyle w:val="a5"/>
        <w:rPr>
          <w:rtl/>
        </w:rPr>
      </w:pPr>
    </w:p>
    <w:p w:rsidR="004152AD" w:rsidRDefault="00A2514E" w:rsidP="004152AD">
      <w:pPr>
        <w:pStyle w:val="a5"/>
        <w:rPr>
          <w:rtl/>
        </w:rPr>
      </w:pPr>
      <w:r w:rsidRPr="00A2514E">
        <w:rPr>
          <w:rtl/>
        </w:rPr>
        <w:t>ההוא תלמידא דאורי בחרתא דארגיז כרבי שמעון</w:t>
      </w:r>
      <w:r w:rsidR="004152AD">
        <w:rPr>
          <w:rFonts w:hint="cs"/>
          <w:rtl/>
        </w:rPr>
        <w:t>.</w:t>
      </w:r>
      <w:r w:rsidRPr="00A2514E">
        <w:rPr>
          <w:rtl/>
        </w:rPr>
        <w:t xml:space="preserve"> שמתיה רב המנונא</w:t>
      </w:r>
      <w:r w:rsidR="004152AD">
        <w:rPr>
          <w:rFonts w:hint="cs"/>
          <w:rtl/>
        </w:rPr>
        <w:t>.</w:t>
      </w:r>
      <w:r w:rsidRPr="00A2514E">
        <w:rPr>
          <w:rtl/>
        </w:rPr>
        <w:t xml:space="preserve"> </w:t>
      </w:r>
    </w:p>
    <w:p w:rsidR="004152AD" w:rsidRDefault="00A2514E" w:rsidP="004152AD">
      <w:pPr>
        <w:pStyle w:val="a5"/>
        <w:rPr>
          <w:rtl/>
        </w:rPr>
      </w:pPr>
      <w:r w:rsidRPr="00A2514E">
        <w:rPr>
          <w:rtl/>
        </w:rPr>
        <w:t>והא כרבי שמעון סבירא לן</w:t>
      </w:r>
      <w:r w:rsidR="004152AD">
        <w:rPr>
          <w:rFonts w:hint="cs"/>
          <w:rtl/>
        </w:rPr>
        <w:t xml:space="preserve"> ?</w:t>
      </w:r>
      <w:r w:rsidRPr="00A2514E">
        <w:rPr>
          <w:rtl/>
        </w:rPr>
        <w:t xml:space="preserve"> באתריה דרב הוה</w:t>
      </w:r>
      <w:r w:rsidR="004152AD">
        <w:rPr>
          <w:rFonts w:hint="cs"/>
          <w:rtl/>
        </w:rPr>
        <w:t>.</w:t>
      </w:r>
      <w:r w:rsidRPr="00A2514E">
        <w:rPr>
          <w:rtl/>
        </w:rPr>
        <w:t xml:space="preserve"> לא איבעי ליה למיעבד הכי</w:t>
      </w:r>
      <w:r w:rsidR="004152AD">
        <w:rPr>
          <w:rFonts w:hint="cs"/>
          <w:rtl/>
        </w:rPr>
        <w:t>.</w:t>
      </w:r>
      <w:r w:rsidRPr="00A2514E">
        <w:rPr>
          <w:rtl/>
        </w:rPr>
        <w:t xml:space="preserve"> </w:t>
      </w:r>
    </w:p>
    <w:p w:rsidR="004152AD" w:rsidRDefault="004152AD" w:rsidP="004152AD">
      <w:pPr>
        <w:pStyle w:val="a5"/>
        <w:rPr>
          <w:rtl/>
        </w:rPr>
      </w:pPr>
    </w:p>
    <w:p w:rsidR="006D4011" w:rsidRDefault="00A2514E" w:rsidP="004152AD">
      <w:pPr>
        <w:pStyle w:val="a5"/>
        <w:rPr>
          <w:rtl/>
        </w:rPr>
      </w:pPr>
      <w:r w:rsidRPr="00A2514E">
        <w:rPr>
          <w:rtl/>
        </w:rPr>
        <w:t>הני תרי תלמידי</w:t>
      </w:r>
      <w:r w:rsidR="006D4011">
        <w:rPr>
          <w:rFonts w:hint="cs"/>
          <w:rtl/>
        </w:rPr>
        <w:t xml:space="preserve"> </w:t>
      </w:r>
      <w:r w:rsidR="006D4011" w:rsidRPr="006D4011">
        <w:rPr>
          <w:rFonts w:hint="cs"/>
          <w:szCs w:val="18"/>
          <w:rtl/>
        </w:rPr>
        <w:t>(שהוציאו יותר ממזון שלוש סעודות)</w:t>
      </w:r>
      <w:r w:rsidRPr="00A2514E">
        <w:rPr>
          <w:rtl/>
        </w:rPr>
        <w:t xml:space="preserve"> </w:t>
      </w:r>
    </w:p>
    <w:p w:rsidR="006D4011" w:rsidRDefault="00A2514E" w:rsidP="00DC5462">
      <w:pPr>
        <w:pStyle w:val="a5"/>
        <w:numPr>
          <w:ilvl w:val="0"/>
          <w:numId w:val="110"/>
        </w:numPr>
      </w:pPr>
      <w:r w:rsidRPr="00A2514E">
        <w:rPr>
          <w:rtl/>
        </w:rPr>
        <w:t>חד מציל בחד מנא</w:t>
      </w:r>
      <w:r w:rsidR="004152AD" w:rsidRPr="004152AD">
        <w:rPr>
          <w:rFonts w:hint="cs"/>
          <w:szCs w:val="18"/>
          <w:rtl/>
        </w:rPr>
        <w:t xml:space="preserve"> </w:t>
      </w:r>
      <w:r w:rsidR="004152AD">
        <w:rPr>
          <w:rFonts w:hint="cs"/>
          <w:szCs w:val="18"/>
          <w:rtl/>
        </w:rPr>
        <w:t xml:space="preserve"> </w:t>
      </w:r>
      <w:r w:rsidR="004152AD" w:rsidRPr="004152AD">
        <w:rPr>
          <w:rFonts w:hint="cs"/>
          <w:szCs w:val="18"/>
          <w:rtl/>
        </w:rPr>
        <w:t>(סל אחד)</w:t>
      </w:r>
      <w:r w:rsidRPr="00A2514E">
        <w:rPr>
          <w:rtl/>
        </w:rPr>
        <w:t xml:space="preserve"> </w:t>
      </w:r>
    </w:p>
    <w:p w:rsidR="004152AD" w:rsidRDefault="00A2514E" w:rsidP="00DC5462">
      <w:pPr>
        <w:pStyle w:val="a5"/>
        <w:numPr>
          <w:ilvl w:val="0"/>
          <w:numId w:val="110"/>
        </w:numPr>
        <w:rPr>
          <w:rtl/>
        </w:rPr>
      </w:pPr>
      <w:r w:rsidRPr="00A2514E">
        <w:rPr>
          <w:rtl/>
        </w:rPr>
        <w:t xml:space="preserve">וחד מציל בארבע וחמש מאני </w:t>
      </w:r>
    </w:p>
    <w:p w:rsidR="00A2514E" w:rsidRDefault="00A2514E" w:rsidP="004152AD">
      <w:pPr>
        <w:pStyle w:val="a5"/>
        <w:rPr>
          <w:rtl/>
        </w:rPr>
      </w:pPr>
      <w:r w:rsidRPr="00A2514E">
        <w:rPr>
          <w:rtl/>
        </w:rPr>
        <w:t>וקמיפלגי בפלוגתא דרבה בר זבדא ורב הונא</w:t>
      </w:r>
      <w:r w:rsidR="00FD49CA">
        <w:rPr>
          <w:rFonts w:hint="cs"/>
          <w:rtl/>
        </w:rPr>
        <w:t xml:space="preserve"> </w:t>
      </w:r>
      <w:r w:rsidRPr="00A2514E">
        <w:rPr>
          <w:rtl/>
        </w:rPr>
        <w:t>:</w:t>
      </w:r>
    </w:p>
    <w:p w:rsidR="00FD49CA" w:rsidRDefault="004152AD" w:rsidP="004152AD">
      <w:pPr>
        <w:pStyle w:val="a5"/>
        <w:rPr>
          <w:szCs w:val="18"/>
          <w:rtl/>
        </w:rPr>
      </w:pPr>
      <w:r w:rsidRPr="004152AD">
        <w:rPr>
          <w:rFonts w:hint="cs"/>
          <w:szCs w:val="18"/>
          <w:rtl/>
        </w:rPr>
        <w:t>(</w:t>
      </w:r>
      <w:r>
        <w:rPr>
          <w:rFonts w:hint="cs"/>
          <w:szCs w:val="18"/>
          <w:rtl/>
        </w:rPr>
        <w:t xml:space="preserve">המשנה בקיז - מצילין מזון שלוש סעודות. המשנה בקכ </w:t>
      </w:r>
      <w:r>
        <w:rPr>
          <w:szCs w:val="18"/>
          <w:rtl/>
        </w:rPr>
        <w:t>–</w:t>
      </w:r>
      <w:r>
        <w:rPr>
          <w:rFonts w:hint="cs"/>
          <w:szCs w:val="18"/>
          <w:rtl/>
        </w:rPr>
        <w:t xml:space="preserve"> מצילים </w:t>
      </w:r>
      <w:r w:rsidR="00FD49CA">
        <w:rPr>
          <w:rFonts w:hint="cs"/>
          <w:szCs w:val="18"/>
          <w:rtl/>
        </w:rPr>
        <w:t>סל מלא ככרות אע"פ שיש בו מזון מאה סעודות.</w:t>
      </w:r>
      <w:r>
        <w:rPr>
          <w:rFonts w:hint="cs"/>
          <w:szCs w:val="18"/>
          <w:rtl/>
        </w:rPr>
        <w:t xml:space="preserve"> </w:t>
      </w:r>
    </w:p>
    <w:p w:rsidR="00FD49CA" w:rsidRDefault="00FD49CA" w:rsidP="004152AD">
      <w:pPr>
        <w:pStyle w:val="a5"/>
        <w:rPr>
          <w:szCs w:val="18"/>
          <w:rtl/>
        </w:rPr>
      </w:pPr>
      <w:r>
        <w:rPr>
          <w:rFonts w:hint="cs"/>
          <w:szCs w:val="18"/>
          <w:rtl/>
        </w:rPr>
        <w:t xml:space="preserve"> רב הונא </w:t>
      </w:r>
    </w:p>
    <w:p w:rsidR="00FD49CA" w:rsidRDefault="00FD49CA" w:rsidP="004152AD">
      <w:pPr>
        <w:pStyle w:val="a5"/>
        <w:rPr>
          <w:szCs w:val="18"/>
          <w:rtl/>
        </w:rPr>
      </w:pPr>
      <w:r>
        <w:rPr>
          <w:rFonts w:hint="cs"/>
          <w:szCs w:val="18"/>
          <w:rtl/>
        </w:rPr>
        <w:t xml:space="preserve">      משנה קיז כאשר מוציא בכמה סלים רק שלוש סעודות</w:t>
      </w:r>
    </w:p>
    <w:p w:rsidR="00FD49CA" w:rsidRDefault="00FD49CA" w:rsidP="00FD49CA">
      <w:pPr>
        <w:pStyle w:val="a5"/>
        <w:rPr>
          <w:szCs w:val="18"/>
          <w:rtl/>
        </w:rPr>
      </w:pPr>
      <w:r>
        <w:rPr>
          <w:rFonts w:hint="cs"/>
          <w:szCs w:val="18"/>
          <w:rtl/>
        </w:rPr>
        <w:t xml:space="preserve">      המשנה בקכ </w:t>
      </w:r>
      <w:r w:rsidRPr="006D4011">
        <w:rPr>
          <w:rFonts w:hint="cs"/>
          <w:b/>
          <w:bCs/>
          <w:szCs w:val="18"/>
          <w:rtl/>
        </w:rPr>
        <w:t>מוציא בסל אחד</w:t>
      </w:r>
      <w:r w:rsidR="003F1A96" w:rsidRPr="006D4011">
        <w:rPr>
          <w:rFonts w:hint="cs"/>
          <w:b/>
          <w:bCs/>
          <w:szCs w:val="18"/>
          <w:rtl/>
        </w:rPr>
        <w:t xml:space="preserve"> אפילו מזון מאה סעודות.</w:t>
      </w:r>
    </w:p>
    <w:p w:rsidR="00FD49CA" w:rsidRDefault="00FD49CA" w:rsidP="00FD49CA">
      <w:pPr>
        <w:pStyle w:val="a5"/>
        <w:rPr>
          <w:szCs w:val="18"/>
          <w:rtl/>
        </w:rPr>
      </w:pPr>
      <w:r>
        <w:rPr>
          <w:rFonts w:hint="cs"/>
          <w:szCs w:val="18"/>
          <w:rtl/>
        </w:rPr>
        <w:t xml:space="preserve">רבה בר זבדא  </w:t>
      </w:r>
    </w:p>
    <w:p w:rsidR="00FD49CA" w:rsidRDefault="00FD49CA" w:rsidP="00FD49CA">
      <w:pPr>
        <w:pStyle w:val="a5"/>
        <w:rPr>
          <w:szCs w:val="18"/>
          <w:rtl/>
        </w:rPr>
      </w:pPr>
      <w:r>
        <w:rPr>
          <w:rFonts w:hint="cs"/>
          <w:szCs w:val="18"/>
          <w:rtl/>
        </w:rPr>
        <w:t xml:space="preserve">      משנה קיז חצר </w:t>
      </w:r>
      <w:r w:rsidR="003F1A96">
        <w:rPr>
          <w:rFonts w:hint="cs"/>
          <w:szCs w:val="18"/>
          <w:rtl/>
        </w:rPr>
        <w:t xml:space="preserve">שאינה </w:t>
      </w:r>
      <w:r>
        <w:rPr>
          <w:rFonts w:hint="cs"/>
          <w:szCs w:val="18"/>
          <w:rtl/>
        </w:rPr>
        <w:t xml:space="preserve">סמוכה לבית </w:t>
      </w:r>
      <w:r w:rsidR="003F1A96">
        <w:rPr>
          <w:rFonts w:hint="cs"/>
          <w:szCs w:val="18"/>
          <w:rtl/>
        </w:rPr>
        <w:t>שמותר להוציא לתוכה</w:t>
      </w:r>
      <w:r>
        <w:rPr>
          <w:rFonts w:hint="cs"/>
          <w:szCs w:val="18"/>
          <w:rtl/>
        </w:rPr>
        <w:t>- רק שלוש סעודות.</w:t>
      </w:r>
    </w:p>
    <w:p w:rsidR="004152AD" w:rsidRPr="003F1A96" w:rsidRDefault="00FD49CA" w:rsidP="006D4011">
      <w:pPr>
        <w:pStyle w:val="a5"/>
        <w:rPr>
          <w:szCs w:val="18"/>
          <w:rtl/>
        </w:rPr>
      </w:pPr>
      <w:r>
        <w:rPr>
          <w:rFonts w:hint="cs"/>
          <w:szCs w:val="18"/>
          <w:rtl/>
        </w:rPr>
        <w:t xml:space="preserve">      המשנה בקכ </w:t>
      </w:r>
      <w:r w:rsidR="006D4011">
        <w:rPr>
          <w:rFonts w:hint="cs"/>
          <w:szCs w:val="18"/>
          <w:rtl/>
        </w:rPr>
        <w:t xml:space="preserve">חצר סמוכה  </w:t>
      </w:r>
      <w:r w:rsidRPr="006D4011">
        <w:rPr>
          <w:rFonts w:hint="cs"/>
          <w:b/>
          <w:bCs/>
          <w:szCs w:val="18"/>
          <w:rtl/>
        </w:rPr>
        <w:t xml:space="preserve">מוציא </w:t>
      </w:r>
      <w:r w:rsidR="006D4011" w:rsidRPr="006D4011">
        <w:rPr>
          <w:rFonts w:hint="cs"/>
          <w:b/>
          <w:bCs/>
          <w:szCs w:val="18"/>
          <w:rtl/>
        </w:rPr>
        <w:t xml:space="preserve">בכמה סלים ומעבירם לסל </w:t>
      </w:r>
      <w:r w:rsidRPr="006D4011">
        <w:rPr>
          <w:rFonts w:hint="cs"/>
          <w:b/>
          <w:bCs/>
          <w:szCs w:val="18"/>
          <w:rtl/>
        </w:rPr>
        <w:t xml:space="preserve"> אחד</w:t>
      </w:r>
      <w:r w:rsidR="006D4011" w:rsidRPr="006D4011">
        <w:rPr>
          <w:rFonts w:hint="cs"/>
          <w:b/>
          <w:bCs/>
          <w:szCs w:val="18"/>
          <w:rtl/>
        </w:rPr>
        <w:t xml:space="preserve"> אפילו מזון מאה סעודות</w:t>
      </w:r>
      <w:r w:rsidR="003F1A96">
        <w:rPr>
          <w:rFonts w:hint="cs"/>
          <w:szCs w:val="18"/>
          <w:rtl/>
        </w:rPr>
        <w:t xml:space="preserve"> </w:t>
      </w:r>
      <w:r w:rsidR="004152AD" w:rsidRPr="004152AD">
        <w:rPr>
          <w:rFonts w:hint="cs"/>
          <w:szCs w:val="18"/>
          <w:rtl/>
        </w:rPr>
        <w:t>)</w:t>
      </w:r>
    </w:p>
    <w:p w:rsidR="00FC62F5" w:rsidRDefault="00FC62F5" w:rsidP="00A2514E">
      <w:pPr>
        <w:pStyle w:val="a5"/>
        <w:rPr>
          <w:rtl/>
        </w:rPr>
      </w:pPr>
    </w:p>
    <w:p w:rsidR="00825528" w:rsidRDefault="00A2514E" w:rsidP="00A2514E">
      <w:pPr>
        <w:pStyle w:val="a5"/>
        <w:rPr>
          <w:rtl/>
        </w:rPr>
      </w:pPr>
      <w:r w:rsidRPr="00A2514E">
        <w:rPr>
          <w:rtl/>
        </w:rPr>
        <w:t xml:space="preserve">דף יט,ב משנה </w:t>
      </w:r>
    </w:p>
    <w:p w:rsidR="00ED06AF" w:rsidRDefault="00A2514E" w:rsidP="00A2514E">
      <w:pPr>
        <w:pStyle w:val="a5"/>
        <w:rPr>
          <w:rFonts w:cs="Guttman-Toledo"/>
          <w:szCs w:val="28"/>
          <w:rtl/>
        </w:rPr>
      </w:pPr>
      <w:r w:rsidRPr="00FC62F5">
        <w:rPr>
          <w:rFonts w:cs="Guttman-Toledo"/>
          <w:szCs w:val="28"/>
          <w:rtl/>
        </w:rPr>
        <w:t xml:space="preserve">אין צולין בשר בצל וביצה אלא כדי שיצולו מבעוד יום </w:t>
      </w:r>
    </w:p>
    <w:p w:rsidR="00ED06AF" w:rsidRDefault="00A2514E" w:rsidP="00A2514E">
      <w:pPr>
        <w:pStyle w:val="a5"/>
        <w:rPr>
          <w:rFonts w:cs="Guttman-Toledo"/>
          <w:szCs w:val="28"/>
          <w:rtl/>
        </w:rPr>
      </w:pPr>
      <w:r w:rsidRPr="00FC62F5">
        <w:rPr>
          <w:rFonts w:cs="Guttman-Toledo"/>
          <w:szCs w:val="28"/>
          <w:rtl/>
        </w:rPr>
        <w:t>אין נותנין פת לתנור עם חשכה ולא חררה על גבי גחלים אלא כדי שיקרמו פניה מבעוד יום</w:t>
      </w:r>
      <w:r w:rsidR="00ED06AF">
        <w:rPr>
          <w:rFonts w:cs="Guttman-Toledo" w:hint="cs"/>
          <w:szCs w:val="28"/>
          <w:rtl/>
        </w:rPr>
        <w:t>.</w:t>
      </w:r>
    </w:p>
    <w:p w:rsidR="00ED06AF" w:rsidRDefault="00A2514E" w:rsidP="00A2514E">
      <w:pPr>
        <w:pStyle w:val="a5"/>
        <w:rPr>
          <w:rFonts w:cs="Guttman-Toledo"/>
          <w:szCs w:val="28"/>
          <w:rtl/>
        </w:rPr>
      </w:pPr>
      <w:r w:rsidRPr="00FC62F5">
        <w:rPr>
          <w:rFonts w:cs="Guttman-Toledo"/>
          <w:szCs w:val="28"/>
          <w:rtl/>
        </w:rPr>
        <w:t>רא"א כדי שיקרום התחתון שלה</w:t>
      </w:r>
      <w:r w:rsidR="00ED06AF">
        <w:rPr>
          <w:rFonts w:cs="Guttman-Toledo" w:hint="cs"/>
          <w:szCs w:val="28"/>
          <w:rtl/>
        </w:rPr>
        <w:t>.</w:t>
      </w:r>
    </w:p>
    <w:p w:rsidR="00ED06AF" w:rsidRDefault="00A2514E" w:rsidP="00A2514E">
      <w:pPr>
        <w:pStyle w:val="a5"/>
        <w:rPr>
          <w:rFonts w:cs="Guttman-Toledo"/>
          <w:szCs w:val="28"/>
          <w:rtl/>
        </w:rPr>
      </w:pPr>
      <w:r w:rsidRPr="00FC62F5">
        <w:rPr>
          <w:rFonts w:cs="Guttman-Toledo"/>
          <w:szCs w:val="28"/>
          <w:rtl/>
        </w:rPr>
        <w:t xml:space="preserve">משלשלין את הפסח בתנור עם חשכה </w:t>
      </w:r>
    </w:p>
    <w:p w:rsidR="00ED06AF" w:rsidRDefault="00A2514E" w:rsidP="00ED06AF">
      <w:pPr>
        <w:pStyle w:val="a5"/>
        <w:rPr>
          <w:rFonts w:cs="Guttman-Toledo"/>
          <w:szCs w:val="28"/>
          <w:rtl/>
        </w:rPr>
      </w:pPr>
      <w:r w:rsidRPr="00FC62F5">
        <w:rPr>
          <w:rFonts w:cs="Guttman-Toledo"/>
          <w:szCs w:val="28"/>
          <w:rtl/>
        </w:rPr>
        <w:t>ומאחיזין את האור במדורת בית המוקד</w:t>
      </w:r>
      <w:r w:rsidR="00ED06AF">
        <w:rPr>
          <w:rFonts w:cs="Guttman-Toledo" w:hint="cs"/>
          <w:szCs w:val="28"/>
        </w:rPr>
        <w:t xml:space="preserve"> </w:t>
      </w:r>
      <w:r w:rsidR="00ED06AF">
        <w:rPr>
          <w:rFonts w:cs="Guttman-Toledo" w:hint="cs"/>
          <w:szCs w:val="28"/>
          <w:rtl/>
        </w:rPr>
        <w:t xml:space="preserve"> , </w:t>
      </w:r>
      <w:r w:rsidR="00825528" w:rsidRPr="00FC62F5">
        <w:rPr>
          <w:rStyle w:val="ad"/>
          <w:rFonts w:cs="Guttman-Toledo"/>
          <w:szCs w:val="28"/>
          <w:rtl/>
        </w:rPr>
        <w:footnoteReference w:id="40"/>
      </w:r>
      <w:r w:rsidR="00825528" w:rsidRPr="00FC62F5">
        <w:rPr>
          <w:rFonts w:cs="Guttman-Toledo" w:hint="cs"/>
          <w:szCs w:val="28"/>
          <w:rtl/>
        </w:rPr>
        <w:t xml:space="preserve"> </w:t>
      </w:r>
      <w:r w:rsidRPr="00FC62F5">
        <w:rPr>
          <w:rFonts w:cs="Guttman-Toledo"/>
          <w:szCs w:val="28"/>
          <w:rtl/>
        </w:rPr>
        <w:t>ובגבולין כדי שתאחוז האור ברובו</w:t>
      </w:r>
      <w:r w:rsidR="00ED06AF">
        <w:rPr>
          <w:rFonts w:cs="Guttman-Toledo" w:hint="cs"/>
          <w:szCs w:val="28"/>
          <w:rtl/>
        </w:rPr>
        <w:t>.</w:t>
      </w:r>
      <w:r w:rsidRPr="00FC62F5">
        <w:rPr>
          <w:rFonts w:cs="Guttman-Toledo"/>
          <w:szCs w:val="28"/>
          <w:rtl/>
        </w:rPr>
        <w:t xml:space="preserve"> </w:t>
      </w:r>
    </w:p>
    <w:p w:rsidR="00A2514E" w:rsidRPr="00FC62F5" w:rsidRDefault="00A2514E" w:rsidP="00ED06AF">
      <w:pPr>
        <w:pStyle w:val="a5"/>
        <w:rPr>
          <w:rFonts w:cs="Guttman-Toledo"/>
          <w:szCs w:val="28"/>
          <w:rtl/>
        </w:rPr>
      </w:pPr>
      <w:r w:rsidRPr="00FC62F5">
        <w:rPr>
          <w:rFonts w:cs="Guttman-Toledo"/>
          <w:szCs w:val="28"/>
          <w:rtl/>
        </w:rPr>
        <w:t>ר' יהודה אומר בפחמין כל שהוא:</w:t>
      </w:r>
    </w:p>
    <w:p w:rsidR="00ED06AF" w:rsidRDefault="00FC62F5" w:rsidP="00A2514E">
      <w:pPr>
        <w:pStyle w:val="a5"/>
        <w:rPr>
          <w:szCs w:val="18"/>
          <w:rtl/>
        </w:rPr>
      </w:pPr>
      <w:r>
        <w:rPr>
          <w:rStyle w:val="ad"/>
          <w:rtl/>
        </w:rPr>
        <w:footnoteReference w:id="41"/>
      </w:r>
      <w:r>
        <w:rPr>
          <w:rFonts w:hint="cs"/>
          <w:rtl/>
        </w:rPr>
        <w:t xml:space="preserve"> </w:t>
      </w:r>
      <w:r w:rsidR="00A2514E" w:rsidRPr="00A2514E">
        <w:rPr>
          <w:rtl/>
        </w:rPr>
        <w:t xml:space="preserve">וכמה </w:t>
      </w:r>
      <w:r w:rsidR="00ED06AF">
        <w:rPr>
          <w:rFonts w:hint="cs"/>
          <w:rtl/>
        </w:rPr>
        <w:t>?</w:t>
      </w:r>
      <w:r w:rsidR="00ED06AF">
        <w:rPr>
          <w:rFonts w:hint="cs"/>
          <w:szCs w:val="18"/>
          <w:rtl/>
        </w:rPr>
        <w:t xml:space="preserve"> </w:t>
      </w:r>
      <w:r w:rsidR="00ED06AF" w:rsidRPr="00ED06AF">
        <w:rPr>
          <w:rFonts w:hint="cs"/>
          <w:szCs w:val="18"/>
          <w:rtl/>
        </w:rPr>
        <w:t>(</w:t>
      </w:r>
      <w:r w:rsidR="00ED06AF">
        <w:rPr>
          <w:rFonts w:hint="cs"/>
          <w:szCs w:val="18"/>
          <w:rtl/>
        </w:rPr>
        <w:t xml:space="preserve">שעור צליה </w:t>
      </w:r>
      <w:r w:rsidR="00ED06AF" w:rsidRPr="00ED06AF">
        <w:rPr>
          <w:rFonts w:hint="cs"/>
          <w:szCs w:val="18"/>
          <w:rtl/>
        </w:rPr>
        <w:t>)</w:t>
      </w:r>
      <w:r w:rsidR="00ED06AF">
        <w:rPr>
          <w:rFonts w:hint="cs"/>
          <w:szCs w:val="18"/>
          <w:rtl/>
        </w:rPr>
        <w:t xml:space="preserve"> </w:t>
      </w:r>
    </w:p>
    <w:p w:rsidR="00ED06AF" w:rsidRDefault="00A2514E" w:rsidP="00A2514E">
      <w:pPr>
        <w:pStyle w:val="a5"/>
        <w:rPr>
          <w:szCs w:val="18"/>
          <w:rtl/>
        </w:rPr>
      </w:pPr>
      <w:r w:rsidRPr="00A2514E">
        <w:rPr>
          <w:rtl/>
        </w:rPr>
        <w:t>א"ר אלעזר אמר רב כדי שיצולו מבעו"י כמאכל בן דרוסאי</w:t>
      </w:r>
      <w:r w:rsidR="00ED06AF">
        <w:rPr>
          <w:rFonts w:hint="cs"/>
          <w:rtl/>
        </w:rPr>
        <w:t>.</w:t>
      </w:r>
      <w:r w:rsidRPr="00A2514E">
        <w:rPr>
          <w:rtl/>
        </w:rPr>
        <w:t xml:space="preserve"> </w:t>
      </w:r>
      <w:r w:rsidR="00ED06AF" w:rsidRPr="00ED06AF">
        <w:rPr>
          <w:rFonts w:hint="cs"/>
          <w:szCs w:val="18"/>
          <w:rtl/>
        </w:rPr>
        <w:t>(</w:t>
      </w:r>
      <w:r w:rsidR="00ED06AF">
        <w:rPr>
          <w:rFonts w:hint="cs"/>
          <w:szCs w:val="18"/>
          <w:rtl/>
        </w:rPr>
        <w:t xml:space="preserve">שליש בשול </w:t>
      </w:r>
      <w:r w:rsidR="00ED06AF" w:rsidRPr="00ED06AF">
        <w:rPr>
          <w:rFonts w:hint="cs"/>
          <w:szCs w:val="18"/>
          <w:rtl/>
        </w:rPr>
        <w:t>)</w:t>
      </w:r>
    </w:p>
    <w:p w:rsidR="00ED06AF" w:rsidRDefault="00ED06AF" w:rsidP="00A2514E">
      <w:pPr>
        <w:pStyle w:val="a5"/>
        <w:rPr>
          <w:rtl/>
        </w:rPr>
      </w:pPr>
      <w:r>
        <w:rPr>
          <w:rFonts w:hint="cs"/>
          <w:szCs w:val="18"/>
        </w:rPr>
        <w:sym w:font="Wingdings" w:char="F026"/>
      </w:r>
      <w:r>
        <w:rPr>
          <w:rFonts w:hint="cs"/>
          <w:szCs w:val="18"/>
          <w:rtl/>
        </w:rPr>
        <w:t xml:space="preserve"> </w:t>
      </w:r>
      <w:r w:rsidR="00A2514E" w:rsidRPr="00ED06AF">
        <w:rPr>
          <w:b/>
          <w:bCs/>
          <w:rtl/>
        </w:rPr>
        <w:t>איתמר נמי אמר רב אסי א"ר יוחנן כל שהוא כמאכל בן דרוסאי אין בו משום בישולי נכרים</w:t>
      </w:r>
      <w:r w:rsidR="00A2514E" w:rsidRPr="00A2514E">
        <w:rPr>
          <w:rtl/>
        </w:rPr>
        <w:t xml:space="preserve"> </w:t>
      </w:r>
    </w:p>
    <w:p w:rsidR="00ED06AF" w:rsidRDefault="00ED06AF" w:rsidP="00A2514E">
      <w:pPr>
        <w:pStyle w:val="a5"/>
        <w:rPr>
          <w:rtl/>
        </w:rPr>
      </w:pPr>
      <w:r>
        <w:rPr>
          <w:rFonts w:hint="cs"/>
        </w:rPr>
        <w:sym w:font="Wingdings" w:char="F026"/>
      </w:r>
      <w:r>
        <w:rPr>
          <w:rFonts w:hint="cs"/>
          <w:rtl/>
        </w:rPr>
        <w:t xml:space="preserve"> </w:t>
      </w:r>
      <w:r w:rsidR="00A2514E" w:rsidRPr="00ED06AF">
        <w:rPr>
          <w:b/>
          <w:bCs/>
          <w:rtl/>
        </w:rPr>
        <w:t>תניא חנניא אומר כל שהוא כמאכל בן דרוסאי מותר להשהותו ע"ג כירה ואע"פ שאין גרופה וקטומה:</w:t>
      </w:r>
      <w:r w:rsidR="00A2514E" w:rsidRPr="00A2514E">
        <w:rPr>
          <w:rtl/>
        </w:rPr>
        <w:t xml:space="preserve"> </w:t>
      </w:r>
    </w:p>
    <w:p w:rsidR="00ED06AF" w:rsidRDefault="00ED06AF" w:rsidP="00A2514E">
      <w:pPr>
        <w:pStyle w:val="a5"/>
        <w:rPr>
          <w:rFonts w:hint="cs"/>
          <w:rtl/>
        </w:rPr>
      </w:pPr>
    </w:p>
    <w:p w:rsidR="00ED06AF" w:rsidRDefault="00A2514E" w:rsidP="00A2514E">
      <w:pPr>
        <w:pStyle w:val="a5"/>
        <w:rPr>
          <w:rtl/>
        </w:rPr>
      </w:pPr>
      <w:r w:rsidRPr="00ED06AF">
        <w:rPr>
          <w:rFonts w:cs="Guttman-Toledo"/>
          <w:szCs w:val="28"/>
          <w:rtl/>
        </w:rPr>
        <w:t>אין נותנין את הפת כו':</w:t>
      </w:r>
      <w:r w:rsidRPr="00A2514E">
        <w:rPr>
          <w:rtl/>
        </w:rPr>
        <w:t xml:space="preserve"> </w:t>
      </w:r>
    </w:p>
    <w:p w:rsidR="00ED06AF" w:rsidRDefault="00A2514E" w:rsidP="00A2514E">
      <w:pPr>
        <w:pStyle w:val="a5"/>
        <w:rPr>
          <w:rtl/>
        </w:rPr>
      </w:pPr>
      <w:r w:rsidRPr="00A2514E">
        <w:rPr>
          <w:rtl/>
        </w:rPr>
        <w:t xml:space="preserve">איבעיא להו תחתון </w:t>
      </w:r>
      <w:r w:rsidR="00ED06AF">
        <w:rPr>
          <w:rFonts w:hint="cs"/>
          <w:rtl/>
        </w:rPr>
        <w:t xml:space="preserve">, </w:t>
      </w:r>
    </w:p>
    <w:p w:rsidR="00ED06AF" w:rsidRDefault="00A2514E" w:rsidP="00ED06AF">
      <w:pPr>
        <w:pStyle w:val="a5"/>
        <w:numPr>
          <w:ilvl w:val="0"/>
          <w:numId w:val="111"/>
        </w:numPr>
      </w:pPr>
      <w:r w:rsidRPr="00A2514E">
        <w:rPr>
          <w:rtl/>
        </w:rPr>
        <w:t xml:space="preserve">האיך </w:t>
      </w:r>
      <w:r w:rsidR="00ED06AF">
        <w:rPr>
          <w:rFonts w:hint="cs"/>
          <w:rtl/>
        </w:rPr>
        <w:t xml:space="preserve"> </w:t>
      </w:r>
      <w:r w:rsidRPr="006657BF">
        <w:rPr>
          <w:b/>
          <w:bCs/>
          <w:rtl/>
        </w:rPr>
        <w:t xml:space="preserve">דגבי תנור </w:t>
      </w:r>
      <w:r w:rsidR="006657BF">
        <w:rPr>
          <w:rFonts w:hint="cs"/>
          <w:b/>
          <w:bCs/>
          <w:rtl/>
        </w:rPr>
        <w:t xml:space="preserve"> </w:t>
      </w:r>
      <w:r w:rsidR="006657BF" w:rsidRPr="006657BF">
        <w:rPr>
          <w:rFonts w:hint="cs"/>
          <w:szCs w:val="18"/>
          <w:rtl/>
        </w:rPr>
        <w:t>(</w:t>
      </w:r>
      <w:r w:rsidR="006657BF">
        <w:rPr>
          <w:rFonts w:hint="cs"/>
          <w:szCs w:val="18"/>
          <w:rtl/>
        </w:rPr>
        <w:t>לצד דופן התנור</w:t>
      </w:r>
      <w:r w:rsidR="006657BF" w:rsidRPr="006657BF">
        <w:rPr>
          <w:rFonts w:hint="cs"/>
          <w:szCs w:val="18"/>
          <w:rtl/>
        </w:rPr>
        <w:t>)</w:t>
      </w:r>
    </w:p>
    <w:p w:rsidR="00ED06AF" w:rsidRDefault="00A2514E" w:rsidP="00ED06AF">
      <w:pPr>
        <w:pStyle w:val="a5"/>
        <w:numPr>
          <w:ilvl w:val="0"/>
          <w:numId w:val="111"/>
        </w:numPr>
      </w:pPr>
      <w:r w:rsidRPr="00A2514E">
        <w:rPr>
          <w:rtl/>
        </w:rPr>
        <w:t xml:space="preserve">או דילמא תחתון האיך </w:t>
      </w:r>
      <w:r w:rsidRPr="006657BF">
        <w:rPr>
          <w:b/>
          <w:bCs/>
          <w:rtl/>
        </w:rPr>
        <w:t>דגבי האור</w:t>
      </w:r>
      <w:r w:rsidR="00ED06AF">
        <w:rPr>
          <w:rFonts w:hint="cs"/>
          <w:rtl/>
        </w:rPr>
        <w:t>.</w:t>
      </w:r>
      <w:r w:rsidR="006657BF">
        <w:rPr>
          <w:rFonts w:hint="cs"/>
          <w:rtl/>
        </w:rPr>
        <w:t xml:space="preserve"> </w:t>
      </w:r>
      <w:r w:rsidR="006657BF" w:rsidRPr="006657BF">
        <w:rPr>
          <w:rFonts w:hint="cs"/>
          <w:szCs w:val="18"/>
          <w:rtl/>
        </w:rPr>
        <w:t>(</w:t>
      </w:r>
      <w:r w:rsidR="006657BF">
        <w:rPr>
          <w:rFonts w:hint="cs"/>
          <w:szCs w:val="18"/>
          <w:rtl/>
        </w:rPr>
        <w:t>לצד הפונה חלל התנור לכוון האש</w:t>
      </w:r>
      <w:r w:rsidR="006657BF" w:rsidRPr="006657BF">
        <w:rPr>
          <w:rFonts w:hint="cs"/>
          <w:szCs w:val="18"/>
          <w:rtl/>
        </w:rPr>
        <w:t>)</w:t>
      </w:r>
      <w:r w:rsidRPr="00A2514E">
        <w:rPr>
          <w:rtl/>
        </w:rPr>
        <w:t xml:space="preserve"> </w:t>
      </w:r>
    </w:p>
    <w:p w:rsidR="006657BF" w:rsidRDefault="006657BF" w:rsidP="00ED06AF">
      <w:pPr>
        <w:pStyle w:val="a5"/>
        <w:rPr>
          <w:rtl/>
        </w:rPr>
      </w:pPr>
      <w:r>
        <w:sym w:font="Wingdings" w:char="F026"/>
      </w:r>
      <w:r w:rsidRPr="006657BF">
        <w:rPr>
          <w:rFonts w:hint="cs"/>
          <w:szCs w:val="20"/>
          <w:rtl/>
        </w:rPr>
        <w:t xml:space="preserve"> </w:t>
      </w:r>
      <w:r w:rsidR="00A2514E" w:rsidRPr="006657BF">
        <w:rPr>
          <w:b/>
          <w:bCs/>
          <w:rtl/>
        </w:rPr>
        <w:t xml:space="preserve">ת"ש ר"א אומר כדי שיקרמו פניה </w:t>
      </w:r>
      <w:r w:rsidR="00A2514E" w:rsidRPr="006657BF">
        <w:rPr>
          <w:b/>
          <w:bCs/>
          <w:u w:val="single"/>
          <w:rtl/>
        </w:rPr>
        <w:t>המדובקין בתנור</w:t>
      </w:r>
      <w:r w:rsidR="00A2514E" w:rsidRPr="006657BF">
        <w:rPr>
          <w:b/>
          <w:bCs/>
          <w:rtl/>
        </w:rPr>
        <w:t>:</w:t>
      </w:r>
      <w:r w:rsidR="00A2514E" w:rsidRPr="00A2514E">
        <w:rPr>
          <w:rtl/>
        </w:rPr>
        <w:t xml:space="preserve"> </w:t>
      </w:r>
    </w:p>
    <w:p w:rsidR="006657BF" w:rsidRDefault="006657BF" w:rsidP="00ED06AF">
      <w:pPr>
        <w:pStyle w:val="a5"/>
        <w:rPr>
          <w:rtl/>
        </w:rPr>
      </w:pPr>
    </w:p>
    <w:p w:rsidR="006657BF" w:rsidRDefault="00A2514E" w:rsidP="00ED06AF">
      <w:pPr>
        <w:pStyle w:val="a5"/>
        <w:rPr>
          <w:rtl/>
        </w:rPr>
      </w:pPr>
      <w:r w:rsidRPr="006657BF">
        <w:rPr>
          <w:rFonts w:cs="Guttman-Toledo"/>
          <w:szCs w:val="28"/>
          <w:rtl/>
        </w:rPr>
        <w:t>משלשלין את הפסח:</w:t>
      </w:r>
      <w:r w:rsidRPr="00A2514E">
        <w:rPr>
          <w:rtl/>
        </w:rPr>
        <w:t xml:space="preserve"> </w:t>
      </w:r>
    </w:p>
    <w:p w:rsidR="006657BF" w:rsidRDefault="00A2514E" w:rsidP="00ED06AF">
      <w:pPr>
        <w:pStyle w:val="a5"/>
        <w:rPr>
          <w:rtl/>
        </w:rPr>
      </w:pPr>
      <w:r w:rsidRPr="00A2514E">
        <w:rPr>
          <w:rtl/>
        </w:rPr>
        <w:t>מ"ט</w:t>
      </w:r>
      <w:r w:rsidR="006657BF">
        <w:rPr>
          <w:rFonts w:hint="cs"/>
          <w:rtl/>
        </w:rPr>
        <w:t xml:space="preserve"> ?</w:t>
      </w:r>
      <w:r w:rsidRPr="00A2514E">
        <w:rPr>
          <w:rtl/>
        </w:rPr>
        <w:t xml:space="preserve"> משום דבני חבורה זריזין הן</w:t>
      </w:r>
      <w:r w:rsidR="006657BF">
        <w:rPr>
          <w:rFonts w:hint="cs"/>
          <w:rtl/>
        </w:rPr>
        <w:t>.</w:t>
      </w:r>
      <w:r w:rsidRPr="00A2514E">
        <w:rPr>
          <w:rtl/>
        </w:rPr>
        <w:t xml:space="preserve"> הא לאו הכי לא</w:t>
      </w:r>
      <w:r w:rsidR="006657BF">
        <w:rPr>
          <w:rFonts w:hint="cs"/>
          <w:rtl/>
        </w:rPr>
        <w:t xml:space="preserve">. </w:t>
      </w:r>
      <w:r w:rsidR="006657BF" w:rsidRPr="006657BF">
        <w:rPr>
          <w:rFonts w:hint="cs"/>
          <w:szCs w:val="18"/>
          <w:rtl/>
        </w:rPr>
        <w:t>(קרבן פסח נעשה מגדי)</w:t>
      </w:r>
      <w:r w:rsidRPr="00A2514E">
        <w:rPr>
          <w:rtl/>
        </w:rPr>
        <w:t xml:space="preserve"> </w:t>
      </w:r>
    </w:p>
    <w:p w:rsidR="006657BF" w:rsidRDefault="00A2514E" w:rsidP="00ED06AF">
      <w:pPr>
        <w:pStyle w:val="a5"/>
        <w:rPr>
          <w:rtl/>
        </w:rPr>
      </w:pPr>
      <w:r w:rsidRPr="00A2514E">
        <w:rPr>
          <w:rtl/>
        </w:rPr>
        <w:t xml:space="preserve">והאמר מר </w:t>
      </w:r>
      <w:r w:rsidRPr="006657BF">
        <w:rPr>
          <w:b/>
          <w:bCs/>
          <w:rtl/>
        </w:rPr>
        <w:t>גדיא בין שריק בין לא שריק שפיר דמי</w:t>
      </w:r>
      <w:r w:rsidRPr="00A2514E">
        <w:rPr>
          <w:rtl/>
        </w:rPr>
        <w:t xml:space="preserve"> </w:t>
      </w:r>
    </w:p>
    <w:p w:rsidR="006657BF" w:rsidRDefault="00A2514E" w:rsidP="006657BF">
      <w:pPr>
        <w:pStyle w:val="a5"/>
        <w:numPr>
          <w:ilvl w:val="0"/>
          <w:numId w:val="112"/>
        </w:numPr>
      </w:pPr>
      <w:r w:rsidRPr="00A2514E">
        <w:rPr>
          <w:rtl/>
        </w:rPr>
        <w:t>התם מינתח</w:t>
      </w:r>
      <w:r w:rsidRPr="006657BF">
        <w:rPr>
          <w:szCs w:val="18"/>
          <w:rtl/>
        </w:rPr>
        <w:t xml:space="preserve"> </w:t>
      </w:r>
      <w:r w:rsidR="006657BF" w:rsidRPr="006657BF">
        <w:rPr>
          <w:rFonts w:hint="cs"/>
          <w:szCs w:val="18"/>
          <w:rtl/>
        </w:rPr>
        <w:t>(</w:t>
      </w:r>
      <w:r w:rsidR="006657BF" w:rsidRPr="006657BF">
        <w:rPr>
          <w:szCs w:val="18"/>
          <w:rtl/>
        </w:rPr>
        <w:t>גדיא בין שריק בין לא שריק</w:t>
      </w:r>
      <w:r w:rsidR="006657BF">
        <w:rPr>
          <w:rFonts w:hint="cs"/>
          <w:szCs w:val="18"/>
          <w:rtl/>
        </w:rPr>
        <w:t xml:space="preserve"> </w:t>
      </w:r>
      <w:r w:rsidR="006657BF">
        <w:rPr>
          <w:szCs w:val="18"/>
          <w:rtl/>
        </w:rPr>
        <w:t>–</w:t>
      </w:r>
      <w:r w:rsidR="006657BF">
        <w:rPr>
          <w:rFonts w:hint="cs"/>
          <w:szCs w:val="18"/>
          <w:rtl/>
        </w:rPr>
        <w:t xml:space="preserve"> מדובר שהגדי נחלק לחתיכות ואז הרוח מזיקה אין חשש שיחתה</w:t>
      </w:r>
      <w:r w:rsidR="006657BF" w:rsidRPr="006657BF">
        <w:rPr>
          <w:rFonts w:hint="cs"/>
          <w:szCs w:val="18"/>
          <w:rtl/>
        </w:rPr>
        <w:t>)</w:t>
      </w:r>
      <w:r w:rsidR="006657BF" w:rsidRPr="006657BF">
        <w:rPr>
          <w:b/>
          <w:bCs/>
          <w:rtl/>
        </w:rPr>
        <w:t xml:space="preserve"> </w:t>
      </w:r>
    </w:p>
    <w:p w:rsidR="006657BF" w:rsidRDefault="00A2514E" w:rsidP="006657BF">
      <w:pPr>
        <w:pStyle w:val="a5"/>
        <w:numPr>
          <w:ilvl w:val="0"/>
          <w:numId w:val="112"/>
        </w:numPr>
      </w:pPr>
      <w:r w:rsidRPr="00A2514E">
        <w:rPr>
          <w:rtl/>
        </w:rPr>
        <w:t xml:space="preserve">הכא לא מינתח: </w:t>
      </w:r>
      <w:r w:rsidR="006657BF" w:rsidRPr="006657BF">
        <w:rPr>
          <w:rFonts w:hint="cs"/>
          <w:szCs w:val="18"/>
          <w:rtl/>
        </w:rPr>
        <w:t>(</w:t>
      </w:r>
      <w:r w:rsidR="006657BF">
        <w:rPr>
          <w:rFonts w:hint="cs"/>
          <w:szCs w:val="18"/>
          <w:rtl/>
        </w:rPr>
        <w:t>גדי שלם אין רוח מזיקתו ויש חשש של שמא יחתה</w:t>
      </w:r>
      <w:r w:rsidR="006657BF" w:rsidRPr="006657BF">
        <w:rPr>
          <w:rFonts w:hint="cs"/>
          <w:szCs w:val="18"/>
          <w:rtl/>
        </w:rPr>
        <w:t>)</w:t>
      </w:r>
    </w:p>
    <w:p w:rsidR="006657BF" w:rsidRPr="006657BF" w:rsidRDefault="006657BF" w:rsidP="006657BF">
      <w:pPr>
        <w:pStyle w:val="a5"/>
        <w:rPr>
          <w:rtl/>
        </w:rPr>
      </w:pPr>
    </w:p>
    <w:p w:rsidR="006657BF" w:rsidRDefault="00A2514E" w:rsidP="006657BF">
      <w:pPr>
        <w:pStyle w:val="a5"/>
        <w:rPr>
          <w:rtl/>
        </w:rPr>
      </w:pPr>
      <w:r w:rsidRPr="006657BF">
        <w:rPr>
          <w:rFonts w:cs="Guttman-Toledo"/>
          <w:szCs w:val="28"/>
          <w:rtl/>
        </w:rPr>
        <w:t>ומאחיזין את האור וכו':</w:t>
      </w:r>
      <w:r w:rsidRPr="00A2514E">
        <w:rPr>
          <w:rtl/>
        </w:rPr>
        <w:t xml:space="preserve"> </w:t>
      </w:r>
    </w:p>
    <w:p w:rsidR="007245A0" w:rsidRDefault="00A2514E" w:rsidP="006657BF">
      <w:pPr>
        <w:pStyle w:val="a5"/>
        <w:rPr>
          <w:rtl/>
        </w:rPr>
      </w:pPr>
      <w:r w:rsidRPr="00A2514E">
        <w:rPr>
          <w:rtl/>
        </w:rPr>
        <w:t xml:space="preserve">מנהני מילי </w:t>
      </w:r>
      <w:r w:rsidR="007245A0">
        <w:rPr>
          <w:rFonts w:hint="cs"/>
          <w:rtl/>
        </w:rPr>
        <w:t>?</w:t>
      </w:r>
    </w:p>
    <w:p w:rsidR="007245A0" w:rsidRDefault="00A2514E" w:rsidP="007245A0">
      <w:pPr>
        <w:pStyle w:val="a5"/>
        <w:numPr>
          <w:ilvl w:val="0"/>
          <w:numId w:val="113"/>
        </w:numPr>
      </w:pPr>
      <w:r w:rsidRPr="007245A0">
        <w:rPr>
          <w:b/>
          <w:bCs/>
          <w:rtl/>
        </w:rPr>
        <w:t>אמר רב הונא</w:t>
      </w:r>
      <w:r w:rsidRPr="00A2514E">
        <w:rPr>
          <w:rtl/>
        </w:rPr>
        <w:t xml:space="preserve"> (שמות לה) </w:t>
      </w:r>
      <w:r w:rsidRPr="007245A0">
        <w:rPr>
          <w:b/>
          <w:bCs/>
          <w:rtl/>
        </w:rPr>
        <w:t xml:space="preserve">לא תבערו אש </w:t>
      </w:r>
      <w:r w:rsidRPr="007245A0">
        <w:rPr>
          <w:b/>
          <w:bCs/>
          <w:u w:val="single"/>
          <w:rtl/>
        </w:rPr>
        <w:t>בכל מושבותיכם</w:t>
      </w:r>
      <w:r w:rsidRPr="007245A0">
        <w:rPr>
          <w:b/>
          <w:bCs/>
          <w:rtl/>
        </w:rPr>
        <w:t xml:space="preserve"> </w:t>
      </w:r>
      <w:r w:rsidR="007245A0">
        <w:rPr>
          <w:rFonts w:hint="cs"/>
          <w:b/>
          <w:bCs/>
          <w:rtl/>
        </w:rPr>
        <w:t xml:space="preserve">- </w:t>
      </w:r>
      <w:r w:rsidRPr="00A2514E">
        <w:rPr>
          <w:rtl/>
        </w:rPr>
        <w:t>בכל מושבותיכם אי אתה מבעיר אבל אתה מבעיר במדורת בית המוקד</w:t>
      </w:r>
      <w:r w:rsidR="007245A0">
        <w:rPr>
          <w:rFonts w:hint="cs"/>
          <w:rtl/>
        </w:rPr>
        <w:t>.</w:t>
      </w:r>
      <w:r w:rsidRPr="00A2514E">
        <w:rPr>
          <w:rtl/>
        </w:rPr>
        <w:t xml:space="preserve"> </w:t>
      </w:r>
    </w:p>
    <w:p w:rsidR="007245A0" w:rsidRDefault="00A2514E" w:rsidP="007245A0">
      <w:pPr>
        <w:pStyle w:val="a5"/>
        <w:ind w:left="720"/>
        <w:rPr>
          <w:rtl/>
        </w:rPr>
      </w:pPr>
      <w:r w:rsidRPr="00A2514E">
        <w:rPr>
          <w:rtl/>
        </w:rPr>
        <w:t>מתקיף לה רב חסדא אי הכי אפילו בשבת נמי</w:t>
      </w:r>
      <w:r w:rsidR="007245A0">
        <w:rPr>
          <w:rFonts w:hint="cs"/>
          <w:rtl/>
        </w:rPr>
        <w:t>.</w:t>
      </w:r>
      <w:r w:rsidRPr="00A2514E">
        <w:rPr>
          <w:rtl/>
        </w:rPr>
        <w:t xml:space="preserve"> </w:t>
      </w:r>
    </w:p>
    <w:p w:rsidR="007245A0" w:rsidRDefault="00A2514E" w:rsidP="007245A0">
      <w:pPr>
        <w:pStyle w:val="a5"/>
        <w:numPr>
          <w:ilvl w:val="0"/>
          <w:numId w:val="113"/>
        </w:numPr>
      </w:pPr>
      <w:r w:rsidRPr="007245A0">
        <w:rPr>
          <w:b/>
          <w:bCs/>
          <w:rtl/>
        </w:rPr>
        <w:t>אלא אמר רב חסדא</w:t>
      </w:r>
      <w:r w:rsidRPr="00A2514E">
        <w:rPr>
          <w:rtl/>
        </w:rPr>
        <w:t xml:space="preserve"> קרא כי אתא למישרי אברים ופדרים הוא דאתא</w:t>
      </w:r>
      <w:r w:rsidR="007245A0">
        <w:rPr>
          <w:rFonts w:hint="cs"/>
          <w:szCs w:val="18"/>
          <w:rtl/>
        </w:rPr>
        <w:t xml:space="preserve"> </w:t>
      </w:r>
      <w:r w:rsidR="007245A0" w:rsidRPr="007245A0">
        <w:rPr>
          <w:rFonts w:hint="cs"/>
          <w:szCs w:val="18"/>
          <w:rtl/>
        </w:rPr>
        <w:t>(</w:t>
      </w:r>
      <w:r w:rsidR="007245A0">
        <w:rPr>
          <w:rFonts w:hint="cs"/>
          <w:szCs w:val="18"/>
          <w:rtl/>
        </w:rPr>
        <w:t>ובית המוקד אסור</w:t>
      </w:r>
      <w:r w:rsidR="007245A0" w:rsidRPr="007245A0">
        <w:rPr>
          <w:rFonts w:hint="cs"/>
          <w:szCs w:val="18"/>
          <w:rtl/>
        </w:rPr>
        <w:t>)</w:t>
      </w:r>
      <w:r w:rsidRPr="00A2514E">
        <w:rPr>
          <w:rtl/>
        </w:rPr>
        <w:t xml:space="preserve"> וכהנים זריזין הן: </w:t>
      </w:r>
    </w:p>
    <w:p w:rsidR="007245A0" w:rsidRDefault="007245A0" w:rsidP="007245A0">
      <w:pPr>
        <w:pStyle w:val="a5"/>
        <w:rPr>
          <w:b/>
          <w:bCs/>
          <w:rtl/>
        </w:rPr>
      </w:pPr>
    </w:p>
    <w:p w:rsidR="007245A0" w:rsidRDefault="00A2514E" w:rsidP="007245A0">
      <w:pPr>
        <w:pStyle w:val="a5"/>
        <w:rPr>
          <w:rtl/>
        </w:rPr>
      </w:pPr>
      <w:r w:rsidRPr="007245A0">
        <w:rPr>
          <w:rFonts w:cs="Guttman-Toledo"/>
          <w:szCs w:val="28"/>
          <w:rtl/>
        </w:rPr>
        <w:t>ובגבולין כדי שתאחוז כו':</w:t>
      </w:r>
      <w:r w:rsidRPr="00A2514E">
        <w:rPr>
          <w:rtl/>
        </w:rPr>
        <w:t xml:space="preserve"> </w:t>
      </w:r>
    </w:p>
    <w:p w:rsidR="007245A0" w:rsidRDefault="00A2514E" w:rsidP="007245A0">
      <w:pPr>
        <w:pStyle w:val="a5"/>
        <w:rPr>
          <w:rtl/>
        </w:rPr>
      </w:pPr>
      <w:r w:rsidRPr="00A2514E">
        <w:rPr>
          <w:rtl/>
        </w:rPr>
        <w:t xml:space="preserve">מאי רובן </w:t>
      </w:r>
      <w:r w:rsidR="007245A0">
        <w:rPr>
          <w:rFonts w:hint="cs"/>
          <w:rtl/>
        </w:rPr>
        <w:t>?</w:t>
      </w:r>
    </w:p>
    <w:p w:rsidR="007245A0" w:rsidRPr="007245A0" w:rsidRDefault="00A2514E" w:rsidP="007245A0">
      <w:pPr>
        <w:pStyle w:val="a5"/>
        <w:numPr>
          <w:ilvl w:val="0"/>
          <w:numId w:val="113"/>
        </w:numPr>
      </w:pPr>
      <w:r w:rsidRPr="007245A0">
        <w:rPr>
          <w:b/>
          <w:bCs/>
          <w:u w:val="single"/>
          <w:rtl/>
        </w:rPr>
        <w:t>אמר רב</w:t>
      </w:r>
      <w:r w:rsidR="007245A0">
        <w:rPr>
          <w:rFonts w:hint="cs"/>
          <w:b/>
          <w:bCs/>
          <w:rtl/>
        </w:rPr>
        <w:t xml:space="preserve"> -</w:t>
      </w:r>
      <w:r w:rsidRPr="007245A0">
        <w:rPr>
          <w:b/>
          <w:bCs/>
          <w:rtl/>
        </w:rPr>
        <w:t xml:space="preserve"> רוב כל אחד ואחד</w:t>
      </w:r>
      <w:r w:rsidR="007245A0">
        <w:rPr>
          <w:rFonts w:hint="cs"/>
          <w:b/>
          <w:bCs/>
          <w:rtl/>
        </w:rPr>
        <w:t>.</w:t>
      </w:r>
      <w:r w:rsidRPr="007245A0">
        <w:rPr>
          <w:b/>
          <w:bCs/>
          <w:rtl/>
        </w:rPr>
        <w:t xml:space="preserve"> </w:t>
      </w:r>
    </w:p>
    <w:p w:rsidR="007245A0" w:rsidRDefault="00A2514E" w:rsidP="007245A0">
      <w:pPr>
        <w:pStyle w:val="a5"/>
        <w:numPr>
          <w:ilvl w:val="0"/>
          <w:numId w:val="113"/>
        </w:numPr>
      </w:pPr>
      <w:r w:rsidRPr="007245A0">
        <w:rPr>
          <w:b/>
          <w:bCs/>
          <w:u w:val="single"/>
          <w:rtl/>
        </w:rPr>
        <w:t>ושמואל אמר</w:t>
      </w:r>
      <w:r w:rsidRPr="007245A0">
        <w:rPr>
          <w:b/>
          <w:bCs/>
          <w:rtl/>
        </w:rPr>
        <w:t xml:space="preserve"> </w:t>
      </w:r>
      <w:r w:rsidR="007245A0">
        <w:rPr>
          <w:rFonts w:hint="cs"/>
          <w:b/>
          <w:bCs/>
          <w:rtl/>
        </w:rPr>
        <w:t xml:space="preserve">- </w:t>
      </w:r>
      <w:r w:rsidRPr="007245A0">
        <w:rPr>
          <w:b/>
          <w:bCs/>
          <w:rtl/>
        </w:rPr>
        <w:t>כדי שלא יאמרו הבא עצים ונניח תחתיהן</w:t>
      </w:r>
      <w:r w:rsidR="007245A0">
        <w:rPr>
          <w:rFonts w:hint="cs"/>
          <w:rtl/>
        </w:rPr>
        <w:t>.</w:t>
      </w:r>
      <w:r w:rsidRPr="00A2514E">
        <w:rPr>
          <w:rtl/>
        </w:rPr>
        <w:t xml:space="preserve"> </w:t>
      </w:r>
    </w:p>
    <w:p w:rsidR="007245A0" w:rsidRDefault="007245A0" w:rsidP="007245A0">
      <w:pPr>
        <w:pStyle w:val="a5"/>
        <w:rPr>
          <w:b/>
          <w:bCs/>
          <w:u w:val="single"/>
          <w:rtl/>
        </w:rPr>
      </w:pPr>
    </w:p>
    <w:p w:rsidR="007245A0" w:rsidRDefault="007245A0" w:rsidP="007245A0">
      <w:pPr>
        <w:pStyle w:val="a5"/>
        <w:rPr>
          <w:b/>
          <w:bCs/>
          <w:rtl/>
        </w:rPr>
      </w:pPr>
      <w:r w:rsidRPr="007245A0">
        <w:rPr>
          <w:rFonts w:hint="cs"/>
          <w:u w:val="single"/>
        </w:rPr>
        <w:sym w:font="Wingdings" w:char="F026"/>
      </w:r>
      <w:r>
        <w:rPr>
          <w:rFonts w:hint="cs"/>
          <w:rtl/>
        </w:rPr>
        <w:t xml:space="preserve"> </w:t>
      </w:r>
      <w:r w:rsidR="00A2514E" w:rsidRPr="007245A0">
        <w:rPr>
          <w:b/>
          <w:bCs/>
          <w:rtl/>
        </w:rPr>
        <w:t xml:space="preserve">תנא רב חייא לסיועיה לשמואל כדי </w:t>
      </w:r>
      <w:r w:rsidR="00A2514E" w:rsidRPr="00C9258A">
        <w:rPr>
          <w:b/>
          <w:bCs/>
          <w:u w:val="single"/>
          <w:rtl/>
        </w:rPr>
        <w:t>שתהא שלהבת עולה מאיליה</w:t>
      </w:r>
      <w:r w:rsidR="00A2514E" w:rsidRPr="007245A0">
        <w:rPr>
          <w:b/>
          <w:bCs/>
          <w:rtl/>
        </w:rPr>
        <w:t xml:space="preserve"> ולא שתהא שלהבת עולה ע"י דבר אחר</w:t>
      </w:r>
      <w:r>
        <w:rPr>
          <w:rFonts w:hint="cs"/>
          <w:b/>
          <w:bCs/>
          <w:rtl/>
        </w:rPr>
        <w:t>.</w:t>
      </w:r>
    </w:p>
    <w:p w:rsidR="00410D4E" w:rsidRDefault="007245A0" w:rsidP="007245A0">
      <w:pPr>
        <w:pStyle w:val="a5"/>
        <w:rPr>
          <w:rtl/>
        </w:rPr>
      </w:pPr>
      <w:r w:rsidRPr="007245A0">
        <w:rPr>
          <w:rFonts w:hint="cs"/>
          <w:szCs w:val="18"/>
          <w:rtl/>
        </w:rPr>
        <w:t>(</w:t>
      </w:r>
      <w:r w:rsidR="00C9258A">
        <w:rPr>
          <w:rFonts w:hint="cs"/>
          <w:szCs w:val="18"/>
          <w:rtl/>
        </w:rPr>
        <w:t>יש המפרשים שהברייתא נשתנה לגביי עצים וי"א לגביי מנורת ביה"ק</w:t>
      </w:r>
      <w:r w:rsidRPr="007245A0">
        <w:rPr>
          <w:rFonts w:hint="cs"/>
          <w:szCs w:val="18"/>
          <w:rtl/>
        </w:rPr>
        <w:t>)</w:t>
      </w:r>
      <w:r w:rsidR="00A2514E" w:rsidRPr="00A2514E">
        <w:rPr>
          <w:rtl/>
        </w:rPr>
        <w:t xml:space="preserve"> </w:t>
      </w:r>
    </w:p>
    <w:p w:rsidR="00410D4E" w:rsidRDefault="00410D4E" w:rsidP="007245A0">
      <w:pPr>
        <w:pStyle w:val="a5"/>
        <w:rPr>
          <w:rtl/>
        </w:rPr>
      </w:pPr>
    </w:p>
    <w:p w:rsidR="00410D4E" w:rsidRDefault="00A2514E" w:rsidP="007245A0">
      <w:pPr>
        <w:pStyle w:val="a5"/>
        <w:rPr>
          <w:rtl/>
        </w:rPr>
      </w:pPr>
      <w:r w:rsidRPr="00410D4E">
        <w:rPr>
          <w:b/>
          <w:bCs/>
          <w:rtl/>
        </w:rPr>
        <w:t>עץ יחידי</w:t>
      </w:r>
      <w:r w:rsidRPr="00A2514E">
        <w:rPr>
          <w:rtl/>
        </w:rPr>
        <w:t xml:space="preserve"> </w:t>
      </w:r>
    </w:p>
    <w:p w:rsidR="00410D4E" w:rsidRDefault="00A2514E" w:rsidP="00410D4E">
      <w:pPr>
        <w:pStyle w:val="a5"/>
        <w:numPr>
          <w:ilvl w:val="0"/>
          <w:numId w:val="114"/>
        </w:numPr>
      </w:pPr>
      <w:r w:rsidRPr="00A2514E">
        <w:rPr>
          <w:rtl/>
        </w:rPr>
        <w:t xml:space="preserve">רב אמר רוב עביו </w:t>
      </w:r>
    </w:p>
    <w:p w:rsidR="00410D4E" w:rsidRDefault="00A2514E" w:rsidP="00410D4E">
      <w:pPr>
        <w:pStyle w:val="a5"/>
        <w:numPr>
          <w:ilvl w:val="0"/>
          <w:numId w:val="114"/>
        </w:numPr>
      </w:pPr>
      <w:r w:rsidRPr="00A2514E">
        <w:rPr>
          <w:rtl/>
        </w:rPr>
        <w:t>ואמרי לה ברוב היקפו</w:t>
      </w:r>
      <w:r w:rsidR="00410D4E">
        <w:rPr>
          <w:rFonts w:hint="cs"/>
          <w:rtl/>
        </w:rPr>
        <w:t>.</w:t>
      </w:r>
      <w:r w:rsidRPr="00A2514E">
        <w:rPr>
          <w:rtl/>
        </w:rPr>
        <w:t xml:space="preserve"> </w:t>
      </w:r>
    </w:p>
    <w:p w:rsidR="00410D4E" w:rsidRDefault="00A2514E" w:rsidP="00410D4E">
      <w:pPr>
        <w:pStyle w:val="a5"/>
        <w:rPr>
          <w:rtl/>
        </w:rPr>
      </w:pPr>
      <w:r w:rsidRPr="00A2514E">
        <w:rPr>
          <w:rtl/>
        </w:rPr>
        <w:t>אמר רב פפא הלכך בעינן רוב עביו ובעינן רוב היקפו</w:t>
      </w:r>
      <w:r w:rsidR="00410D4E">
        <w:rPr>
          <w:rFonts w:hint="cs"/>
          <w:rtl/>
        </w:rPr>
        <w:t>.</w:t>
      </w:r>
      <w:r w:rsidRPr="00A2514E">
        <w:rPr>
          <w:rtl/>
        </w:rPr>
        <w:t xml:space="preserve"> </w:t>
      </w:r>
    </w:p>
    <w:p w:rsidR="00410D4E" w:rsidRDefault="00A2514E" w:rsidP="00410D4E">
      <w:pPr>
        <w:pStyle w:val="a5"/>
        <w:rPr>
          <w:rtl/>
        </w:rPr>
      </w:pPr>
      <w:r w:rsidRPr="00A2514E">
        <w:rPr>
          <w:rtl/>
        </w:rPr>
        <w:t xml:space="preserve">כתנאי </w:t>
      </w:r>
    </w:p>
    <w:p w:rsidR="00410D4E" w:rsidRPr="00410D4E" w:rsidRDefault="00A2514E" w:rsidP="00410D4E">
      <w:pPr>
        <w:pStyle w:val="a5"/>
        <w:numPr>
          <w:ilvl w:val="0"/>
          <w:numId w:val="115"/>
        </w:numPr>
      </w:pPr>
      <w:r w:rsidRPr="00410D4E">
        <w:rPr>
          <w:b/>
          <w:bCs/>
          <w:u w:val="single"/>
          <w:rtl/>
        </w:rPr>
        <w:t>ר' חייא אמר</w:t>
      </w:r>
      <w:r w:rsidRPr="00410D4E">
        <w:rPr>
          <w:b/>
          <w:bCs/>
          <w:rtl/>
        </w:rPr>
        <w:t xml:space="preserve"> כדי שישחת העץ ממלאכת האומן </w:t>
      </w:r>
      <w:r w:rsidR="00410D4E" w:rsidRPr="00410D4E">
        <w:rPr>
          <w:rFonts w:hint="cs"/>
          <w:szCs w:val="18"/>
          <w:rtl/>
        </w:rPr>
        <w:t>(עביו)</w:t>
      </w:r>
    </w:p>
    <w:p w:rsidR="00410D4E" w:rsidRPr="00410D4E" w:rsidRDefault="00A2514E" w:rsidP="00410D4E">
      <w:pPr>
        <w:pStyle w:val="a5"/>
        <w:numPr>
          <w:ilvl w:val="0"/>
          <w:numId w:val="115"/>
        </w:numPr>
      </w:pPr>
      <w:r w:rsidRPr="00410D4E">
        <w:rPr>
          <w:b/>
          <w:bCs/>
          <w:u w:val="single"/>
          <w:rtl/>
        </w:rPr>
        <w:t>רבי יהודה בן בתירא אומר</w:t>
      </w:r>
      <w:r w:rsidRPr="00410D4E">
        <w:rPr>
          <w:b/>
          <w:bCs/>
          <w:rtl/>
        </w:rPr>
        <w:t xml:space="preserve"> כדי שתאחז האש משני צדדין</w:t>
      </w:r>
      <w:r w:rsidRPr="00A2514E">
        <w:rPr>
          <w:rtl/>
        </w:rPr>
        <w:t xml:space="preserve"> </w:t>
      </w:r>
      <w:r w:rsidR="00410D4E" w:rsidRPr="00410D4E">
        <w:rPr>
          <w:rFonts w:hint="cs"/>
          <w:szCs w:val="18"/>
          <w:rtl/>
        </w:rPr>
        <w:t>(</w:t>
      </w:r>
      <w:r w:rsidR="00410D4E">
        <w:rPr>
          <w:rFonts w:hint="cs"/>
          <w:szCs w:val="18"/>
          <w:rtl/>
        </w:rPr>
        <w:t>היקפו</w:t>
      </w:r>
      <w:r w:rsidR="00410D4E" w:rsidRPr="00410D4E">
        <w:rPr>
          <w:rFonts w:hint="cs"/>
          <w:szCs w:val="18"/>
          <w:rtl/>
        </w:rPr>
        <w:t>)</w:t>
      </w:r>
      <w:r w:rsidR="00410D4E">
        <w:rPr>
          <w:rFonts w:hint="cs"/>
          <w:szCs w:val="18"/>
          <w:rtl/>
        </w:rPr>
        <w:t xml:space="preserve"> </w:t>
      </w:r>
    </w:p>
    <w:p w:rsidR="00410D4E" w:rsidRDefault="00A2514E" w:rsidP="00410D4E">
      <w:pPr>
        <w:pStyle w:val="a5"/>
        <w:ind w:left="720"/>
        <w:rPr>
          <w:rtl/>
        </w:rPr>
      </w:pPr>
      <w:r w:rsidRPr="00410D4E">
        <w:rPr>
          <w:b/>
          <w:bCs/>
          <w:rtl/>
        </w:rPr>
        <w:t>ואע"פ שאין ראיה לדבר זכר לדבר</w:t>
      </w:r>
      <w:r w:rsidRPr="00A2514E">
        <w:rPr>
          <w:rtl/>
        </w:rPr>
        <w:t xml:space="preserve"> (יחזקאל טו)</w:t>
      </w:r>
      <w:r w:rsidRPr="00410D4E">
        <w:rPr>
          <w:b/>
          <w:bCs/>
          <w:rtl/>
        </w:rPr>
        <w:t xml:space="preserve"> את שני קצותיו אכלה האש ותוכו נחר היצלח למלאכה</w:t>
      </w:r>
      <w:r w:rsidRPr="00A2514E">
        <w:rPr>
          <w:rtl/>
        </w:rPr>
        <w:t xml:space="preserve">: </w:t>
      </w:r>
    </w:p>
    <w:p w:rsidR="00410D4E" w:rsidRDefault="00410D4E" w:rsidP="00410D4E">
      <w:pPr>
        <w:pStyle w:val="a5"/>
        <w:rPr>
          <w:rtl/>
        </w:rPr>
      </w:pPr>
    </w:p>
    <w:p w:rsidR="001118E7" w:rsidRDefault="00A2514E" w:rsidP="00410D4E">
      <w:pPr>
        <w:pStyle w:val="a5"/>
        <w:rPr>
          <w:rtl/>
        </w:rPr>
      </w:pPr>
      <w:r w:rsidRPr="00A2514E">
        <w:rPr>
          <w:rtl/>
        </w:rPr>
        <w:t xml:space="preserve">(ירמיהו לו) </w:t>
      </w:r>
      <w:r w:rsidRPr="001118E7">
        <w:rPr>
          <w:b/>
          <w:bCs/>
          <w:u w:val="single"/>
          <w:rtl/>
        </w:rPr>
        <w:t>והאח</w:t>
      </w:r>
      <w:r w:rsidRPr="001118E7">
        <w:rPr>
          <w:b/>
          <w:bCs/>
          <w:rtl/>
        </w:rPr>
        <w:t xml:space="preserve"> לפניו מבערת</w:t>
      </w:r>
      <w:r w:rsidR="001118E7">
        <w:rPr>
          <w:rFonts w:hint="cs"/>
          <w:b/>
          <w:bCs/>
          <w:rtl/>
        </w:rPr>
        <w:t>.</w:t>
      </w:r>
      <w:r w:rsidRPr="001118E7">
        <w:rPr>
          <w:b/>
          <w:bCs/>
          <w:rtl/>
        </w:rPr>
        <w:t xml:space="preserve"> </w:t>
      </w:r>
      <w:r w:rsidRPr="00A2514E">
        <w:rPr>
          <w:rtl/>
        </w:rPr>
        <w:t>מאי אח</w:t>
      </w:r>
      <w:r w:rsidR="001118E7">
        <w:rPr>
          <w:rFonts w:hint="cs"/>
          <w:rtl/>
        </w:rPr>
        <w:t xml:space="preserve"> ?</w:t>
      </w:r>
      <w:r w:rsidRPr="00A2514E">
        <w:rPr>
          <w:rtl/>
        </w:rPr>
        <w:t xml:space="preserve"> </w:t>
      </w:r>
    </w:p>
    <w:p w:rsidR="001118E7" w:rsidRPr="001118E7" w:rsidRDefault="00A2514E" w:rsidP="001118E7">
      <w:pPr>
        <w:pStyle w:val="a5"/>
        <w:numPr>
          <w:ilvl w:val="0"/>
          <w:numId w:val="116"/>
        </w:numPr>
        <w:rPr>
          <w:szCs w:val="18"/>
        </w:rPr>
      </w:pPr>
      <w:r w:rsidRPr="001118E7">
        <w:rPr>
          <w:b/>
          <w:bCs/>
          <w:rtl/>
        </w:rPr>
        <w:t xml:space="preserve">אמר רב אחוונא </w:t>
      </w:r>
      <w:r w:rsidR="001118E7" w:rsidRPr="001118E7">
        <w:rPr>
          <w:rFonts w:hint="cs"/>
          <w:b/>
          <w:szCs w:val="18"/>
          <w:rtl/>
        </w:rPr>
        <w:t>(</w:t>
      </w:r>
      <w:r w:rsidR="001118E7">
        <w:rPr>
          <w:rFonts w:hint="cs"/>
          <w:b/>
          <w:szCs w:val="18"/>
          <w:rtl/>
        </w:rPr>
        <w:t>ערבה</w:t>
      </w:r>
      <w:r w:rsidR="001118E7" w:rsidRPr="001118E7">
        <w:rPr>
          <w:rFonts w:hint="cs"/>
          <w:b/>
          <w:szCs w:val="18"/>
          <w:rtl/>
        </w:rPr>
        <w:t>)</w:t>
      </w:r>
    </w:p>
    <w:p w:rsidR="00AA6913" w:rsidRPr="00AA6913" w:rsidRDefault="00A2514E" w:rsidP="001118E7">
      <w:pPr>
        <w:pStyle w:val="a5"/>
        <w:numPr>
          <w:ilvl w:val="0"/>
          <w:numId w:val="116"/>
        </w:numPr>
        <w:rPr>
          <w:szCs w:val="18"/>
        </w:rPr>
      </w:pPr>
      <w:r w:rsidRPr="001118E7">
        <w:rPr>
          <w:b/>
          <w:bCs/>
          <w:rtl/>
        </w:rPr>
        <w:t>ושמואל אמר עצים שנדלקו באחוונא</w:t>
      </w:r>
      <w:r w:rsidR="001118E7" w:rsidRPr="001118E7">
        <w:rPr>
          <w:rFonts w:hint="cs"/>
          <w:szCs w:val="18"/>
          <w:rtl/>
        </w:rPr>
        <w:t xml:space="preserve"> (באחוה דהיינו מדורה)</w:t>
      </w:r>
      <w:r w:rsidRPr="00A2514E">
        <w:rPr>
          <w:rtl/>
        </w:rPr>
        <w:t xml:space="preserve"> </w:t>
      </w:r>
      <w:r w:rsidR="00AA6913">
        <w:rPr>
          <w:rFonts w:hint="cs"/>
          <w:rtl/>
        </w:rPr>
        <w:t>.</w:t>
      </w:r>
    </w:p>
    <w:p w:rsidR="00410D4E" w:rsidRDefault="00A2514E" w:rsidP="00AA6913">
      <w:pPr>
        <w:pStyle w:val="a5"/>
        <w:rPr>
          <w:szCs w:val="18"/>
          <w:rtl/>
        </w:rPr>
      </w:pPr>
      <w:r w:rsidRPr="00A2514E">
        <w:rPr>
          <w:rtl/>
        </w:rPr>
        <w:t xml:space="preserve">ההוא דאמר להו מאן בעי אחוונא </w:t>
      </w:r>
      <w:r w:rsidR="0019002F">
        <w:rPr>
          <w:rFonts w:hint="cs"/>
          <w:rtl/>
        </w:rPr>
        <w:t xml:space="preserve">? </w:t>
      </w:r>
      <w:r w:rsidRPr="00A2514E">
        <w:rPr>
          <w:rtl/>
        </w:rPr>
        <w:t xml:space="preserve">אשתכח ערבתא </w:t>
      </w:r>
      <w:r w:rsidR="00410D4E" w:rsidRPr="00410D4E">
        <w:rPr>
          <w:rFonts w:hint="cs"/>
          <w:szCs w:val="18"/>
          <w:rtl/>
        </w:rPr>
        <w:t>(</w:t>
      </w:r>
      <w:r w:rsidR="00410D4E">
        <w:rPr>
          <w:rFonts w:hint="cs"/>
          <w:szCs w:val="18"/>
          <w:rtl/>
        </w:rPr>
        <w:t>עץ ערבות</w:t>
      </w:r>
      <w:r w:rsidR="00410D4E" w:rsidRPr="00410D4E">
        <w:rPr>
          <w:rFonts w:hint="cs"/>
          <w:szCs w:val="18"/>
          <w:rtl/>
        </w:rPr>
        <w:t>)</w:t>
      </w:r>
      <w:r w:rsidR="00410D4E">
        <w:rPr>
          <w:rFonts w:hint="cs"/>
          <w:szCs w:val="18"/>
          <w:rtl/>
        </w:rPr>
        <w:t xml:space="preserve"> </w:t>
      </w:r>
    </w:p>
    <w:p w:rsidR="0019002F" w:rsidRDefault="0019002F" w:rsidP="00410D4E">
      <w:pPr>
        <w:pStyle w:val="a5"/>
        <w:rPr>
          <w:rtl/>
        </w:rPr>
      </w:pPr>
    </w:p>
    <w:p w:rsidR="0019002F" w:rsidRDefault="00A2514E" w:rsidP="0019002F">
      <w:pPr>
        <w:pStyle w:val="a5"/>
        <w:rPr>
          <w:b/>
          <w:bCs/>
          <w:rtl/>
        </w:rPr>
      </w:pPr>
      <w:r w:rsidRPr="0019002F">
        <w:rPr>
          <w:b/>
          <w:bCs/>
          <w:rtl/>
        </w:rPr>
        <w:t xml:space="preserve">א"ר הונא </w:t>
      </w:r>
      <w:r w:rsidR="0019002F" w:rsidRPr="0019002F">
        <w:rPr>
          <w:rFonts w:hint="cs"/>
          <w:szCs w:val="18"/>
          <w:rtl/>
        </w:rPr>
        <w:t>(</w:t>
      </w:r>
      <w:r w:rsidR="0019002F">
        <w:rPr>
          <w:rFonts w:hint="cs"/>
          <w:szCs w:val="18"/>
          <w:rtl/>
        </w:rPr>
        <w:t>לשיטת ר' הונא קנים וגרעיני תמרים כאשר אגודים יחד קשה יותר להדליקם וצריכים רוב משא"כ בפזורים</w:t>
      </w:r>
      <w:r w:rsidR="0019002F" w:rsidRPr="0019002F">
        <w:rPr>
          <w:rFonts w:hint="cs"/>
          <w:szCs w:val="18"/>
          <w:rtl/>
        </w:rPr>
        <w:t>)</w:t>
      </w:r>
    </w:p>
    <w:p w:rsidR="0019002F" w:rsidRPr="00C31E7F" w:rsidRDefault="00A2514E" w:rsidP="00C31E7F">
      <w:pPr>
        <w:pStyle w:val="a5"/>
        <w:numPr>
          <w:ilvl w:val="0"/>
          <w:numId w:val="117"/>
        </w:numPr>
        <w:rPr>
          <w:rtl/>
        </w:rPr>
      </w:pPr>
      <w:r w:rsidRPr="00C31E7F">
        <w:rPr>
          <w:b/>
          <w:bCs/>
          <w:u w:val="single"/>
          <w:rtl/>
        </w:rPr>
        <w:t>קנים</w:t>
      </w:r>
      <w:r w:rsidR="00C31E7F">
        <w:rPr>
          <w:rFonts w:hint="cs"/>
          <w:b/>
          <w:bCs/>
          <w:rtl/>
        </w:rPr>
        <w:t xml:space="preserve"> </w:t>
      </w:r>
      <w:r w:rsidR="0019002F" w:rsidRPr="00C31E7F">
        <w:rPr>
          <w:rFonts w:hint="cs"/>
          <w:szCs w:val="18"/>
          <w:rtl/>
        </w:rPr>
        <w:t>(פזורים)</w:t>
      </w:r>
      <w:r w:rsidR="00C31E7F">
        <w:rPr>
          <w:rFonts w:hint="cs"/>
          <w:szCs w:val="18"/>
          <w:rtl/>
        </w:rPr>
        <w:t xml:space="preserve"> -</w:t>
      </w:r>
      <w:r w:rsidR="0019002F" w:rsidRPr="00C31E7F">
        <w:rPr>
          <w:rFonts w:hint="cs"/>
          <w:szCs w:val="18"/>
          <w:rtl/>
        </w:rPr>
        <w:t xml:space="preserve"> </w:t>
      </w:r>
      <w:r w:rsidRPr="00C31E7F">
        <w:rPr>
          <w:b/>
          <w:bCs/>
          <w:rtl/>
        </w:rPr>
        <w:t>אין צריכין רוב</w:t>
      </w:r>
      <w:r w:rsidR="0019002F" w:rsidRPr="00C31E7F">
        <w:rPr>
          <w:rFonts w:hint="cs"/>
          <w:b/>
          <w:bCs/>
          <w:rtl/>
        </w:rPr>
        <w:t>.</w:t>
      </w:r>
      <w:r w:rsidRPr="00C31E7F">
        <w:rPr>
          <w:b/>
          <w:bCs/>
          <w:rtl/>
        </w:rPr>
        <w:t xml:space="preserve"> </w:t>
      </w:r>
      <w:r w:rsidR="00C31E7F">
        <w:rPr>
          <w:rFonts w:hint="cs"/>
          <w:rtl/>
        </w:rPr>
        <w:t xml:space="preserve"> </w:t>
      </w:r>
      <w:r w:rsidRPr="00C31E7F">
        <w:rPr>
          <w:b/>
          <w:bCs/>
          <w:rtl/>
        </w:rPr>
        <w:t>אגדן</w:t>
      </w:r>
      <w:r w:rsidR="00C31E7F">
        <w:rPr>
          <w:rFonts w:hint="cs"/>
          <w:b/>
          <w:bCs/>
          <w:rtl/>
        </w:rPr>
        <w:t xml:space="preserve"> -</w:t>
      </w:r>
      <w:r w:rsidRPr="00C31E7F">
        <w:rPr>
          <w:b/>
          <w:bCs/>
          <w:rtl/>
        </w:rPr>
        <w:t xml:space="preserve"> צריכין רוב</w:t>
      </w:r>
      <w:r w:rsidR="0019002F" w:rsidRPr="00C31E7F">
        <w:rPr>
          <w:rFonts w:hint="cs"/>
          <w:b/>
          <w:bCs/>
          <w:rtl/>
        </w:rPr>
        <w:t>.</w:t>
      </w:r>
      <w:r w:rsidRPr="00C31E7F">
        <w:rPr>
          <w:b/>
          <w:bCs/>
          <w:rtl/>
        </w:rPr>
        <w:t xml:space="preserve"> </w:t>
      </w:r>
    </w:p>
    <w:p w:rsidR="0019002F" w:rsidRDefault="00A2514E" w:rsidP="00C31E7F">
      <w:pPr>
        <w:pStyle w:val="a5"/>
        <w:numPr>
          <w:ilvl w:val="0"/>
          <w:numId w:val="117"/>
        </w:numPr>
      </w:pPr>
      <w:r w:rsidRPr="00C31E7F">
        <w:rPr>
          <w:b/>
          <w:bCs/>
          <w:u w:val="single"/>
          <w:rtl/>
        </w:rPr>
        <w:t>גרעינין</w:t>
      </w:r>
      <w:r w:rsidRPr="0019002F">
        <w:rPr>
          <w:b/>
          <w:bCs/>
          <w:rtl/>
        </w:rPr>
        <w:t xml:space="preserve"> </w:t>
      </w:r>
      <w:r w:rsidR="0019002F" w:rsidRPr="00C31E7F">
        <w:rPr>
          <w:rFonts w:hint="cs"/>
          <w:szCs w:val="18"/>
          <w:rtl/>
        </w:rPr>
        <w:t xml:space="preserve">(פזורים) </w:t>
      </w:r>
      <w:r w:rsidR="0019002F" w:rsidRPr="00C31E7F">
        <w:rPr>
          <w:rFonts w:hint="cs"/>
          <w:b/>
          <w:bCs/>
          <w:rtl/>
        </w:rPr>
        <w:t xml:space="preserve"> </w:t>
      </w:r>
      <w:r w:rsidRPr="00C31E7F">
        <w:rPr>
          <w:b/>
          <w:bCs/>
          <w:rtl/>
        </w:rPr>
        <w:t>אין צריכין רוב</w:t>
      </w:r>
      <w:r w:rsidR="00C31E7F">
        <w:rPr>
          <w:rFonts w:hint="cs"/>
          <w:b/>
          <w:bCs/>
          <w:rtl/>
        </w:rPr>
        <w:t>.</w:t>
      </w:r>
      <w:r w:rsidRPr="00C31E7F">
        <w:rPr>
          <w:b/>
          <w:bCs/>
          <w:rtl/>
        </w:rPr>
        <w:t xml:space="preserve"> נתנן בחותלות צריכין רוב</w:t>
      </w:r>
      <w:r w:rsidR="0019002F" w:rsidRPr="00C31E7F">
        <w:rPr>
          <w:rFonts w:hint="cs"/>
          <w:b/>
          <w:bCs/>
          <w:rtl/>
        </w:rPr>
        <w:t>.</w:t>
      </w:r>
      <w:r w:rsidRPr="00C31E7F">
        <w:rPr>
          <w:b/>
          <w:bCs/>
          <w:rtl/>
        </w:rPr>
        <w:t xml:space="preserve"> </w:t>
      </w:r>
    </w:p>
    <w:p w:rsidR="00C31E7F" w:rsidRDefault="00C31E7F" w:rsidP="0019002F">
      <w:pPr>
        <w:pStyle w:val="a5"/>
        <w:rPr>
          <w:b/>
          <w:bCs/>
          <w:rtl/>
        </w:rPr>
      </w:pPr>
    </w:p>
    <w:p w:rsidR="00C31E7F" w:rsidRDefault="00A2514E" w:rsidP="0019002F">
      <w:pPr>
        <w:pStyle w:val="a5"/>
        <w:rPr>
          <w:szCs w:val="18"/>
          <w:rtl/>
        </w:rPr>
      </w:pPr>
      <w:r w:rsidRPr="00C31E7F">
        <w:rPr>
          <w:b/>
          <w:bCs/>
          <w:rtl/>
        </w:rPr>
        <w:t>מתקיף לה רב חסדא</w:t>
      </w:r>
      <w:r w:rsidRPr="00A2514E">
        <w:rPr>
          <w:rtl/>
        </w:rPr>
        <w:t xml:space="preserve"> אדרבה איפכא מסתברא </w:t>
      </w:r>
    </w:p>
    <w:p w:rsidR="0019002F" w:rsidRDefault="0019002F" w:rsidP="0019002F">
      <w:pPr>
        <w:pStyle w:val="a5"/>
        <w:rPr>
          <w:rtl/>
        </w:rPr>
      </w:pPr>
      <w:r w:rsidRPr="0019002F">
        <w:rPr>
          <w:rFonts w:hint="cs"/>
          <w:szCs w:val="18"/>
          <w:rtl/>
        </w:rPr>
        <w:t>(</w:t>
      </w:r>
      <w:r>
        <w:rPr>
          <w:rFonts w:hint="cs"/>
          <w:szCs w:val="18"/>
          <w:rtl/>
        </w:rPr>
        <w:t>לשיטת ר' חסדא קנים וגרעיני תמרים כאשר אגודים קל יותר להדליקם ואינם צריכים רוב משא"כ בפזורים קשה שקנה אחד ידליק את השני ולכו צריך רוב</w:t>
      </w:r>
      <w:r w:rsidRPr="0019002F">
        <w:rPr>
          <w:rFonts w:hint="cs"/>
          <w:szCs w:val="18"/>
          <w:rtl/>
        </w:rPr>
        <w:t>)</w:t>
      </w:r>
    </w:p>
    <w:p w:rsidR="0019002F" w:rsidRPr="0019002F" w:rsidRDefault="00A2514E" w:rsidP="0019002F">
      <w:pPr>
        <w:pStyle w:val="a5"/>
        <w:numPr>
          <w:ilvl w:val="0"/>
          <w:numId w:val="118"/>
        </w:numPr>
        <w:rPr>
          <w:b/>
          <w:bCs/>
        </w:rPr>
      </w:pPr>
      <w:r w:rsidRPr="00C31E7F">
        <w:rPr>
          <w:b/>
          <w:bCs/>
          <w:u w:val="single"/>
          <w:rtl/>
        </w:rPr>
        <w:t>קנים</w:t>
      </w:r>
      <w:r w:rsidRPr="0019002F">
        <w:rPr>
          <w:b/>
          <w:bCs/>
          <w:rtl/>
        </w:rPr>
        <w:t xml:space="preserve"> </w:t>
      </w:r>
      <w:r w:rsidR="0019002F" w:rsidRPr="0019002F">
        <w:rPr>
          <w:rFonts w:hint="cs"/>
          <w:b/>
          <w:bCs/>
          <w:rtl/>
        </w:rPr>
        <w:t xml:space="preserve">- </w:t>
      </w:r>
      <w:r w:rsidRPr="0019002F">
        <w:rPr>
          <w:b/>
          <w:bCs/>
          <w:rtl/>
        </w:rPr>
        <w:t>מבדרן</w:t>
      </w:r>
      <w:r w:rsidR="0019002F" w:rsidRPr="0019002F">
        <w:rPr>
          <w:rFonts w:hint="cs"/>
          <w:b/>
          <w:bCs/>
          <w:rtl/>
        </w:rPr>
        <w:t>.</w:t>
      </w:r>
      <w:r w:rsidRPr="0019002F">
        <w:rPr>
          <w:b/>
          <w:bCs/>
          <w:rtl/>
        </w:rPr>
        <w:t xml:space="preserve"> אגדן </w:t>
      </w:r>
      <w:r w:rsidR="0019002F" w:rsidRPr="0019002F">
        <w:rPr>
          <w:rFonts w:hint="cs"/>
          <w:b/>
          <w:bCs/>
          <w:rtl/>
        </w:rPr>
        <w:t xml:space="preserve">- </w:t>
      </w:r>
      <w:r w:rsidRPr="0019002F">
        <w:rPr>
          <w:b/>
          <w:bCs/>
          <w:rtl/>
        </w:rPr>
        <w:t>לא מבדרן</w:t>
      </w:r>
      <w:r w:rsidR="0019002F" w:rsidRPr="0019002F">
        <w:rPr>
          <w:rFonts w:hint="cs"/>
          <w:b/>
          <w:bCs/>
          <w:rtl/>
        </w:rPr>
        <w:t>.</w:t>
      </w:r>
      <w:r w:rsidRPr="0019002F">
        <w:rPr>
          <w:b/>
          <w:bCs/>
          <w:rtl/>
        </w:rPr>
        <w:t xml:space="preserve"> </w:t>
      </w:r>
    </w:p>
    <w:p w:rsidR="0019002F" w:rsidRDefault="00A2514E" w:rsidP="0019002F">
      <w:pPr>
        <w:pStyle w:val="a5"/>
        <w:numPr>
          <w:ilvl w:val="0"/>
          <w:numId w:val="118"/>
        </w:numPr>
      </w:pPr>
      <w:r w:rsidRPr="00C31E7F">
        <w:rPr>
          <w:b/>
          <w:bCs/>
          <w:u w:val="single"/>
          <w:rtl/>
        </w:rPr>
        <w:t>גרעינין</w:t>
      </w:r>
      <w:r w:rsidR="0019002F" w:rsidRPr="0019002F">
        <w:rPr>
          <w:rFonts w:hint="cs"/>
          <w:b/>
          <w:bCs/>
          <w:rtl/>
        </w:rPr>
        <w:t>-</w:t>
      </w:r>
      <w:r w:rsidRPr="0019002F">
        <w:rPr>
          <w:b/>
          <w:bCs/>
          <w:rtl/>
        </w:rPr>
        <w:t xml:space="preserve"> מבדרן</w:t>
      </w:r>
      <w:r w:rsidR="0019002F" w:rsidRPr="0019002F">
        <w:rPr>
          <w:rFonts w:hint="cs"/>
          <w:b/>
          <w:bCs/>
          <w:rtl/>
        </w:rPr>
        <w:t>.</w:t>
      </w:r>
      <w:r w:rsidRPr="0019002F">
        <w:rPr>
          <w:b/>
          <w:bCs/>
          <w:rtl/>
        </w:rPr>
        <w:t xml:space="preserve"> נתנן בחותלות</w:t>
      </w:r>
      <w:r w:rsidR="0019002F" w:rsidRPr="0019002F">
        <w:rPr>
          <w:rFonts w:hint="cs"/>
          <w:b/>
          <w:bCs/>
          <w:rtl/>
        </w:rPr>
        <w:t>-</w:t>
      </w:r>
      <w:r w:rsidRPr="0019002F">
        <w:rPr>
          <w:b/>
          <w:bCs/>
          <w:rtl/>
        </w:rPr>
        <w:t xml:space="preserve"> לא מבדרן</w:t>
      </w:r>
      <w:r w:rsidR="0019002F" w:rsidRPr="0019002F">
        <w:rPr>
          <w:rFonts w:hint="cs"/>
          <w:b/>
          <w:bCs/>
          <w:rtl/>
        </w:rPr>
        <w:t>.</w:t>
      </w:r>
      <w:r w:rsidRPr="00A2514E">
        <w:rPr>
          <w:rtl/>
        </w:rPr>
        <w:t xml:space="preserve"> </w:t>
      </w:r>
    </w:p>
    <w:p w:rsidR="0019002F" w:rsidRDefault="0019002F" w:rsidP="0019002F">
      <w:pPr>
        <w:pStyle w:val="a5"/>
        <w:rPr>
          <w:rtl/>
        </w:rPr>
      </w:pPr>
    </w:p>
    <w:p w:rsidR="00C31E7F" w:rsidRDefault="00C31E7F" w:rsidP="0019002F">
      <w:pPr>
        <w:pStyle w:val="a5"/>
        <w:rPr>
          <w:rtl/>
        </w:rPr>
      </w:pPr>
    </w:p>
    <w:p w:rsidR="00C31E7F" w:rsidRDefault="00C31E7F" w:rsidP="0019002F">
      <w:pPr>
        <w:pStyle w:val="a5"/>
        <w:rPr>
          <w:rtl/>
        </w:rPr>
      </w:pPr>
    </w:p>
    <w:p w:rsidR="00C31E7F" w:rsidRDefault="00C31E7F" w:rsidP="0019002F">
      <w:pPr>
        <w:pStyle w:val="a5"/>
        <w:rPr>
          <w:rtl/>
        </w:rPr>
      </w:pPr>
    </w:p>
    <w:p w:rsidR="00C31E7F" w:rsidRDefault="00C31E7F" w:rsidP="0019002F">
      <w:pPr>
        <w:pStyle w:val="a5"/>
        <w:rPr>
          <w:rtl/>
        </w:rPr>
      </w:pPr>
    </w:p>
    <w:p w:rsidR="00A2514E" w:rsidRPr="00A2514E" w:rsidRDefault="00A2514E" w:rsidP="0019002F">
      <w:pPr>
        <w:pStyle w:val="a5"/>
        <w:rPr>
          <w:rtl/>
        </w:rPr>
      </w:pPr>
      <w:r w:rsidRPr="00A2514E">
        <w:rPr>
          <w:rtl/>
        </w:rPr>
        <w:lastRenderedPageBreak/>
        <w:t>איתמר נמי</w:t>
      </w:r>
    </w:p>
    <w:p w:rsidR="0019002F" w:rsidRDefault="0019002F" w:rsidP="00A2514E">
      <w:pPr>
        <w:pStyle w:val="a5"/>
        <w:rPr>
          <w:b/>
          <w:bCs/>
          <w:rtl/>
        </w:rPr>
      </w:pPr>
      <w:r>
        <w:rPr>
          <w:rFonts w:hint="cs"/>
        </w:rPr>
        <w:sym w:font="Wingdings" w:char="F026"/>
      </w:r>
      <w:r>
        <w:rPr>
          <w:rFonts w:hint="cs"/>
          <w:rtl/>
        </w:rPr>
        <w:t xml:space="preserve"> </w:t>
      </w:r>
      <w:r w:rsidR="00FE1C50">
        <w:rPr>
          <w:rStyle w:val="ad"/>
          <w:rtl/>
        </w:rPr>
        <w:footnoteReference w:id="42"/>
      </w:r>
      <w:r w:rsidR="00FE1C50">
        <w:rPr>
          <w:rFonts w:hint="cs"/>
          <w:rtl/>
        </w:rPr>
        <w:t xml:space="preserve"> </w:t>
      </w:r>
      <w:r w:rsidR="00A2514E" w:rsidRPr="0019002F">
        <w:rPr>
          <w:b/>
          <w:bCs/>
          <w:rtl/>
        </w:rPr>
        <w:t xml:space="preserve">אמר רב כהנא </w:t>
      </w:r>
    </w:p>
    <w:p w:rsidR="00C31E7F" w:rsidRPr="007554BC" w:rsidRDefault="00A2514E" w:rsidP="000D798E">
      <w:pPr>
        <w:pStyle w:val="a5"/>
        <w:numPr>
          <w:ilvl w:val="0"/>
          <w:numId w:val="119"/>
        </w:numPr>
        <w:rPr>
          <w:u w:val="single"/>
        </w:rPr>
      </w:pPr>
      <w:r w:rsidRPr="00C31E7F">
        <w:rPr>
          <w:b/>
          <w:bCs/>
          <w:u w:val="single"/>
          <w:rtl/>
        </w:rPr>
        <w:t>קנים</w:t>
      </w:r>
      <w:r w:rsidR="007554BC">
        <w:rPr>
          <w:rFonts w:hint="cs"/>
          <w:b/>
          <w:bCs/>
          <w:rtl/>
        </w:rPr>
        <w:t xml:space="preserve"> - </w:t>
      </w:r>
      <w:r w:rsidRPr="007554BC">
        <w:rPr>
          <w:b/>
          <w:bCs/>
          <w:rtl/>
        </w:rPr>
        <w:t>שאגדן</w:t>
      </w:r>
      <w:r w:rsidR="0019002F" w:rsidRPr="007554BC">
        <w:rPr>
          <w:rFonts w:hint="cs"/>
          <w:b/>
          <w:bCs/>
          <w:rtl/>
        </w:rPr>
        <w:t xml:space="preserve"> </w:t>
      </w:r>
      <w:r w:rsidR="00C31E7F" w:rsidRPr="007554BC">
        <w:rPr>
          <w:rFonts w:hint="cs"/>
          <w:b/>
          <w:bCs/>
          <w:rtl/>
        </w:rPr>
        <w:t>-</w:t>
      </w:r>
      <w:r w:rsidRPr="007554BC">
        <w:rPr>
          <w:b/>
          <w:bCs/>
          <w:rtl/>
        </w:rPr>
        <w:t xml:space="preserve"> צריכין רוב</w:t>
      </w:r>
      <w:r w:rsidR="0019002F" w:rsidRPr="007554BC">
        <w:rPr>
          <w:rFonts w:hint="cs"/>
          <w:b/>
          <w:bCs/>
          <w:rtl/>
        </w:rPr>
        <w:t>.</w:t>
      </w:r>
      <w:r w:rsidRPr="007554BC">
        <w:rPr>
          <w:b/>
          <w:bCs/>
          <w:rtl/>
        </w:rPr>
        <w:t xml:space="preserve"> לא אגדן אין צריכין רוב</w:t>
      </w:r>
      <w:r w:rsidR="00C31E7F" w:rsidRPr="007554BC">
        <w:rPr>
          <w:rFonts w:hint="cs"/>
          <w:b/>
          <w:bCs/>
          <w:rtl/>
        </w:rPr>
        <w:t>.</w:t>
      </w:r>
      <w:r w:rsidR="007554BC">
        <w:rPr>
          <w:rFonts w:hint="cs"/>
          <w:b/>
          <w:bCs/>
          <w:rtl/>
        </w:rPr>
        <w:t xml:space="preserve"> </w:t>
      </w:r>
      <w:r w:rsidR="007554BC" w:rsidRPr="007554BC">
        <w:rPr>
          <w:rFonts w:hint="cs"/>
          <w:szCs w:val="18"/>
          <w:rtl/>
        </w:rPr>
        <w:t>(</w:t>
      </w:r>
      <w:r w:rsidR="007554BC">
        <w:rPr>
          <w:rFonts w:hint="cs"/>
          <w:szCs w:val="18"/>
          <w:rtl/>
        </w:rPr>
        <w:t>כשיטת ר' הונא</w:t>
      </w:r>
      <w:r w:rsidR="007554BC" w:rsidRPr="007554BC">
        <w:rPr>
          <w:rFonts w:hint="cs"/>
          <w:szCs w:val="18"/>
          <w:rtl/>
        </w:rPr>
        <w:t>)</w:t>
      </w:r>
    </w:p>
    <w:p w:rsidR="00C31E7F" w:rsidRPr="007554BC" w:rsidRDefault="00A2514E" w:rsidP="000D798E">
      <w:pPr>
        <w:pStyle w:val="a5"/>
        <w:numPr>
          <w:ilvl w:val="0"/>
          <w:numId w:val="119"/>
        </w:numPr>
        <w:rPr>
          <w:b/>
          <w:bCs/>
        </w:rPr>
      </w:pPr>
      <w:r w:rsidRPr="007554BC">
        <w:rPr>
          <w:b/>
          <w:bCs/>
          <w:u w:val="single"/>
          <w:rtl/>
        </w:rPr>
        <w:t>גרעינין</w:t>
      </w:r>
      <w:r w:rsidRPr="00C31E7F">
        <w:rPr>
          <w:b/>
          <w:bCs/>
          <w:rtl/>
        </w:rPr>
        <w:t xml:space="preserve"> </w:t>
      </w:r>
      <w:r w:rsidR="00C31E7F" w:rsidRPr="007554BC">
        <w:rPr>
          <w:rFonts w:hint="cs"/>
          <w:szCs w:val="18"/>
          <w:rtl/>
        </w:rPr>
        <w:t>(פזורים)</w:t>
      </w:r>
      <w:r w:rsidR="007554BC">
        <w:rPr>
          <w:rFonts w:hint="cs"/>
          <w:b/>
          <w:bCs/>
          <w:rtl/>
        </w:rPr>
        <w:t xml:space="preserve"> </w:t>
      </w:r>
      <w:r w:rsidRPr="007554BC">
        <w:rPr>
          <w:b/>
          <w:bCs/>
          <w:rtl/>
        </w:rPr>
        <w:t>צריכין רוב</w:t>
      </w:r>
      <w:r w:rsidR="00C31E7F" w:rsidRPr="007554BC">
        <w:rPr>
          <w:rFonts w:hint="cs"/>
          <w:b/>
          <w:bCs/>
          <w:rtl/>
        </w:rPr>
        <w:t>.</w:t>
      </w:r>
      <w:r w:rsidRPr="007554BC">
        <w:rPr>
          <w:b/>
          <w:bCs/>
          <w:rtl/>
        </w:rPr>
        <w:t xml:space="preserve"> נתנן בחותלות אין צריכין רוב</w:t>
      </w:r>
      <w:r w:rsidR="00C31E7F" w:rsidRPr="007554BC">
        <w:rPr>
          <w:rFonts w:hint="cs"/>
          <w:b/>
          <w:bCs/>
          <w:rtl/>
        </w:rPr>
        <w:t>.</w:t>
      </w:r>
      <w:r w:rsidRPr="007554BC">
        <w:rPr>
          <w:b/>
          <w:bCs/>
          <w:rtl/>
        </w:rPr>
        <w:t xml:space="preserve"> </w:t>
      </w:r>
      <w:r w:rsidR="007554BC" w:rsidRPr="007554BC">
        <w:rPr>
          <w:rFonts w:hint="cs"/>
          <w:szCs w:val="18"/>
          <w:rtl/>
        </w:rPr>
        <w:t>(</w:t>
      </w:r>
      <w:r w:rsidR="007554BC">
        <w:rPr>
          <w:rFonts w:hint="cs"/>
          <w:szCs w:val="18"/>
          <w:rtl/>
        </w:rPr>
        <w:t>כשיטת ר' חסדא</w:t>
      </w:r>
      <w:r w:rsidR="007554BC" w:rsidRPr="007554BC">
        <w:rPr>
          <w:rFonts w:hint="cs"/>
          <w:szCs w:val="18"/>
          <w:rtl/>
        </w:rPr>
        <w:t>)</w:t>
      </w:r>
    </w:p>
    <w:p w:rsidR="00C31E7F" w:rsidRDefault="00C31E7F" w:rsidP="00C31E7F">
      <w:pPr>
        <w:pStyle w:val="a5"/>
        <w:rPr>
          <w:b/>
          <w:bCs/>
          <w:rtl/>
        </w:rPr>
      </w:pPr>
    </w:p>
    <w:p w:rsidR="00C31E7F" w:rsidRDefault="00C31E7F" w:rsidP="00C31E7F">
      <w:pPr>
        <w:pStyle w:val="a5"/>
        <w:rPr>
          <w:rtl/>
        </w:rPr>
      </w:pPr>
      <w:r w:rsidRPr="00C31E7F">
        <w:rPr>
          <w:rFonts w:hint="cs"/>
        </w:rPr>
        <w:sym w:font="Wingdings" w:char="F026"/>
      </w:r>
      <w:r>
        <w:rPr>
          <w:rFonts w:hint="cs"/>
          <w:rtl/>
        </w:rPr>
        <w:t xml:space="preserve"> </w:t>
      </w:r>
      <w:r w:rsidR="00A2514E" w:rsidRPr="00C31E7F">
        <w:rPr>
          <w:b/>
          <w:bCs/>
          <w:rtl/>
        </w:rPr>
        <w:t xml:space="preserve">תני רב יוסף ארבע מדורות אין צריכין רוב של זפת ושל גפרית ושל גבינה </w:t>
      </w:r>
      <w:r w:rsidRPr="00C31E7F">
        <w:rPr>
          <w:rFonts w:hint="cs"/>
          <w:szCs w:val="18"/>
          <w:rtl/>
        </w:rPr>
        <w:t>(</w:t>
      </w:r>
      <w:r>
        <w:rPr>
          <w:rFonts w:hint="cs"/>
          <w:szCs w:val="18"/>
          <w:rtl/>
        </w:rPr>
        <w:t>שעוה -ריף</w:t>
      </w:r>
      <w:r w:rsidRPr="00C31E7F">
        <w:rPr>
          <w:rFonts w:hint="cs"/>
          <w:szCs w:val="18"/>
          <w:rtl/>
        </w:rPr>
        <w:t>)</w:t>
      </w:r>
      <w:r>
        <w:rPr>
          <w:rFonts w:hint="cs"/>
          <w:b/>
          <w:bCs/>
          <w:rtl/>
        </w:rPr>
        <w:t xml:space="preserve"> </w:t>
      </w:r>
      <w:r w:rsidR="00A2514E" w:rsidRPr="00C31E7F">
        <w:rPr>
          <w:b/>
          <w:bCs/>
          <w:rtl/>
        </w:rPr>
        <w:t>ושל רבב</w:t>
      </w:r>
      <w:r w:rsidR="00A2514E" w:rsidRPr="00A2514E">
        <w:rPr>
          <w:rtl/>
        </w:rPr>
        <w:t xml:space="preserve"> </w:t>
      </w:r>
      <w:r w:rsidRPr="00C31E7F">
        <w:rPr>
          <w:rFonts w:hint="cs"/>
          <w:szCs w:val="18"/>
          <w:rtl/>
        </w:rPr>
        <w:t>(</w:t>
      </w:r>
      <w:r>
        <w:rPr>
          <w:rFonts w:hint="cs"/>
          <w:szCs w:val="18"/>
          <w:rtl/>
        </w:rPr>
        <w:t>כל דבר ניתך כשומן ושעוה</w:t>
      </w:r>
      <w:r w:rsidRPr="00C31E7F">
        <w:rPr>
          <w:rFonts w:hint="cs"/>
          <w:szCs w:val="18"/>
          <w:rtl/>
        </w:rPr>
        <w:t>)</w:t>
      </w:r>
    </w:p>
    <w:p w:rsidR="00C31E7F" w:rsidRDefault="00C31E7F" w:rsidP="00C31E7F">
      <w:pPr>
        <w:pStyle w:val="a5"/>
        <w:rPr>
          <w:rtl/>
        </w:rPr>
      </w:pPr>
      <w:r>
        <w:rPr>
          <w:rFonts w:hint="cs"/>
        </w:rPr>
        <w:sym w:font="Wingdings" w:char="F026"/>
      </w:r>
      <w:r>
        <w:rPr>
          <w:rFonts w:hint="cs"/>
          <w:rtl/>
        </w:rPr>
        <w:t xml:space="preserve"> </w:t>
      </w:r>
      <w:r w:rsidR="00A2514E" w:rsidRPr="00C31E7F">
        <w:rPr>
          <w:b/>
          <w:bCs/>
          <w:rtl/>
        </w:rPr>
        <w:t>במתניתא תנא אף של קש ושל גבבא</w:t>
      </w:r>
      <w:r w:rsidR="00A2514E" w:rsidRPr="00A2514E">
        <w:rPr>
          <w:rtl/>
        </w:rPr>
        <w:t xml:space="preserve"> </w:t>
      </w:r>
    </w:p>
    <w:p w:rsidR="007554BC" w:rsidRDefault="007554BC" w:rsidP="00C31E7F">
      <w:pPr>
        <w:pStyle w:val="a5"/>
        <w:rPr>
          <w:rtl/>
        </w:rPr>
      </w:pPr>
    </w:p>
    <w:p w:rsidR="004320A3" w:rsidRDefault="00A2514E" w:rsidP="00C31E7F">
      <w:pPr>
        <w:pStyle w:val="a5"/>
        <w:rPr>
          <w:rFonts w:hint="cs"/>
          <w:rtl/>
        </w:rPr>
      </w:pPr>
      <w:r w:rsidRPr="004320A3">
        <w:rPr>
          <w:b/>
          <w:bCs/>
          <w:rtl/>
        </w:rPr>
        <w:t>א"ר יוחנן עצים של בבל אין צריכין רוב</w:t>
      </w:r>
      <w:r w:rsidRPr="00A2514E">
        <w:rPr>
          <w:rtl/>
        </w:rPr>
        <w:t xml:space="preserve"> </w:t>
      </w:r>
    </w:p>
    <w:p w:rsidR="004320A3" w:rsidRDefault="00A2514E" w:rsidP="00C31E7F">
      <w:pPr>
        <w:pStyle w:val="a5"/>
        <w:rPr>
          <w:rFonts w:hint="cs"/>
          <w:rtl/>
        </w:rPr>
      </w:pPr>
      <w:r w:rsidRPr="00A2514E">
        <w:rPr>
          <w:rtl/>
        </w:rPr>
        <w:t>מתקיף לה רב יוסף מאי היא</w:t>
      </w:r>
      <w:r w:rsidR="004320A3">
        <w:rPr>
          <w:rFonts w:hint="cs"/>
          <w:rtl/>
        </w:rPr>
        <w:t xml:space="preserve"> ?</w:t>
      </w:r>
      <w:r w:rsidRPr="00A2514E">
        <w:rPr>
          <w:rtl/>
        </w:rPr>
        <w:t xml:space="preserve"> </w:t>
      </w:r>
    </w:p>
    <w:p w:rsidR="004320A3" w:rsidRDefault="00A2514E" w:rsidP="00C31E7F">
      <w:pPr>
        <w:pStyle w:val="a5"/>
        <w:rPr>
          <w:rFonts w:hint="cs"/>
          <w:rtl/>
        </w:rPr>
      </w:pPr>
      <w:r w:rsidRPr="00A2514E">
        <w:rPr>
          <w:rtl/>
        </w:rPr>
        <w:t xml:space="preserve">אילימא סילתי </w:t>
      </w:r>
      <w:r w:rsidR="004320A3" w:rsidRPr="004320A3">
        <w:rPr>
          <w:rFonts w:hint="cs"/>
          <w:szCs w:val="18"/>
          <w:rtl/>
        </w:rPr>
        <w:t>(</w:t>
      </w:r>
      <w:r w:rsidR="004320A3">
        <w:rPr>
          <w:rFonts w:hint="cs"/>
          <w:szCs w:val="18"/>
          <w:rtl/>
        </w:rPr>
        <w:t>חתיכות דקות של עצים</w:t>
      </w:r>
      <w:r w:rsidR="004320A3" w:rsidRPr="004320A3">
        <w:rPr>
          <w:rFonts w:hint="cs"/>
          <w:szCs w:val="18"/>
          <w:rtl/>
        </w:rPr>
        <w:t>)</w:t>
      </w:r>
      <w:r w:rsidR="004320A3">
        <w:rPr>
          <w:rFonts w:hint="cs"/>
          <w:szCs w:val="18"/>
          <w:rtl/>
        </w:rPr>
        <w:t xml:space="preserve"> </w:t>
      </w:r>
      <w:r w:rsidRPr="00A2514E">
        <w:rPr>
          <w:rtl/>
        </w:rPr>
        <w:t>השתא פתילה אמר עולא המדליק צריך שידליק ברוב</w:t>
      </w:r>
      <w:r w:rsidR="004320A3">
        <w:rPr>
          <w:rFonts w:hint="cs"/>
          <w:rtl/>
        </w:rPr>
        <w:t xml:space="preserve"> </w:t>
      </w:r>
      <w:r w:rsidR="004320A3" w:rsidRPr="004320A3">
        <w:rPr>
          <w:rFonts w:hint="cs"/>
          <w:szCs w:val="18"/>
          <w:rtl/>
        </w:rPr>
        <w:t>(</w:t>
      </w:r>
      <w:r w:rsidR="004320A3">
        <w:rPr>
          <w:rFonts w:hint="cs"/>
          <w:szCs w:val="18"/>
          <w:rtl/>
        </w:rPr>
        <w:t>פתילה</w:t>
      </w:r>
      <w:r w:rsidR="004320A3" w:rsidRPr="004320A3">
        <w:rPr>
          <w:rFonts w:hint="cs"/>
          <w:szCs w:val="18"/>
          <w:rtl/>
        </w:rPr>
        <w:t>)</w:t>
      </w:r>
      <w:r w:rsidRPr="00A2514E">
        <w:rPr>
          <w:rtl/>
        </w:rPr>
        <w:t xml:space="preserve"> היוצא סילתי מבעיא </w:t>
      </w:r>
      <w:r w:rsidR="004320A3">
        <w:rPr>
          <w:rFonts w:hint="cs"/>
          <w:rtl/>
        </w:rPr>
        <w:t>?</w:t>
      </w:r>
    </w:p>
    <w:p w:rsidR="004320A3" w:rsidRDefault="00A2514E" w:rsidP="00C31E7F">
      <w:pPr>
        <w:pStyle w:val="a5"/>
        <w:rPr>
          <w:rFonts w:hint="cs"/>
          <w:rtl/>
        </w:rPr>
      </w:pPr>
      <w:r w:rsidRPr="00A2514E">
        <w:rPr>
          <w:rtl/>
        </w:rPr>
        <w:t xml:space="preserve">אלא </w:t>
      </w:r>
    </w:p>
    <w:p w:rsidR="004320A3" w:rsidRDefault="00A2514E" w:rsidP="004320A3">
      <w:pPr>
        <w:pStyle w:val="a5"/>
        <w:numPr>
          <w:ilvl w:val="0"/>
          <w:numId w:val="120"/>
        </w:numPr>
        <w:rPr>
          <w:rFonts w:hint="cs"/>
        </w:rPr>
      </w:pPr>
      <w:r w:rsidRPr="00A2514E">
        <w:rPr>
          <w:rtl/>
        </w:rPr>
        <w:t xml:space="preserve">אמר רב יוסף שוכא דארזא </w:t>
      </w:r>
      <w:r w:rsidR="004320A3">
        <w:rPr>
          <w:rFonts w:hint="cs"/>
          <w:szCs w:val="18"/>
          <w:rtl/>
        </w:rPr>
        <w:t>(</w:t>
      </w:r>
      <w:r w:rsidR="004320A3" w:rsidRPr="004320A3">
        <w:rPr>
          <w:rFonts w:hint="cs"/>
          <w:szCs w:val="18"/>
          <w:rtl/>
        </w:rPr>
        <w:t>ענפי ארז שיש בהם כמין שערות הממהרות את הבעירה)</w:t>
      </w:r>
    </w:p>
    <w:p w:rsidR="00A2514E" w:rsidRPr="00A2514E" w:rsidRDefault="00A2514E" w:rsidP="004320A3">
      <w:pPr>
        <w:pStyle w:val="a5"/>
        <w:numPr>
          <w:ilvl w:val="0"/>
          <w:numId w:val="120"/>
        </w:numPr>
        <w:rPr>
          <w:rtl/>
        </w:rPr>
      </w:pPr>
      <w:r w:rsidRPr="00A2514E">
        <w:rPr>
          <w:rtl/>
        </w:rPr>
        <w:t xml:space="preserve">רמי בר אבא אמר זאזא: </w:t>
      </w:r>
      <w:r w:rsidR="004320A3" w:rsidRPr="004320A3">
        <w:rPr>
          <w:rFonts w:hint="cs"/>
          <w:szCs w:val="18"/>
          <w:rtl/>
        </w:rPr>
        <w:t>(</w:t>
      </w:r>
      <w:r w:rsidR="00093327">
        <w:rPr>
          <w:rFonts w:hint="cs"/>
          <w:szCs w:val="18"/>
          <w:rtl/>
        </w:rPr>
        <w:t>טחב הצומח סביב אילן</w:t>
      </w:r>
      <w:r w:rsidR="004320A3" w:rsidRPr="004320A3">
        <w:rPr>
          <w:rFonts w:hint="cs"/>
          <w:szCs w:val="18"/>
          <w:rtl/>
        </w:rPr>
        <w:t>)</w:t>
      </w:r>
    </w:p>
    <w:sectPr w:rsidR="00A2514E" w:rsidRPr="00A2514E" w:rsidSect="00CF05D5">
      <w:headerReference w:type="default" r:id="rId8"/>
      <w:footerReference w:type="default" r:id="rId9"/>
      <w:footnotePr>
        <w:numRestart w:val="eachPage"/>
      </w:footnotePr>
      <w:pgSz w:w="11906" w:h="16838" w:code="9"/>
      <w:pgMar w:top="284" w:right="567" w:bottom="284" w:left="567" w:header="113" w:footer="284"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2BA" w:rsidRDefault="007462BA" w:rsidP="009B3A74">
      <w:pPr>
        <w:spacing w:after="0" w:line="240" w:lineRule="auto"/>
      </w:pPr>
      <w:r>
        <w:separator/>
      </w:r>
    </w:p>
  </w:endnote>
  <w:endnote w:type="continuationSeparator" w:id="0">
    <w:p w:rsidR="007462BA" w:rsidRDefault="007462BA" w:rsidP="009B3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Toledo">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A0" w:rsidRDefault="00E207CB">
    <w:pPr>
      <w:pStyle w:val="a8"/>
      <w:jc w:val="center"/>
    </w:pPr>
    <w:r w:rsidRPr="00E207CB">
      <w:fldChar w:fldCharType="begin"/>
    </w:r>
    <w:r w:rsidR="007245A0">
      <w:instrText xml:space="preserve"> PAGE   \* MERGEFORMAT </w:instrText>
    </w:r>
    <w:r w:rsidRPr="00E207CB">
      <w:fldChar w:fldCharType="separate"/>
    </w:r>
    <w:r w:rsidR="00093327" w:rsidRPr="00093327">
      <w:rPr>
        <w:rFonts w:cs="Calibri"/>
        <w:noProof/>
        <w:rtl/>
        <w:lang w:val="he-IL"/>
      </w:rPr>
      <w:t>28</w:t>
    </w:r>
    <w:r>
      <w:rPr>
        <w:rFonts w:cs="Calibri"/>
        <w:noProof/>
        <w:lang w:val="he-IL"/>
      </w:rPr>
      <w:fldChar w:fldCharType="end"/>
    </w:r>
  </w:p>
  <w:p w:rsidR="007245A0" w:rsidRDefault="007245A0" w:rsidP="003912F9">
    <w:pPr>
      <w:pStyle w:val="a8"/>
      <w:tabs>
        <w:tab w:val="clear" w:pos="4153"/>
        <w:tab w:val="clear" w:pos="8306"/>
        <w:tab w:val="left" w:pos="1457"/>
      </w:tabs>
    </w:pPr>
    <w:r>
      <w:rPr>
        <w:rtl/>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2BA" w:rsidRDefault="007462BA" w:rsidP="009B3A74">
      <w:pPr>
        <w:spacing w:after="0" w:line="240" w:lineRule="auto"/>
      </w:pPr>
      <w:r>
        <w:separator/>
      </w:r>
    </w:p>
  </w:footnote>
  <w:footnote w:type="continuationSeparator" w:id="0">
    <w:p w:rsidR="007462BA" w:rsidRDefault="007462BA" w:rsidP="009B3A74">
      <w:pPr>
        <w:spacing w:after="0" w:line="240" w:lineRule="auto"/>
      </w:pPr>
      <w:r>
        <w:continuationSeparator/>
      </w:r>
    </w:p>
  </w:footnote>
  <w:footnote w:id="1">
    <w:p w:rsidR="007245A0" w:rsidRDefault="007245A0">
      <w:pPr>
        <w:pStyle w:val="ab"/>
        <w:rPr>
          <w:rtl/>
        </w:rPr>
      </w:pPr>
      <w:r>
        <w:rPr>
          <w:rStyle w:val="ad"/>
        </w:rPr>
        <w:footnoteRef/>
      </w:r>
      <w:r>
        <w:rPr>
          <w:rtl/>
        </w:rPr>
        <w:t xml:space="preserve"> </w:t>
      </w:r>
      <w:r w:rsidRPr="00A2514E">
        <w:rPr>
          <w:rtl/>
        </w:rPr>
        <w:t>דף ב,א גמרא</w:t>
      </w:r>
    </w:p>
  </w:footnote>
  <w:footnote w:id="2">
    <w:p w:rsidR="007245A0" w:rsidRDefault="007245A0">
      <w:pPr>
        <w:pStyle w:val="ab"/>
        <w:rPr>
          <w:rtl/>
        </w:rPr>
      </w:pPr>
      <w:r>
        <w:rPr>
          <w:rStyle w:val="ad"/>
        </w:rPr>
        <w:footnoteRef/>
      </w:r>
      <w:r>
        <w:rPr>
          <w:rtl/>
        </w:rPr>
        <w:t xml:space="preserve"> </w:t>
      </w:r>
      <w:r w:rsidRPr="00A2514E">
        <w:rPr>
          <w:rtl/>
        </w:rPr>
        <w:t>דף ב,ב גמרא</w:t>
      </w:r>
    </w:p>
  </w:footnote>
  <w:footnote w:id="3">
    <w:p w:rsidR="007245A0" w:rsidRDefault="007245A0">
      <w:pPr>
        <w:pStyle w:val="ab"/>
        <w:rPr>
          <w:rtl/>
        </w:rPr>
      </w:pPr>
      <w:r>
        <w:rPr>
          <w:rStyle w:val="ad"/>
        </w:rPr>
        <w:footnoteRef/>
      </w:r>
      <w:r>
        <w:rPr>
          <w:rtl/>
        </w:rPr>
        <w:t xml:space="preserve"> </w:t>
      </w:r>
      <w:r w:rsidRPr="00A2514E">
        <w:rPr>
          <w:rtl/>
        </w:rPr>
        <w:t>דף ג,א גמרא</w:t>
      </w:r>
    </w:p>
  </w:footnote>
  <w:footnote w:id="4">
    <w:p w:rsidR="007245A0" w:rsidRDefault="007245A0">
      <w:pPr>
        <w:pStyle w:val="ab"/>
        <w:rPr>
          <w:rtl/>
        </w:rPr>
      </w:pPr>
      <w:r>
        <w:rPr>
          <w:rStyle w:val="ad"/>
        </w:rPr>
        <w:footnoteRef/>
      </w:r>
      <w:r>
        <w:rPr>
          <w:rtl/>
        </w:rPr>
        <w:t xml:space="preserve"> </w:t>
      </w:r>
      <w:r w:rsidRPr="00A2514E">
        <w:rPr>
          <w:rtl/>
        </w:rPr>
        <w:t>דף ג,ב גמרא</w:t>
      </w:r>
    </w:p>
  </w:footnote>
  <w:footnote w:id="5">
    <w:p w:rsidR="007245A0" w:rsidRDefault="007245A0">
      <w:pPr>
        <w:pStyle w:val="ab"/>
        <w:rPr>
          <w:rtl/>
        </w:rPr>
      </w:pPr>
      <w:r>
        <w:rPr>
          <w:rStyle w:val="ad"/>
        </w:rPr>
        <w:footnoteRef/>
      </w:r>
      <w:r>
        <w:rPr>
          <w:rtl/>
        </w:rPr>
        <w:t xml:space="preserve"> </w:t>
      </w:r>
      <w:r w:rsidRPr="00A2514E">
        <w:rPr>
          <w:rtl/>
        </w:rPr>
        <w:t>דף ד,א גמרא</w:t>
      </w:r>
    </w:p>
  </w:footnote>
  <w:footnote w:id="6">
    <w:p w:rsidR="007245A0" w:rsidRDefault="007245A0">
      <w:pPr>
        <w:pStyle w:val="ab"/>
        <w:rPr>
          <w:rtl/>
        </w:rPr>
      </w:pPr>
      <w:r>
        <w:rPr>
          <w:rStyle w:val="ad"/>
        </w:rPr>
        <w:footnoteRef/>
      </w:r>
      <w:r>
        <w:rPr>
          <w:rtl/>
        </w:rPr>
        <w:t xml:space="preserve"> </w:t>
      </w:r>
      <w:r w:rsidRPr="00A2514E">
        <w:rPr>
          <w:rtl/>
        </w:rPr>
        <w:t>דף ד,ב גמרא</w:t>
      </w:r>
    </w:p>
  </w:footnote>
  <w:footnote w:id="7">
    <w:p w:rsidR="007245A0" w:rsidRDefault="007245A0">
      <w:pPr>
        <w:pStyle w:val="ab"/>
        <w:rPr>
          <w:rtl/>
        </w:rPr>
      </w:pPr>
      <w:r>
        <w:rPr>
          <w:rStyle w:val="ad"/>
        </w:rPr>
        <w:footnoteRef/>
      </w:r>
      <w:r>
        <w:rPr>
          <w:rtl/>
        </w:rPr>
        <w:t xml:space="preserve"> </w:t>
      </w:r>
      <w:r w:rsidRPr="00A2514E">
        <w:rPr>
          <w:rtl/>
        </w:rPr>
        <w:t>דף ה,א גמרא</w:t>
      </w:r>
    </w:p>
  </w:footnote>
  <w:footnote w:id="8">
    <w:p w:rsidR="007245A0" w:rsidRDefault="007245A0">
      <w:pPr>
        <w:pStyle w:val="ab"/>
        <w:rPr>
          <w:rtl/>
        </w:rPr>
      </w:pPr>
      <w:r>
        <w:rPr>
          <w:rStyle w:val="ad"/>
        </w:rPr>
        <w:footnoteRef/>
      </w:r>
      <w:r>
        <w:rPr>
          <w:rtl/>
        </w:rPr>
        <w:t xml:space="preserve"> </w:t>
      </w:r>
      <w:r w:rsidRPr="00A2514E">
        <w:rPr>
          <w:rtl/>
        </w:rPr>
        <w:t>דף ה,ב גמרא</w:t>
      </w:r>
    </w:p>
  </w:footnote>
  <w:footnote w:id="9">
    <w:p w:rsidR="007245A0" w:rsidRDefault="007245A0">
      <w:pPr>
        <w:pStyle w:val="ab"/>
        <w:rPr>
          <w:rtl/>
        </w:rPr>
      </w:pPr>
      <w:r>
        <w:rPr>
          <w:rStyle w:val="ad"/>
        </w:rPr>
        <w:footnoteRef/>
      </w:r>
      <w:r>
        <w:rPr>
          <w:rtl/>
        </w:rPr>
        <w:t xml:space="preserve"> </w:t>
      </w:r>
      <w:r w:rsidRPr="00A2514E">
        <w:rPr>
          <w:rtl/>
        </w:rPr>
        <w:t>דף ו,א גמרא</w:t>
      </w:r>
    </w:p>
  </w:footnote>
  <w:footnote w:id="10">
    <w:p w:rsidR="007245A0" w:rsidRDefault="007245A0">
      <w:pPr>
        <w:pStyle w:val="ab"/>
        <w:rPr>
          <w:rtl/>
        </w:rPr>
      </w:pPr>
      <w:r>
        <w:rPr>
          <w:rStyle w:val="ad"/>
        </w:rPr>
        <w:footnoteRef/>
      </w:r>
      <w:r>
        <w:rPr>
          <w:rtl/>
        </w:rPr>
        <w:t xml:space="preserve"> </w:t>
      </w:r>
      <w:r w:rsidRPr="00A2514E">
        <w:rPr>
          <w:rtl/>
        </w:rPr>
        <w:t>דף ו,ב גמרא</w:t>
      </w:r>
    </w:p>
  </w:footnote>
  <w:footnote w:id="11">
    <w:p w:rsidR="007245A0" w:rsidRDefault="007245A0">
      <w:pPr>
        <w:pStyle w:val="ab"/>
        <w:rPr>
          <w:rtl/>
        </w:rPr>
      </w:pPr>
      <w:r>
        <w:rPr>
          <w:rStyle w:val="ad"/>
        </w:rPr>
        <w:footnoteRef/>
      </w:r>
      <w:r>
        <w:rPr>
          <w:rtl/>
        </w:rPr>
        <w:t xml:space="preserve"> </w:t>
      </w:r>
      <w:r w:rsidRPr="00A2514E">
        <w:rPr>
          <w:rtl/>
        </w:rPr>
        <w:t>דף ז,א גמרא</w:t>
      </w:r>
    </w:p>
  </w:footnote>
  <w:footnote w:id="12">
    <w:p w:rsidR="007245A0" w:rsidRDefault="007245A0">
      <w:pPr>
        <w:pStyle w:val="ab"/>
        <w:rPr>
          <w:rtl/>
        </w:rPr>
      </w:pPr>
      <w:r>
        <w:rPr>
          <w:rStyle w:val="ad"/>
        </w:rPr>
        <w:footnoteRef/>
      </w:r>
      <w:r>
        <w:rPr>
          <w:rtl/>
        </w:rPr>
        <w:t xml:space="preserve"> </w:t>
      </w:r>
      <w:r w:rsidRPr="00A2514E">
        <w:rPr>
          <w:rtl/>
        </w:rPr>
        <w:t>דף ז,ב גמרא</w:t>
      </w:r>
    </w:p>
  </w:footnote>
  <w:footnote w:id="13">
    <w:p w:rsidR="007245A0" w:rsidRDefault="007245A0">
      <w:pPr>
        <w:pStyle w:val="ab"/>
        <w:rPr>
          <w:rtl/>
        </w:rPr>
      </w:pPr>
      <w:r>
        <w:rPr>
          <w:rStyle w:val="ad"/>
        </w:rPr>
        <w:footnoteRef/>
      </w:r>
      <w:r>
        <w:rPr>
          <w:rtl/>
        </w:rPr>
        <w:t xml:space="preserve"> </w:t>
      </w:r>
      <w:r w:rsidRPr="00A2514E">
        <w:rPr>
          <w:rtl/>
        </w:rPr>
        <w:t>דף ח,א גמרא</w:t>
      </w:r>
    </w:p>
  </w:footnote>
  <w:footnote w:id="14">
    <w:p w:rsidR="007245A0" w:rsidRDefault="007245A0">
      <w:pPr>
        <w:pStyle w:val="ab"/>
        <w:rPr>
          <w:rtl/>
        </w:rPr>
      </w:pPr>
      <w:r>
        <w:rPr>
          <w:rStyle w:val="ad"/>
        </w:rPr>
        <w:footnoteRef/>
      </w:r>
      <w:r>
        <w:rPr>
          <w:rtl/>
        </w:rPr>
        <w:t xml:space="preserve"> </w:t>
      </w:r>
      <w:r w:rsidRPr="00A2514E">
        <w:rPr>
          <w:rtl/>
        </w:rPr>
        <w:t>דף ח,ב גמרא</w:t>
      </w:r>
    </w:p>
  </w:footnote>
  <w:footnote w:id="15">
    <w:p w:rsidR="007245A0" w:rsidRDefault="007245A0">
      <w:pPr>
        <w:pStyle w:val="ab"/>
        <w:rPr>
          <w:rtl/>
        </w:rPr>
      </w:pPr>
      <w:r>
        <w:rPr>
          <w:rStyle w:val="ad"/>
        </w:rPr>
        <w:footnoteRef/>
      </w:r>
      <w:r>
        <w:rPr>
          <w:rtl/>
        </w:rPr>
        <w:t xml:space="preserve"> </w:t>
      </w:r>
      <w:r w:rsidRPr="00A2514E">
        <w:rPr>
          <w:rtl/>
        </w:rPr>
        <w:t>דף ט,א גמרא</w:t>
      </w:r>
    </w:p>
  </w:footnote>
  <w:footnote w:id="16">
    <w:p w:rsidR="007245A0" w:rsidRDefault="007245A0">
      <w:pPr>
        <w:pStyle w:val="ab"/>
        <w:rPr>
          <w:rtl/>
        </w:rPr>
      </w:pPr>
      <w:r>
        <w:rPr>
          <w:rStyle w:val="ad"/>
        </w:rPr>
        <w:footnoteRef/>
      </w:r>
      <w:r>
        <w:rPr>
          <w:rtl/>
        </w:rPr>
        <w:t xml:space="preserve"> </w:t>
      </w:r>
      <w:r w:rsidRPr="00A2514E">
        <w:rPr>
          <w:rtl/>
        </w:rPr>
        <w:t>דף ט,ב גמרא</w:t>
      </w:r>
    </w:p>
  </w:footnote>
  <w:footnote w:id="17">
    <w:p w:rsidR="007245A0" w:rsidRDefault="007245A0">
      <w:pPr>
        <w:pStyle w:val="ab"/>
        <w:rPr>
          <w:rtl/>
        </w:rPr>
      </w:pPr>
      <w:r>
        <w:rPr>
          <w:rStyle w:val="ad"/>
        </w:rPr>
        <w:footnoteRef/>
      </w:r>
      <w:r>
        <w:rPr>
          <w:rtl/>
        </w:rPr>
        <w:t xml:space="preserve"> </w:t>
      </w:r>
      <w:r w:rsidRPr="00A2514E">
        <w:rPr>
          <w:rtl/>
        </w:rPr>
        <w:t>דף י,א גמרא</w:t>
      </w:r>
    </w:p>
  </w:footnote>
  <w:footnote w:id="18">
    <w:p w:rsidR="007245A0" w:rsidRDefault="007245A0">
      <w:pPr>
        <w:pStyle w:val="ab"/>
        <w:rPr>
          <w:rtl/>
        </w:rPr>
      </w:pPr>
      <w:r>
        <w:rPr>
          <w:rStyle w:val="ad"/>
        </w:rPr>
        <w:footnoteRef/>
      </w:r>
      <w:r>
        <w:rPr>
          <w:rtl/>
        </w:rPr>
        <w:t xml:space="preserve"> </w:t>
      </w:r>
      <w:r w:rsidRPr="00A2514E">
        <w:rPr>
          <w:rtl/>
        </w:rPr>
        <w:t>דף י,ב</w:t>
      </w:r>
    </w:p>
  </w:footnote>
  <w:footnote w:id="19">
    <w:p w:rsidR="007245A0" w:rsidRDefault="007245A0">
      <w:pPr>
        <w:pStyle w:val="ab"/>
        <w:rPr>
          <w:rtl/>
        </w:rPr>
      </w:pPr>
      <w:r>
        <w:rPr>
          <w:rStyle w:val="ad"/>
        </w:rPr>
        <w:footnoteRef/>
      </w:r>
      <w:r>
        <w:rPr>
          <w:rtl/>
        </w:rPr>
        <w:t xml:space="preserve"> </w:t>
      </w:r>
      <w:r w:rsidRPr="00A2514E">
        <w:rPr>
          <w:rtl/>
        </w:rPr>
        <w:t>דף יא,א גמרא</w:t>
      </w:r>
    </w:p>
  </w:footnote>
  <w:footnote w:id="20">
    <w:p w:rsidR="007245A0" w:rsidRDefault="007245A0">
      <w:pPr>
        <w:pStyle w:val="ab"/>
        <w:rPr>
          <w:rtl/>
        </w:rPr>
      </w:pPr>
      <w:r>
        <w:rPr>
          <w:rStyle w:val="ad"/>
        </w:rPr>
        <w:footnoteRef/>
      </w:r>
      <w:r>
        <w:rPr>
          <w:rtl/>
        </w:rPr>
        <w:t xml:space="preserve"> </w:t>
      </w:r>
      <w:r w:rsidRPr="00A2514E">
        <w:rPr>
          <w:rtl/>
        </w:rPr>
        <w:t>דף יא,א גמרא</w:t>
      </w:r>
    </w:p>
  </w:footnote>
  <w:footnote w:id="21">
    <w:p w:rsidR="007245A0" w:rsidRDefault="007245A0">
      <w:pPr>
        <w:pStyle w:val="ab"/>
        <w:rPr>
          <w:rtl/>
        </w:rPr>
      </w:pPr>
      <w:r>
        <w:rPr>
          <w:rStyle w:val="ad"/>
        </w:rPr>
        <w:footnoteRef/>
      </w:r>
      <w:r>
        <w:rPr>
          <w:rtl/>
        </w:rPr>
        <w:t xml:space="preserve"> </w:t>
      </w:r>
      <w:r w:rsidRPr="00A2514E">
        <w:rPr>
          <w:rtl/>
        </w:rPr>
        <w:t>דף יא,ב גמרא</w:t>
      </w:r>
    </w:p>
  </w:footnote>
  <w:footnote w:id="22">
    <w:p w:rsidR="007245A0" w:rsidRDefault="007245A0">
      <w:pPr>
        <w:pStyle w:val="ab"/>
        <w:rPr>
          <w:rtl/>
        </w:rPr>
      </w:pPr>
      <w:r>
        <w:rPr>
          <w:rStyle w:val="ad"/>
        </w:rPr>
        <w:footnoteRef/>
      </w:r>
      <w:r>
        <w:rPr>
          <w:rtl/>
        </w:rPr>
        <w:t xml:space="preserve"> </w:t>
      </w:r>
      <w:r w:rsidRPr="00725316">
        <w:rPr>
          <w:rtl/>
        </w:rPr>
        <w:t>דף יב,א גמרא</w:t>
      </w:r>
    </w:p>
  </w:footnote>
  <w:footnote w:id="23">
    <w:p w:rsidR="007245A0" w:rsidRDefault="007245A0">
      <w:pPr>
        <w:pStyle w:val="ab"/>
        <w:rPr>
          <w:rtl/>
        </w:rPr>
      </w:pPr>
      <w:r>
        <w:rPr>
          <w:rStyle w:val="ad"/>
        </w:rPr>
        <w:footnoteRef/>
      </w:r>
      <w:r>
        <w:rPr>
          <w:rtl/>
        </w:rPr>
        <w:t xml:space="preserve"> </w:t>
      </w:r>
      <w:r w:rsidRPr="00A2514E">
        <w:rPr>
          <w:rtl/>
        </w:rPr>
        <w:t>דף יב,ב גמרא</w:t>
      </w:r>
    </w:p>
  </w:footnote>
  <w:footnote w:id="24">
    <w:p w:rsidR="007245A0" w:rsidRDefault="007245A0">
      <w:pPr>
        <w:pStyle w:val="ab"/>
        <w:rPr>
          <w:rtl/>
        </w:rPr>
      </w:pPr>
      <w:r>
        <w:rPr>
          <w:rStyle w:val="ad"/>
        </w:rPr>
        <w:footnoteRef/>
      </w:r>
      <w:r>
        <w:rPr>
          <w:rtl/>
        </w:rPr>
        <w:t xml:space="preserve"> </w:t>
      </w:r>
      <w:r w:rsidRPr="00A2514E">
        <w:rPr>
          <w:rtl/>
        </w:rPr>
        <w:t>דף יג,א גמרא</w:t>
      </w:r>
    </w:p>
  </w:footnote>
  <w:footnote w:id="25">
    <w:p w:rsidR="007245A0" w:rsidRDefault="007245A0">
      <w:pPr>
        <w:pStyle w:val="ab"/>
        <w:rPr>
          <w:rtl/>
        </w:rPr>
      </w:pPr>
      <w:r>
        <w:rPr>
          <w:rStyle w:val="ad"/>
        </w:rPr>
        <w:footnoteRef/>
      </w:r>
      <w:r>
        <w:rPr>
          <w:rtl/>
        </w:rPr>
        <w:t xml:space="preserve"> </w:t>
      </w:r>
      <w:r w:rsidRPr="00A2514E">
        <w:rPr>
          <w:rtl/>
        </w:rPr>
        <w:t>דף יג,ב גמרא</w:t>
      </w:r>
    </w:p>
  </w:footnote>
  <w:footnote w:id="26">
    <w:p w:rsidR="007245A0" w:rsidRDefault="007245A0">
      <w:pPr>
        <w:pStyle w:val="ab"/>
        <w:rPr>
          <w:rtl/>
        </w:rPr>
      </w:pPr>
      <w:r>
        <w:rPr>
          <w:rStyle w:val="ad"/>
        </w:rPr>
        <w:footnoteRef/>
      </w:r>
      <w:r>
        <w:rPr>
          <w:rtl/>
        </w:rPr>
        <w:t xml:space="preserve"> </w:t>
      </w:r>
      <w:r w:rsidRPr="00A2514E">
        <w:rPr>
          <w:rtl/>
        </w:rPr>
        <w:t>דף יג,ב גמרא</w:t>
      </w:r>
    </w:p>
  </w:footnote>
  <w:footnote w:id="27">
    <w:p w:rsidR="007245A0" w:rsidRDefault="007245A0">
      <w:pPr>
        <w:pStyle w:val="ab"/>
        <w:rPr>
          <w:rtl/>
        </w:rPr>
      </w:pPr>
      <w:r>
        <w:rPr>
          <w:rStyle w:val="ad"/>
        </w:rPr>
        <w:footnoteRef/>
      </w:r>
      <w:r>
        <w:rPr>
          <w:rtl/>
        </w:rPr>
        <w:t xml:space="preserve"> </w:t>
      </w:r>
      <w:r w:rsidRPr="00A2514E">
        <w:rPr>
          <w:rtl/>
        </w:rPr>
        <w:t>דף יד,א גמרא</w:t>
      </w:r>
    </w:p>
  </w:footnote>
  <w:footnote w:id="28">
    <w:p w:rsidR="007245A0" w:rsidRDefault="007245A0">
      <w:pPr>
        <w:pStyle w:val="ab"/>
        <w:rPr>
          <w:rtl/>
        </w:rPr>
      </w:pPr>
      <w:r>
        <w:rPr>
          <w:rStyle w:val="ad"/>
        </w:rPr>
        <w:footnoteRef/>
      </w:r>
      <w:r>
        <w:rPr>
          <w:rtl/>
        </w:rPr>
        <w:t xml:space="preserve"> </w:t>
      </w:r>
      <w:r w:rsidRPr="00A2514E">
        <w:rPr>
          <w:rtl/>
        </w:rPr>
        <w:t>דף יד,ב גמרא</w:t>
      </w:r>
    </w:p>
  </w:footnote>
  <w:footnote w:id="29">
    <w:p w:rsidR="007245A0" w:rsidRDefault="007245A0">
      <w:pPr>
        <w:pStyle w:val="ab"/>
        <w:rPr>
          <w:rtl/>
        </w:rPr>
      </w:pPr>
      <w:r>
        <w:rPr>
          <w:rStyle w:val="ad"/>
        </w:rPr>
        <w:footnoteRef/>
      </w:r>
      <w:r>
        <w:rPr>
          <w:rtl/>
        </w:rPr>
        <w:t xml:space="preserve"> </w:t>
      </w:r>
      <w:r w:rsidRPr="00A2514E">
        <w:rPr>
          <w:rtl/>
        </w:rPr>
        <w:t>דף טו,א גמרא</w:t>
      </w:r>
    </w:p>
  </w:footnote>
  <w:footnote w:id="30">
    <w:p w:rsidR="007245A0" w:rsidRDefault="007245A0">
      <w:pPr>
        <w:pStyle w:val="ab"/>
        <w:rPr>
          <w:rtl/>
        </w:rPr>
      </w:pPr>
      <w:r>
        <w:rPr>
          <w:rStyle w:val="ad"/>
        </w:rPr>
        <w:footnoteRef/>
      </w:r>
      <w:r>
        <w:rPr>
          <w:rtl/>
        </w:rPr>
        <w:t xml:space="preserve"> </w:t>
      </w:r>
      <w:r w:rsidRPr="00A2514E">
        <w:rPr>
          <w:rtl/>
        </w:rPr>
        <w:t>דף טו,ב גמרא</w:t>
      </w:r>
    </w:p>
  </w:footnote>
  <w:footnote w:id="31">
    <w:p w:rsidR="007245A0" w:rsidRDefault="007245A0">
      <w:pPr>
        <w:pStyle w:val="ab"/>
        <w:rPr>
          <w:rtl/>
        </w:rPr>
      </w:pPr>
      <w:r>
        <w:rPr>
          <w:rStyle w:val="ad"/>
        </w:rPr>
        <w:footnoteRef/>
      </w:r>
      <w:r>
        <w:rPr>
          <w:rtl/>
        </w:rPr>
        <w:t xml:space="preserve"> </w:t>
      </w:r>
      <w:r w:rsidRPr="00A2514E">
        <w:rPr>
          <w:rtl/>
        </w:rPr>
        <w:t>דף טז,א גמרא</w:t>
      </w:r>
    </w:p>
  </w:footnote>
  <w:footnote w:id="32">
    <w:p w:rsidR="007245A0" w:rsidRDefault="007245A0">
      <w:pPr>
        <w:pStyle w:val="ab"/>
        <w:rPr>
          <w:rtl/>
        </w:rPr>
      </w:pPr>
      <w:r>
        <w:rPr>
          <w:rStyle w:val="ad"/>
        </w:rPr>
        <w:footnoteRef/>
      </w:r>
      <w:r>
        <w:rPr>
          <w:rtl/>
        </w:rPr>
        <w:t xml:space="preserve"> </w:t>
      </w:r>
      <w:r w:rsidRPr="00A2514E">
        <w:rPr>
          <w:rtl/>
        </w:rPr>
        <w:t>דף טז,ב גמרא</w:t>
      </w:r>
    </w:p>
  </w:footnote>
  <w:footnote w:id="33">
    <w:p w:rsidR="007245A0" w:rsidRDefault="007245A0">
      <w:pPr>
        <w:pStyle w:val="ab"/>
        <w:rPr>
          <w:rtl/>
        </w:rPr>
      </w:pPr>
      <w:r>
        <w:rPr>
          <w:rStyle w:val="ad"/>
        </w:rPr>
        <w:footnoteRef/>
      </w:r>
      <w:r>
        <w:rPr>
          <w:rtl/>
        </w:rPr>
        <w:t xml:space="preserve"> </w:t>
      </w:r>
      <w:r w:rsidRPr="00A2514E">
        <w:rPr>
          <w:rtl/>
        </w:rPr>
        <w:t>דף יז,א גמרא</w:t>
      </w:r>
    </w:p>
  </w:footnote>
  <w:footnote w:id="34">
    <w:p w:rsidR="007245A0" w:rsidRDefault="007245A0">
      <w:pPr>
        <w:pStyle w:val="ab"/>
        <w:rPr>
          <w:rtl/>
        </w:rPr>
      </w:pPr>
      <w:r>
        <w:rPr>
          <w:rStyle w:val="ad"/>
        </w:rPr>
        <w:footnoteRef/>
      </w:r>
      <w:r>
        <w:rPr>
          <w:rtl/>
        </w:rPr>
        <w:t xml:space="preserve"> </w:t>
      </w:r>
      <w:r w:rsidRPr="00A2514E">
        <w:rPr>
          <w:rtl/>
        </w:rPr>
        <w:t>דף יז,ב גמרא</w:t>
      </w:r>
    </w:p>
  </w:footnote>
  <w:footnote w:id="35">
    <w:p w:rsidR="007245A0" w:rsidRDefault="007245A0">
      <w:pPr>
        <w:pStyle w:val="ab"/>
        <w:rPr>
          <w:rtl/>
        </w:rPr>
      </w:pPr>
      <w:r>
        <w:rPr>
          <w:rStyle w:val="ad"/>
        </w:rPr>
        <w:footnoteRef/>
      </w:r>
      <w:r>
        <w:rPr>
          <w:rtl/>
        </w:rPr>
        <w:t xml:space="preserve"> </w:t>
      </w:r>
      <w:r w:rsidRPr="00A2514E">
        <w:rPr>
          <w:rtl/>
        </w:rPr>
        <w:t>דף יח,א משנה</w:t>
      </w:r>
    </w:p>
  </w:footnote>
  <w:footnote w:id="36">
    <w:p w:rsidR="007245A0" w:rsidRDefault="007245A0">
      <w:pPr>
        <w:pStyle w:val="ab"/>
        <w:rPr>
          <w:rtl/>
        </w:rPr>
      </w:pPr>
      <w:r>
        <w:rPr>
          <w:rStyle w:val="ad"/>
        </w:rPr>
        <w:footnoteRef/>
      </w:r>
      <w:r>
        <w:rPr>
          <w:rtl/>
        </w:rPr>
        <w:t xml:space="preserve"> </w:t>
      </w:r>
      <w:r w:rsidRPr="00A2514E">
        <w:rPr>
          <w:rtl/>
        </w:rPr>
        <w:t>דף יח,א גמרא</w:t>
      </w:r>
    </w:p>
  </w:footnote>
  <w:footnote w:id="37">
    <w:p w:rsidR="007245A0" w:rsidRDefault="007245A0">
      <w:pPr>
        <w:pStyle w:val="ab"/>
        <w:rPr>
          <w:rtl/>
        </w:rPr>
      </w:pPr>
      <w:r>
        <w:rPr>
          <w:rStyle w:val="ad"/>
        </w:rPr>
        <w:footnoteRef/>
      </w:r>
      <w:r>
        <w:rPr>
          <w:rtl/>
        </w:rPr>
        <w:t xml:space="preserve"> </w:t>
      </w:r>
      <w:r w:rsidRPr="00A2514E">
        <w:rPr>
          <w:rtl/>
        </w:rPr>
        <w:t>דף יח,ב גמרא</w:t>
      </w:r>
    </w:p>
  </w:footnote>
  <w:footnote w:id="38">
    <w:p w:rsidR="007245A0" w:rsidRDefault="007245A0">
      <w:pPr>
        <w:pStyle w:val="ab"/>
        <w:rPr>
          <w:rtl/>
        </w:rPr>
      </w:pPr>
      <w:r>
        <w:rPr>
          <w:rStyle w:val="ad"/>
        </w:rPr>
        <w:footnoteRef/>
      </w:r>
      <w:r>
        <w:rPr>
          <w:rtl/>
        </w:rPr>
        <w:t xml:space="preserve"> </w:t>
      </w:r>
      <w:r w:rsidRPr="00A2514E">
        <w:rPr>
          <w:rtl/>
        </w:rPr>
        <w:t>דף יט,א גמרא</w:t>
      </w:r>
    </w:p>
  </w:footnote>
  <w:footnote w:id="39">
    <w:p w:rsidR="007245A0" w:rsidRDefault="007245A0">
      <w:pPr>
        <w:pStyle w:val="ab"/>
        <w:rPr>
          <w:rtl/>
        </w:rPr>
      </w:pPr>
      <w:r>
        <w:rPr>
          <w:rStyle w:val="ad"/>
        </w:rPr>
        <w:footnoteRef/>
      </w:r>
      <w:r>
        <w:rPr>
          <w:rtl/>
        </w:rPr>
        <w:t xml:space="preserve"> </w:t>
      </w:r>
      <w:r w:rsidRPr="00A2514E">
        <w:rPr>
          <w:rtl/>
        </w:rPr>
        <w:t>דף יט,ב גמרא</w:t>
      </w:r>
    </w:p>
  </w:footnote>
  <w:footnote w:id="40">
    <w:p w:rsidR="007245A0" w:rsidRDefault="007245A0">
      <w:pPr>
        <w:pStyle w:val="ab"/>
        <w:rPr>
          <w:rtl/>
        </w:rPr>
      </w:pPr>
      <w:r>
        <w:rPr>
          <w:rStyle w:val="ad"/>
        </w:rPr>
        <w:footnoteRef/>
      </w:r>
      <w:r>
        <w:rPr>
          <w:rtl/>
        </w:rPr>
        <w:t xml:space="preserve"> </w:t>
      </w:r>
      <w:r w:rsidRPr="00A2514E">
        <w:rPr>
          <w:rtl/>
        </w:rPr>
        <w:t>דף כ,א משנה</w:t>
      </w:r>
    </w:p>
  </w:footnote>
  <w:footnote w:id="41">
    <w:p w:rsidR="007245A0" w:rsidRDefault="007245A0">
      <w:pPr>
        <w:pStyle w:val="ab"/>
        <w:rPr>
          <w:rtl/>
        </w:rPr>
      </w:pPr>
      <w:r>
        <w:rPr>
          <w:rStyle w:val="ad"/>
        </w:rPr>
        <w:footnoteRef/>
      </w:r>
      <w:r>
        <w:rPr>
          <w:rtl/>
        </w:rPr>
        <w:t xml:space="preserve"> </w:t>
      </w:r>
      <w:r w:rsidRPr="00A2514E">
        <w:rPr>
          <w:rtl/>
        </w:rPr>
        <w:t>דף כ,א גמרא</w:t>
      </w:r>
    </w:p>
  </w:footnote>
  <w:footnote w:id="42">
    <w:p w:rsidR="007245A0" w:rsidRDefault="007245A0">
      <w:pPr>
        <w:pStyle w:val="ab"/>
        <w:rPr>
          <w:rtl/>
        </w:rPr>
      </w:pPr>
      <w:r>
        <w:rPr>
          <w:rStyle w:val="ad"/>
        </w:rPr>
        <w:footnoteRef/>
      </w:r>
      <w:r>
        <w:rPr>
          <w:rtl/>
        </w:rPr>
        <w:t xml:space="preserve"> </w:t>
      </w:r>
      <w:r w:rsidRPr="00A2514E">
        <w:rPr>
          <w:rtl/>
        </w:rPr>
        <w:t>דף כ,ב גמרא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A0" w:rsidRDefault="007245A0" w:rsidP="007957CC">
    <w:pPr>
      <w:pStyle w:val="a6"/>
      <w:jc w:val="center"/>
    </w:pPr>
    <w:r>
      <w:rPr>
        <w:rFonts w:ascii="Arial" w:eastAsia="Times New Roman" w:hAnsi="Arial" w:cs="Guttman-Toledo" w:hint="cs"/>
        <w:sz w:val="36"/>
        <w:szCs w:val="36"/>
        <w:rtl/>
      </w:rPr>
      <w:t>מסכת שבת</w:t>
    </w:r>
    <w:r w:rsidRPr="00F54EE5">
      <w:rPr>
        <w:rFonts w:ascii="Arial" w:eastAsia="Times New Roman" w:hAnsi="Arial" w:cs="Guttman-Toledo" w:hint="cs"/>
        <w:sz w:val="36"/>
        <w:szCs w:val="36"/>
        <w:rtl/>
      </w:rPr>
      <w:t xml:space="preserve"> </w:t>
    </w:r>
    <w:r w:rsidRPr="00F54EE5">
      <w:rPr>
        <w:rFonts w:ascii="Arial" w:eastAsia="Times New Roman" w:hAnsi="Arial" w:cs="Guttman-Toledo"/>
        <w:sz w:val="36"/>
        <w:szCs w:val="36"/>
        <w:rtl/>
      </w:rPr>
      <w:t>–</w:t>
    </w:r>
    <w:r>
      <w:rPr>
        <w:rFonts w:ascii="Arial" w:eastAsia="Times New Roman" w:hAnsi="Arial" w:cs="Guttman-Toledo" w:hint="cs"/>
        <w:sz w:val="36"/>
        <w:szCs w:val="36"/>
        <w:rtl/>
      </w:rPr>
      <w:t xml:space="preserve"> פרק ראשון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4E11"/>
    <w:multiLevelType w:val="hybridMultilevel"/>
    <w:tmpl w:val="5DE81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F2396"/>
    <w:multiLevelType w:val="hybridMultilevel"/>
    <w:tmpl w:val="EE56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345A1"/>
    <w:multiLevelType w:val="hybridMultilevel"/>
    <w:tmpl w:val="2EBC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B3A08"/>
    <w:multiLevelType w:val="hybridMultilevel"/>
    <w:tmpl w:val="E67EFD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5F7145"/>
    <w:multiLevelType w:val="hybridMultilevel"/>
    <w:tmpl w:val="6004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8169DF"/>
    <w:multiLevelType w:val="hybridMultilevel"/>
    <w:tmpl w:val="BF14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C552C0"/>
    <w:multiLevelType w:val="hybridMultilevel"/>
    <w:tmpl w:val="65D4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6F2331"/>
    <w:multiLevelType w:val="hybridMultilevel"/>
    <w:tmpl w:val="81FC0F0A"/>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nsid w:val="0A767E86"/>
    <w:multiLevelType w:val="hybridMultilevel"/>
    <w:tmpl w:val="62362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8C183C"/>
    <w:multiLevelType w:val="hybridMultilevel"/>
    <w:tmpl w:val="D07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F17664"/>
    <w:multiLevelType w:val="hybridMultilevel"/>
    <w:tmpl w:val="3724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64487F"/>
    <w:multiLevelType w:val="hybridMultilevel"/>
    <w:tmpl w:val="E5C2DD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BE3DFF"/>
    <w:multiLevelType w:val="hybridMultilevel"/>
    <w:tmpl w:val="4F5A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282A35"/>
    <w:multiLevelType w:val="hybridMultilevel"/>
    <w:tmpl w:val="F482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79556C"/>
    <w:multiLevelType w:val="hybridMultilevel"/>
    <w:tmpl w:val="C766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E7495F"/>
    <w:multiLevelType w:val="hybridMultilevel"/>
    <w:tmpl w:val="524CBA36"/>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0135A58"/>
    <w:multiLevelType w:val="hybridMultilevel"/>
    <w:tmpl w:val="3150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053677E"/>
    <w:multiLevelType w:val="hybridMultilevel"/>
    <w:tmpl w:val="EFECD4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C74815"/>
    <w:multiLevelType w:val="hybridMultilevel"/>
    <w:tmpl w:val="87AC46C8"/>
    <w:lvl w:ilvl="0" w:tplc="592084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1801975"/>
    <w:multiLevelType w:val="hybridMultilevel"/>
    <w:tmpl w:val="9D1E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9574C8"/>
    <w:multiLevelType w:val="hybridMultilevel"/>
    <w:tmpl w:val="B6A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CC6DC7"/>
    <w:multiLevelType w:val="hybridMultilevel"/>
    <w:tmpl w:val="E7F6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C51C58"/>
    <w:multiLevelType w:val="hybridMultilevel"/>
    <w:tmpl w:val="2E14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5248EB"/>
    <w:multiLevelType w:val="hybridMultilevel"/>
    <w:tmpl w:val="24A0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3E7AB6"/>
    <w:multiLevelType w:val="hybridMultilevel"/>
    <w:tmpl w:val="BB9C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57349E"/>
    <w:multiLevelType w:val="hybridMultilevel"/>
    <w:tmpl w:val="813EC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A58668D"/>
    <w:multiLevelType w:val="hybridMultilevel"/>
    <w:tmpl w:val="0BAC2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4F6A5D"/>
    <w:multiLevelType w:val="hybridMultilevel"/>
    <w:tmpl w:val="CA26D0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5A6C2E"/>
    <w:multiLevelType w:val="hybridMultilevel"/>
    <w:tmpl w:val="DADA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CFB6E10"/>
    <w:multiLevelType w:val="hybridMultilevel"/>
    <w:tmpl w:val="0A1664DE"/>
    <w:lvl w:ilvl="0" w:tplc="0409000D">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20CC719E"/>
    <w:multiLevelType w:val="hybridMultilevel"/>
    <w:tmpl w:val="18E2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E577CC"/>
    <w:multiLevelType w:val="hybridMultilevel"/>
    <w:tmpl w:val="3CAAB4C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222353B7"/>
    <w:multiLevelType w:val="hybridMultilevel"/>
    <w:tmpl w:val="BED8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342D71"/>
    <w:multiLevelType w:val="hybridMultilevel"/>
    <w:tmpl w:val="8584A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41C0A45"/>
    <w:multiLevelType w:val="hybridMultilevel"/>
    <w:tmpl w:val="523A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5F8435F"/>
    <w:multiLevelType w:val="hybridMultilevel"/>
    <w:tmpl w:val="A112A7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62046F6"/>
    <w:multiLevelType w:val="hybridMultilevel"/>
    <w:tmpl w:val="9DE27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7B763F"/>
    <w:multiLevelType w:val="hybridMultilevel"/>
    <w:tmpl w:val="29423DCE"/>
    <w:lvl w:ilvl="0" w:tplc="04090003">
      <w:start w:val="1"/>
      <w:numFmt w:val="bullet"/>
      <w:lvlText w:val="o"/>
      <w:lvlJc w:val="left"/>
      <w:pPr>
        <w:ind w:left="1785" w:hanging="360"/>
      </w:pPr>
      <w:rPr>
        <w:rFonts w:ascii="Courier New" w:hAnsi="Courier New" w:cs="Courier New"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8">
    <w:nsid w:val="27E82F67"/>
    <w:multiLevelType w:val="hybridMultilevel"/>
    <w:tmpl w:val="F1AC0C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ABA4E07"/>
    <w:multiLevelType w:val="hybridMultilevel"/>
    <w:tmpl w:val="3A10E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B383EAA"/>
    <w:multiLevelType w:val="hybridMultilevel"/>
    <w:tmpl w:val="99D2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D973B62"/>
    <w:multiLevelType w:val="hybridMultilevel"/>
    <w:tmpl w:val="A4AA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D9D0E93"/>
    <w:multiLevelType w:val="hybridMultilevel"/>
    <w:tmpl w:val="AF4C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FA20534"/>
    <w:multiLevelType w:val="hybridMultilevel"/>
    <w:tmpl w:val="C21EA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30BB2CBF"/>
    <w:multiLevelType w:val="hybridMultilevel"/>
    <w:tmpl w:val="89807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C352FF"/>
    <w:multiLevelType w:val="hybridMultilevel"/>
    <w:tmpl w:val="9FC4CF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32C63CA"/>
    <w:multiLevelType w:val="hybridMultilevel"/>
    <w:tmpl w:val="8786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3A04082"/>
    <w:multiLevelType w:val="hybridMultilevel"/>
    <w:tmpl w:val="2F88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1D6E89"/>
    <w:multiLevelType w:val="hybridMultilevel"/>
    <w:tmpl w:val="BF8839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728271D"/>
    <w:multiLevelType w:val="hybridMultilevel"/>
    <w:tmpl w:val="8572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94C59F9"/>
    <w:multiLevelType w:val="hybridMultilevel"/>
    <w:tmpl w:val="091A7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B637CA1"/>
    <w:multiLevelType w:val="hybridMultilevel"/>
    <w:tmpl w:val="F5C40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DFD4C58"/>
    <w:multiLevelType w:val="hybridMultilevel"/>
    <w:tmpl w:val="0A9A359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3">
    <w:nsid w:val="3EEC2DC9"/>
    <w:multiLevelType w:val="hybridMultilevel"/>
    <w:tmpl w:val="8B942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3FC3506F"/>
    <w:multiLevelType w:val="hybridMultilevel"/>
    <w:tmpl w:val="0F24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35025F8"/>
    <w:multiLevelType w:val="hybridMultilevel"/>
    <w:tmpl w:val="BC12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40D7768"/>
    <w:multiLevelType w:val="hybridMultilevel"/>
    <w:tmpl w:val="365C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BD4FF2"/>
    <w:multiLevelType w:val="hybridMultilevel"/>
    <w:tmpl w:val="6AC6A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407D01"/>
    <w:multiLevelType w:val="hybridMultilevel"/>
    <w:tmpl w:val="C06A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700E62"/>
    <w:multiLevelType w:val="hybridMultilevel"/>
    <w:tmpl w:val="F704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5FD3593"/>
    <w:multiLevelType w:val="hybridMultilevel"/>
    <w:tmpl w:val="6F7A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7944471"/>
    <w:multiLevelType w:val="hybridMultilevel"/>
    <w:tmpl w:val="C3BC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8B91B16"/>
    <w:multiLevelType w:val="hybridMultilevel"/>
    <w:tmpl w:val="FE8A77A6"/>
    <w:lvl w:ilvl="0" w:tplc="592084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8CA3C81"/>
    <w:multiLevelType w:val="hybridMultilevel"/>
    <w:tmpl w:val="AFACD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8CF64E4"/>
    <w:multiLevelType w:val="hybridMultilevel"/>
    <w:tmpl w:val="9D80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900492E"/>
    <w:multiLevelType w:val="hybridMultilevel"/>
    <w:tmpl w:val="78D4CB1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6">
    <w:nsid w:val="49AD372F"/>
    <w:multiLevelType w:val="hybridMultilevel"/>
    <w:tmpl w:val="7212BD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4B251DF4"/>
    <w:multiLevelType w:val="hybridMultilevel"/>
    <w:tmpl w:val="862000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B9F5715"/>
    <w:multiLevelType w:val="hybridMultilevel"/>
    <w:tmpl w:val="2290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C175F57"/>
    <w:multiLevelType w:val="hybridMultilevel"/>
    <w:tmpl w:val="92DE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C202620"/>
    <w:multiLevelType w:val="hybridMultilevel"/>
    <w:tmpl w:val="4362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056CD0"/>
    <w:multiLevelType w:val="hybridMultilevel"/>
    <w:tmpl w:val="2C1A65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D4B7112"/>
    <w:multiLevelType w:val="hybridMultilevel"/>
    <w:tmpl w:val="2D768D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E9B4F39"/>
    <w:multiLevelType w:val="hybridMultilevel"/>
    <w:tmpl w:val="FCFA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F1105F2"/>
    <w:multiLevelType w:val="hybridMultilevel"/>
    <w:tmpl w:val="6BEE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FAF22C1"/>
    <w:multiLevelType w:val="hybridMultilevel"/>
    <w:tmpl w:val="DF181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2647D65"/>
    <w:multiLevelType w:val="hybridMultilevel"/>
    <w:tmpl w:val="B790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3C317E7"/>
    <w:multiLevelType w:val="hybridMultilevel"/>
    <w:tmpl w:val="8F52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43D5F18"/>
    <w:multiLevelType w:val="hybridMultilevel"/>
    <w:tmpl w:val="ED12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4D535BB"/>
    <w:multiLevelType w:val="hybridMultilevel"/>
    <w:tmpl w:val="ED0C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6110645"/>
    <w:multiLevelType w:val="hybridMultilevel"/>
    <w:tmpl w:val="11D2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6414414"/>
    <w:multiLevelType w:val="hybridMultilevel"/>
    <w:tmpl w:val="CECAD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56B76DB9"/>
    <w:multiLevelType w:val="hybridMultilevel"/>
    <w:tmpl w:val="5170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7BC1D60"/>
    <w:multiLevelType w:val="hybridMultilevel"/>
    <w:tmpl w:val="01E0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7C60A01"/>
    <w:multiLevelType w:val="hybridMultilevel"/>
    <w:tmpl w:val="F156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89A63DD"/>
    <w:multiLevelType w:val="hybridMultilevel"/>
    <w:tmpl w:val="DF08B3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598F137B"/>
    <w:multiLevelType w:val="hybridMultilevel"/>
    <w:tmpl w:val="592091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B4811AB"/>
    <w:multiLevelType w:val="hybridMultilevel"/>
    <w:tmpl w:val="DE46D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5C463700"/>
    <w:multiLevelType w:val="hybridMultilevel"/>
    <w:tmpl w:val="533A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D5B4886"/>
    <w:multiLevelType w:val="hybridMultilevel"/>
    <w:tmpl w:val="622C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F994B7A"/>
    <w:multiLevelType w:val="hybridMultilevel"/>
    <w:tmpl w:val="89AAE9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61694692"/>
    <w:multiLevelType w:val="hybridMultilevel"/>
    <w:tmpl w:val="C354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40D1654"/>
    <w:multiLevelType w:val="hybridMultilevel"/>
    <w:tmpl w:val="7A16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4BD6493"/>
    <w:multiLevelType w:val="hybridMultilevel"/>
    <w:tmpl w:val="5254D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67002851"/>
    <w:multiLevelType w:val="hybridMultilevel"/>
    <w:tmpl w:val="BC62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7656B37"/>
    <w:multiLevelType w:val="hybridMultilevel"/>
    <w:tmpl w:val="D96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7765B9B"/>
    <w:multiLevelType w:val="hybridMultilevel"/>
    <w:tmpl w:val="4822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7880A71"/>
    <w:multiLevelType w:val="hybridMultilevel"/>
    <w:tmpl w:val="0CEE78E4"/>
    <w:lvl w:ilvl="0" w:tplc="592084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69401637"/>
    <w:multiLevelType w:val="hybridMultilevel"/>
    <w:tmpl w:val="C0C00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99426C2"/>
    <w:multiLevelType w:val="hybridMultilevel"/>
    <w:tmpl w:val="536CD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A132170"/>
    <w:multiLevelType w:val="hybridMultilevel"/>
    <w:tmpl w:val="CAC2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BD05EF6"/>
    <w:multiLevelType w:val="hybridMultilevel"/>
    <w:tmpl w:val="838C25B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2">
    <w:nsid w:val="6E0E6CDB"/>
    <w:multiLevelType w:val="hybridMultilevel"/>
    <w:tmpl w:val="C976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F7B1048"/>
    <w:multiLevelType w:val="hybridMultilevel"/>
    <w:tmpl w:val="A086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1603C8B"/>
    <w:multiLevelType w:val="hybridMultilevel"/>
    <w:tmpl w:val="DEBA03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725C0FEA"/>
    <w:multiLevelType w:val="hybridMultilevel"/>
    <w:tmpl w:val="780C05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6">
    <w:nsid w:val="73142013"/>
    <w:multiLevelType w:val="hybridMultilevel"/>
    <w:tmpl w:val="B1A6C0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3304C24"/>
    <w:multiLevelType w:val="hybridMultilevel"/>
    <w:tmpl w:val="691CF8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736E1CBF"/>
    <w:multiLevelType w:val="hybridMultilevel"/>
    <w:tmpl w:val="0AE0A1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4801204"/>
    <w:multiLevelType w:val="hybridMultilevel"/>
    <w:tmpl w:val="A860E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74A076BD"/>
    <w:multiLevelType w:val="hybridMultilevel"/>
    <w:tmpl w:val="E52A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5FC2757"/>
    <w:multiLevelType w:val="hybridMultilevel"/>
    <w:tmpl w:val="C728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6B66DDE"/>
    <w:multiLevelType w:val="hybridMultilevel"/>
    <w:tmpl w:val="056A07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6FB4C3F"/>
    <w:multiLevelType w:val="hybridMultilevel"/>
    <w:tmpl w:val="7DCED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9D22E15"/>
    <w:multiLevelType w:val="hybridMultilevel"/>
    <w:tmpl w:val="3BC4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A573019"/>
    <w:multiLevelType w:val="hybridMultilevel"/>
    <w:tmpl w:val="D1D8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B460CC9"/>
    <w:multiLevelType w:val="hybridMultilevel"/>
    <w:tmpl w:val="5DD0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DDA6220"/>
    <w:multiLevelType w:val="hybridMultilevel"/>
    <w:tmpl w:val="75AC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F53725C"/>
    <w:multiLevelType w:val="hybridMultilevel"/>
    <w:tmpl w:val="58C8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F95481E"/>
    <w:multiLevelType w:val="hybridMultilevel"/>
    <w:tmpl w:val="ED86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9"/>
  </w:num>
  <w:num w:numId="3">
    <w:abstractNumId w:val="87"/>
  </w:num>
  <w:num w:numId="4">
    <w:abstractNumId w:val="81"/>
  </w:num>
  <w:num w:numId="5">
    <w:abstractNumId w:val="35"/>
  </w:num>
  <w:num w:numId="6">
    <w:abstractNumId w:val="84"/>
  </w:num>
  <w:num w:numId="7">
    <w:abstractNumId w:val="29"/>
  </w:num>
  <w:num w:numId="8">
    <w:abstractNumId w:val="31"/>
  </w:num>
  <w:num w:numId="9">
    <w:abstractNumId w:val="10"/>
  </w:num>
  <w:num w:numId="10">
    <w:abstractNumId w:val="88"/>
  </w:num>
  <w:num w:numId="11">
    <w:abstractNumId w:val="4"/>
  </w:num>
  <w:num w:numId="12">
    <w:abstractNumId w:val="110"/>
  </w:num>
  <w:num w:numId="13">
    <w:abstractNumId w:val="28"/>
  </w:num>
  <w:num w:numId="14">
    <w:abstractNumId w:val="119"/>
  </w:num>
  <w:num w:numId="15">
    <w:abstractNumId w:val="90"/>
  </w:num>
  <w:num w:numId="16">
    <w:abstractNumId w:val="93"/>
  </w:num>
  <w:num w:numId="17">
    <w:abstractNumId w:val="15"/>
  </w:num>
  <w:num w:numId="18">
    <w:abstractNumId w:val="59"/>
  </w:num>
  <w:num w:numId="19">
    <w:abstractNumId w:val="107"/>
  </w:num>
  <w:num w:numId="20">
    <w:abstractNumId w:val="79"/>
  </w:num>
  <w:num w:numId="21">
    <w:abstractNumId w:val="46"/>
  </w:num>
  <w:num w:numId="22">
    <w:abstractNumId w:val="44"/>
  </w:num>
  <w:num w:numId="23">
    <w:abstractNumId w:val="37"/>
  </w:num>
  <w:num w:numId="24">
    <w:abstractNumId w:val="38"/>
  </w:num>
  <w:num w:numId="25">
    <w:abstractNumId w:val="85"/>
  </w:num>
  <w:num w:numId="26">
    <w:abstractNumId w:val="26"/>
  </w:num>
  <w:num w:numId="27">
    <w:abstractNumId w:val="67"/>
  </w:num>
  <w:num w:numId="28">
    <w:abstractNumId w:val="63"/>
  </w:num>
  <w:num w:numId="29">
    <w:abstractNumId w:val="98"/>
  </w:num>
  <w:num w:numId="30">
    <w:abstractNumId w:val="24"/>
  </w:num>
  <w:num w:numId="31">
    <w:abstractNumId w:val="113"/>
  </w:num>
  <w:num w:numId="32">
    <w:abstractNumId w:val="97"/>
  </w:num>
  <w:num w:numId="33">
    <w:abstractNumId w:val="45"/>
  </w:num>
  <w:num w:numId="34">
    <w:abstractNumId w:val="112"/>
  </w:num>
  <w:num w:numId="35">
    <w:abstractNumId w:val="9"/>
  </w:num>
  <w:num w:numId="36">
    <w:abstractNumId w:val="54"/>
  </w:num>
  <w:num w:numId="37">
    <w:abstractNumId w:val="83"/>
  </w:num>
  <w:num w:numId="38">
    <w:abstractNumId w:val="42"/>
  </w:num>
  <w:num w:numId="39">
    <w:abstractNumId w:val="64"/>
  </w:num>
  <w:num w:numId="40">
    <w:abstractNumId w:val="47"/>
  </w:num>
  <w:num w:numId="41">
    <w:abstractNumId w:val="77"/>
  </w:num>
  <w:num w:numId="42">
    <w:abstractNumId w:val="60"/>
  </w:num>
  <w:num w:numId="43">
    <w:abstractNumId w:val="6"/>
  </w:num>
  <w:num w:numId="44">
    <w:abstractNumId w:val="69"/>
  </w:num>
  <w:num w:numId="45">
    <w:abstractNumId w:val="14"/>
  </w:num>
  <w:num w:numId="46">
    <w:abstractNumId w:val="115"/>
  </w:num>
  <w:num w:numId="47">
    <w:abstractNumId w:val="95"/>
  </w:num>
  <w:num w:numId="48">
    <w:abstractNumId w:val="117"/>
  </w:num>
  <w:num w:numId="49">
    <w:abstractNumId w:val="18"/>
  </w:num>
  <w:num w:numId="50">
    <w:abstractNumId w:val="36"/>
  </w:num>
  <w:num w:numId="51">
    <w:abstractNumId w:val="74"/>
  </w:num>
  <w:num w:numId="52">
    <w:abstractNumId w:val="17"/>
  </w:num>
  <w:num w:numId="53">
    <w:abstractNumId w:val="72"/>
  </w:num>
  <w:num w:numId="54">
    <w:abstractNumId w:val="71"/>
  </w:num>
  <w:num w:numId="55">
    <w:abstractNumId w:val="50"/>
  </w:num>
  <w:num w:numId="56">
    <w:abstractNumId w:val="94"/>
  </w:num>
  <w:num w:numId="57">
    <w:abstractNumId w:val="52"/>
  </w:num>
  <w:num w:numId="58">
    <w:abstractNumId w:val="101"/>
  </w:num>
  <w:num w:numId="59">
    <w:abstractNumId w:val="65"/>
  </w:num>
  <w:num w:numId="60">
    <w:abstractNumId w:val="5"/>
  </w:num>
  <w:num w:numId="61">
    <w:abstractNumId w:val="80"/>
  </w:num>
  <w:num w:numId="62">
    <w:abstractNumId w:val="62"/>
  </w:num>
  <w:num w:numId="63">
    <w:abstractNumId w:val="53"/>
  </w:num>
  <w:num w:numId="64">
    <w:abstractNumId w:val="27"/>
  </w:num>
  <w:num w:numId="65">
    <w:abstractNumId w:val="49"/>
  </w:num>
  <w:num w:numId="66">
    <w:abstractNumId w:val="111"/>
  </w:num>
  <w:num w:numId="67">
    <w:abstractNumId w:val="20"/>
  </w:num>
  <w:num w:numId="68">
    <w:abstractNumId w:val="118"/>
  </w:num>
  <w:num w:numId="69">
    <w:abstractNumId w:val="2"/>
  </w:num>
  <w:num w:numId="70">
    <w:abstractNumId w:val="41"/>
  </w:num>
  <w:num w:numId="71">
    <w:abstractNumId w:val="58"/>
  </w:num>
  <w:num w:numId="72">
    <w:abstractNumId w:val="12"/>
  </w:num>
  <w:num w:numId="73">
    <w:abstractNumId w:val="56"/>
  </w:num>
  <w:num w:numId="74">
    <w:abstractNumId w:val="91"/>
  </w:num>
  <w:num w:numId="75">
    <w:abstractNumId w:val="78"/>
  </w:num>
  <w:num w:numId="76">
    <w:abstractNumId w:val="19"/>
  </w:num>
  <w:num w:numId="77">
    <w:abstractNumId w:val="1"/>
  </w:num>
  <w:num w:numId="78">
    <w:abstractNumId w:val="55"/>
  </w:num>
  <w:num w:numId="79">
    <w:abstractNumId w:val="116"/>
  </w:num>
  <w:num w:numId="80">
    <w:abstractNumId w:val="96"/>
  </w:num>
  <w:num w:numId="81">
    <w:abstractNumId w:val="11"/>
  </w:num>
  <w:num w:numId="82">
    <w:abstractNumId w:val="82"/>
  </w:num>
  <w:num w:numId="83">
    <w:abstractNumId w:val="21"/>
  </w:num>
  <w:num w:numId="84">
    <w:abstractNumId w:val="34"/>
  </w:num>
  <w:num w:numId="85">
    <w:abstractNumId w:val="32"/>
  </w:num>
  <w:num w:numId="86">
    <w:abstractNumId w:val="70"/>
  </w:num>
  <w:num w:numId="87">
    <w:abstractNumId w:val="92"/>
  </w:num>
  <w:num w:numId="88">
    <w:abstractNumId w:val="40"/>
  </w:num>
  <w:num w:numId="89">
    <w:abstractNumId w:val="102"/>
  </w:num>
  <w:num w:numId="90">
    <w:abstractNumId w:val="100"/>
  </w:num>
  <w:num w:numId="91">
    <w:abstractNumId w:val="73"/>
  </w:num>
  <w:num w:numId="92">
    <w:abstractNumId w:val="103"/>
  </w:num>
  <w:num w:numId="93">
    <w:abstractNumId w:val="76"/>
  </w:num>
  <w:num w:numId="94">
    <w:abstractNumId w:val="106"/>
  </w:num>
  <w:num w:numId="95">
    <w:abstractNumId w:val="33"/>
  </w:num>
  <w:num w:numId="96">
    <w:abstractNumId w:val="99"/>
  </w:num>
  <w:num w:numId="97">
    <w:abstractNumId w:val="86"/>
  </w:num>
  <w:num w:numId="98">
    <w:abstractNumId w:val="51"/>
  </w:num>
  <w:num w:numId="99">
    <w:abstractNumId w:val="105"/>
  </w:num>
  <w:num w:numId="100">
    <w:abstractNumId w:val="75"/>
  </w:num>
  <w:num w:numId="101">
    <w:abstractNumId w:val="43"/>
  </w:num>
  <w:num w:numId="102">
    <w:abstractNumId w:val="66"/>
  </w:num>
  <w:num w:numId="103">
    <w:abstractNumId w:val="48"/>
  </w:num>
  <w:num w:numId="104">
    <w:abstractNumId w:val="57"/>
  </w:num>
  <w:num w:numId="105">
    <w:abstractNumId w:val="7"/>
  </w:num>
  <w:num w:numId="106">
    <w:abstractNumId w:val="104"/>
  </w:num>
  <w:num w:numId="107">
    <w:abstractNumId w:val="3"/>
  </w:num>
  <w:num w:numId="108">
    <w:abstractNumId w:val="108"/>
  </w:num>
  <w:num w:numId="109">
    <w:abstractNumId w:val="0"/>
  </w:num>
  <w:num w:numId="110">
    <w:abstractNumId w:val="8"/>
  </w:num>
  <w:num w:numId="111">
    <w:abstractNumId w:val="22"/>
  </w:num>
  <w:num w:numId="112">
    <w:abstractNumId w:val="13"/>
  </w:num>
  <w:num w:numId="113">
    <w:abstractNumId w:val="89"/>
  </w:num>
  <w:num w:numId="114">
    <w:abstractNumId w:val="30"/>
  </w:num>
  <w:num w:numId="115">
    <w:abstractNumId w:val="61"/>
  </w:num>
  <w:num w:numId="116">
    <w:abstractNumId w:val="23"/>
  </w:num>
  <w:num w:numId="117">
    <w:abstractNumId w:val="39"/>
  </w:num>
  <w:num w:numId="118">
    <w:abstractNumId w:val="16"/>
  </w:num>
  <w:num w:numId="119">
    <w:abstractNumId w:val="114"/>
  </w:num>
  <w:num w:numId="120">
    <w:abstractNumId w:val="68"/>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662961"/>
    <w:rsid w:val="00000102"/>
    <w:rsid w:val="0000183D"/>
    <w:rsid w:val="00001AAB"/>
    <w:rsid w:val="00001E5F"/>
    <w:rsid w:val="0000262A"/>
    <w:rsid w:val="00003953"/>
    <w:rsid w:val="00003FB9"/>
    <w:rsid w:val="0000784A"/>
    <w:rsid w:val="00007CF4"/>
    <w:rsid w:val="00011663"/>
    <w:rsid w:val="0001552E"/>
    <w:rsid w:val="00015C2F"/>
    <w:rsid w:val="0001710C"/>
    <w:rsid w:val="000172F3"/>
    <w:rsid w:val="00017FA3"/>
    <w:rsid w:val="00021D6E"/>
    <w:rsid w:val="00027402"/>
    <w:rsid w:val="0003148B"/>
    <w:rsid w:val="000330D8"/>
    <w:rsid w:val="0003445C"/>
    <w:rsid w:val="00034546"/>
    <w:rsid w:val="00034E73"/>
    <w:rsid w:val="00036002"/>
    <w:rsid w:val="00036442"/>
    <w:rsid w:val="000414DB"/>
    <w:rsid w:val="00046DC2"/>
    <w:rsid w:val="000479E5"/>
    <w:rsid w:val="00047FDB"/>
    <w:rsid w:val="00050509"/>
    <w:rsid w:val="00052DA5"/>
    <w:rsid w:val="00052DD4"/>
    <w:rsid w:val="00053DF4"/>
    <w:rsid w:val="00054317"/>
    <w:rsid w:val="000550D1"/>
    <w:rsid w:val="000638D4"/>
    <w:rsid w:val="00070898"/>
    <w:rsid w:val="00072E37"/>
    <w:rsid w:val="0007348D"/>
    <w:rsid w:val="000734B8"/>
    <w:rsid w:val="000739BF"/>
    <w:rsid w:val="00074110"/>
    <w:rsid w:val="0007690C"/>
    <w:rsid w:val="00076F4F"/>
    <w:rsid w:val="00081F0E"/>
    <w:rsid w:val="000840C4"/>
    <w:rsid w:val="00084FE7"/>
    <w:rsid w:val="0008689B"/>
    <w:rsid w:val="00086CA8"/>
    <w:rsid w:val="00090D03"/>
    <w:rsid w:val="0009117C"/>
    <w:rsid w:val="0009164D"/>
    <w:rsid w:val="00093327"/>
    <w:rsid w:val="00097475"/>
    <w:rsid w:val="000A0BA1"/>
    <w:rsid w:val="000A14E6"/>
    <w:rsid w:val="000A246C"/>
    <w:rsid w:val="000A2C18"/>
    <w:rsid w:val="000A3E30"/>
    <w:rsid w:val="000A5669"/>
    <w:rsid w:val="000A664D"/>
    <w:rsid w:val="000A7C18"/>
    <w:rsid w:val="000B00E3"/>
    <w:rsid w:val="000B1FC4"/>
    <w:rsid w:val="000B34E7"/>
    <w:rsid w:val="000B7EDA"/>
    <w:rsid w:val="000C088A"/>
    <w:rsid w:val="000C2258"/>
    <w:rsid w:val="000C657F"/>
    <w:rsid w:val="000C72D1"/>
    <w:rsid w:val="000D0A8E"/>
    <w:rsid w:val="000D1F64"/>
    <w:rsid w:val="000D30DE"/>
    <w:rsid w:val="000D4117"/>
    <w:rsid w:val="000D6D5C"/>
    <w:rsid w:val="000D6DE7"/>
    <w:rsid w:val="000D798E"/>
    <w:rsid w:val="000E00AB"/>
    <w:rsid w:val="000E096C"/>
    <w:rsid w:val="000E5407"/>
    <w:rsid w:val="000E55BA"/>
    <w:rsid w:val="000E5D27"/>
    <w:rsid w:val="000E6430"/>
    <w:rsid w:val="000E6F81"/>
    <w:rsid w:val="000E7CDC"/>
    <w:rsid w:val="000F0E05"/>
    <w:rsid w:val="000F155A"/>
    <w:rsid w:val="000F2228"/>
    <w:rsid w:val="000F35BA"/>
    <w:rsid w:val="000F4078"/>
    <w:rsid w:val="000F70C2"/>
    <w:rsid w:val="000F7DCE"/>
    <w:rsid w:val="00101418"/>
    <w:rsid w:val="001016C8"/>
    <w:rsid w:val="00101E38"/>
    <w:rsid w:val="00102732"/>
    <w:rsid w:val="00104DD8"/>
    <w:rsid w:val="00104EBF"/>
    <w:rsid w:val="001100F7"/>
    <w:rsid w:val="001112A0"/>
    <w:rsid w:val="001118E7"/>
    <w:rsid w:val="001131D3"/>
    <w:rsid w:val="00115866"/>
    <w:rsid w:val="00115B29"/>
    <w:rsid w:val="00116E32"/>
    <w:rsid w:val="00120620"/>
    <w:rsid w:val="001264EC"/>
    <w:rsid w:val="00130D9B"/>
    <w:rsid w:val="00132405"/>
    <w:rsid w:val="001341D9"/>
    <w:rsid w:val="00135089"/>
    <w:rsid w:val="00137E2A"/>
    <w:rsid w:val="00140CBD"/>
    <w:rsid w:val="00141A06"/>
    <w:rsid w:val="00142A05"/>
    <w:rsid w:val="0014301F"/>
    <w:rsid w:val="00143F82"/>
    <w:rsid w:val="00144071"/>
    <w:rsid w:val="00144ECE"/>
    <w:rsid w:val="00146084"/>
    <w:rsid w:val="0014677B"/>
    <w:rsid w:val="00146C14"/>
    <w:rsid w:val="00147F36"/>
    <w:rsid w:val="00150AB8"/>
    <w:rsid w:val="001552B3"/>
    <w:rsid w:val="00155847"/>
    <w:rsid w:val="00155E94"/>
    <w:rsid w:val="00156B49"/>
    <w:rsid w:val="00161E94"/>
    <w:rsid w:val="00161EEC"/>
    <w:rsid w:val="00162133"/>
    <w:rsid w:val="001621E2"/>
    <w:rsid w:val="00162E40"/>
    <w:rsid w:val="00164C34"/>
    <w:rsid w:val="00164C36"/>
    <w:rsid w:val="001653C7"/>
    <w:rsid w:val="001654AD"/>
    <w:rsid w:val="00170431"/>
    <w:rsid w:val="00171238"/>
    <w:rsid w:val="001743BF"/>
    <w:rsid w:val="001748BF"/>
    <w:rsid w:val="0017580A"/>
    <w:rsid w:val="0017737A"/>
    <w:rsid w:val="001774E6"/>
    <w:rsid w:val="00177E77"/>
    <w:rsid w:val="0018118C"/>
    <w:rsid w:val="00181861"/>
    <w:rsid w:val="001828A1"/>
    <w:rsid w:val="0018474A"/>
    <w:rsid w:val="001869BE"/>
    <w:rsid w:val="00187CE1"/>
    <w:rsid w:val="0019002F"/>
    <w:rsid w:val="001906E4"/>
    <w:rsid w:val="001911D6"/>
    <w:rsid w:val="00193473"/>
    <w:rsid w:val="00194CAE"/>
    <w:rsid w:val="00195FC1"/>
    <w:rsid w:val="001A085F"/>
    <w:rsid w:val="001A3764"/>
    <w:rsid w:val="001A52BE"/>
    <w:rsid w:val="001A5FE7"/>
    <w:rsid w:val="001A778B"/>
    <w:rsid w:val="001A7A42"/>
    <w:rsid w:val="001B0173"/>
    <w:rsid w:val="001B0566"/>
    <w:rsid w:val="001B2692"/>
    <w:rsid w:val="001B30D1"/>
    <w:rsid w:val="001B382C"/>
    <w:rsid w:val="001B735E"/>
    <w:rsid w:val="001C0F4F"/>
    <w:rsid w:val="001C1DEC"/>
    <w:rsid w:val="001C2283"/>
    <w:rsid w:val="001C354A"/>
    <w:rsid w:val="001C36B9"/>
    <w:rsid w:val="001C40E7"/>
    <w:rsid w:val="001C503F"/>
    <w:rsid w:val="001C6015"/>
    <w:rsid w:val="001C68F6"/>
    <w:rsid w:val="001C6A27"/>
    <w:rsid w:val="001D062B"/>
    <w:rsid w:val="001D0653"/>
    <w:rsid w:val="001D0EAC"/>
    <w:rsid w:val="001D153E"/>
    <w:rsid w:val="001D2A4E"/>
    <w:rsid w:val="001D4081"/>
    <w:rsid w:val="001D4991"/>
    <w:rsid w:val="001D687E"/>
    <w:rsid w:val="001E0938"/>
    <w:rsid w:val="001E1F29"/>
    <w:rsid w:val="001E2594"/>
    <w:rsid w:val="001E2C87"/>
    <w:rsid w:val="001E3A72"/>
    <w:rsid w:val="001E5FAC"/>
    <w:rsid w:val="001E7473"/>
    <w:rsid w:val="001F3121"/>
    <w:rsid w:val="001F38BB"/>
    <w:rsid w:val="001F4307"/>
    <w:rsid w:val="001F535D"/>
    <w:rsid w:val="001F59A6"/>
    <w:rsid w:val="001F6208"/>
    <w:rsid w:val="0020094C"/>
    <w:rsid w:val="002033E0"/>
    <w:rsid w:val="00204FFE"/>
    <w:rsid w:val="0020508E"/>
    <w:rsid w:val="002055E1"/>
    <w:rsid w:val="00205DD0"/>
    <w:rsid w:val="00206585"/>
    <w:rsid w:val="00206DCD"/>
    <w:rsid w:val="002075CD"/>
    <w:rsid w:val="002076C5"/>
    <w:rsid w:val="0021200A"/>
    <w:rsid w:val="00216E01"/>
    <w:rsid w:val="0022242B"/>
    <w:rsid w:val="002225D1"/>
    <w:rsid w:val="00222902"/>
    <w:rsid w:val="0022306F"/>
    <w:rsid w:val="00224531"/>
    <w:rsid w:val="0022580C"/>
    <w:rsid w:val="00227A56"/>
    <w:rsid w:val="00227AB3"/>
    <w:rsid w:val="00230331"/>
    <w:rsid w:val="00230688"/>
    <w:rsid w:val="0023175E"/>
    <w:rsid w:val="0023414A"/>
    <w:rsid w:val="002341D2"/>
    <w:rsid w:val="002358EE"/>
    <w:rsid w:val="002360F2"/>
    <w:rsid w:val="00236B5A"/>
    <w:rsid w:val="002402FF"/>
    <w:rsid w:val="00241881"/>
    <w:rsid w:val="00244390"/>
    <w:rsid w:val="002443B1"/>
    <w:rsid w:val="002444FD"/>
    <w:rsid w:val="002458C0"/>
    <w:rsid w:val="002504F0"/>
    <w:rsid w:val="0025255E"/>
    <w:rsid w:val="0025266A"/>
    <w:rsid w:val="00252A9E"/>
    <w:rsid w:val="002542E1"/>
    <w:rsid w:val="00256BD1"/>
    <w:rsid w:val="00257922"/>
    <w:rsid w:val="0026234B"/>
    <w:rsid w:val="00262DE0"/>
    <w:rsid w:val="00263054"/>
    <w:rsid w:val="00264E03"/>
    <w:rsid w:val="002705F2"/>
    <w:rsid w:val="00270F1C"/>
    <w:rsid w:val="00271EBA"/>
    <w:rsid w:val="00275F90"/>
    <w:rsid w:val="00276AE1"/>
    <w:rsid w:val="002809B2"/>
    <w:rsid w:val="0028107F"/>
    <w:rsid w:val="002850B6"/>
    <w:rsid w:val="00285276"/>
    <w:rsid w:val="002863A4"/>
    <w:rsid w:val="002914FE"/>
    <w:rsid w:val="002927DA"/>
    <w:rsid w:val="0029653B"/>
    <w:rsid w:val="00297773"/>
    <w:rsid w:val="002A07B4"/>
    <w:rsid w:val="002A1A46"/>
    <w:rsid w:val="002A1C89"/>
    <w:rsid w:val="002A1E66"/>
    <w:rsid w:val="002A2229"/>
    <w:rsid w:val="002A2822"/>
    <w:rsid w:val="002A32E6"/>
    <w:rsid w:val="002A41C8"/>
    <w:rsid w:val="002A524E"/>
    <w:rsid w:val="002B388F"/>
    <w:rsid w:val="002B4465"/>
    <w:rsid w:val="002B45EB"/>
    <w:rsid w:val="002B7C67"/>
    <w:rsid w:val="002C0CDF"/>
    <w:rsid w:val="002C0F1A"/>
    <w:rsid w:val="002C698C"/>
    <w:rsid w:val="002D1F7C"/>
    <w:rsid w:val="002D3E19"/>
    <w:rsid w:val="002D466A"/>
    <w:rsid w:val="002D5D6B"/>
    <w:rsid w:val="002D6082"/>
    <w:rsid w:val="002D6366"/>
    <w:rsid w:val="002D6B38"/>
    <w:rsid w:val="002D6FB6"/>
    <w:rsid w:val="002E13AE"/>
    <w:rsid w:val="002E3148"/>
    <w:rsid w:val="002E56BF"/>
    <w:rsid w:val="002E78EF"/>
    <w:rsid w:val="002F1D5B"/>
    <w:rsid w:val="002F22EC"/>
    <w:rsid w:val="002F55FC"/>
    <w:rsid w:val="002F57B3"/>
    <w:rsid w:val="002F5AA0"/>
    <w:rsid w:val="002F60C5"/>
    <w:rsid w:val="002F79E2"/>
    <w:rsid w:val="002F7B35"/>
    <w:rsid w:val="00302379"/>
    <w:rsid w:val="00302699"/>
    <w:rsid w:val="00304F95"/>
    <w:rsid w:val="003064E3"/>
    <w:rsid w:val="003079C4"/>
    <w:rsid w:val="00307C5F"/>
    <w:rsid w:val="00307CFF"/>
    <w:rsid w:val="003100FC"/>
    <w:rsid w:val="003167FE"/>
    <w:rsid w:val="00316908"/>
    <w:rsid w:val="003170C5"/>
    <w:rsid w:val="003232B6"/>
    <w:rsid w:val="00323AEC"/>
    <w:rsid w:val="003270F0"/>
    <w:rsid w:val="00327F86"/>
    <w:rsid w:val="00332D67"/>
    <w:rsid w:val="00334576"/>
    <w:rsid w:val="00334C91"/>
    <w:rsid w:val="00334CA4"/>
    <w:rsid w:val="0033581F"/>
    <w:rsid w:val="00335AA0"/>
    <w:rsid w:val="00336887"/>
    <w:rsid w:val="00336B04"/>
    <w:rsid w:val="00340463"/>
    <w:rsid w:val="00342BE3"/>
    <w:rsid w:val="00343431"/>
    <w:rsid w:val="003443B6"/>
    <w:rsid w:val="003450CF"/>
    <w:rsid w:val="00346349"/>
    <w:rsid w:val="00351D35"/>
    <w:rsid w:val="00353F9E"/>
    <w:rsid w:val="0035424C"/>
    <w:rsid w:val="00356671"/>
    <w:rsid w:val="00356C47"/>
    <w:rsid w:val="003628C1"/>
    <w:rsid w:val="00362C84"/>
    <w:rsid w:val="003633D1"/>
    <w:rsid w:val="0036395C"/>
    <w:rsid w:val="00363B1D"/>
    <w:rsid w:val="00363B4C"/>
    <w:rsid w:val="0036507C"/>
    <w:rsid w:val="003655D6"/>
    <w:rsid w:val="00365948"/>
    <w:rsid w:val="00365B7D"/>
    <w:rsid w:val="003670CC"/>
    <w:rsid w:val="00367FAD"/>
    <w:rsid w:val="003744DA"/>
    <w:rsid w:val="00374AC3"/>
    <w:rsid w:val="00374CAA"/>
    <w:rsid w:val="003770A7"/>
    <w:rsid w:val="00380833"/>
    <w:rsid w:val="003865A5"/>
    <w:rsid w:val="003906D4"/>
    <w:rsid w:val="003912F9"/>
    <w:rsid w:val="00392D5C"/>
    <w:rsid w:val="00392F85"/>
    <w:rsid w:val="00394096"/>
    <w:rsid w:val="00394302"/>
    <w:rsid w:val="00397A81"/>
    <w:rsid w:val="003A1E8E"/>
    <w:rsid w:val="003A31AD"/>
    <w:rsid w:val="003A32FA"/>
    <w:rsid w:val="003A3549"/>
    <w:rsid w:val="003A467F"/>
    <w:rsid w:val="003A5391"/>
    <w:rsid w:val="003A6B4E"/>
    <w:rsid w:val="003A7303"/>
    <w:rsid w:val="003B0D54"/>
    <w:rsid w:val="003B3052"/>
    <w:rsid w:val="003B49B3"/>
    <w:rsid w:val="003B4EE9"/>
    <w:rsid w:val="003B4FD1"/>
    <w:rsid w:val="003B560D"/>
    <w:rsid w:val="003B74D0"/>
    <w:rsid w:val="003B7E6D"/>
    <w:rsid w:val="003C187D"/>
    <w:rsid w:val="003C3837"/>
    <w:rsid w:val="003C4CE4"/>
    <w:rsid w:val="003D03AE"/>
    <w:rsid w:val="003D0FF3"/>
    <w:rsid w:val="003D3705"/>
    <w:rsid w:val="003D439C"/>
    <w:rsid w:val="003D5A44"/>
    <w:rsid w:val="003D7A74"/>
    <w:rsid w:val="003E0046"/>
    <w:rsid w:val="003E7E19"/>
    <w:rsid w:val="003F1241"/>
    <w:rsid w:val="003F1A96"/>
    <w:rsid w:val="003F5ACE"/>
    <w:rsid w:val="003F62D8"/>
    <w:rsid w:val="003F7545"/>
    <w:rsid w:val="003F7BB6"/>
    <w:rsid w:val="0040118C"/>
    <w:rsid w:val="00402A6A"/>
    <w:rsid w:val="00403345"/>
    <w:rsid w:val="00404066"/>
    <w:rsid w:val="00405302"/>
    <w:rsid w:val="00405CF9"/>
    <w:rsid w:val="0041088C"/>
    <w:rsid w:val="00410D4E"/>
    <w:rsid w:val="004127BF"/>
    <w:rsid w:val="004152AD"/>
    <w:rsid w:val="004201F7"/>
    <w:rsid w:val="00420FA9"/>
    <w:rsid w:val="00422BF8"/>
    <w:rsid w:val="00423B23"/>
    <w:rsid w:val="004256EB"/>
    <w:rsid w:val="00425959"/>
    <w:rsid w:val="004315E6"/>
    <w:rsid w:val="004320A3"/>
    <w:rsid w:val="00441117"/>
    <w:rsid w:val="00441B92"/>
    <w:rsid w:val="004428CB"/>
    <w:rsid w:val="004428CE"/>
    <w:rsid w:val="00442C31"/>
    <w:rsid w:val="0044353A"/>
    <w:rsid w:val="004444C5"/>
    <w:rsid w:val="004449AF"/>
    <w:rsid w:val="00451244"/>
    <w:rsid w:val="00453669"/>
    <w:rsid w:val="0045393B"/>
    <w:rsid w:val="00454C1A"/>
    <w:rsid w:val="004557FB"/>
    <w:rsid w:val="0045711D"/>
    <w:rsid w:val="00457AFA"/>
    <w:rsid w:val="00460B7E"/>
    <w:rsid w:val="00463EFC"/>
    <w:rsid w:val="004653B8"/>
    <w:rsid w:val="00465650"/>
    <w:rsid w:val="00465E31"/>
    <w:rsid w:val="00466C60"/>
    <w:rsid w:val="00467A5F"/>
    <w:rsid w:val="00467C0A"/>
    <w:rsid w:val="00467C96"/>
    <w:rsid w:val="0047070A"/>
    <w:rsid w:val="004716C9"/>
    <w:rsid w:val="004719AC"/>
    <w:rsid w:val="00471D6D"/>
    <w:rsid w:val="00471F6B"/>
    <w:rsid w:val="004721E7"/>
    <w:rsid w:val="0047272B"/>
    <w:rsid w:val="004733DF"/>
    <w:rsid w:val="004746C7"/>
    <w:rsid w:val="00474B16"/>
    <w:rsid w:val="0048028D"/>
    <w:rsid w:val="00481369"/>
    <w:rsid w:val="0048187D"/>
    <w:rsid w:val="00482060"/>
    <w:rsid w:val="00482375"/>
    <w:rsid w:val="0048238D"/>
    <w:rsid w:val="0048346C"/>
    <w:rsid w:val="004867EE"/>
    <w:rsid w:val="00492CE2"/>
    <w:rsid w:val="00493537"/>
    <w:rsid w:val="004938A3"/>
    <w:rsid w:val="00493D2C"/>
    <w:rsid w:val="00494D7C"/>
    <w:rsid w:val="004959D2"/>
    <w:rsid w:val="00495FDC"/>
    <w:rsid w:val="004A0B68"/>
    <w:rsid w:val="004A1CF9"/>
    <w:rsid w:val="004A44D0"/>
    <w:rsid w:val="004A47A2"/>
    <w:rsid w:val="004A6E47"/>
    <w:rsid w:val="004A79CC"/>
    <w:rsid w:val="004A7DE6"/>
    <w:rsid w:val="004B07D8"/>
    <w:rsid w:val="004B11BB"/>
    <w:rsid w:val="004B1D29"/>
    <w:rsid w:val="004B20A8"/>
    <w:rsid w:val="004B450C"/>
    <w:rsid w:val="004B54F1"/>
    <w:rsid w:val="004B574F"/>
    <w:rsid w:val="004C4E32"/>
    <w:rsid w:val="004C725E"/>
    <w:rsid w:val="004D05A9"/>
    <w:rsid w:val="004D099D"/>
    <w:rsid w:val="004D3252"/>
    <w:rsid w:val="004D4C7C"/>
    <w:rsid w:val="004D68D4"/>
    <w:rsid w:val="004E0409"/>
    <w:rsid w:val="004E381F"/>
    <w:rsid w:val="004E3C9B"/>
    <w:rsid w:val="004E3CC6"/>
    <w:rsid w:val="004E4EDA"/>
    <w:rsid w:val="004E4EF1"/>
    <w:rsid w:val="004E4F64"/>
    <w:rsid w:val="004E4F74"/>
    <w:rsid w:val="004E6CDF"/>
    <w:rsid w:val="004E6F8C"/>
    <w:rsid w:val="004E6FE4"/>
    <w:rsid w:val="004F0694"/>
    <w:rsid w:val="004F1348"/>
    <w:rsid w:val="004F3F79"/>
    <w:rsid w:val="004F534A"/>
    <w:rsid w:val="004F5C78"/>
    <w:rsid w:val="004F7B0F"/>
    <w:rsid w:val="00502644"/>
    <w:rsid w:val="00503FA1"/>
    <w:rsid w:val="0050636F"/>
    <w:rsid w:val="00507D5F"/>
    <w:rsid w:val="00510FA3"/>
    <w:rsid w:val="00511336"/>
    <w:rsid w:val="0051227C"/>
    <w:rsid w:val="00512C34"/>
    <w:rsid w:val="0051416A"/>
    <w:rsid w:val="00516935"/>
    <w:rsid w:val="00517293"/>
    <w:rsid w:val="00522BDD"/>
    <w:rsid w:val="00526D4F"/>
    <w:rsid w:val="005277ED"/>
    <w:rsid w:val="0052795E"/>
    <w:rsid w:val="005312A1"/>
    <w:rsid w:val="00532584"/>
    <w:rsid w:val="0053605A"/>
    <w:rsid w:val="00536F40"/>
    <w:rsid w:val="00537AC0"/>
    <w:rsid w:val="00537AE0"/>
    <w:rsid w:val="0054304D"/>
    <w:rsid w:val="005433C0"/>
    <w:rsid w:val="00554BA4"/>
    <w:rsid w:val="005562B3"/>
    <w:rsid w:val="005577A6"/>
    <w:rsid w:val="00557BD2"/>
    <w:rsid w:val="00560A9A"/>
    <w:rsid w:val="00561AF1"/>
    <w:rsid w:val="005637C9"/>
    <w:rsid w:val="00563992"/>
    <w:rsid w:val="00564DB9"/>
    <w:rsid w:val="0056690B"/>
    <w:rsid w:val="00566B25"/>
    <w:rsid w:val="00570160"/>
    <w:rsid w:val="00570CAB"/>
    <w:rsid w:val="005722BC"/>
    <w:rsid w:val="005725D2"/>
    <w:rsid w:val="00574C66"/>
    <w:rsid w:val="00575561"/>
    <w:rsid w:val="005759FE"/>
    <w:rsid w:val="00575AAB"/>
    <w:rsid w:val="00577811"/>
    <w:rsid w:val="00583AAB"/>
    <w:rsid w:val="00584FB8"/>
    <w:rsid w:val="005865EC"/>
    <w:rsid w:val="00590DBA"/>
    <w:rsid w:val="00590F1A"/>
    <w:rsid w:val="00591EA2"/>
    <w:rsid w:val="00592A3D"/>
    <w:rsid w:val="00592E1A"/>
    <w:rsid w:val="00594CC5"/>
    <w:rsid w:val="00595774"/>
    <w:rsid w:val="005971D4"/>
    <w:rsid w:val="005974E8"/>
    <w:rsid w:val="005A1883"/>
    <w:rsid w:val="005A264D"/>
    <w:rsid w:val="005A2A02"/>
    <w:rsid w:val="005A32B6"/>
    <w:rsid w:val="005A50B5"/>
    <w:rsid w:val="005A7630"/>
    <w:rsid w:val="005B16CC"/>
    <w:rsid w:val="005B47E3"/>
    <w:rsid w:val="005B5071"/>
    <w:rsid w:val="005B5ADB"/>
    <w:rsid w:val="005B6C79"/>
    <w:rsid w:val="005B6D7F"/>
    <w:rsid w:val="005B7067"/>
    <w:rsid w:val="005B7227"/>
    <w:rsid w:val="005C4F9A"/>
    <w:rsid w:val="005C6D0A"/>
    <w:rsid w:val="005D42C1"/>
    <w:rsid w:val="005D51AA"/>
    <w:rsid w:val="005D58E8"/>
    <w:rsid w:val="005E2059"/>
    <w:rsid w:val="005E2E67"/>
    <w:rsid w:val="005E6793"/>
    <w:rsid w:val="005F207E"/>
    <w:rsid w:val="005F35E5"/>
    <w:rsid w:val="005F4B05"/>
    <w:rsid w:val="005F59E7"/>
    <w:rsid w:val="00600838"/>
    <w:rsid w:val="00601459"/>
    <w:rsid w:val="006039FE"/>
    <w:rsid w:val="00604ADF"/>
    <w:rsid w:val="006062E6"/>
    <w:rsid w:val="006068F5"/>
    <w:rsid w:val="00607C31"/>
    <w:rsid w:val="00610339"/>
    <w:rsid w:val="00611405"/>
    <w:rsid w:val="0061177A"/>
    <w:rsid w:val="00612141"/>
    <w:rsid w:val="00613C7F"/>
    <w:rsid w:val="00614662"/>
    <w:rsid w:val="006232A3"/>
    <w:rsid w:val="00623FE1"/>
    <w:rsid w:val="00625179"/>
    <w:rsid w:val="0062550F"/>
    <w:rsid w:val="00625698"/>
    <w:rsid w:val="00632787"/>
    <w:rsid w:val="0063386C"/>
    <w:rsid w:val="006350CD"/>
    <w:rsid w:val="0063563A"/>
    <w:rsid w:val="006357F4"/>
    <w:rsid w:val="006363B6"/>
    <w:rsid w:val="00637A07"/>
    <w:rsid w:val="00641DE3"/>
    <w:rsid w:val="00643CBA"/>
    <w:rsid w:val="00643F39"/>
    <w:rsid w:val="00646689"/>
    <w:rsid w:val="0064768C"/>
    <w:rsid w:val="00647EA6"/>
    <w:rsid w:val="0065197C"/>
    <w:rsid w:val="00657182"/>
    <w:rsid w:val="00660FAA"/>
    <w:rsid w:val="00662961"/>
    <w:rsid w:val="00663827"/>
    <w:rsid w:val="00663920"/>
    <w:rsid w:val="006640DF"/>
    <w:rsid w:val="006657BF"/>
    <w:rsid w:val="00665952"/>
    <w:rsid w:val="006659FD"/>
    <w:rsid w:val="00666327"/>
    <w:rsid w:val="006668D5"/>
    <w:rsid w:val="00667BA8"/>
    <w:rsid w:val="006724E5"/>
    <w:rsid w:val="00672DC3"/>
    <w:rsid w:val="006738CB"/>
    <w:rsid w:val="006738DC"/>
    <w:rsid w:val="00674B13"/>
    <w:rsid w:val="00676E60"/>
    <w:rsid w:val="00677674"/>
    <w:rsid w:val="00677BB3"/>
    <w:rsid w:val="00680450"/>
    <w:rsid w:val="00683EE9"/>
    <w:rsid w:val="00685582"/>
    <w:rsid w:val="00686828"/>
    <w:rsid w:val="00686BCE"/>
    <w:rsid w:val="00687E03"/>
    <w:rsid w:val="006915E5"/>
    <w:rsid w:val="00694978"/>
    <w:rsid w:val="0069600D"/>
    <w:rsid w:val="006A043A"/>
    <w:rsid w:val="006A0CBF"/>
    <w:rsid w:val="006A13C6"/>
    <w:rsid w:val="006A1689"/>
    <w:rsid w:val="006A3C42"/>
    <w:rsid w:val="006A449B"/>
    <w:rsid w:val="006A5A19"/>
    <w:rsid w:val="006A6180"/>
    <w:rsid w:val="006A61E3"/>
    <w:rsid w:val="006A69D8"/>
    <w:rsid w:val="006A6DE0"/>
    <w:rsid w:val="006B0427"/>
    <w:rsid w:val="006B1357"/>
    <w:rsid w:val="006B3308"/>
    <w:rsid w:val="006B366D"/>
    <w:rsid w:val="006B39F7"/>
    <w:rsid w:val="006B4521"/>
    <w:rsid w:val="006B6095"/>
    <w:rsid w:val="006C0ADD"/>
    <w:rsid w:val="006C1A53"/>
    <w:rsid w:val="006C492E"/>
    <w:rsid w:val="006C5A4E"/>
    <w:rsid w:val="006D2D32"/>
    <w:rsid w:val="006D316B"/>
    <w:rsid w:val="006D4011"/>
    <w:rsid w:val="006D42E9"/>
    <w:rsid w:val="006D52D5"/>
    <w:rsid w:val="006D57FC"/>
    <w:rsid w:val="006D62FD"/>
    <w:rsid w:val="006D6BBE"/>
    <w:rsid w:val="006D7747"/>
    <w:rsid w:val="006E5C3D"/>
    <w:rsid w:val="006E5D19"/>
    <w:rsid w:val="006E7EA6"/>
    <w:rsid w:val="006F0801"/>
    <w:rsid w:val="006F1130"/>
    <w:rsid w:val="006F3196"/>
    <w:rsid w:val="006F3395"/>
    <w:rsid w:val="006F3A30"/>
    <w:rsid w:val="006F41D0"/>
    <w:rsid w:val="006F4F85"/>
    <w:rsid w:val="006F7C9F"/>
    <w:rsid w:val="007002B3"/>
    <w:rsid w:val="007005F4"/>
    <w:rsid w:val="00700920"/>
    <w:rsid w:val="00702E75"/>
    <w:rsid w:val="0070507B"/>
    <w:rsid w:val="00706A7A"/>
    <w:rsid w:val="007142C7"/>
    <w:rsid w:val="007227E2"/>
    <w:rsid w:val="00722DE4"/>
    <w:rsid w:val="00723F81"/>
    <w:rsid w:val="007245A0"/>
    <w:rsid w:val="00724EA8"/>
    <w:rsid w:val="00725316"/>
    <w:rsid w:val="00725492"/>
    <w:rsid w:val="00727EBD"/>
    <w:rsid w:val="00730069"/>
    <w:rsid w:val="007307B2"/>
    <w:rsid w:val="00730E09"/>
    <w:rsid w:val="00730FAB"/>
    <w:rsid w:val="007342AE"/>
    <w:rsid w:val="007358CE"/>
    <w:rsid w:val="00735FF7"/>
    <w:rsid w:val="0073700D"/>
    <w:rsid w:val="0073779B"/>
    <w:rsid w:val="0074073E"/>
    <w:rsid w:val="007448AD"/>
    <w:rsid w:val="00746079"/>
    <w:rsid w:val="007462BA"/>
    <w:rsid w:val="00746B45"/>
    <w:rsid w:val="007474CD"/>
    <w:rsid w:val="00747F10"/>
    <w:rsid w:val="0075007B"/>
    <w:rsid w:val="00750202"/>
    <w:rsid w:val="00753889"/>
    <w:rsid w:val="00754740"/>
    <w:rsid w:val="007554BC"/>
    <w:rsid w:val="00755595"/>
    <w:rsid w:val="007556BB"/>
    <w:rsid w:val="00756B51"/>
    <w:rsid w:val="00756E4E"/>
    <w:rsid w:val="00757D28"/>
    <w:rsid w:val="007635B1"/>
    <w:rsid w:val="007650BF"/>
    <w:rsid w:val="00765167"/>
    <w:rsid w:val="00765F0B"/>
    <w:rsid w:val="00766713"/>
    <w:rsid w:val="00771E07"/>
    <w:rsid w:val="00773B7D"/>
    <w:rsid w:val="0077485C"/>
    <w:rsid w:val="00775E95"/>
    <w:rsid w:val="00780176"/>
    <w:rsid w:val="007833EB"/>
    <w:rsid w:val="007853BF"/>
    <w:rsid w:val="00785B55"/>
    <w:rsid w:val="00786E59"/>
    <w:rsid w:val="00787A41"/>
    <w:rsid w:val="00790C9A"/>
    <w:rsid w:val="0079107B"/>
    <w:rsid w:val="0079319E"/>
    <w:rsid w:val="0079435F"/>
    <w:rsid w:val="007957CC"/>
    <w:rsid w:val="00797E4B"/>
    <w:rsid w:val="007A077F"/>
    <w:rsid w:val="007A200A"/>
    <w:rsid w:val="007A249D"/>
    <w:rsid w:val="007A2D0D"/>
    <w:rsid w:val="007A34AB"/>
    <w:rsid w:val="007A4845"/>
    <w:rsid w:val="007A6C24"/>
    <w:rsid w:val="007A6F24"/>
    <w:rsid w:val="007A777C"/>
    <w:rsid w:val="007B16B2"/>
    <w:rsid w:val="007B3ED7"/>
    <w:rsid w:val="007B6EFC"/>
    <w:rsid w:val="007B7894"/>
    <w:rsid w:val="007B78DD"/>
    <w:rsid w:val="007C0734"/>
    <w:rsid w:val="007C0ABA"/>
    <w:rsid w:val="007C0F92"/>
    <w:rsid w:val="007C11D8"/>
    <w:rsid w:val="007C2610"/>
    <w:rsid w:val="007C2832"/>
    <w:rsid w:val="007C2C7E"/>
    <w:rsid w:val="007C6055"/>
    <w:rsid w:val="007C7597"/>
    <w:rsid w:val="007C7D88"/>
    <w:rsid w:val="007D1B8F"/>
    <w:rsid w:val="007D20B8"/>
    <w:rsid w:val="007D4FA6"/>
    <w:rsid w:val="007D511D"/>
    <w:rsid w:val="007D56CD"/>
    <w:rsid w:val="007D6044"/>
    <w:rsid w:val="007D682F"/>
    <w:rsid w:val="007D6FC2"/>
    <w:rsid w:val="007D72AF"/>
    <w:rsid w:val="007E4647"/>
    <w:rsid w:val="007E4D32"/>
    <w:rsid w:val="007E6266"/>
    <w:rsid w:val="007E627D"/>
    <w:rsid w:val="007E780A"/>
    <w:rsid w:val="007F0556"/>
    <w:rsid w:val="007F2DCC"/>
    <w:rsid w:val="007F54B7"/>
    <w:rsid w:val="007F5E69"/>
    <w:rsid w:val="0080135F"/>
    <w:rsid w:val="00801F47"/>
    <w:rsid w:val="0080439C"/>
    <w:rsid w:val="008105FE"/>
    <w:rsid w:val="00811025"/>
    <w:rsid w:val="008175FA"/>
    <w:rsid w:val="00817A19"/>
    <w:rsid w:val="008214B6"/>
    <w:rsid w:val="00821669"/>
    <w:rsid w:val="008226A2"/>
    <w:rsid w:val="00823096"/>
    <w:rsid w:val="00825106"/>
    <w:rsid w:val="00825528"/>
    <w:rsid w:val="0082673B"/>
    <w:rsid w:val="0083015B"/>
    <w:rsid w:val="00830A2B"/>
    <w:rsid w:val="00830B13"/>
    <w:rsid w:val="00832998"/>
    <w:rsid w:val="0083588F"/>
    <w:rsid w:val="008359B5"/>
    <w:rsid w:val="0083763C"/>
    <w:rsid w:val="00837ABA"/>
    <w:rsid w:val="008428FF"/>
    <w:rsid w:val="00843C2B"/>
    <w:rsid w:val="00846B4D"/>
    <w:rsid w:val="00851105"/>
    <w:rsid w:val="0085221E"/>
    <w:rsid w:val="00852682"/>
    <w:rsid w:val="00854C71"/>
    <w:rsid w:val="00862F30"/>
    <w:rsid w:val="00863625"/>
    <w:rsid w:val="00863AF0"/>
    <w:rsid w:val="00864787"/>
    <w:rsid w:val="00864ADD"/>
    <w:rsid w:val="00870A6F"/>
    <w:rsid w:val="00871AC0"/>
    <w:rsid w:val="00874576"/>
    <w:rsid w:val="00875873"/>
    <w:rsid w:val="00875CB3"/>
    <w:rsid w:val="00875FE6"/>
    <w:rsid w:val="008764CD"/>
    <w:rsid w:val="00880399"/>
    <w:rsid w:val="008807A3"/>
    <w:rsid w:val="0088146E"/>
    <w:rsid w:val="008814F6"/>
    <w:rsid w:val="00883754"/>
    <w:rsid w:val="00885682"/>
    <w:rsid w:val="008860C8"/>
    <w:rsid w:val="00886582"/>
    <w:rsid w:val="00887358"/>
    <w:rsid w:val="0089187E"/>
    <w:rsid w:val="00892288"/>
    <w:rsid w:val="00892443"/>
    <w:rsid w:val="008927F2"/>
    <w:rsid w:val="00892B76"/>
    <w:rsid w:val="00896DEE"/>
    <w:rsid w:val="008975A0"/>
    <w:rsid w:val="008A0067"/>
    <w:rsid w:val="008A28C6"/>
    <w:rsid w:val="008A54C4"/>
    <w:rsid w:val="008A56C3"/>
    <w:rsid w:val="008B05C2"/>
    <w:rsid w:val="008B4420"/>
    <w:rsid w:val="008B4A21"/>
    <w:rsid w:val="008B5683"/>
    <w:rsid w:val="008C0077"/>
    <w:rsid w:val="008C111D"/>
    <w:rsid w:val="008C243C"/>
    <w:rsid w:val="008C470B"/>
    <w:rsid w:val="008C5480"/>
    <w:rsid w:val="008C571B"/>
    <w:rsid w:val="008C573D"/>
    <w:rsid w:val="008C6D24"/>
    <w:rsid w:val="008C6E15"/>
    <w:rsid w:val="008D2F44"/>
    <w:rsid w:val="008D5097"/>
    <w:rsid w:val="008D5A1C"/>
    <w:rsid w:val="008E0576"/>
    <w:rsid w:val="008E140C"/>
    <w:rsid w:val="008E2DDD"/>
    <w:rsid w:val="008E4CFA"/>
    <w:rsid w:val="008E5EEF"/>
    <w:rsid w:val="008F2A16"/>
    <w:rsid w:val="008F564D"/>
    <w:rsid w:val="008F64AF"/>
    <w:rsid w:val="00902F9B"/>
    <w:rsid w:val="00904E63"/>
    <w:rsid w:val="00906B06"/>
    <w:rsid w:val="00906D53"/>
    <w:rsid w:val="0091047D"/>
    <w:rsid w:val="00910A91"/>
    <w:rsid w:val="009117A7"/>
    <w:rsid w:val="009131A5"/>
    <w:rsid w:val="00913CF2"/>
    <w:rsid w:val="009140E0"/>
    <w:rsid w:val="0091713D"/>
    <w:rsid w:val="0091714D"/>
    <w:rsid w:val="00920F6C"/>
    <w:rsid w:val="00921E61"/>
    <w:rsid w:val="00922FE1"/>
    <w:rsid w:val="00923162"/>
    <w:rsid w:val="00923A4C"/>
    <w:rsid w:val="009241F4"/>
    <w:rsid w:val="00924B0A"/>
    <w:rsid w:val="00924B76"/>
    <w:rsid w:val="0092564B"/>
    <w:rsid w:val="00925FC0"/>
    <w:rsid w:val="009276E5"/>
    <w:rsid w:val="00931365"/>
    <w:rsid w:val="0093163E"/>
    <w:rsid w:val="00933735"/>
    <w:rsid w:val="009351C3"/>
    <w:rsid w:val="00940DEE"/>
    <w:rsid w:val="0094156F"/>
    <w:rsid w:val="00944526"/>
    <w:rsid w:val="0094500F"/>
    <w:rsid w:val="00945E13"/>
    <w:rsid w:val="00946EB8"/>
    <w:rsid w:val="009479B0"/>
    <w:rsid w:val="00947AA2"/>
    <w:rsid w:val="009504D0"/>
    <w:rsid w:val="009511BC"/>
    <w:rsid w:val="00953A83"/>
    <w:rsid w:val="00953D0D"/>
    <w:rsid w:val="009556B2"/>
    <w:rsid w:val="009566CF"/>
    <w:rsid w:val="00956AB3"/>
    <w:rsid w:val="00957788"/>
    <w:rsid w:val="00960810"/>
    <w:rsid w:val="009641C0"/>
    <w:rsid w:val="009644CA"/>
    <w:rsid w:val="00964A6B"/>
    <w:rsid w:val="009660D1"/>
    <w:rsid w:val="0096785F"/>
    <w:rsid w:val="00971DEA"/>
    <w:rsid w:val="00971FDD"/>
    <w:rsid w:val="00972C66"/>
    <w:rsid w:val="00974248"/>
    <w:rsid w:val="00980078"/>
    <w:rsid w:val="00980AF5"/>
    <w:rsid w:val="0098199A"/>
    <w:rsid w:val="0098213B"/>
    <w:rsid w:val="009829F1"/>
    <w:rsid w:val="00984BC6"/>
    <w:rsid w:val="00986223"/>
    <w:rsid w:val="00990124"/>
    <w:rsid w:val="00990C63"/>
    <w:rsid w:val="00990D1E"/>
    <w:rsid w:val="00991089"/>
    <w:rsid w:val="009926C1"/>
    <w:rsid w:val="009945B1"/>
    <w:rsid w:val="00994802"/>
    <w:rsid w:val="00995279"/>
    <w:rsid w:val="009A2063"/>
    <w:rsid w:val="009A2AA0"/>
    <w:rsid w:val="009A39EE"/>
    <w:rsid w:val="009A5239"/>
    <w:rsid w:val="009A5DB9"/>
    <w:rsid w:val="009A7C72"/>
    <w:rsid w:val="009B0C6A"/>
    <w:rsid w:val="009B0E06"/>
    <w:rsid w:val="009B1DCE"/>
    <w:rsid w:val="009B2B75"/>
    <w:rsid w:val="009B2FB9"/>
    <w:rsid w:val="009B3A74"/>
    <w:rsid w:val="009B3C7F"/>
    <w:rsid w:val="009B42D4"/>
    <w:rsid w:val="009B68C0"/>
    <w:rsid w:val="009B788D"/>
    <w:rsid w:val="009C28ED"/>
    <w:rsid w:val="009C4BBD"/>
    <w:rsid w:val="009C52AD"/>
    <w:rsid w:val="009C6246"/>
    <w:rsid w:val="009D05A1"/>
    <w:rsid w:val="009D17C0"/>
    <w:rsid w:val="009D1D27"/>
    <w:rsid w:val="009D7356"/>
    <w:rsid w:val="009D7A08"/>
    <w:rsid w:val="009E0B61"/>
    <w:rsid w:val="009E17F4"/>
    <w:rsid w:val="009E3A31"/>
    <w:rsid w:val="009E4ECB"/>
    <w:rsid w:val="009E5C0A"/>
    <w:rsid w:val="009E613F"/>
    <w:rsid w:val="009E75C9"/>
    <w:rsid w:val="009F1056"/>
    <w:rsid w:val="009F15D8"/>
    <w:rsid w:val="009F1CC6"/>
    <w:rsid w:val="009F202E"/>
    <w:rsid w:val="009F47A1"/>
    <w:rsid w:val="009F516E"/>
    <w:rsid w:val="009F6E39"/>
    <w:rsid w:val="00A002AF"/>
    <w:rsid w:val="00A00ECA"/>
    <w:rsid w:val="00A01974"/>
    <w:rsid w:val="00A019C2"/>
    <w:rsid w:val="00A032E1"/>
    <w:rsid w:val="00A035EF"/>
    <w:rsid w:val="00A05422"/>
    <w:rsid w:val="00A0702E"/>
    <w:rsid w:val="00A11881"/>
    <w:rsid w:val="00A1302B"/>
    <w:rsid w:val="00A1537F"/>
    <w:rsid w:val="00A157F7"/>
    <w:rsid w:val="00A15AD2"/>
    <w:rsid w:val="00A1617F"/>
    <w:rsid w:val="00A16460"/>
    <w:rsid w:val="00A17738"/>
    <w:rsid w:val="00A2061D"/>
    <w:rsid w:val="00A22D48"/>
    <w:rsid w:val="00A2514E"/>
    <w:rsid w:val="00A254EB"/>
    <w:rsid w:val="00A27AED"/>
    <w:rsid w:val="00A316C5"/>
    <w:rsid w:val="00A32288"/>
    <w:rsid w:val="00A3578A"/>
    <w:rsid w:val="00A40A08"/>
    <w:rsid w:val="00A40BB0"/>
    <w:rsid w:val="00A411A8"/>
    <w:rsid w:val="00A4133F"/>
    <w:rsid w:val="00A416D4"/>
    <w:rsid w:val="00A41777"/>
    <w:rsid w:val="00A41EC1"/>
    <w:rsid w:val="00A422BD"/>
    <w:rsid w:val="00A43D3A"/>
    <w:rsid w:val="00A45276"/>
    <w:rsid w:val="00A452A3"/>
    <w:rsid w:val="00A471C6"/>
    <w:rsid w:val="00A47D1A"/>
    <w:rsid w:val="00A509F3"/>
    <w:rsid w:val="00A5173A"/>
    <w:rsid w:val="00A52611"/>
    <w:rsid w:val="00A5485E"/>
    <w:rsid w:val="00A56267"/>
    <w:rsid w:val="00A57020"/>
    <w:rsid w:val="00A57584"/>
    <w:rsid w:val="00A61E47"/>
    <w:rsid w:val="00A62A8C"/>
    <w:rsid w:val="00A635A3"/>
    <w:rsid w:val="00A655F8"/>
    <w:rsid w:val="00A670F1"/>
    <w:rsid w:val="00A672EB"/>
    <w:rsid w:val="00A70857"/>
    <w:rsid w:val="00A70A7A"/>
    <w:rsid w:val="00A73C35"/>
    <w:rsid w:val="00A74407"/>
    <w:rsid w:val="00A74DFB"/>
    <w:rsid w:val="00A836F9"/>
    <w:rsid w:val="00A8488F"/>
    <w:rsid w:val="00A8513B"/>
    <w:rsid w:val="00A860E3"/>
    <w:rsid w:val="00A9373B"/>
    <w:rsid w:val="00A94543"/>
    <w:rsid w:val="00A96BF9"/>
    <w:rsid w:val="00AA358C"/>
    <w:rsid w:val="00AA5430"/>
    <w:rsid w:val="00AA5441"/>
    <w:rsid w:val="00AA6545"/>
    <w:rsid w:val="00AA6913"/>
    <w:rsid w:val="00AA6D2A"/>
    <w:rsid w:val="00AB0D03"/>
    <w:rsid w:val="00AB0DF9"/>
    <w:rsid w:val="00AB1E53"/>
    <w:rsid w:val="00AB3563"/>
    <w:rsid w:val="00AB4315"/>
    <w:rsid w:val="00AB5306"/>
    <w:rsid w:val="00AB5609"/>
    <w:rsid w:val="00AB5B52"/>
    <w:rsid w:val="00AB5F2F"/>
    <w:rsid w:val="00AB6F09"/>
    <w:rsid w:val="00AC022B"/>
    <w:rsid w:val="00AC0D10"/>
    <w:rsid w:val="00AC15FD"/>
    <w:rsid w:val="00AC1B70"/>
    <w:rsid w:val="00AC2A2A"/>
    <w:rsid w:val="00AC4FBB"/>
    <w:rsid w:val="00AC6576"/>
    <w:rsid w:val="00AD023D"/>
    <w:rsid w:val="00AD1869"/>
    <w:rsid w:val="00AD1C4D"/>
    <w:rsid w:val="00AD2A05"/>
    <w:rsid w:val="00AD3841"/>
    <w:rsid w:val="00AD4BBB"/>
    <w:rsid w:val="00AD5AC9"/>
    <w:rsid w:val="00AD6061"/>
    <w:rsid w:val="00AD6CDF"/>
    <w:rsid w:val="00AD6EF9"/>
    <w:rsid w:val="00AD746F"/>
    <w:rsid w:val="00AD7AFA"/>
    <w:rsid w:val="00AD7EC1"/>
    <w:rsid w:val="00AE1D03"/>
    <w:rsid w:val="00AE1DDF"/>
    <w:rsid w:val="00AE3D74"/>
    <w:rsid w:val="00AE42AC"/>
    <w:rsid w:val="00AE4819"/>
    <w:rsid w:val="00AE5744"/>
    <w:rsid w:val="00AF1EA8"/>
    <w:rsid w:val="00AF2090"/>
    <w:rsid w:val="00AF3FBE"/>
    <w:rsid w:val="00AF4830"/>
    <w:rsid w:val="00AF4A5C"/>
    <w:rsid w:val="00AF7EF2"/>
    <w:rsid w:val="00B00BE0"/>
    <w:rsid w:val="00B01F0B"/>
    <w:rsid w:val="00B02235"/>
    <w:rsid w:val="00B02CE1"/>
    <w:rsid w:val="00B04774"/>
    <w:rsid w:val="00B04D72"/>
    <w:rsid w:val="00B05188"/>
    <w:rsid w:val="00B05A10"/>
    <w:rsid w:val="00B12EBA"/>
    <w:rsid w:val="00B13CEA"/>
    <w:rsid w:val="00B14291"/>
    <w:rsid w:val="00B15F71"/>
    <w:rsid w:val="00B16AFD"/>
    <w:rsid w:val="00B16C95"/>
    <w:rsid w:val="00B21D71"/>
    <w:rsid w:val="00B23DA0"/>
    <w:rsid w:val="00B252C4"/>
    <w:rsid w:val="00B25E09"/>
    <w:rsid w:val="00B302E9"/>
    <w:rsid w:val="00B311DB"/>
    <w:rsid w:val="00B31917"/>
    <w:rsid w:val="00B32340"/>
    <w:rsid w:val="00B328EE"/>
    <w:rsid w:val="00B333E6"/>
    <w:rsid w:val="00B35648"/>
    <w:rsid w:val="00B36CDC"/>
    <w:rsid w:val="00B37AE8"/>
    <w:rsid w:val="00B37BB6"/>
    <w:rsid w:val="00B40BDC"/>
    <w:rsid w:val="00B43531"/>
    <w:rsid w:val="00B4496E"/>
    <w:rsid w:val="00B454A7"/>
    <w:rsid w:val="00B45EFF"/>
    <w:rsid w:val="00B4641A"/>
    <w:rsid w:val="00B4653E"/>
    <w:rsid w:val="00B51BD1"/>
    <w:rsid w:val="00B52358"/>
    <w:rsid w:val="00B568CA"/>
    <w:rsid w:val="00B579B7"/>
    <w:rsid w:val="00B60D61"/>
    <w:rsid w:val="00B62EA9"/>
    <w:rsid w:val="00B63563"/>
    <w:rsid w:val="00B63708"/>
    <w:rsid w:val="00B66CC7"/>
    <w:rsid w:val="00B66FD5"/>
    <w:rsid w:val="00B6760B"/>
    <w:rsid w:val="00B70BD5"/>
    <w:rsid w:val="00B74BAF"/>
    <w:rsid w:val="00B75649"/>
    <w:rsid w:val="00B76F36"/>
    <w:rsid w:val="00B7754C"/>
    <w:rsid w:val="00B80BE5"/>
    <w:rsid w:val="00B82B73"/>
    <w:rsid w:val="00B84081"/>
    <w:rsid w:val="00B84DAD"/>
    <w:rsid w:val="00B85CBB"/>
    <w:rsid w:val="00B86EE5"/>
    <w:rsid w:val="00B87C4F"/>
    <w:rsid w:val="00B901F6"/>
    <w:rsid w:val="00B90771"/>
    <w:rsid w:val="00B910EF"/>
    <w:rsid w:val="00B91629"/>
    <w:rsid w:val="00B91C5E"/>
    <w:rsid w:val="00B941EE"/>
    <w:rsid w:val="00B9722D"/>
    <w:rsid w:val="00BA378C"/>
    <w:rsid w:val="00BA4EFF"/>
    <w:rsid w:val="00BA5453"/>
    <w:rsid w:val="00BA6224"/>
    <w:rsid w:val="00BB021A"/>
    <w:rsid w:val="00BB2562"/>
    <w:rsid w:val="00BB373D"/>
    <w:rsid w:val="00BB639B"/>
    <w:rsid w:val="00BB644C"/>
    <w:rsid w:val="00BC2401"/>
    <w:rsid w:val="00BC58FD"/>
    <w:rsid w:val="00BC5AB9"/>
    <w:rsid w:val="00BC64FF"/>
    <w:rsid w:val="00BC6533"/>
    <w:rsid w:val="00BC7401"/>
    <w:rsid w:val="00BD17DF"/>
    <w:rsid w:val="00BD1FB5"/>
    <w:rsid w:val="00BD5096"/>
    <w:rsid w:val="00BD649F"/>
    <w:rsid w:val="00BD6E28"/>
    <w:rsid w:val="00BE1ADE"/>
    <w:rsid w:val="00BE3BA4"/>
    <w:rsid w:val="00BE6B73"/>
    <w:rsid w:val="00BF01C2"/>
    <w:rsid w:val="00BF07CD"/>
    <w:rsid w:val="00BF0E52"/>
    <w:rsid w:val="00BF1497"/>
    <w:rsid w:val="00BF17AA"/>
    <w:rsid w:val="00BF20F3"/>
    <w:rsid w:val="00BF24C9"/>
    <w:rsid w:val="00BF281A"/>
    <w:rsid w:val="00BF39D7"/>
    <w:rsid w:val="00BF4B25"/>
    <w:rsid w:val="00BF5BE0"/>
    <w:rsid w:val="00BF5C11"/>
    <w:rsid w:val="00BF624D"/>
    <w:rsid w:val="00BF777B"/>
    <w:rsid w:val="00C0280A"/>
    <w:rsid w:val="00C029B8"/>
    <w:rsid w:val="00C04742"/>
    <w:rsid w:val="00C04F7B"/>
    <w:rsid w:val="00C050C9"/>
    <w:rsid w:val="00C068C8"/>
    <w:rsid w:val="00C07DC6"/>
    <w:rsid w:val="00C103C2"/>
    <w:rsid w:val="00C10406"/>
    <w:rsid w:val="00C105E1"/>
    <w:rsid w:val="00C123C4"/>
    <w:rsid w:val="00C1328F"/>
    <w:rsid w:val="00C1378B"/>
    <w:rsid w:val="00C13B13"/>
    <w:rsid w:val="00C175B4"/>
    <w:rsid w:val="00C208F0"/>
    <w:rsid w:val="00C20D95"/>
    <w:rsid w:val="00C2118F"/>
    <w:rsid w:val="00C22BC1"/>
    <w:rsid w:val="00C2447A"/>
    <w:rsid w:val="00C2478E"/>
    <w:rsid w:val="00C26046"/>
    <w:rsid w:val="00C269F8"/>
    <w:rsid w:val="00C27497"/>
    <w:rsid w:val="00C27978"/>
    <w:rsid w:val="00C31E7F"/>
    <w:rsid w:val="00C32F84"/>
    <w:rsid w:val="00C33CAB"/>
    <w:rsid w:val="00C34651"/>
    <w:rsid w:val="00C347B7"/>
    <w:rsid w:val="00C36617"/>
    <w:rsid w:val="00C41BA6"/>
    <w:rsid w:val="00C4229B"/>
    <w:rsid w:val="00C422AF"/>
    <w:rsid w:val="00C4525D"/>
    <w:rsid w:val="00C4671B"/>
    <w:rsid w:val="00C51154"/>
    <w:rsid w:val="00C52375"/>
    <w:rsid w:val="00C52D03"/>
    <w:rsid w:val="00C53B5A"/>
    <w:rsid w:val="00C5423A"/>
    <w:rsid w:val="00C54BAB"/>
    <w:rsid w:val="00C561F1"/>
    <w:rsid w:val="00C566D3"/>
    <w:rsid w:val="00C606CB"/>
    <w:rsid w:val="00C60872"/>
    <w:rsid w:val="00C60A67"/>
    <w:rsid w:val="00C60B91"/>
    <w:rsid w:val="00C60FE1"/>
    <w:rsid w:val="00C63BC5"/>
    <w:rsid w:val="00C650D0"/>
    <w:rsid w:val="00C650E2"/>
    <w:rsid w:val="00C6754A"/>
    <w:rsid w:val="00C67698"/>
    <w:rsid w:val="00C67FF2"/>
    <w:rsid w:val="00C70DA3"/>
    <w:rsid w:val="00C71A2E"/>
    <w:rsid w:val="00C720BB"/>
    <w:rsid w:val="00C7700A"/>
    <w:rsid w:val="00C80FCA"/>
    <w:rsid w:val="00C815C5"/>
    <w:rsid w:val="00C8258B"/>
    <w:rsid w:val="00C8287A"/>
    <w:rsid w:val="00C829E4"/>
    <w:rsid w:val="00C83B42"/>
    <w:rsid w:val="00C83D71"/>
    <w:rsid w:val="00C850E7"/>
    <w:rsid w:val="00C86DD2"/>
    <w:rsid w:val="00C900D5"/>
    <w:rsid w:val="00C901CB"/>
    <w:rsid w:val="00C9258A"/>
    <w:rsid w:val="00C92C96"/>
    <w:rsid w:val="00CA0CEC"/>
    <w:rsid w:val="00CA3BE1"/>
    <w:rsid w:val="00CA4AEB"/>
    <w:rsid w:val="00CA4C41"/>
    <w:rsid w:val="00CA4C99"/>
    <w:rsid w:val="00CA4F1D"/>
    <w:rsid w:val="00CA5CD0"/>
    <w:rsid w:val="00CA60F6"/>
    <w:rsid w:val="00CA6643"/>
    <w:rsid w:val="00CA76C1"/>
    <w:rsid w:val="00CB155B"/>
    <w:rsid w:val="00CB2FDC"/>
    <w:rsid w:val="00CB46E4"/>
    <w:rsid w:val="00CB4A94"/>
    <w:rsid w:val="00CB742B"/>
    <w:rsid w:val="00CC0780"/>
    <w:rsid w:val="00CC14EF"/>
    <w:rsid w:val="00CC17DB"/>
    <w:rsid w:val="00CC289D"/>
    <w:rsid w:val="00CC70CA"/>
    <w:rsid w:val="00CC7EEB"/>
    <w:rsid w:val="00CD3214"/>
    <w:rsid w:val="00CD430D"/>
    <w:rsid w:val="00CD4F37"/>
    <w:rsid w:val="00CD604E"/>
    <w:rsid w:val="00CD6CD7"/>
    <w:rsid w:val="00CD7D26"/>
    <w:rsid w:val="00CD7E12"/>
    <w:rsid w:val="00CE09EF"/>
    <w:rsid w:val="00CE594D"/>
    <w:rsid w:val="00CE682D"/>
    <w:rsid w:val="00CE750C"/>
    <w:rsid w:val="00CF05D5"/>
    <w:rsid w:val="00CF12BD"/>
    <w:rsid w:val="00CF1FB1"/>
    <w:rsid w:val="00CF24C4"/>
    <w:rsid w:val="00CF7073"/>
    <w:rsid w:val="00D00A1E"/>
    <w:rsid w:val="00D01CC8"/>
    <w:rsid w:val="00D01D7C"/>
    <w:rsid w:val="00D02C6C"/>
    <w:rsid w:val="00D03333"/>
    <w:rsid w:val="00D03742"/>
    <w:rsid w:val="00D04C60"/>
    <w:rsid w:val="00D06606"/>
    <w:rsid w:val="00D11DFA"/>
    <w:rsid w:val="00D12901"/>
    <w:rsid w:val="00D13254"/>
    <w:rsid w:val="00D13BE7"/>
    <w:rsid w:val="00D13D12"/>
    <w:rsid w:val="00D162D3"/>
    <w:rsid w:val="00D16407"/>
    <w:rsid w:val="00D17F2F"/>
    <w:rsid w:val="00D224CF"/>
    <w:rsid w:val="00D226FB"/>
    <w:rsid w:val="00D22F53"/>
    <w:rsid w:val="00D260CD"/>
    <w:rsid w:val="00D3177E"/>
    <w:rsid w:val="00D31C55"/>
    <w:rsid w:val="00D328A9"/>
    <w:rsid w:val="00D33457"/>
    <w:rsid w:val="00D3430D"/>
    <w:rsid w:val="00D34A32"/>
    <w:rsid w:val="00D403D9"/>
    <w:rsid w:val="00D40F5E"/>
    <w:rsid w:val="00D43909"/>
    <w:rsid w:val="00D44082"/>
    <w:rsid w:val="00D4411D"/>
    <w:rsid w:val="00D45307"/>
    <w:rsid w:val="00D45C59"/>
    <w:rsid w:val="00D478FF"/>
    <w:rsid w:val="00D51333"/>
    <w:rsid w:val="00D51459"/>
    <w:rsid w:val="00D52A59"/>
    <w:rsid w:val="00D536FC"/>
    <w:rsid w:val="00D53B91"/>
    <w:rsid w:val="00D5576A"/>
    <w:rsid w:val="00D60AE7"/>
    <w:rsid w:val="00D61D77"/>
    <w:rsid w:val="00D6425C"/>
    <w:rsid w:val="00D64D0B"/>
    <w:rsid w:val="00D66694"/>
    <w:rsid w:val="00D81425"/>
    <w:rsid w:val="00D82A62"/>
    <w:rsid w:val="00D93C6B"/>
    <w:rsid w:val="00D94CF3"/>
    <w:rsid w:val="00D95867"/>
    <w:rsid w:val="00D96EDE"/>
    <w:rsid w:val="00DA0EA5"/>
    <w:rsid w:val="00DA0F9F"/>
    <w:rsid w:val="00DA4708"/>
    <w:rsid w:val="00DA69D5"/>
    <w:rsid w:val="00DA7889"/>
    <w:rsid w:val="00DA7CEE"/>
    <w:rsid w:val="00DB1C2C"/>
    <w:rsid w:val="00DB1F6F"/>
    <w:rsid w:val="00DB447B"/>
    <w:rsid w:val="00DB46BF"/>
    <w:rsid w:val="00DC1999"/>
    <w:rsid w:val="00DC2F25"/>
    <w:rsid w:val="00DC5462"/>
    <w:rsid w:val="00DC5ACC"/>
    <w:rsid w:val="00DC5CF0"/>
    <w:rsid w:val="00DC5F8C"/>
    <w:rsid w:val="00DC64A2"/>
    <w:rsid w:val="00DC685B"/>
    <w:rsid w:val="00DD1D40"/>
    <w:rsid w:val="00DD20D0"/>
    <w:rsid w:val="00DD2195"/>
    <w:rsid w:val="00DD39C2"/>
    <w:rsid w:val="00DD54E2"/>
    <w:rsid w:val="00DD5A20"/>
    <w:rsid w:val="00DD687F"/>
    <w:rsid w:val="00DD6BFB"/>
    <w:rsid w:val="00DE02DD"/>
    <w:rsid w:val="00DE1D55"/>
    <w:rsid w:val="00DE20E9"/>
    <w:rsid w:val="00DE2FC2"/>
    <w:rsid w:val="00DE66A2"/>
    <w:rsid w:val="00DE6715"/>
    <w:rsid w:val="00DF5E60"/>
    <w:rsid w:val="00DF652C"/>
    <w:rsid w:val="00DF695A"/>
    <w:rsid w:val="00DF75E9"/>
    <w:rsid w:val="00DF7DF3"/>
    <w:rsid w:val="00E00949"/>
    <w:rsid w:val="00E02582"/>
    <w:rsid w:val="00E026A8"/>
    <w:rsid w:val="00E02BEF"/>
    <w:rsid w:val="00E02E6C"/>
    <w:rsid w:val="00E02F00"/>
    <w:rsid w:val="00E0392C"/>
    <w:rsid w:val="00E04CBE"/>
    <w:rsid w:val="00E0543A"/>
    <w:rsid w:val="00E060DE"/>
    <w:rsid w:val="00E06516"/>
    <w:rsid w:val="00E074F6"/>
    <w:rsid w:val="00E07549"/>
    <w:rsid w:val="00E12AB7"/>
    <w:rsid w:val="00E167F2"/>
    <w:rsid w:val="00E207CB"/>
    <w:rsid w:val="00E207EC"/>
    <w:rsid w:val="00E20A1A"/>
    <w:rsid w:val="00E20FE1"/>
    <w:rsid w:val="00E2146C"/>
    <w:rsid w:val="00E25EBD"/>
    <w:rsid w:val="00E27175"/>
    <w:rsid w:val="00E31A41"/>
    <w:rsid w:val="00E32167"/>
    <w:rsid w:val="00E33BD5"/>
    <w:rsid w:val="00E345D2"/>
    <w:rsid w:val="00E35782"/>
    <w:rsid w:val="00E36984"/>
    <w:rsid w:val="00E37F50"/>
    <w:rsid w:val="00E425E3"/>
    <w:rsid w:val="00E447E6"/>
    <w:rsid w:val="00E463EE"/>
    <w:rsid w:val="00E500AB"/>
    <w:rsid w:val="00E511F0"/>
    <w:rsid w:val="00E521AB"/>
    <w:rsid w:val="00E528FC"/>
    <w:rsid w:val="00E5543B"/>
    <w:rsid w:val="00E616E5"/>
    <w:rsid w:val="00E61D42"/>
    <w:rsid w:val="00E62A42"/>
    <w:rsid w:val="00E63DB1"/>
    <w:rsid w:val="00E66511"/>
    <w:rsid w:val="00E67C6A"/>
    <w:rsid w:val="00E67F5C"/>
    <w:rsid w:val="00E7077F"/>
    <w:rsid w:val="00E712AE"/>
    <w:rsid w:val="00E712FC"/>
    <w:rsid w:val="00E713A8"/>
    <w:rsid w:val="00E71F64"/>
    <w:rsid w:val="00E758FD"/>
    <w:rsid w:val="00E76EFB"/>
    <w:rsid w:val="00E7740D"/>
    <w:rsid w:val="00E77BC3"/>
    <w:rsid w:val="00E81616"/>
    <w:rsid w:val="00E8194F"/>
    <w:rsid w:val="00E829BF"/>
    <w:rsid w:val="00E85242"/>
    <w:rsid w:val="00E8659C"/>
    <w:rsid w:val="00E87A65"/>
    <w:rsid w:val="00E90E6F"/>
    <w:rsid w:val="00E91200"/>
    <w:rsid w:val="00E91571"/>
    <w:rsid w:val="00E92B18"/>
    <w:rsid w:val="00E92D82"/>
    <w:rsid w:val="00E94DD1"/>
    <w:rsid w:val="00E95C47"/>
    <w:rsid w:val="00E97301"/>
    <w:rsid w:val="00EA4301"/>
    <w:rsid w:val="00EA4846"/>
    <w:rsid w:val="00EA54F8"/>
    <w:rsid w:val="00EA68DC"/>
    <w:rsid w:val="00EA6D97"/>
    <w:rsid w:val="00EA7E96"/>
    <w:rsid w:val="00EB0C04"/>
    <w:rsid w:val="00EB0F26"/>
    <w:rsid w:val="00EB22A6"/>
    <w:rsid w:val="00EB75C5"/>
    <w:rsid w:val="00EB7FE0"/>
    <w:rsid w:val="00EC0274"/>
    <w:rsid w:val="00EC0454"/>
    <w:rsid w:val="00EC1B45"/>
    <w:rsid w:val="00EC3E2B"/>
    <w:rsid w:val="00EC4EA3"/>
    <w:rsid w:val="00EC6B06"/>
    <w:rsid w:val="00EC7FE4"/>
    <w:rsid w:val="00ED06AF"/>
    <w:rsid w:val="00ED24F4"/>
    <w:rsid w:val="00ED3280"/>
    <w:rsid w:val="00ED3B0C"/>
    <w:rsid w:val="00ED4073"/>
    <w:rsid w:val="00ED565E"/>
    <w:rsid w:val="00ED6EC1"/>
    <w:rsid w:val="00ED7D3D"/>
    <w:rsid w:val="00EE0B95"/>
    <w:rsid w:val="00EE2356"/>
    <w:rsid w:val="00EE3BBF"/>
    <w:rsid w:val="00EE45D1"/>
    <w:rsid w:val="00EF4F05"/>
    <w:rsid w:val="00EF509C"/>
    <w:rsid w:val="00EF667C"/>
    <w:rsid w:val="00F00BA4"/>
    <w:rsid w:val="00F01EBA"/>
    <w:rsid w:val="00F02E6F"/>
    <w:rsid w:val="00F052A4"/>
    <w:rsid w:val="00F071D1"/>
    <w:rsid w:val="00F07265"/>
    <w:rsid w:val="00F10A27"/>
    <w:rsid w:val="00F11988"/>
    <w:rsid w:val="00F150C3"/>
    <w:rsid w:val="00F15713"/>
    <w:rsid w:val="00F1576F"/>
    <w:rsid w:val="00F170DE"/>
    <w:rsid w:val="00F21884"/>
    <w:rsid w:val="00F2198D"/>
    <w:rsid w:val="00F23191"/>
    <w:rsid w:val="00F24338"/>
    <w:rsid w:val="00F275A9"/>
    <w:rsid w:val="00F276E8"/>
    <w:rsid w:val="00F27BF0"/>
    <w:rsid w:val="00F27D4D"/>
    <w:rsid w:val="00F30A84"/>
    <w:rsid w:val="00F31920"/>
    <w:rsid w:val="00F35A98"/>
    <w:rsid w:val="00F36994"/>
    <w:rsid w:val="00F3754D"/>
    <w:rsid w:val="00F41A81"/>
    <w:rsid w:val="00F45257"/>
    <w:rsid w:val="00F471EB"/>
    <w:rsid w:val="00F50B9A"/>
    <w:rsid w:val="00F5329F"/>
    <w:rsid w:val="00F53F41"/>
    <w:rsid w:val="00F54C62"/>
    <w:rsid w:val="00F54EE5"/>
    <w:rsid w:val="00F56818"/>
    <w:rsid w:val="00F56F51"/>
    <w:rsid w:val="00F57AF5"/>
    <w:rsid w:val="00F6183B"/>
    <w:rsid w:val="00F64031"/>
    <w:rsid w:val="00F70AB5"/>
    <w:rsid w:val="00F70D7D"/>
    <w:rsid w:val="00F71558"/>
    <w:rsid w:val="00F724AB"/>
    <w:rsid w:val="00F73252"/>
    <w:rsid w:val="00F73893"/>
    <w:rsid w:val="00F73A0E"/>
    <w:rsid w:val="00F7720B"/>
    <w:rsid w:val="00F8005E"/>
    <w:rsid w:val="00F824D6"/>
    <w:rsid w:val="00F82E45"/>
    <w:rsid w:val="00F843A5"/>
    <w:rsid w:val="00F84F6D"/>
    <w:rsid w:val="00F85DB1"/>
    <w:rsid w:val="00F87040"/>
    <w:rsid w:val="00F875EB"/>
    <w:rsid w:val="00F900EE"/>
    <w:rsid w:val="00F90236"/>
    <w:rsid w:val="00F90F8F"/>
    <w:rsid w:val="00F91B04"/>
    <w:rsid w:val="00F91C76"/>
    <w:rsid w:val="00F91E81"/>
    <w:rsid w:val="00F92771"/>
    <w:rsid w:val="00F93F81"/>
    <w:rsid w:val="00F97D53"/>
    <w:rsid w:val="00FA0214"/>
    <w:rsid w:val="00FA11FE"/>
    <w:rsid w:val="00FA1843"/>
    <w:rsid w:val="00FA3364"/>
    <w:rsid w:val="00FA398A"/>
    <w:rsid w:val="00FA4F11"/>
    <w:rsid w:val="00FA5155"/>
    <w:rsid w:val="00FA5D41"/>
    <w:rsid w:val="00FA75C1"/>
    <w:rsid w:val="00FB0E62"/>
    <w:rsid w:val="00FB2F71"/>
    <w:rsid w:val="00FB442A"/>
    <w:rsid w:val="00FB4746"/>
    <w:rsid w:val="00FB47FA"/>
    <w:rsid w:val="00FB5520"/>
    <w:rsid w:val="00FB5BA5"/>
    <w:rsid w:val="00FB7153"/>
    <w:rsid w:val="00FB7AC2"/>
    <w:rsid w:val="00FC0B5A"/>
    <w:rsid w:val="00FC0F8C"/>
    <w:rsid w:val="00FC1948"/>
    <w:rsid w:val="00FC1EC0"/>
    <w:rsid w:val="00FC507B"/>
    <w:rsid w:val="00FC57A4"/>
    <w:rsid w:val="00FC6275"/>
    <w:rsid w:val="00FC62F5"/>
    <w:rsid w:val="00FC76B8"/>
    <w:rsid w:val="00FD0BC4"/>
    <w:rsid w:val="00FD19D8"/>
    <w:rsid w:val="00FD4864"/>
    <w:rsid w:val="00FD49CA"/>
    <w:rsid w:val="00FD5843"/>
    <w:rsid w:val="00FD74B1"/>
    <w:rsid w:val="00FE1C50"/>
    <w:rsid w:val="00FE2D41"/>
    <w:rsid w:val="00FE6364"/>
    <w:rsid w:val="00FF1519"/>
    <w:rsid w:val="00FF52F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1986" style="mso-width-relative:margin;mso-height-relative:margin" fillcolor="white" stroke="f">
      <v:fill color="white"/>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102"/>
    <w:pPr>
      <w:bidi/>
      <w:spacing w:after="200" w:line="276" w:lineRule="auto"/>
    </w:pPr>
    <w:rPr>
      <w:sz w:val="22"/>
      <w:szCs w:val="22"/>
    </w:rPr>
  </w:style>
  <w:style w:type="paragraph" w:styleId="2">
    <w:name w:val="heading 2"/>
    <w:basedOn w:val="a"/>
    <w:link w:val="20"/>
    <w:uiPriority w:val="9"/>
    <w:qFormat/>
    <w:rsid w:val="002C0F1A"/>
    <w:pPr>
      <w:bidi w:val="0"/>
      <w:spacing w:before="100" w:beforeAutospacing="1" w:after="100" w:afterAutospacing="1" w:line="240" w:lineRule="auto"/>
      <w:outlineLvl w:val="1"/>
    </w:pPr>
    <w:rPr>
      <w:rFonts w:ascii="Times New Roman" w:eastAsia="Times New Roman" w:hAnsi="Times New Roman" w:cs="Times New Roman"/>
      <w:b/>
      <w:bCs/>
      <w:sz w:val="50"/>
      <w:szCs w:val="5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662961"/>
    <w:pPr>
      <w:pBdr>
        <w:bottom w:val="single" w:sz="6" w:space="1" w:color="auto"/>
      </w:pBdr>
      <w:bidi w:val="0"/>
      <w:spacing w:after="0" w:line="240" w:lineRule="auto"/>
      <w:jc w:val="center"/>
    </w:pPr>
    <w:rPr>
      <w:rFonts w:ascii="Arial" w:eastAsia="Times New Roman" w:hAnsi="Arial"/>
      <w:vanish/>
      <w:sz w:val="16"/>
      <w:szCs w:val="16"/>
    </w:rPr>
  </w:style>
  <w:style w:type="character" w:customStyle="1" w:styleId="z-0">
    <w:name w:val="z-ראש טופס תו"/>
    <w:basedOn w:val="a0"/>
    <w:link w:val="z-"/>
    <w:uiPriority w:val="99"/>
    <w:semiHidden/>
    <w:rsid w:val="00662961"/>
    <w:rPr>
      <w:rFonts w:ascii="Arial" w:eastAsia="Times New Roman" w:hAnsi="Arial" w:cs="Arial"/>
      <w:vanish/>
      <w:sz w:val="16"/>
      <w:szCs w:val="16"/>
    </w:rPr>
  </w:style>
  <w:style w:type="character" w:customStyle="1" w:styleId="gdropcap1">
    <w:name w:val="gdropcap1"/>
    <w:basedOn w:val="a0"/>
    <w:rsid w:val="00662961"/>
    <w:rPr>
      <w:b/>
      <w:bCs/>
      <w:sz w:val="36"/>
      <w:szCs w:val="36"/>
    </w:rPr>
  </w:style>
  <w:style w:type="character" w:customStyle="1" w:styleId="shastitle41">
    <w:name w:val="shastitle41"/>
    <w:basedOn w:val="a0"/>
    <w:rsid w:val="00662961"/>
    <w:rPr>
      <w:b/>
      <w:bCs/>
      <w:sz w:val="28"/>
      <w:szCs w:val="28"/>
    </w:rPr>
  </w:style>
  <w:style w:type="character" w:customStyle="1" w:styleId="shastitle71">
    <w:name w:val="shastitle71"/>
    <w:basedOn w:val="a0"/>
    <w:rsid w:val="00662961"/>
    <w:rPr>
      <w:b/>
      <w:bCs/>
      <w:sz w:val="24"/>
      <w:szCs w:val="24"/>
    </w:rPr>
  </w:style>
  <w:style w:type="character" w:customStyle="1" w:styleId="five1">
    <w:name w:val="five1"/>
    <w:basedOn w:val="a0"/>
    <w:rsid w:val="00662961"/>
    <w:rPr>
      <w:b/>
      <w:bCs/>
    </w:rPr>
  </w:style>
  <w:style w:type="character" w:customStyle="1" w:styleId="mareimakom1">
    <w:name w:val="mareimakom1"/>
    <w:basedOn w:val="a0"/>
    <w:rsid w:val="00662961"/>
    <w:rPr>
      <w:sz w:val="19"/>
      <w:szCs w:val="19"/>
    </w:rPr>
  </w:style>
  <w:style w:type="paragraph" w:styleId="z-1">
    <w:name w:val="HTML Bottom of Form"/>
    <w:basedOn w:val="a"/>
    <w:next w:val="a"/>
    <w:link w:val="z-2"/>
    <w:hidden/>
    <w:uiPriority w:val="99"/>
    <w:semiHidden/>
    <w:unhideWhenUsed/>
    <w:rsid w:val="00662961"/>
    <w:pPr>
      <w:pBdr>
        <w:top w:val="single" w:sz="6" w:space="1" w:color="auto"/>
      </w:pBdr>
      <w:bidi w:val="0"/>
      <w:spacing w:after="0" w:line="240" w:lineRule="auto"/>
      <w:jc w:val="center"/>
    </w:pPr>
    <w:rPr>
      <w:rFonts w:ascii="Arial" w:eastAsia="Times New Roman" w:hAnsi="Arial"/>
      <w:vanish/>
      <w:sz w:val="16"/>
      <w:szCs w:val="16"/>
    </w:rPr>
  </w:style>
  <w:style w:type="character" w:customStyle="1" w:styleId="z-2">
    <w:name w:val="z-תחתית טופס תו"/>
    <w:basedOn w:val="a0"/>
    <w:link w:val="z-1"/>
    <w:uiPriority w:val="99"/>
    <w:semiHidden/>
    <w:rsid w:val="00662961"/>
    <w:rPr>
      <w:rFonts w:ascii="Arial" w:eastAsia="Times New Roman" w:hAnsi="Arial" w:cs="Arial"/>
      <w:vanish/>
      <w:sz w:val="16"/>
      <w:szCs w:val="16"/>
    </w:rPr>
  </w:style>
  <w:style w:type="paragraph" w:styleId="a3">
    <w:name w:val="Balloon Text"/>
    <w:basedOn w:val="a"/>
    <w:link w:val="a4"/>
    <w:uiPriority w:val="99"/>
    <w:semiHidden/>
    <w:unhideWhenUsed/>
    <w:rsid w:val="0066296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62961"/>
    <w:rPr>
      <w:rFonts w:ascii="Tahoma" w:hAnsi="Tahoma" w:cs="Tahoma"/>
      <w:sz w:val="16"/>
      <w:szCs w:val="16"/>
    </w:rPr>
  </w:style>
  <w:style w:type="paragraph" w:styleId="a5">
    <w:name w:val="No Spacing"/>
    <w:uiPriority w:val="1"/>
    <w:qFormat/>
    <w:rsid w:val="00662961"/>
    <w:pPr>
      <w:bidi/>
    </w:pPr>
    <w:rPr>
      <w:sz w:val="22"/>
      <w:szCs w:val="22"/>
    </w:rPr>
  </w:style>
  <w:style w:type="character" w:customStyle="1" w:styleId="20">
    <w:name w:val="כותרת 2 תו"/>
    <w:basedOn w:val="a0"/>
    <w:link w:val="2"/>
    <w:uiPriority w:val="9"/>
    <w:rsid w:val="002C0F1A"/>
    <w:rPr>
      <w:rFonts w:ascii="Times New Roman" w:eastAsia="Times New Roman" w:hAnsi="Times New Roman" w:cs="Times New Roman"/>
      <w:b/>
      <w:bCs/>
      <w:sz w:val="50"/>
      <w:szCs w:val="50"/>
    </w:rPr>
  </w:style>
  <w:style w:type="paragraph" w:styleId="NormalWeb">
    <w:name w:val="Normal (Web)"/>
    <w:basedOn w:val="a"/>
    <w:uiPriority w:val="99"/>
    <w:unhideWhenUsed/>
    <w:rsid w:val="002C0F1A"/>
    <w:pPr>
      <w:bidi w:val="0"/>
      <w:spacing w:before="100" w:beforeAutospacing="1" w:after="100" w:afterAutospacing="1" w:line="240" w:lineRule="auto"/>
      <w:jc w:val="both"/>
    </w:pPr>
    <w:rPr>
      <w:rFonts w:ascii="Times New Roman" w:eastAsia="Times New Roman" w:hAnsi="Times New Roman" w:cs="Times New Roman"/>
      <w:sz w:val="40"/>
      <w:szCs w:val="40"/>
    </w:rPr>
  </w:style>
  <w:style w:type="paragraph" w:customStyle="1" w:styleId="s">
    <w:name w:val="s"/>
    <w:basedOn w:val="a"/>
    <w:rsid w:val="002C0F1A"/>
    <w:pPr>
      <w:bidi w:val="0"/>
      <w:spacing w:before="100" w:beforeAutospacing="1" w:after="100" w:afterAutospacing="1" w:line="240" w:lineRule="auto"/>
      <w:jc w:val="both"/>
    </w:pPr>
    <w:rPr>
      <w:rFonts w:ascii="Times New Roman" w:eastAsia="Times New Roman" w:hAnsi="Times New Roman" w:cs="Times New Roman"/>
      <w:sz w:val="24"/>
      <w:szCs w:val="24"/>
    </w:rPr>
  </w:style>
  <w:style w:type="character" w:styleId="Hyperlink">
    <w:name w:val="Hyperlink"/>
    <w:basedOn w:val="a0"/>
    <w:uiPriority w:val="99"/>
    <w:semiHidden/>
    <w:unhideWhenUsed/>
    <w:rsid w:val="002C0F1A"/>
    <w:rPr>
      <w:color w:val="0000FF"/>
      <w:u w:val="single"/>
    </w:rPr>
  </w:style>
  <w:style w:type="paragraph" w:styleId="a6">
    <w:name w:val="header"/>
    <w:basedOn w:val="a"/>
    <w:link w:val="a7"/>
    <w:uiPriority w:val="99"/>
    <w:unhideWhenUsed/>
    <w:rsid w:val="009B3A74"/>
    <w:pPr>
      <w:tabs>
        <w:tab w:val="center" w:pos="4153"/>
        <w:tab w:val="right" w:pos="8306"/>
      </w:tabs>
    </w:pPr>
  </w:style>
  <w:style w:type="character" w:customStyle="1" w:styleId="a7">
    <w:name w:val="כותרת עליונה תו"/>
    <w:basedOn w:val="a0"/>
    <w:link w:val="a6"/>
    <w:uiPriority w:val="99"/>
    <w:rsid w:val="009B3A74"/>
    <w:rPr>
      <w:sz w:val="22"/>
      <w:szCs w:val="22"/>
    </w:rPr>
  </w:style>
  <w:style w:type="paragraph" w:styleId="a8">
    <w:name w:val="footer"/>
    <w:basedOn w:val="a"/>
    <w:link w:val="a9"/>
    <w:uiPriority w:val="99"/>
    <w:unhideWhenUsed/>
    <w:rsid w:val="009B3A74"/>
    <w:pPr>
      <w:tabs>
        <w:tab w:val="center" w:pos="4153"/>
        <w:tab w:val="right" w:pos="8306"/>
      </w:tabs>
    </w:pPr>
  </w:style>
  <w:style w:type="character" w:customStyle="1" w:styleId="a9">
    <w:name w:val="כותרת תחתונה תו"/>
    <w:basedOn w:val="a0"/>
    <w:link w:val="a8"/>
    <w:uiPriority w:val="99"/>
    <w:rsid w:val="009B3A74"/>
    <w:rPr>
      <w:sz w:val="22"/>
      <w:szCs w:val="22"/>
    </w:rPr>
  </w:style>
  <w:style w:type="paragraph" w:styleId="aa">
    <w:name w:val="List Paragraph"/>
    <w:basedOn w:val="a"/>
    <w:uiPriority w:val="34"/>
    <w:qFormat/>
    <w:rsid w:val="008D2F44"/>
    <w:pPr>
      <w:ind w:left="720"/>
    </w:pPr>
  </w:style>
  <w:style w:type="paragraph" w:styleId="ab">
    <w:name w:val="footnote text"/>
    <w:basedOn w:val="a"/>
    <w:link w:val="ac"/>
    <w:uiPriority w:val="99"/>
    <w:semiHidden/>
    <w:unhideWhenUsed/>
    <w:rsid w:val="00BB373D"/>
    <w:pPr>
      <w:spacing w:after="0" w:line="240" w:lineRule="auto"/>
    </w:pPr>
    <w:rPr>
      <w:sz w:val="20"/>
      <w:szCs w:val="20"/>
    </w:rPr>
  </w:style>
  <w:style w:type="character" w:customStyle="1" w:styleId="ac">
    <w:name w:val="טקסט הערת שוליים תו"/>
    <w:basedOn w:val="a0"/>
    <w:link w:val="ab"/>
    <w:uiPriority w:val="99"/>
    <w:semiHidden/>
    <w:rsid w:val="00BB373D"/>
  </w:style>
  <w:style w:type="character" w:styleId="ad">
    <w:name w:val="footnote reference"/>
    <w:basedOn w:val="a0"/>
    <w:uiPriority w:val="99"/>
    <w:semiHidden/>
    <w:unhideWhenUsed/>
    <w:rsid w:val="00BB373D"/>
    <w:rPr>
      <w:vertAlign w:val="superscript"/>
    </w:rPr>
  </w:style>
  <w:style w:type="table" w:styleId="ae">
    <w:name w:val="Table Grid"/>
    <w:basedOn w:val="a1"/>
    <w:uiPriority w:val="59"/>
    <w:rsid w:val="006C1A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00183D"/>
    <w:rPr>
      <w:color w:val="808080"/>
    </w:rPr>
  </w:style>
</w:styles>
</file>

<file path=word/webSettings.xml><?xml version="1.0" encoding="utf-8"?>
<w:webSettings xmlns:r="http://schemas.openxmlformats.org/officeDocument/2006/relationships" xmlns:w="http://schemas.openxmlformats.org/wordprocessingml/2006/main">
  <w:divs>
    <w:div w:id="4618460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36802623">
          <w:marLeft w:val="0"/>
          <w:marRight w:val="0"/>
          <w:marTop w:val="0"/>
          <w:marBottom w:val="0"/>
          <w:divBdr>
            <w:top w:val="none" w:sz="0" w:space="0" w:color="auto"/>
            <w:left w:val="none" w:sz="0" w:space="0" w:color="auto"/>
            <w:bottom w:val="none" w:sz="0" w:space="0" w:color="auto"/>
            <w:right w:val="none" w:sz="0" w:space="0" w:color="auto"/>
          </w:divBdr>
        </w:div>
      </w:divsChild>
    </w:div>
    <w:div w:id="48150511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15775435">
          <w:marLeft w:val="0"/>
          <w:marRight w:val="0"/>
          <w:marTop w:val="0"/>
          <w:marBottom w:val="0"/>
          <w:divBdr>
            <w:top w:val="none" w:sz="0" w:space="0" w:color="auto"/>
            <w:left w:val="none" w:sz="0" w:space="0" w:color="auto"/>
            <w:bottom w:val="none" w:sz="0" w:space="0" w:color="auto"/>
            <w:right w:val="none" w:sz="0" w:space="0" w:color="auto"/>
          </w:divBdr>
        </w:div>
      </w:divsChild>
    </w:div>
    <w:div w:id="495265892">
      <w:marLeft w:val="0"/>
      <w:marRight w:val="0"/>
      <w:marTop w:val="0"/>
      <w:marBottom w:val="0"/>
      <w:divBdr>
        <w:top w:val="none" w:sz="0" w:space="0" w:color="auto"/>
        <w:left w:val="single" w:sz="4" w:space="0" w:color="834323"/>
        <w:bottom w:val="single" w:sz="12" w:space="12" w:color="834323"/>
        <w:right w:val="single" w:sz="4" w:space="0" w:color="834323"/>
      </w:divBdr>
      <w:divsChild>
        <w:div w:id="617300719">
          <w:marLeft w:val="0"/>
          <w:marRight w:val="0"/>
          <w:marTop w:val="0"/>
          <w:marBottom w:val="38"/>
          <w:divBdr>
            <w:top w:val="none" w:sz="0" w:space="0" w:color="auto"/>
            <w:left w:val="none" w:sz="0" w:space="0" w:color="auto"/>
            <w:bottom w:val="none" w:sz="0" w:space="0" w:color="auto"/>
            <w:right w:val="none" w:sz="0" w:space="0" w:color="auto"/>
          </w:divBdr>
        </w:div>
        <w:div w:id="827210497">
          <w:marLeft w:val="0"/>
          <w:marRight w:val="0"/>
          <w:marTop w:val="0"/>
          <w:marBottom w:val="38"/>
          <w:divBdr>
            <w:top w:val="none" w:sz="0" w:space="0" w:color="auto"/>
            <w:left w:val="none" w:sz="0" w:space="0" w:color="auto"/>
            <w:bottom w:val="none" w:sz="0" w:space="0" w:color="auto"/>
            <w:right w:val="none" w:sz="0" w:space="0" w:color="auto"/>
          </w:divBdr>
        </w:div>
        <w:div w:id="837772305">
          <w:marLeft w:val="0"/>
          <w:marRight w:val="0"/>
          <w:marTop w:val="0"/>
          <w:marBottom w:val="38"/>
          <w:divBdr>
            <w:top w:val="none" w:sz="0" w:space="0" w:color="auto"/>
            <w:left w:val="none" w:sz="0" w:space="0" w:color="auto"/>
            <w:bottom w:val="none" w:sz="0" w:space="0" w:color="auto"/>
            <w:right w:val="none" w:sz="0" w:space="0" w:color="auto"/>
          </w:divBdr>
        </w:div>
        <w:div w:id="1962109653">
          <w:marLeft w:val="0"/>
          <w:marRight w:val="0"/>
          <w:marTop w:val="0"/>
          <w:marBottom w:val="38"/>
          <w:divBdr>
            <w:top w:val="none" w:sz="0" w:space="0" w:color="auto"/>
            <w:left w:val="none" w:sz="0" w:space="0" w:color="auto"/>
            <w:bottom w:val="none" w:sz="0" w:space="0" w:color="auto"/>
            <w:right w:val="none" w:sz="0" w:space="0" w:color="auto"/>
          </w:divBdr>
        </w:div>
        <w:div w:id="2083061844">
          <w:marLeft w:val="0"/>
          <w:marRight w:val="0"/>
          <w:marTop w:val="0"/>
          <w:marBottom w:val="38"/>
          <w:divBdr>
            <w:top w:val="none" w:sz="0" w:space="0" w:color="auto"/>
            <w:left w:val="none" w:sz="0" w:space="0" w:color="auto"/>
            <w:bottom w:val="none" w:sz="0" w:space="0" w:color="auto"/>
            <w:right w:val="none" w:sz="0" w:space="0" w:color="auto"/>
          </w:divBdr>
        </w:div>
      </w:divsChild>
    </w:div>
    <w:div w:id="616525480">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55532480">
          <w:marLeft w:val="0"/>
          <w:marRight w:val="0"/>
          <w:marTop w:val="0"/>
          <w:marBottom w:val="0"/>
          <w:divBdr>
            <w:top w:val="none" w:sz="0" w:space="0" w:color="auto"/>
            <w:left w:val="none" w:sz="0" w:space="0" w:color="auto"/>
            <w:bottom w:val="none" w:sz="0" w:space="0" w:color="auto"/>
            <w:right w:val="none" w:sz="0" w:space="0" w:color="auto"/>
          </w:divBdr>
        </w:div>
      </w:divsChild>
    </w:div>
    <w:div w:id="675497805">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487166765">
          <w:marLeft w:val="0"/>
          <w:marRight w:val="0"/>
          <w:marTop w:val="0"/>
          <w:marBottom w:val="0"/>
          <w:divBdr>
            <w:top w:val="none" w:sz="0" w:space="0" w:color="auto"/>
            <w:left w:val="none" w:sz="0" w:space="0" w:color="auto"/>
            <w:bottom w:val="none" w:sz="0" w:space="0" w:color="auto"/>
            <w:right w:val="none" w:sz="0" w:space="0" w:color="auto"/>
          </w:divBdr>
        </w:div>
      </w:divsChild>
    </w:div>
    <w:div w:id="86548300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014338072">
          <w:marLeft w:val="0"/>
          <w:marRight w:val="0"/>
          <w:marTop w:val="0"/>
          <w:marBottom w:val="0"/>
          <w:divBdr>
            <w:top w:val="none" w:sz="0" w:space="0" w:color="auto"/>
            <w:left w:val="none" w:sz="0" w:space="0" w:color="auto"/>
            <w:bottom w:val="none" w:sz="0" w:space="0" w:color="auto"/>
            <w:right w:val="none" w:sz="0" w:space="0" w:color="auto"/>
          </w:divBdr>
        </w:div>
      </w:divsChild>
    </w:div>
    <w:div w:id="126329718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954895063">
          <w:marLeft w:val="0"/>
          <w:marRight w:val="0"/>
          <w:marTop w:val="0"/>
          <w:marBottom w:val="0"/>
          <w:divBdr>
            <w:top w:val="none" w:sz="0" w:space="0" w:color="auto"/>
            <w:left w:val="none" w:sz="0" w:space="0" w:color="auto"/>
            <w:bottom w:val="none" w:sz="0" w:space="0" w:color="auto"/>
            <w:right w:val="none" w:sz="0" w:space="0" w:color="auto"/>
          </w:divBdr>
        </w:div>
      </w:divsChild>
    </w:div>
    <w:div w:id="130307996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3277273">
          <w:marLeft w:val="0"/>
          <w:marRight w:val="0"/>
          <w:marTop w:val="0"/>
          <w:marBottom w:val="0"/>
          <w:divBdr>
            <w:top w:val="none" w:sz="0" w:space="0" w:color="auto"/>
            <w:left w:val="none" w:sz="0" w:space="0" w:color="auto"/>
            <w:bottom w:val="none" w:sz="0" w:space="0" w:color="auto"/>
            <w:right w:val="none" w:sz="0" w:space="0" w:color="auto"/>
          </w:divBdr>
        </w:div>
      </w:divsChild>
    </w:div>
    <w:div w:id="1465809478">
      <w:bodyDiv w:val="1"/>
      <w:marLeft w:val="0"/>
      <w:marRight w:val="0"/>
      <w:marTop w:val="0"/>
      <w:marBottom w:val="0"/>
      <w:divBdr>
        <w:top w:val="none" w:sz="0" w:space="0" w:color="auto"/>
        <w:left w:val="none" w:sz="0" w:space="0" w:color="auto"/>
        <w:bottom w:val="none" w:sz="0" w:space="0" w:color="auto"/>
        <w:right w:val="none" w:sz="0" w:space="0" w:color="auto"/>
      </w:divBdr>
    </w:div>
    <w:div w:id="152941500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39982197">
          <w:marLeft w:val="0"/>
          <w:marRight w:val="0"/>
          <w:marTop w:val="0"/>
          <w:marBottom w:val="0"/>
          <w:divBdr>
            <w:top w:val="none" w:sz="0" w:space="0" w:color="auto"/>
            <w:left w:val="none" w:sz="0" w:space="0" w:color="auto"/>
            <w:bottom w:val="none" w:sz="0" w:space="0" w:color="auto"/>
            <w:right w:val="none" w:sz="0" w:space="0" w:color="auto"/>
          </w:divBdr>
        </w:div>
      </w:divsChild>
    </w:div>
    <w:div w:id="1824084886">
      <w:marLeft w:val="0"/>
      <w:marRight w:val="0"/>
      <w:marTop w:val="0"/>
      <w:marBottom w:val="0"/>
      <w:divBdr>
        <w:top w:val="none" w:sz="0" w:space="0" w:color="auto"/>
        <w:left w:val="single" w:sz="4" w:space="0" w:color="834323"/>
        <w:bottom w:val="single" w:sz="4" w:space="0" w:color="834323"/>
        <w:right w:val="single" w:sz="4" w:space="0" w:color="834323"/>
      </w:divBdr>
      <w:divsChild>
        <w:div w:id="50941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302CC-17FA-4878-9B0F-B95D655D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11222</Words>
  <Characters>56115</Characters>
  <Application>Microsoft Office Word</Application>
  <DocSecurity>0</DocSecurity>
  <Lines>467</Lines>
  <Paragraphs>134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Hadassah Medical Center</Company>
  <LinksUpToDate>false</LinksUpToDate>
  <CharactersWithSpaces>67203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avishi00</dc:creator>
  <cp:lastModifiedBy>shlomo</cp:lastModifiedBy>
  <cp:revision>7</cp:revision>
  <cp:lastPrinted>2012-10-19T14:18:00Z</cp:lastPrinted>
  <dcterms:created xsi:type="dcterms:W3CDTF">2012-10-20T20:49:00Z</dcterms:created>
  <dcterms:modified xsi:type="dcterms:W3CDTF">2012-10-20T21:28:00Z</dcterms:modified>
</cp:coreProperties>
</file>