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46" w:rsidRDefault="00522746" w:rsidP="00522746">
      <w:pPr>
        <w:jc w:val="center"/>
        <w:rPr>
          <w:rFonts w:hint="cs"/>
          <w:rtl/>
          <w:lang w:eastAsia="en-US"/>
        </w:rPr>
      </w:pPr>
      <w:r>
        <w:rPr>
          <w:rFonts w:hint="cs"/>
          <w:rtl/>
          <w:lang w:eastAsia="en-US"/>
        </w:rPr>
        <w:t>נזיר</w:t>
      </w:r>
      <w:bookmarkStart w:id="0" w:name="_GoBack"/>
      <w:bookmarkEnd w:id="0"/>
      <w:r>
        <w:rPr>
          <w:rFonts w:hint="cs"/>
          <w:rtl/>
          <w:lang w:eastAsia="en-US"/>
        </w:rPr>
        <w:t xml:space="preserve"> פרק שביעי כהן גדול</w:t>
      </w:r>
    </w:p>
    <w:p w:rsidR="00522746" w:rsidRDefault="00522746" w:rsidP="00522746">
      <w:pPr>
        <w:jc w:val="center"/>
        <w:rPr>
          <w:rFonts w:hint="cs"/>
          <w:lang w:eastAsia="en-US"/>
        </w:rPr>
      </w:pPr>
    </w:p>
    <w:p w:rsidR="00522746" w:rsidRDefault="00522746" w:rsidP="00522746">
      <w:pPr>
        <w:rPr>
          <w:rFonts w:cs="Miriam"/>
          <w:szCs w:val="20"/>
          <w:rtl/>
          <w:lang w:eastAsia="en-US"/>
        </w:rPr>
      </w:pPr>
      <w:r>
        <w:rPr>
          <w:rFonts w:cs="Miriam"/>
          <w:szCs w:val="20"/>
          <w:rtl/>
          <w:lang w:eastAsia="en-US"/>
        </w:rPr>
        <w:t xml:space="preserve">ויקרא כא </w:t>
      </w:r>
    </w:p>
    <w:p w:rsidR="00522746" w:rsidRDefault="00522746" w:rsidP="00522746">
      <w:pPr>
        <w:rPr>
          <w:rFonts w:cs="Narkisim"/>
          <w:rtl/>
          <w:lang w:eastAsia="en-US"/>
        </w:rPr>
      </w:pPr>
      <w:r>
        <w:rPr>
          <w:rFonts w:cs="Miriam"/>
          <w:szCs w:val="20"/>
          <w:rtl/>
          <w:lang w:eastAsia="en-US"/>
        </w:rPr>
        <w:t>(</w:t>
      </w:r>
      <w:r>
        <w:rPr>
          <w:rFonts w:cs="Miriam" w:hint="cs"/>
          <w:szCs w:val="20"/>
          <w:rtl/>
          <w:lang w:eastAsia="en-US"/>
        </w:rPr>
        <w:t xml:space="preserve">פסוק </w:t>
      </w:r>
      <w:r>
        <w:rPr>
          <w:rFonts w:cs="Miriam"/>
          <w:szCs w:val="20"/>
          <w:rtl/>
          <w:lang w:eastAsia="en-US"/>
        </w:rPr>
        <w:t>י)</w:t>
      </w:r>
      <w:r>
        <w:rPr>
          <w:rFonts w:cs="Narkisim"/>
          <w:rtl/>
          <w:lang w:eastAsia="en-US"/>
        </w:rPr>
        <w:t xml:space="preserve"> והכהן הגדול מאחיו אשר יוצק על ראשו שמן המשחה ומלא את ידו ללבש את הבגדים את ראשו לא יפרע ובגדיו לא יפרם:</w:t>
      </w:r>
    </w:p>
    <w:p w:rsidR="00522746" w:rsidRDefault="00522746" w:rsidP="00522746">
      <w:pPr>
        <w:rPr>
          <w:rFonts w:cs="Narkisim"/>
          <w:rtl/>
          <w:lang w:eastAsia="en-US"/>
        </w:rPr>
      </w:pPr>
      <w:r>
        <w:rPr>
          <w:rFonts w:cs="Miriam"/>
          <w:szCs w:val="20"/>
          <w:rtl/>
          <w:lang w:eastAsia="en-US"/>
        </w:rPr>
        <w:t>(</w:t>
      </w:r>
      <w:r>
        <w:rPr>
          <w:rFonts w:cs="Miriam" w:hint="cs"/>
          <w:szCs w:val="20"/>
          <w:rtl/>
          <w:lang w:eastAsia="en-US"/>
        </w:rPr>
        <w:t xml:space="preserve">פסוק </w:t>
      </w:r>
      <w:r>
        <w:rPr>
          <w:rFonts w:cs="Miriam"/>
          <w:szCs w:val="20"/>
          <w:rtl/>
          <w:lang w:eastAsia="en-US"/>
        </w:rPr>
        <w:t>יא)</w:t>
      </w:r>
      <w:r>
        <w:rPr>
          <w:rFonts w:cs="Narkisim"/>
          <w:rtl/>
          <w:lang w:eastAsia="en-US"/>
        </w:rPr>
        <w:t xml:space="preserve"> ועל כל נפשת מת לא יבא לאביו ולאמו לא יטמא:</w:t>
      </w:r>
    </w:p>
    <w:p w:rsidR="00522746" w:rsidRDefault="00522746" w:rsidP="00522746">
      <w:pPr>
        <w:rPr>
          <w:rFonts w:cs="Narkisim" w:hint="cs"/>
          <w:rtl/>
          <w:lang w:eastAsia="en-US"/>
        </w:rPr>
      </w:pPr>
      <w:r>
        <w:rPr>
          <w:rFonts w:cs="Miriam"/>
          <w:szCs w:val="20"/>
          <w:rtl/>
          <w:lang w:eastAsia="en-US"/>
        </w:rPr>
        <w:t>(</w:t>
      </w:r>
      <w:r>
        <w:rPr>
          <w:rFonts w:cs="Miriam" w:hint="cs"/>
          <w:szCs w:val="20"/>
          <w:rtl/>
          <w:lang w:eastAsia="en-US"/>
        </w:rPr>
        <w:t xml:space="preserve">פסוק </w:t>
      </w:r>
      <w:r>
        <w:rPr>
          <w:rFonts w:cs="Miriam"/>
          <w:szCs w:val="20"/>
          <w:rtl/>
          <w:lang w:eastAsia="en-US"/>
        </w:rPr>
        <w:t>יב)</w:t>
      </w:r>
      <w:r>
        <w:rPr>
          <w:rFonts w:cs="Narkisim"/>
          <w:rtl/>
          <w:lang w:eastAsia="en-US"/>
        </w:rPr>
        <w:t xml:space="preserve"> ומן המקדש לא יצא ולא יחלל את מקדש אלהיו כי נזר שמן משחת אלהיו עליו אני </w:t>
      </w:r>
      <w:r>
        <w:rPr>
          <w:rFonts w:cs="Narkisim" w:hint="cs"/>
          <w:rtl/>
          <w:lang w:eastAsia="en-US"/>
        </w:rPr>
        <w:t>ה'</w:t>
      </w:r>
      <w:r>
        <w:rPr>
          <w:rFonts w:cs="Narkisim"/>
          <w:rtl/>
          <w:lang w:eastAsia="en-US"/>
        </w:rPr>
        <w:t>:</w:t>
      </w:r>
    </w:p>
    <w:p w:rsidR="00522746" w:rsidRDefault="00522746" w:rsidP="00522746">
      <w:pPr>
        <w:rPr>
          <w:rFonts w:hint="cs"/>
          <w:rtl/>
          <w:lang w:eastAsia="en-US"/>
        </w:rPr>
      </w:pPr>
    </w:p>
    <w:p w:rsidR="00522746" w:rsidRDefault="00522746" w:rsidP="00522746">
      <w:pPr>
        <w:rPr>
          <w:rFonts w:cs="Miriam"/>
          <w:szCs w:val="20"/>
          <w:rtl/>
          <w:lang w:eastAsia="en-US"/>
        </w:rPr>
      </w:pPr>
      <w:r>
        <w:rPr>
          <w:rFonts w:cs="Miriam"/>
          <w:szCs w:val="20"/>
          <w:rtl/>
          <w:lang w:eastAsia="en-US"/>
        </w:rPr>
        <w:t xml:space="preserve">במדבר ו </w:t>
      </w:r>
    </w:p>
    <w:p w:rsidR="00522746" w:rsidRDefault="00522746" w:rsidP="00522746">
      <w:pPr>
        <w:rPr>
          <w:rFonts w:cs="Narkisim"/>
          <w:rtl/>
          <w:lang w:eastAsia="en-US"/>
        </w:rPr>
      </w:pPr>
      <w:r>
        <w:rPr>
          <w:rFonts w:cs="Miriam"/>
          <w:szCs w:val="20"/>
          <w:rtl/>
          <w:lang w:eastAsia="en-US"/>
        </w:rPr>
        <w:t>(</w:t>
      </w:r>
      <w:r>
        <w:rPr>
          <w:rFonts w:cs="Miriam" w:hint="cs"/>
          <w:szCs w:val="20"/>
          <w:rtl/>
          <w:lang w:eastAsia="en-US"/>
        </w:rPr>
        <w:t>פסוק</w:t>
      </w:r>
      <w:r>
        <w:rPr>
          <w:rFonts w:cs="Miriam"/>
          <w:szCs w:val="20"/>
          <w:rtl/>
          <w:lang w:eastAsia="en-US"/>
        </w:rPr>
        <w:t xml:space="preserve"> ו)</w:t>
      </w:r>
      <w:r>
        <w:rPr>
          <w:rFonts w:cs="Narkisim"/>
          <w:rtl/>
          <w:lang w:eastAsia="en-US"/>
        </w:rPr>
        <w:t xml:space="preserve"> כל ימי הזירו ל</w:t>
      </w:r>
      <w:r>
        <w:rPr>
          <w:rFonts w:cs="Narkisim" w:hint="cs"/>
          <w:rtl/>
          <w:lang w:eastAsia="en-US"/>
        </w:rPr>
        <w:t>ה'</w:t>
      </w:r>
      <w:r>
        <w:rPr>
          <w:rFonts w:cs="Narkisim"/>
          <w:rtl/>
          <w:lang w:eastAsia="en-US"/>
        </w:rPr>
        <w:t xml:space="preserve"> על נפש מת לא יבא:</w:t>
      </w:r>
    </w:p>
    <w:p w:rsidR="00522746" w:rsidRDefault="00522746" w:rsidP="00522746">
      <w:pPr>
        <w:rPr>
          <w:rFonts w:cs="Narkisim"/>
          <w:rtl/>
          <w:lang w:eastAsia="en-US"/>
        </w:rPr>
      </w:pPr>
      <w:r>
        <w:rPr>
          <w:rFonts w:cs="Miriam"/>
          <w:szCs w:val="20"/>
          <w:rtl/>
          <w:lang w:eastAsia="en-US"/>
        </w:rPr>
        <w:t>(</w:t>
      </w:r>
      <w:r>
        <w:rPr>
          <w:rFonts w:cs="Miriam" w:hint="cs"/>
          <w:szCs w:val="20"/>
          <w:rtl/>
          <w:lang w:eastAsia="en-US"/>
        </w:rPr>
        <w:t>פסוק</w:t>
      </w:r>
      <w:r>
        <w:rPr>
          <w:rFonts w:cs="Miriam"/>
          <w:szCs w:val="20"/>
          <w:rtl/>
          <w:lang w:eastAsia="en-US"/>
        </w:rPr>
        <w:t xml:space="preserve"> ז)</w:t>
      </w:r>
      <w:r>
        <w:rPr>
          <w:rFonts w:cs="Narkisim"/>
          <w:rtl/>
          <w:lang w:eastAsia="en-US"/>
        </w:rPr>
        <w:t xml:space="preserve"> לאביו ולאמו לאחיו ולאחתו לא יטמא להם במתם כי נזר אלהיו על ראשו:</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פסוק</w:t>
      </w:r>
      <w:r>
        <w:rPr>
          <w:rFonts w:cs="Miriam"/>
          <w:szCs w:val="20"/>
          <w:rtl/>
          <w:lang w:eastAsia="en-US"/>
        </w:rPr>
        <w:t xml:space="preserve"> ח)</w:t>
      </w:r>
      <w:r>
        <w:rPr>
          <w:rFonts w:cs="Narkisim"/>
          <w:rtl/>
          <w:lang w:eastAsia="en-US"/>
        </w:rPr>
        <w:t xml:space="preserve"> כל ימי נזרו קדש הוא ל</w:t>
      </w:r>
      <w:r>
        <w:rPr>
          <w:rFonts w:cs="Narkisim" w:hint="cs"/>
          <w:rtl/>
          <w:lang w:eastAsia="en-US"/>
        </w:rPr>
        <w:t>ה'</w:t>
      </w:r>
      <w:r>
        <w:rPr>
          <w:rFonts w:cs="Narkisim"/>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נזיר מז,א</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משנה:</w:t>
      </w:r>
    </w:p>
    <w:p w:rsidR="00522746" w:rsidRDefault="00522746" w:rsidP="00522746">
      <w:pPr>
        <w:rPr>
          <w:rFonts w:hint="cs"/>
          <w:rtl/>
          <w:lang w:eastAsia="en-US"/>
        </w:rPr>
      </w:pPr>
      <w:r>
        <w:rPr>
          <w:rFonts w:hint="cs"/>
          <w:rtl/>
          <w:lang w:eastAsia="en-US"/>
        </w:rPr>
        <w:t xml:space="preserve">כהן גדול ונזיר - אין מיטמאין לקרוביהן </w:t>
      </w:r>
      <w:r>
        <w:rPr>
          <w:rFonts w:cs="Miriam"/>
          <w:szCs w:val="20"/>
          <w:rtl/>
          <w:lang w:eastAsia="en-US"/>
        </w:rPr>
        <w:t>(</w:t>
      </w:r>
      <w:r>
        <w:rPr>
          <w:rFonts w:cs="Miriam" w:hint="cs"/>
          <w:szCs w:val="20"/>
          <w:rtl/>
          <w:lang w:eastAsia="en-US"/>
        </w:rPr>
        <w:t>וכדמפרש בהן קראי לטומאה לקמן בגמרא</w:t>
      </w:r>
      <w:r>
        <w:rPr>
          <w:rFonts w:cs="Miriam"/>
          <w:szCs w:val="20"/>
          <w:rtl/>
          <w:lang w:eastAsia="en-US"/>
        </w:rPr>
        <w:t>)</w:t>
      </w:r>
      <w:r>
        <w:rPr>
          <w:rFonts w:hint="cs"/>
          <w:rtl/>
          <w:lang w:eastAsia="en-US"/>
        </w:rPr>
        <w:t xml:space="preserve">, אבל מיטמאין למת מצוה. </w:t>
      </w:r>
    </w:p>
    <w:p w:rsidR="00522746" w:rsidRDefault="00522746" w:rsidP="00522746">
      <w:pPr>
        <w:rPr>
          <w:rFonts w:hint="cs"/>
          <w:rtl/>
          <w:lang w:eastAsia="en-US"/>
        </w:rPr>
      </w:pPr>
      <w:r>
        <w:rPr>
          <w:rFonts w:hint="cs"/>
          <w:rtl/>
          <w:lang w:eastAsia="en-US"/>
        </w:rPr>
        <w:t xml:space="preserve">היו מהלכין בדרך ומצאו מת מצוה: </w:t>
      </w:r>
    </w:p>
    <w:p w:rsidR="00522746" w:rsidRDefault="00522746" w:rsidP="00522746">
      <w:pPr>
        <w:rPr>
          <w:rFonts w:hint="cs"/>
          <w:rtl/>
          <w:lang w:eastAsia="en-US"/>
        </w:rPr>
      </w:pPr>
      <w:r>
        <w:rPr>
          <w:rFonts w:hint="cs"/>
          <w:rtl/>
          <w:lang w:eastAsia="en-US"/>
        </w:rPr>
        <w:t xml:space="preserve">רבי אליעזר אומר: יטמא כהן גדול ואל יטמא נזיר, </w:t>
      </w:r>
    </w:p>
    <w:p w:rsidR="00522746" w:rsidRDefault="00522746" w:rsidP="00522746">
      <w:pPr>
        <w:rPr>
          <w:rFonts w:hint="cs"/>
          <w:rtl/>
          <w:lang w:eastAsia="en-US"/>
        </w:rPr>
      </w:pPr>
      <w:r>
        <w:rPr>
          <w:rFonts w:hint="cs"/>
          <w:rtl/>
          <w:lang w:eastAsia="en-US"/>
        </w:rPr>
        <w:t xml:space="preserve">וחכמים אומרים: יטמא נזיר ואל יטמא </w:t>
      </w:r>
      <w:r>
        <w:rPr>
          <w:rFonts w:cs="Courier New" w:hint="cs"/>
          <w:szCs w:val="20"/>
          <w:rtl/>
          <w:lang w:eastAsia="en-US"/>
        </w:rPr>
        <w:t>[</w:t>
      </w:r>
      <w:commentRangeStart w:id="1"/>
      <w:r>
        <w:rPr>
          <w:rFonts w:cs="Courier New" w:hint="cs"/>
          <w:szCs w:val="20"/>
          <w:rtl/>
          <w:lang w:eastAsia="en-US"/>
        </w:rPr>
        <w:t>אפילו</w:t>
      </w:r>
      <w:commentRangeEnd w:id="1"/>
      <w:r>
        <w:rPr>
          <w:rFonts w:cs="Courier New" w:hint="cs"/>
          <w:szCs w:val="20"/>
          <w:rtl/>
          <w:lang w:eastAsia="en-US"/>
        </w:rPr>
        <w:t xml:space="preserve"> </w:t>
      </w:r>
      <w:r>
        <w:rPr>
          <w:rStyle w:val="ac"/>
          <w:vanish/>
          <w:rtl/>
        </w:rPr>
        <w:commentReference w:id="1"/>
      </w:r>
      <w:r>
        <w:rPr>
          <w:rFonts w:cs="Courier New" w:hint="cs"/>
          <w:szCs w:val="20"/>
          <w:rtl/>
          <w:lang w:eastAsia="en-US"/>
        </w:rPr>
        <w:t>]</w:t>
      </w:r>
      <w:r>
        <w:rPr>
          <w:rFonts w:hint="cs"/>
          <w:rtl/>
          <w:lang w:eastAsia="en-US"/>
        </w:rPr>
        <w:t xml:space="preserve"> כהן הדיוט.</w:t>
      </w:r>
    </w:p>
    <w:p w:rsidR="00522746" w:rsidRDefault="00522746" w:rsidP="00522746">
      <w:pPr>
        <w:rPr>
          <w:rFonts w:hint="cs"/>
          <w:rtl/>
          <w:lang w:eastAsia="en-US"/>
        </w:rPr>
      </w:pPr>
      <w:r>
        <w:rPr>
          <w:rFonts w:hint="cs"/>
          <w:rtl/>
          <w:lang w:eastAsia="en-US"/>
        </w:rPr>
        <w:t xml:space="preserve">אמר להם רבי אליעזר: יטמא כהן - שאינו מביא קרבן על טומאתו, ואל יטמא נזיר שהוא מביא קרבן על טומאתו! </w:t>
      </w:r>
    </w:p>
    <w:p w:rsidR="00522746" w:rsidRDefault="00522746" w:rsidP="00522746">
      <w:pPr>
        <w:rPr>
          <w:rFonts w:cs="Miriam" w:hint="cs"/>
          <w:lang w:eastAsia="en-US"/>
        </w:rPr>
      </w:pPr>
      <w:r>
        <w:rPr>
          <w:rFonts w:hint="cs"/>
          <w:rtl/>
          <w:lang w:eastAsia="en-US"/>
        </w:rPr>
        <w:t>אמרו לו: יטמא נזיר שאין קדושתו קדושת עולם, ואל יטמא כהן שקדושתו קדושת עולם.</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גמרא:</w:t>
      </w:r>
    </w:p>
    <w:p w:rsidR="00522746" w:rsidRDefault="00522746" w:rsidP="00522746">
      <w:pPr>
        <w:rPr>
          <w:rFonts w:hint="cs"/>
          <w:rtl/>
          <w:lang w:eastAsia="en-US"/>
        </w:rPr>
      </w:pPr>
      <w:r>
        <w:rPr>
          <w:rFonts w:hint="cs"/>
          <w:rtl/>
          <w:lang w:eastAsia="en-US"/>
        </w:rPr>
        <w:t xml:space="preserve">בשלמא כהן גדול ונזיר </w:t>
      </w:r>
      <w:r>
        <w:rPr>
          <w:rFonts w:cs="Miriam"/>
          <w:szCs w:val="20"/>
          <w:rtl/>
          <w:lang w:eastAsia="en-US"/>
        </w:rPr>
        <w:t>(</w:t>
      </w:r>
      <w:r>
        <w:rPr>
          <w:rFonts w:cs="Miriam" w:hint="cs"/>
          <w:szCs w:val="20"/>
          <w:rtl/>
          <w:lang w:eastAsia="en-US"/>
        </w:rPr>
        <w:t>שמעינן להו הי מינייהו ליטמא תחילה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האי סבר כהן גדול עדיף </w:t>
      </w:r>
      <w:r>
        <w:rPr>
          <w:rFonts w:cs="Miriam"/>
          <w:szCs w:val="20"/>
          <w:rtl/>
          <w:lang w:eastAsia="en-US"/>
        </w:rPr>
        <w:t>(</w:t>
      </w:r>
      <w:r>
        <w:rPr>
          <w:rFonts w:cs="Miriam" w:hint="cs"/>
          <w:szCs w:val="20"/>
          <w:rtl/>
          <w:lang w:eastAsia="en-US"/>
        </w:rPr>
        <w:t>דרבנן סברי כהן [גדול] שקדושתו קדושת עולם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והאי </w:t>
      </w:r>
      <w:r>
        <w:rPr>
          <w:rFonts w:cs="Miriam"/>
          <w:szCs w:val="20"/>
          <w:rtl/>
          <w:lang w:eastAsia="en-US"/>
        </w:rPr>
        <w:t>(</w:t>
      </w:r>
      <w:r>
        <w:rPr>
          <w:rFonts w:cs="Miriam" w:hint="cs"/>
          <w:szCs w:val="20"/>
          <w:rtl/>
          <w:lang w:eastAsia="en-US"/>
        </w:rPr>
        <w:t>ורבי אליעזר</w:t>
      </w:r>
      <w:r>
        <w:rPr>
          <w:rFonts w:cs="Miriam"/>
          <w:szCs w:val="20"/>
          <w:rtl/>
          <w:lang w:eastAsia="en-US"/>
        </w:rPr>
        <w:t>)</w:t>
      </w:r>
      <w:r>
        <w:rPr>
          <w:rtl/>
          <w:lang w:eastAsia="en-US"/>
        </w:rPr>
        <w:t xml:space="preserve"> </w:t>
      </w:r>
      <w:r>
        <w:rPr>
          <w:rFonts w:hint="cs"/>
          <w:rtl/>
          <w:lang w:eastAsia="en-US"/>
        </w:rPr>
        <w:t xml:space="preserve">סבר נזיר עדיף </w:t>
      </w:r>
      <w:r>
        <w:rPr>
          <w:rFonts w:cs="Miriam"/>
          <w:szCs w:val="20"/>
          <w:rtl/>
          <w:lang w:eastAsia="en-US"/>
        </w:rPr>
        <w:t>(</w:t>
      </w:r>
      <w:r>
        <w:rPr>
          <w:rFonts w:cs="Miriam" w:hint="cs"/>
          <w:szCs w:val="20"/>
          <w:rtl/>
          <w:lang w:eastAsia="en-US"/>
        </w:rPr>
        <w:t>שכן מביא קרבן על טומאתו ויטמא כהן גדול שאינו מביא קרבן על טומאתו, ואל יטמא נזיר</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lang w:eastAsia="en-US"/>
        </w:rPr>
      </w:pPr>
      <w:r>
        <w:rPr>
          <w:rFonts w:cs="Miriam"/>
          <w:szCs w:val="20"/>
          <w:rtl/>
          <w:lang w:eastAsia="en-US"/>
        </w:rPr>
        <w:t>(</w:t>
      </w:r>
      <w:r>
        <w:rPr>
          <w:rFonts w:cs="Miriam" w:hint="cs"/>
          <w:szCs w:val="20"/>
          <w:rtl/>
          <w:lang w:eastAsia="en-US"/>
        </w:rPr>
        <w:t>כלומר: והא פשיטא לן:</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דכהן גדול</w:t>
      </w:r>
      <w:r>
        <w:rPr>
          <w:rFonts w:cs="Miriam"/>
          <w:szCs w:val="20"/>
          <w:rtl/>
          <w:lang w:eastAsia="en-US"/>
        </w:rPr>
        <w:t>)</w:t>
      </w:r>
      <w:r>
        <w:rPr>
          <w:rtl/>
          <w:lang w:eastAsia="en-US"/>
        </w:rPr>
        <w:t xml:space="preserve"> </w:t>
      </w:r>
      <w:r>
        <w:rPr>
          <w:rFonts w:hint="cs"/>
          <w:rtl/>
          <w:lang w:eastAsia="en-US"/>
        </w:rPr>
        <w:t xml:space="preserve">משוח בשמן המשחה </w:t>
      </w:r>
      <w:r>
        <w:rPr>
          <w:rFonts w:cs="Miriam"/>
          <w:szCs w:val="20"/>
          <w:rtl/>
          <w:lang w:eastAsia="en-US"/>
        </w:rPr>
        <w:t>(</w:t>
      </w:r>
      <w:r>
        <w:rPr>
          <w:rFonts w:cs="Miriam" w:hint="cs"/>
          <w:szCs w:val="20"/>
          <w:rtl/>
          <w:lang w:eastAsia="en-US"/>
        </w:rPr>
        <w:t xml:space="preserve">קודם שנגנז צנצנת המן ומקלו של [משה </w:t>
      </w:r>
      <w:r>
        <w:rPr>
          <w:rFonts w:cs="Miriam" w:hint="cs"/>
          <w:strike/>
          <w:szCs w:val="20"/>
          <w:rtl/>
          <w:lang w:eastAsia="en-US"/>
        </w:rPr>
        <w:t>אהרן</w:t>
      </w:r>
      <w:r>
        <w:rPr>
          <w:rFonts w:cs="Miriam" w:hint="cs"/>
          <w:szCs w:val="20"/>
          <w:rtl/>
          <w:lang w:eastAsia="en-US"/>
        </w:rPr>
        <w:t>] ושמן המשחה בימי יאשיהו</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מז,ב</w:t>
      </w:r>
      <w:r>
        <w:rPr>
          <w:rtl/>
          <w:lang w:eastAsia="en-US"/>
        </w:rPr>
        <w:t>)</w:t>
      </w:r>
    </w:p>
    <w:p w:rsidR="00522746" w:rsidRDefault="00522746" w:rsidP="00522746">
      <w:pPr>
        <w:rPr>
          <w:rFonts w:hint="cs"/>
          <w:rtl/>
          <w:lang w:eastAsia="en-US"/>
        </w:rPr>
      </w:pPr>
      <w:r>
        <w:rPr>
          <w:rFonts w:hint="cs"/>
          <w:rtl/>
          <w:lang w:eastAsia="en-US"/>
        </w:rPr>
        <w:t xml:space="preserve">ומרובה בגדים </w:t>
      </w:r>
      <w:r>
        <w:rPr>
          <w:rFonts w:cs="Miriam"/>
          <w:szCs w:val="20"/>
          <w:rtl/>
          <w:lang w:eastAsia="en-US"/>
        </w:rPr>
        <w:t>(</w:t>
      </w:r>
      <w:r>
        <w:rPr>
          <w:rFonts w:cs="Miriam" w:hint="cs"/>
          <w:szCs w:val="20"/>
          <w:rtl/>
          <w:lang w:eastAsia="en-US"/>
        </w:rPr>
        <w:t>וכהן גדול שלא נמשח בשמן המשחה שעומד בכהונתו לאחר שנגנז שמן המשחה אפילו בבית ראשון ואין בינו לבין כהן הדיוט אלא שהוא מרובה בגדים שמשמש בשמונה בגדים: בבגדי לבן ובגדי זהב, וכהן הדיוט אינו משמש אלא בארבעה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הא נמי פשיטא שאם היו מהלכין בדרך ומצאו מת מצוה</w:t>
      </w:r>
      <w:r>
        <w:rPr>
          <w:rFonts w:cs="Miriam"/>
          <w:szCs w:val="20"/>
          <w:rtl/>
          <w:lang w:eastAsia="en-US"/>
        </w:rPr>
        <w:t>)</w:t>
      </w:r>
      <w:r>
        <w:rPr>
          <w:rtl/>
          <w:lang w:eastAsia="en-US"/>
        </w:rPr>
        <w:t xml:space="preserve"> </w:t>
      </w:r>
      <w:r>
        <w:rPr>
          <w:rFonts w:hint="cs"/>
          <w:rtl/>
          <w:lang w:eastAsia="en-US"/>
        </w:rPr>
        <w:t xml:space="preserve">משוח בשמן המשחה עדיף </w:t>
      </w:r>
      <w:r>
        <w:rPr>
          <w:rFonts w:cs="Miriam"/>
          <w:szCs w:val="20"/>
          <w:rtl/>
          <w:lang w:eastAsia="en-US"/>
        </w:rPr>
        <w:t>(</w:t>
      </w:r>
      <w:r>
        <w:rPr>
          <w:rFonts w:cs="Miriam" w:hint="cs"/>
          <w:szCs w:val="20"/>
          <w:rtl/>
          <w:lang w:eastAsia="en-US"/>
        </w:rPr>
        <w:t>דמיטמא מרובה בגדים ולא יטמא משוח בשמן המשחה משום דאיהו עדיף</w:t>
      </w:r>
      <w:r>
        <w:rPr>
          <w:rFonts w:cs="Miriam"/>
          <w:szCs w:val="20"/>
          <w:rtl/>
          <w:lang w:eastAsia="en-US"/>
        </w:rPr>
        <w:t>)</w:t>
      </w:r>
      <w:r>
        <w:rPr>
          <w:rFonts w:hint="cs"/>
          <w:rtl/>
          <w:lang w:eastAsia="en-US"/>
        </w:rPr>
        <w:t xml:space="preserve">, דאילו משוח בשמן המשחה מביא פר הבא על כל המצות </w:t>
      </w:r>
      <w:r>
        <w:rPr>
          <w:rFonts w:cs="Miriam"/>
          <w:szCs w:val="20"/>
          <w:rtl/>
          <w:lang w:eastAsia="en-US"/>
        </w:rPr>
        <w:t>(</w:t>
      </w:r>
      <w:r>
        <w:rPr>
          <w:rFonts w:cs="Miriam" w:hint="cs"/>
          <w:szCs w:val="20"/>
          <w:rtl/>
          <w:lang w:eastAsia="en-US"/>
        </w:rPr>
        <w:t xml:space="preserve">שכן מביא פר העלם על כל המצות כמו צבור, כדכתיב </w:t>
      </w:r>
      <w:r>
        <w:rPr>
          <w:rFonts w:cs="Miriam" w:hint="cs"/>
          <w:szCs w:val="16"/>
          <w:rtl/>
          <w:lang w:eastAsia="en-US"/>
        </w:rPr>
        <w:t>(ויקרא ד,ג)</w:t>
      </w:r>
      <w:r>
        <w:rPr>
          <w:rFonts w:cs="Narkisim" w:hint="cs"/>
          <w:szCs w:val="20"/>
          <w:rtl/>
          <w:lang w:eastAsia="en-US"/>
        </w:rPr>
        <w:t xml:space="preserve"> אם הכהן המשיח [יחטא... והקריב פר בן בקר ...]</w:t>
      </w:r>
      <w:r>
        <w:rPr>
          <w:rFonts w:cs="Miriam" w:hint="cs"/>
          <w:szCs w:val="20"/>
          <w:rtl/>
          <w:lang w:eastAsia="en-US"/>
        </w:rPr>
        <w:t xml:space="preserve"> כלומר: שהוא מביא קרבן על אשמתו כמו צבור על אשמתן</w:t>
      </w:r>
      <w:r>
        <w:rPr>
          <w:rFonts w:cs="Miriam"/>
          <w:szCs w:val="20"/>
          <w:rtl/>
          <w:lang w:eastAsia="en-US"/>
        </w:rPr>
        <w:t>)</w:t>
      </w:r>
      <w:r>
        <w:rPr>
          <w:rFonts w:hint="cs"/>
          <w:rtl/>
          <w:lang w:eastAsia="en-US"/>
        </w:rPr>
        <w:t xml:space="preserve">, ואילו מרובה בגדים אין מביא </w:t>
      </w:r>
      <w:r>
        <w:rPr>
          <w:rFonts w:cs="Miriam"/>
          <w:szCs w:val="20"/>
          <w:rtl/>
          <w:lang w:eastAsia="en-US"/>
        </w:rPr>
        <w:t>(</w:t>
      </w:r>
      <w:r>
        <w:rPr>
          <w:rFonts w:cs="Miriam" w:hint="cs"/>
          <w:szCs w:val="20"/>
          <w:rtl/>
          <w:lang w:eastAsia="en-US"/>
        </w:rPr>
        <w:t>אבל מרובה בגדים אינו דינו אלא כיחיד</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משוח שעבר </w:t>
      </w:r>
      <w:r>
        <w:rPr>
          <w:rFonts w:cs="Miriam"/>
          <w:szCs w:val="20"/>
          <w:rtl/>
          <w:lang w:eastAsia="en-US"/>
        </w:rPr>
        <w:t>(</w:t>
      </w:r>
      <w:r>
        <w:rPr>
          <w:rFonts w:cs="Miriam" w:hint="cs"/>
          <w:szCs w:val="20"/>
          <w:rtl/>
          <w:lang w:eastAsia="en-US"/>
        </w:rPr>
        <w:t>כלומר: קודם שנגנז שמן המשחה, ואירע קרי בכהן גדול, ומינו אחר תחתיו ומשחוהו, ואחר כך, כשנטהר - כהן גדול חוזר לעבודתו, ושני עובר לו</w:t>
      </w:r>
      <w:r>
        <w:rPr>
          <w:rFonts w:cs="Miriam"/>
          <w:szCs w:val="20"/>
          <w:rtl/>
          <w:lang w:eastAsia="en-US"/>
        </w:rPr>
        <w:t>)</w:t>
      </w:r>
      <w:r>
        <w:rPr>
          <w:rtl/>
          <w:lang w:eastAsia="en-US"/>
        </w:rPr>
        <w:t xml:space="preserve"> </w:t>
      </w:r>
      <w:r>
        <w:rPr>
          <w:rFonts w:hint="cs"/>
          <w:rtl/>
          <w:lang w:eastAsia="en-US"/>
        </w:rPr>
        <w:t xml:space="preserve">ומרובה בגדים - מרובה בגדים עדיף דמרובה בגדים עביד עבודה ואילו משוח שעבר לאו בר עבודה הוא </w:t>
      </w:r>
      <w:r>
        <w:rPr>
          <w:rFonts w:cs="Miriam"/>
          <w:szCs w:val="20"/>
          <w:rtl/>
          <w:lang w:eastAsia="en-US"/>
        </w:rPr>
        <w:t>(</w:t>
      </w:r>
      <w:r>
        <w:rPr>
          <w:rFonts w:cs="Miriam" w:hint="cs"/>
          <w:szCs w:val="20"/>
          <w:rtl/>
          <w:lang w:eastAsia="en-US"/>
        </w:rPr>
        <w:t xml:space="preserve">אלא אותו יום הכורים, כדאמרינן במסכת יומא </w:t>
      </w:r>
      <w:r>
        <w:rPr>
          <w:rFonts w:cs="Miriam" w:hint="cs"/>
          <w:szCs w:val="16"/>
          <w:rtl/>
          <w:lang w:eastAsia="en-US"/>
        </w:rPr>
        <w:t xml:space="preserve">(יב,ב) </w:t>
      </w:r>
      <w:r>
        <w:rPr>
          <w:rFonts w:cs="Courier New" w:hint="cs"/>
          <w:szCs w:val="16"/>
          <w:rtl/>
          <w:lang w:eastAsia="en-US"/>
        </w:rPr>
        <w:t>[בשם רבי יוסי]</w:t>
      </w:r>
      <w:r>
        <w:rPr>
          <w:rFonts w:cs="Miriam" w:hint="cs"/>
          <w:szCs w:val="20"/>
          <w:rtl/>
          <w:lang w:eastAsia="en-US"/>
        </w:rPr>
        <w:t xml:space="preserve">: ראשון חוזר לעבודתו ושני אינו ראוי לא לכהן גדול ולא לכהן הדיוט, משום דמעלין בקודש ולא מורידין </w:t>
      </w:r>
      <w:r>
        <w:rPr>
          <w:rFonts w:cs="Courier New" w:hint="cs"/>
          <w:szCs w:val="16"/>
          <w:rtl/>
          <w:lang w:eastAsia="en-US"/>
        </w:rPr>
        <w:t>[אבל רבי מאיר חולק עליו]</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עבר מחמת קירויו ועבר מחמת מומו - עבר מחמת קירויו עדיף, דאילו האי חזי לעבודה למחר ואילו עבר מחמת מומו לא חזי לעבודה.</w:t>
      </w:r>
    </w:p>
    <w:p w:rsidR="00522746" w:rsidRDefault="00522746" w:rsidP="00522746">
      <w:pPr>
        <w:rPr>
          <w:rFonts w:hint="cs"/>
          <w:rtl/>
          <w:lang w:eastAsia="en-US"/>
        </w:rPr>
      </w:pPr>
      <w:r>
        <w:rPr>
          <w:rFonts w:hint="cs"/>
          <w:rtl/>
          <w:lang w:eastAsia="en-US"/>
        </w:rPr>
        <w:t xml:space="preserve">איבעיא להו: משוח מלחמה וסגן - הי מינייהו עדיף? משוח מלחמה עדיף, דחזי למלחמה? או דלמא סגן עדיף, דחזי לעבודה </w:t>
      </w:r>
      <w:r>
        <w:rPr>
          <w:rFonts w:cs="Miriam"/>
          <w:szCs w:val="20"/>
          <w:rtl/>
          <w:lang w:eastAsia="en-US"/>
        </w:rPr>
        <w:t>(</w:t>
      </w:r>
      <w:r>
        <w:rPr>
          <w:rFonts w:cs="Miriam" w:hint="cs"/>
          <w:szCs w:val="20"/>
          <w:rtl/>
          <w:lang w:eastAsia="en-US"/>
        </w:rPr>
        <w:t>כהן משוח מלחמה לא חזי לעבודה, כדאמרינן במסכת הוריות</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תא שמע, דתניא: ''</w:t>
      </w:r>
      <w:r>
        <w:rPr>
          <w:rFonts w:hint="cs"/>
          <w:i/>
          <w:iCs/>
          <w:rtl/>
          <w:lang w:eastAsia="en-US"/>
        </w:rPr>
        <w:t>אין בין משוח מלחמה לסגן אלא שאם היו מהלכין בדרך ומצאו מת מצוה יטמא משוח מלחמה ואל יטמא הסגן</w:t>
      </w:r>
      <w:r>
        <w:rPr>
          <w:rFonts w:hint="cs"/>
          <w:rtl/>
          <w:lang w:eastAsia="en-US"/>
        </w:rPr>
        <w:t>'!</w:t>
      </w:r>
    </w:p>
    <w:p w:rsidR="00522746" w:rsidRDefault="00522746" w:rsidP="00522746">
      <w:pPr>
        <w:rPr>
          <w:rFonts w:hint="cs"/>
          <w:rtl/>
          <w:lang w:eastAsia="en-US"/>
        </w:rPr>
      </w:pPr>
      <w:r>
        <w:rPr>
          <w:rFonts w:hint="cs"/>
          <w:rtl/>
          <w:lang w:eastAsia="en-US"/>
        </w:rPr>
        <w:t>והתניא: '</w:t>
      </w:r>
      <w:r>
        <w:rPr>
          <w:rFonts w:hint="cs"/>
          <w:i/>
          <w:iCs/>
          <w:rtl/>
          <w:lang w:eastAsia="en-US"/>
        </w:rPr>
        <w:t>משוח מלחמה קודם לסגן</w:t>
      </w:r>
      <w:r>
        <w:rPr>
          <w:rFonts w:hint="cs"/>
          <w:rtl/>
          <w:lang w:eastAsia="en-US"/>
        </w:rPr>
        <w:t xml:space="preserve">' </w:t>
      </w:r>
      <w:r>
        <w:rPr>
          <w:rFonts w:cs="Miriam"/>
          <w:szCs w:val="20"/>
          <w:rtl/>
          <w:lang w:eastAsia="en-US"/>
        </w:rPr>
        <w:t>(</w:t>
      </w:r>
      <w:r>
        <w:rPr>
          <w:rFonts w:cs="Miriam" w:hint="cs"/>
          <w:szCs w:val="20"/>
          <w:rtl/>
          <w:lang w:eastAsia="en-US"/>
        </w:rPr>
        <w:t>דמשמע לכל דבר קודם לו דאיהו עדיף טפי [במסכת הוריות קאי]</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אמר מר זוטרא: לענין החיותו - משוח מלחמה עדיף; מאי טעמא? - דתלו ביה רבים </w:t>
      </w:r>
      <w:r>
        <w:rPr>
          <w:rFonts w:cs="Miriam"/>
          <w:szCs w:val="20"/>
          <w:rtl/>
          <w:lang w:eastAsia="en-US"/>
        </w:rPr>
        <w:t>(</w:t>
      </w:r>
      <w:r>
        <w:rPr>
          <w:rFonts w:cs="Miriam" w:hint="cs"/>
          <w:szCs w:val="20"/>
          <w:rtl/>
          <w:lang w:eastAsia="en-US"/>
        </w:rPr>
        <w:t>דעביד מלחמה בשביל רבים</w:t>
      </w:r>
      <w:r>
        <w:rPr>
          <w:rFonts w:cs="Miriam"/>
          <w:szCs w:val="20"/>
          <w:rtl/>
          <w:lang w:eastAsia="en-US"/>
        </w:rPr>
        <w:t>)</w:t>
      </w:r>
      <w:r>
        <w:rPr>
          <w:rFonts w:hint="cs"/>
          <w:rtl/>
          <w:lang w:eastAsia="en-US"/>
        </w:rPr>
        <w:t>; ולענין טומאה - סגן עדיף, דתניא: '</w:t>
      </w:r>
      <w:r>
        <w:rPr>
          <w:rFonts w:hint="cs"/>
          <w:i/>
          <w:iCs/>
          <w:rtl/>
          <w:lang w:eastAsia="en-US"/>
        </w:rPr>
        <w:t>רבי חנינא בן אנטיגנוס אומר: למה תקנו סגן לכהן גדול? שאם אירע בו פסול הרי נכנס ומשמש תחתיו</w:t>
      </w:r>
      <w:r>
        <w:rPr>
          <w:rFonts w:hint="cs"/>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 xml:space="preserve">עד כאן לא פליגי </w:t>
      </w:r>
      <w:r>
        <w:rPr>
          <w:rFonts w:cs="Miriam"/>
          <w:szCs w:val="20"/>
          <w:rtl/>
          <w:lang w:eastAsia="en-US"/>
        </w:rPr>
        <w:t>(</w:t>
      </w:r>
      <w:r>
        <w:rPr>
          <w:rFonts w:cs="Miriam" w:hint="cs"/>
          <w:szCs w:val="20"/>
          <w:rtl/>
          <w:lang w:eastAsia="en-US"/>
        </w:rPr>
        <w:t>רבי אליעזר ורבנן</w:t>
      </w:r>
      <w:r>
        <w:rPr>
          <w:rFonts w:cs="Miriam"/>
          <w:szCs w:val="20"/>
          <w:rtl/>
          <w:lang w:eastAsia="en-US"/>
        </w:rPr>
        <w:t>)</w:t>
      </w:r>
      <w:r>
        <w:rPr>
          <w:rtl/>
          <w:lang w:eastAsia="en-US"/>
        </w:rPr>
        <w:t xml:space="preserve"> </w:t>
      </w:r>
      <w:r>
        <w:rPr>
          <w:rFonts w:hint="cs"/>
          <w:rtl/>
          <w:lang w:eastAsia="en-US"/>
        </w:rPr>
        <w:t xml:space="preserve">אלא בכהן גדול ונזיר כי קא אזלי בהדי הדדי </w:t>
      </w:r>
      <w:r>
        <w:rPr>
          <w:rFonts w:cs="Miriam"/>
          <w:szCs w:val="20"/>
          <w:rtl/>
          <w:lang w:eastAsia="en-US"/>
        </w:rPr>
        <w:t>(</w:t>
      </w:r>
      <w:r>
        <w:rPr>
          <w:rFonts w:cs="Miriam" w:hint="cs"/>
          <w:szCs w:val="20"/>
          <w:rtl/>
          <w:lang w:eastAsia="en-US"/>
        </w:rPr>
        <w:t>ואשכחו מת מצוה - הי מינייהו ליטמא ברישא</w:t>
      </w:r>
      <w:r>
        <w:rPr>
          <w:rFonts w:cs="Miriam"/>
          <w:szCs w:val="20"/>
          <w:rtl/>
          <w:lang w:eastAsia="en-US"/>
        </w:rPr>
        <w:t>)</w:t>
      </w:r>
      <w:r>
        <w:rPr>
          <w:rFonts w:hint="cs"/>
          <w:rtl/>
          <w:lang w:eastAsia="en-US"/>
        </w:rPr>
        <w:t>,</w:t>
      </w:r>
      <w:r>
        <w:rPr>
          <w:rtl/>
          <w:lang w:eastAsia="en-US"/>
        </w:rPr>
        <w:t xml:space="preserve"> </w:t>
      </w:r>
      <w:r>
        <w:rPr>
          <w:rFonts w:hint="cs"/>
          <w:rtl/>
          <w:lang w:eastAsia="en-US"/>
        </w:rPr>
        <w:t>אבל חד חד לחודיה בר איטמויי אינון; מנא הני מילי?</w:t>
      </w:r>
    </w:p>
    <w:p w:rsidR="00522746" w:rsidRDefault="00522746" w:rsidP="00522746">
      <w:pPr>
        <w:rPr>
          <w:rFonts w:hint="cs"/>
          <w:lang w:eastAsia="en-US"/>
        </w:rPr>
      </w:pPr>
      <w:r>
        <w:rPr>
          <w:rFonts w:hint="cs"/>
          <w:rtl/>
          <w:lang w:eastAsia="en-US"/>
        </w:rPr>
        <w:t>דתנו רבנן: '</w:t>
      </w:r>
      <w:r>
        <w:rPr>
          <w:rFonts w:cs="Miriam" w:hint="cs"/>
          <w:szCs w:val="16"/>
          <w:rtl/>
          <w:lang w:eastAsia="en-US"/>
        </w:rPr>
        <w:t>(ויקרא כא,יא)</w:t>
      </w:r>
      <w:r>
        <w:rPr>
          <w:rFonts w:cs="Narkisim" w:hint="cs"/>
          <w:szCs w:val="20"/>
          <w:rtl/>
          <w:lang w:eastAsia="en-US"/>
        </w:rPr>
        <w:t xml:space="preserve"> [ו]</w:t>
      </w:r>
      <w:r>
        <w:rPr>
          <w:rFonts w:cs="Narkisim" w:hint="cs"/>
          <w:i/>
          <w:iCs/>
          <w:rtl/>
          <w:lang w:eastAsia="en-US"/>
        </w:rPr>
        <w:t>על כל נפשות מת לא יבא</w:t>
      </w:r>
      <w:r>
        <w:rPr>
          <w:rFonts w:cs="Narkisim"/>
          <w:i/>
          <w:iCs/>
          <w:rtl/>
          <w:lang w:eastAsia="en-US"/>
        </w:rPr>
        <w:t xml:space="preserve"> </w:t>
      </w:r>
      <w:r>
        <w:rPr>
          <w:rFonts w:cs="Narkisim"/>
          <w:szCs w:val="20"/>
          <w:rtl/>
          <w:lang w:eastAsia="en-US"/>
        </w:rPr>
        <w:t>[</w:t>
      </w:r>
      <w:r>
        <w:rPr>
          <w:rFonts w:cs="Narkisim" w:hint="cs"/>
          <w:szCs w:val="20"/>
          <w:rtl/>
          <w:lang w:eastAsia="en-US"/>
        </w:rPr>
        <w:t>לאביו ולאמו לא יטמא</w:t>
      </w:r>
      <w:r>
        <w:rPr>
          <w:rFonts w:cs="Narkisim"/>
          <w:szCs w:val="20"/>
          <w:rtl/>
          <w:lang w:eastAsia="en-US"/>
        </w:rPr>
        <w:t>]</w:t>
      </w:r>
      <w:r>
        <w:rPr>
          <w:rFonts w:hint="cs"/>
          <w:i/>
          <w:iCs/>
          <w:rtl/>
          <w:lang w:eastAsia="en-US"/>
        </w:rPr>
        <w:t xml:space="preserve"> </w:t>
      </w:r>
      <w:r>
        <w:rPr>
          <w:rFonts w:cs="Miriam" w:hint="cs"/>
          <w:szCs w:val="20"/>
          <w:rtl/>
          <w:lang w:eastAsia="en-US"/>
        </w:rPr>
        <w:t>(לא בא אלא לקרובין)</w:t>
      </w:r>
      <w:r>
        <w:rPr>
          <w:rFonts w:hint="cs"/>
          <w:i/>
          <w:iCs/>
          <w:rtl/>
          <w:lang w:eastAsia="en-US"/>
        </w:rPr>
        <w:t xml:space="preserve"> - במה הכתוב מדבר?: אי ברחוקים - קל וחומר הוא: ומה כהן הדיוט שהוא מיטמא לקרובים אינו מיטמא לרחוקים, כהן גדול - שאינו מיטמא לקרובים </w:t>
      </w:r>
      <w:r>
        <w:rPr>
          <w:rFonts w:cs="Miriam" w:hint="cs"/>
          <w:szCs w:val="20"/>
          <w:rtl/>
          <w:lang w:eastAsia="en-US"/>
        </w:rPr>
        <w:t>(הרי כבר למדנו מכהן הדיוט)</w:t>
      </w:r>
      <w:r>
        <w:rPr>
          <w:rFonts w:hint="cs"/>
          <w:i/>
          <w:iCs/>
          <w:rtl/>
          <w:lang w:eastAsia="en-US"/>
        </w:rPr>
        <w:t xml:space="preserve"> - אינו דין שאינו מיטמא לרחוקים! אלא בקרובים הכתוב מדבר </w:t>
      </w:r>
      <w:r>
        <w:rPr>
          <w:rFonts w:cs="Miriam"/>
          <w:szCs w:val="20"/>
          <w:rtl/>
          <w:lang w:eastAsia="en-US"/>
        </w:rPr>
        <w:t>(</w:t>
      </w:r>
      <w:r>
        <w:rPr>
          <w:rFonts w:cs="Miriam" w:hint="cs"/>
          <w:szCs w:val="20"/>
          <w:rtl/>
          <w:lang w:eastAsia="en-US"/>
        </w:rPr>
        <w:t>והואיל ולא בא הכתוב להזהיר '</w:t>
      </w:r>
      <w:r>
        <w:rPr>
          <w:rFonts w:cs="Narkisim" w:hint="cs"/>
          <w:szCs w:val="20"/>
          <w:rtl/>
          <w:lang w:eastAsia="en-US"/>
        </w:rPr>
        <w:t>על כל נפשות מת</w:t>
      </w:r>
      <w:r>
        <w:rPr>
          <w:rFonts w:cs="Miriam" w:hint="cs"/>
          <w:szCs w:val="20"/>
          <w:rtl/>
          <w:lang w:eastAsia="en-US"/>
        </w:rPr>
        <w:t>' אלא משום קרובין - מה תלמוד לומר</w:t>
      </w:r>
      <w:r>
        <w:rPr>
          <w:rFonts w:cs="Miriam"/>
          <w:szCs w:val="20"/>
          <w:rtl/>
          <w:lang w:eastAsia="en-US"/>
        </w:rPr>
        <w:t>)</w:t>
      </w:r>
      <w:r>
        <w:rPr>
          <w:i/>
          <w:iCs/>
          <w:rtl/>
          <w:lang w:eastAsia="en-US"/>
        </w:rPr>
        <w:t xml:space="preserve"> </w:t>
      </w:r>
      <w:r>
        <w:rPr>
          <w:rFonts w:hint="cs"/>
          <w:i/>
          <w:iCs/>
          <w:rtl/>
          <w:lang w:eastAsia="en-US"/>
        </w:rPr>
        <w:t>'</w:t>
      </w:r>
      <w:r>
        <w:rPr>
          <w:rFonts w:cs="Narkisim" w:hint="cs"/>
          <w:i/>
          <w:iCs/>
          <w:rtl/>
          <w:lang w:eastAsia="en-US"/>
        </w:rPr>
        <w:t>ולאביו</w:t>
      </w:r>
      <w:r>
        <w:rPr>
          <w:rFonts w:hint="cs"/>
          <w:i/>
          <w:iCs/>
          <w:rtl/>
          <w:lang w:eastAsia="en-US"/>
        </w:rPr>
        <w:t xml:space="preserve">' </w:t>
      </w:r>
      <w:r>
        <w:rPr>
          <w:rFonts w:cs="Miriam"/>
          <w:szCs w:val="20"/>
          <w:rtl/>
          <w:lang w:eastAsia="en-US"/>
        </w:rPr>
        <w:t>(</w:t>
      </w:r>
      <w:r>
        <w:rPr>
          <w:rFonts w:cs="Miriam" w:hint="cs"/>
          <w:szCs w:val="20"/>
          <w:rtl/>
          <w:lang w:eastAsia="en-US"/>
        </w:rPr>
        <w:t>לא בא)</w:t>
      </w:r>
      <w:r>
        <w:rPr>
          <w:rFonts w:hint="cs"/>
          <w:i/>
          <w:iCs/>
          <w:rtl/>
          <w:lang w:eastAsia="en-US"/>
        </w:rPr>
        <w:t xml:space="preserve">? </w:t>
      </w:r>
      <w:r>
        <w:rPr>
          <w:rFonts w:cs="Miriam" w:hint="cs"/>
          <w:szCs w:val="20"/>
          <w:rtl/>
          <w:lang w:eastAsia="en-US"/>
        </w:rPr>
        <w:t>(אלא לומר לך:</w:t>
      </w:r>
      <w:r>
        <w:rPr>
          <w:rFonts w:cs="Miriam"/>
          <w:szCs w:val="20"/>
          <w:rtl/>
          <w:lang w:eastAsia="en-US"/>
        </w:rPr>
        <w:t>)</w:t>
      </w:r>
      <w:r>
        <w:rPr>
          <w:i/>
          <w:iCs/>
          <w:rtl/>
          <w:lang w:eastAsia="en-US"/>
        </w:rPr>
        <w:t xml:space="preserve"> </w:t>
      </w:r>
      <w:r>
        <w:rPr>
          <w:rFonts w:hint="cs"/>
          <w:i/>
          <w:iCs/>
          <w:rtl/>
          <w:lang w:eastAsia="en-US"/>
        </w:rPr>
        <w:t xml:space="preserve">הוא דאינו מיטמא, הא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מיטמא הוא למת מצוה</w:t>
      </w:r>
      <w:r>
        <w:rPr>
          <w:rFonts w:hint="cs"/>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tl/>
          <w:lang w:eastAsia="en-US"/>
        </w:rPr>
        <w:t>(</w:t>
      </w:r>
      <w:r>
        <w:rPr>
          <w:rFonts w:hint="cs"/>
          <w:rtl/>
          <w:lang w:eastAsia="en-US"/>
        </w:rPr>
        <w:t>נזיר מח,א</w:t>
      </w:r>
      <w:r>
        <w:rPr>
          <w:rtl/>
          <w:lang w:eastAsia="en-US"/>
        </w:rPr>
        <w:t>)</w:t>
      </w:r>
    </w:p>
    <w:p w:rsidR="00522746" w:rsidRDefault="00522746" w:rsidP="00522746">
      <w:pPr>
        <w:rPr>
          <w:rFonts w:hint="cs"/>
          <w:rtl/>
          <w:lang w:eastAsia="en-US"/>
        </w:rPr>
      </w:pPr>
      <w:r>
        <w:rPr>
          <w:rFonts w:hint="cs"/>
          <w:rtl/>
          <w:lang w:eastAsia="en-US"/>
        </w:rPr>
        <w:t>'</w:t>
      </w:r>
      <w:r>
        <w:rPr>
          <w:rFonts w:cs="Narkisim" w:hint="cs"/>
          <w:rtl/>
          <w:lang w:eastAsia="en-US"/>
        </w:rPr>
        <w:t>ולאמו</w:t>
      </w:r>
      <w:r>
        <w:rPr>
          <w:rFonts w:hint="cs"/>
          <w:rtl/>
          <w:lang w:eastAsia="en-US"/>
        </w:rPr>
        <w:t xml:space="preserve">' </w:t>
      </w:r>
      <w:r>
        <w:rPr>
          <w:rFonts w:cs="Miriam"/>
          <w:szCs w:val="20"/>
          <w:rtl/>
          <w:lang w:eastAsia="en-US"/>
        </w:rPr>
        <w:t>(</w:t>
      </w:r>
      <w:r>
        <w:rPr>
          <w:rFonts w:cs="Miriam" w:hint="cs"/>
          <w:szCs w:val="20"/>
          <w:rtl/>
          <w:lang w:eastAsia="en-US"/>
        </w:rPr>
        <w:t>האמור בכהן גדול - מה תלמוד לומר?</w:t>
      </w:r>
      <w:r>
        <w:rPr>
          <w:rFonts w:cs="Miriam"/>
          <w:szCs w:val="20"/>
          <w:rtl/>
          <w:lang w:eastAsia="en-US"/>
        </w:rPr>
        <w:t>)</w:t>
      </w:r>
      <w:r>
        <w:rPr>
          <w:rtl/>
          <w:lang w:eastAsia="en-US"/>
        </w:rPr>
        <w:t xml:space="preserve"> </w:t>
      </w:r>
      <w:r>
        <w:rPr>
          <w:rFonts w:hint="cs"/>
          <w:rtl/>
          <w:lang w:eastAsia="en-US"/>
        </w:rPr>
        <w:t>- לגזירה שוה, לכדרבי, דתניא: '</w:t>
      </w:r>
      <w:r>
        <w:rPr>
          <w:rFonts w:hint="cs"/>
          <w:i/>
          <w:iCs/>
          <w:rtl/>
          <w:lang w:eastAsia="en-US"/>
        </w:rPr>
        <w:t xml:space="preserve">רבי אומר: </w:t>
      </w:r>
      <w:r>
        <w:rPr>
          <w:rFonts w:cs="Miriam" w:hint="cs"/>
          <w:szCs w:val="20"/>
          <w:rtl/>
          <w:lang w:eastAsia="en-US"/>
        </w:rPr>
        <w:t xml:space="preserve">(גבי האי קרא בנזיר: </w:t>
      </w:r>
      <w:r>
        <w:rPr>
          <w:rFonts w:cs="Miriam"/>
          <w:szCs w:val="20"/>
          <w:rtl/>
          <w:lang w:eastAsia="en-US"/>
        </w:rPr>
        <w:t>(</w:t>
      </w:r>
      <w:r>
        <w:rPr>
          <w:rFonts w:cs="Miriam" w:hint="cs"/>
          <w:szCs w:val="20"/>
          <w:rtl/>
          <w:lang w:eastAsia="en-US"/>
        </w:rPr>
        <w:t>במדבר ו,ז:</w:t>
      </w:r>
      <w:r>
        <w:rPr>
          <w:rFonts w:cs="Narkisim" w:hint="cs"/>
          <w:szCs w:val="20"/>
          <w:rtl/>
          <w:lang w:eastAsia="en-US"/>
        </w:rPr>
        <w:t xml:space="preserve"> לאביו ולאמו לאחיו ולאחותו לא יטמא להם במותם כי נזר </w:t>
      </w:r>
      <w:r>
        <w:rPr>
          <w:rFonts w:cs="Narkisim" w:hint="cs"/>
          <w:sz w:val="18"/>
          <w:szCs w:val="20"/>
          <w:rtl/>
          <w:lang w:eastAsia="en-US"/>
        </w:rPr>
        <w:t>אלקיו על ראשו</w:t>
      </w:r>
      <w:r>
        <w:rPr>
          <w:rFonts w:cs="Narkisim" w:hint="cs"/>
          <w:szCs w:val="20"/>
          <w:rtl/>
          <w:lang w:eastAsia="en-US"/>
        </w:rPr>
        <w:t>]</w:t>
      </w:r>
      <w:r>
        <w:rPr>
          <w:rFonts w:cs="Miriam"/>
          <w:szCs w:val="20"/>
          <w:rtl/>
          <w:lang w:eastAsia="en-US"/>
        </w:rPr>
        <w:t>)</w:t>
      </w:r>
      <w:r>
        <w:rPr>
          <w:rFonts w:hint="cs"/>
          <w:rtl/>
          <w:lang w:eastAsia="en-US"/>
        </w:rPr>
        <w:t>;</w:t>
      </w:r>
    </w:p>
    <w:p w:rsidR="00522746" w:rsidRDefault="00522746" w:rsidP="00522746">
      <w:pPr>
        <w:rPr>
          <w:rFonts w:hint="cs"/>
          <w:i/>
          <w:iCs/>
          <w:rtl/>
          <w:lang w:eastAsia="en-US"/>
        </w:rPr>
      </w:pPr>
      <w:r>
        <w:rPr>
          <w:rFonts w:hint="cs"/>
          <w:rtl/>
          <w:lang w:eastAsia="en-US"/>
        </w:rPr>
        <w:t>'</w:t>
      </w:r>
      <w:r>
        <w:rPr>
          <w:rFonts w:hint="cs"/>
          <w:i/>
          <w:iCs/>
          <w:rtl/>
          <w:lang w:eastAsia="en-US"/>
        </w:rPr>
        <w:t>במותם</w:t>
      </w:r>
      <w:r>
        <w:rPr>
          <w:rFonts w:hint="cs"/>
          <w:rtl/>
          <w:lang w:eastAsia="en-US"/>
        </w:rPr>
        <w:t>'</w:t>
      </w:r>
      <w:r>
        <w:rPr>
          <w:rFonts w:hint="cs"/>
          <w:i/>
          <w:iCs/>
          <w:rtl/>
          <w:lang w:eastAsia="en-US"/>
        </w:rPr>
        <w:t xml:space="preserve"> - אינו מיטמא, אבל מיטמא הוא לנגעם ולזיבתם</w:t>
      </w:r>
      <w:r>
        <w:rPr>
          <w:rStyle w:val="a7"/>
          <w:i/>
          <w:iCs/>
          <w:rtl/>
        </w:rPr>
        <w:footnoteReference w:id="1"/>
      </w:r>
      <w:r>
        <w:rPr>
          <w:rFonts w:hint="cs"/>
          <w:i/>
          <w:iCs/>
          <w:rtl/>
          <w:lang w:eastAsia="en-US"/>
        </w:rPr>
        <w:t xml:space="preserve">; ואין לי </w:t>
      </w:r>
      <w:r>
        <w:rPr>
          <w:rFonts w:cs="Miriam"/>
          <w:szCs w:val="20"/>
          <w:rtl/>
          <w:lang w:eastAsia="en-US"/>
        </w:rPr>
        <w:t>(</w:t>
      </w:r>
      <w:r>
        <w:rPr>
          <w:rFonts w:cs="Miriam" w:hint="cs"/>
          <w:szCs w:val="20"/>
          <w:rtl/>
          <w:lang w:eastAsia="en-US"/>
        </w:rPr>
        <w:t>שמיטמא לאביו ולאמו בנגעם ובזיבתם</w:t>
      </w:r>
      <w:r>
        <w:rPr>
          <w:rFonts w:cs="Miriam"/>
          <w:szCs w:val="20"/>
          <w:rtl/>
          <w:lang w:eastAsia="en-US"/>
        </w:rPr>
        <w:t>)</w:t>
      </w:r>
      <w:r>
        <w:rPr>
          <w:i/>
          <w:iCs/>
          <w:rtl/>
          <w:lang w:eastAsia="en-US"/>
        </w:rPr>
        <w:t xml:space="preserve"> </w:t>
      </w:r>
      <w:r>
        <w:rPr>
          <w:rFonts w:hint="cs"/>
          <w:i/>
          <w:iCs/>
          <w:rtl/>
          <w:lang w:eastAsia="en-US"/>
        </w:rPr>
        <w:t xml:space="preserve">אלא בנזיר, בכהן גדול מנין? </w:t>
      </w:r>
    </w:p>
    <w:p w:rsidR="00522746" w:rsidRDefault="00522746" w:rsidP="00522746">
      <w:pPr>
        <w:rPr>
          <w:rFonts w:hint="cs"/>
          <w:i/>
          <w:iCs/>
          <w:rtl/>
          <w:lang w:eastAsia="en-US"/>
        </w:rPr>
      </w:pPr>
      <w:r>
        <w:rPr>
          <w:rFonts w:hint="cs"/>
          <w:i/>
          <w:iCs/>
          <w:rtl/>
          <w:lang w:eastAsia="en-US"/>
        </w:rPr>
        <w:t>אמרת: לא יאמר '</w:t>
      </w:r>
      <w:r>
        <w:rPr>
          <w:rFonts w:cs="Narkisim" w:hint="cs"/>
          <w:i/>
          <w:iCs/>
          <w:rtl/>
          <w:lang w:eastAsia="en-US"/>
        </w:rPr>
        <w:t>אמו</w:t>
      </w:r>
      <w:r>
        <w:rPr>
          <w:rFonts w:hint="cs"/>
          <w:i/>
          <w:iCs/>
          <w:rtl/>
          <w:lang w:eastAsia="en-US"/>
        </w:rPr>
        <w:t xml:space="preserve">' בכהן גדול </w:t>
      </w:r>
      <w:r>
        <w:rPr>
          <w:rFonts w:cs="Miriam"/>
          <w:szCs w:val="20"/>
          <w:rtl/>
          <w:lang w:eastAsia="en-US"/>
        </w:rPr>
        <w:t>(</w:t>
      </w:r>
      <w:r>
        <w:rPr>
          <w:rFonts w:cs="Miriam" w:hint="cs"/>
          <w:szCs w:val="20"/>
          <w:rtl/>
          <w:lang w:eastAsia="en-US"/>
        </w:rPr>
        <w:t>שיש לנו ללמוד מן הדין שאינו מיטמא:</w:t>
      </w:r>
      <w:r>
        <w:rPr>
          <w:rFonts w:cs="Miriam"/>
          <w:szCs w:val="20"/>
          <w:rtl/>
          <w:lang w:eastAsia="en-US"/>
        </w:rPr>
        <w:t>)</w:t>
      </w:r>
      <w:r>
        <w:rPr>
          <w:rFonts w:hint="cs"/>
          <w:i/>
          <w:iCs/>
          <w:rtl/>
          <w:lang w:eastAsia="en-US"/>
        </w:rPr>
        <w:t xml:space="preserve"> שאין תלמוד לומר </w:t>
      </w:r>
      <w:r>
        <w:rPr>
          <w:rFonts w:cs="Courier New" w:hint="cs"/>
          <w:szCs w:val="20"/>
          <w:rtl/>
          <w:lang w:eastAsia="en-US"/>
        </w:rPr>
        <w:t>[</w:t>
      </w:r>
      <w:r>
        <w:rPr>
          <w:rFonts w:ascii="Courier New" w:hAnsi="Courier New" w:cs="Courier New" w:hint="cs"/>
          <w:sz w:val="16"/>
          <w:szCs w:val="20"/>
          <w:rtl/>
          <w:lang w:eastAsia="en-US"/>
        </w:rPr>
        <w:t>ממלה זו, והיא מיותרת</w:t>
      </w:r>
      <w:r>
        <w:rPr>
          <w:rFonts w:cs="Courier New" w:hint="cs"/>
          <w:szCs w:val="20"/>
          <w:rtl/>
          <w:lang w:eastAsia="en-US"/>
        </w:rPr>
        <w:t>]</w:t>
      </w:r>
      <w:r>
        <w:rPr>
          <w:rFonts w:hint="cs"/>
          <w:i/>
          <w:iCs/>
          <w:rtl/>
          <w:lang w:eastAsia="en-US"/>
        </w:rPr>
        <w:t xml:space="preserve">! שהרי קל וחומר הוא: ומה אם במקום שכהן </w:t>
      </w:r>
      <w:r>
        <w:rPr>
          <w:rFonts w:hint="cs"/>
          <w:i/>
          <w:iCs/>
          <w:u w:val="single"/>
          <w:rtl/>
          <w:lang w:eastAsia="en-US"/>
        </w:rPr>
        <w:t>הדיוט</w:t>
      </w:r>
      <w:r>
        <w:rPr>
          <w:rFonts w:hint="cs"/>
          <w:i/>
          <w:iCs/>
          <w:rtl/>
          <w:lang w:eastAsia="en-US"/>
        </w:rPr>
        <w:t xml:space="preserve"> מיטמא </w:t>
      </w:r>
      <w:r>
        <w:rPr>
          <w:rFonts w:hint="cs"/>
          <w:i/>
          <w:iCs/>
          <w:u w:val="single"/>
          <w:rtl/>
          <w:lang w:eastAsia="en-US"/>
        </w:rPr>
        <w:t>לאחיו</w:t>
      </w:r>
      <w:r>
        <w:rPr>
          <w:rFonts w:hint="cs"/>
          <w:i/>
          <w:iCs/>
          <w:rtl/>
          <w:lang w:eastAsia="en-US"/>
        </w:rPr>
        <w:t xml:space="preserve"> מאביו </w:t>
      </w:r>
      <w:r>
        <w:rPr>
          <w:rFonts w:cs="Miriam"/>
          <w:szCs w:val="20"/>
          <w:rtl/>
          <w:lang w:eastAsia="en-US"/>
        </w:rPr>
        <w:t>(</w:t>
      </w:r>
      <w:r>
        <w:rPr>
          <w:rFonts w:cs="Miriam" w:hint="cs"/>
          <w:szCs w:val="20"/>
          <w:rtl/>
          <w:lang w:eastAsia="en-US"/>
        </w:rPr>
        <w:t>אין כהן הדיוט מיטמא לאחיו אלא אם כן ישנו אחיו מאביו</w:t>
      </w:r>
      <w:r>
        <w:rPr>
          <w:rFonts w:cs="Miriam"/>
          <w:szCs w:val="20"/>
          <w:rtl/>
          <w:lang w:eastAsia="en-US"/>
        </w:rPr>
        <w:t>)</w:t>
      </w:r>
      <w:r>
        <w:rPr>
          <w:rFonts w:hint="cs"/>
          <w:i/>
          <w:iCs/>
          <w:rtl/>
          <w:lang w:eastAsia="en-US"/>
        </w:rPr>
        <w:t xml:space="preserve"> אין כהן גדול מיטמא לאביו - מקום שאין כהן הדיוט מיטמא </w:t>
      </w:r>
      <w:r>
        <w:rPr>
          <w:rFonts w:hint="cs"/>
          <w:i/>
          <w:iCs/>
          <w:u w:val="single"/>
          <w:rtl/>
          <w:lang w:eastAsia="en-US"/>
        </w:rPr>
        <w:t>לאחיו מאמו</w:t>
      </w:r>
      <w:r>
        <w:rPr>
          <w:rFonts w:hint="cs"/>
          <w:i/>
          <w:iCs/>
          <w:rtl/>
          <w:lang w:eastAsia="en-US"/>
        </w:rPr>
        <w:t xml:space="preserve"> </w:t>
      </w:r>
      <w:r>
        <w:rPr>
          <w:rFonts w:cs="Miriam"/>
          <w:szCs w:val="20"/>
          <w:rtl/>
          <w:lang w:eastAsia="en-US"/>
        </w:rPr>
        <w:t>(</w:t>
      </w:r>
      <w:r>
        <w:rPr>
          <w:rFonts w:cs="Miriam" w:hint="cs"/>
          <w:szCs w:val="20"/>
          <w:rtl/>
          <w:lang w:eastAsia="en-US"/>
        </w:rPr>
        <w:t>אין כהן גדול מיטמא לאחיו מאמו ולא מאביו, ולא אפילו לאביו אע"פ שאין כהן הדיוט מיטמא לאחיו אלא בשביל שבא מכח אביו</w:t>
      </w:r>
      <w:r>
        <w:rPr>
          <w:rFonts w:cs="Miriam"/>
          <w:szCs w:val="20"/>
          <w:rtl/>
          <w:lang w:eastAsia="en-US"/>
        </w:rPr>
        <w:t>)</w:t>
      </w:r>
      <w:r>
        <w:rPr>
          <w:i/>
          <w:iCs/>
          <w:rtl/>
          <w:lang w:eastAsia="en-US"/>
        </w:rPr>
        <w:t xml:space="preserve"> </w:t>
      </w:r>
      <w:r>
        <w:rPr>
          <w:rFonts w:hint="cs"/>
          <w:i/>
          <w:iCs/>
          <w:rtl/>
          <w:lang w:eastAsia="en-US"/>
        </w:rPr>
        <w:t xml:space="preserve">- אינו דין שאין כהן גדול מיטמא </w:t>
      </w:r>
      <w:r>
        <w:rPr>
          <w:rFonts w:hint="cs"/>
          <w:i/>
          <w:iCs/>
          <w:u w:val="single"/>
          <w:rtl/>
          <w:lang w:eastAsia="en-US"/>
        </w:rPr>
        <w:t>לאמו</w:t>
      </w:r>
      <w:r>
        <w:rPr>
          <w:rFonts w:hint="cs"/>
          <w:i/>
          <w:iCs/>
          <w:rtl/>
          <w:lang w:eastAsia="en-US"/>
        </w:rPr>
        <w:t>?</w:t>
      </w:r>
    </w:p>
    <w:p w:rsidR="00522746" w:rsidRDefault="00522746" w:rsidP="00522746">
      <w:pPr>
        <w:rPr>
          <w:rFonts w:cs="Miriam" w:hint="cs"/>
          <w:lang w:eastAsia="en-US"/>
        </w:rPr>
      </w:pPr>
      <w:r>
        <w:rPr>
          <w:rFonts w:hint="cs"/>
          <w:i/>
          <w:iCs/>
          <w:rtl/>
          <w:lang w:eastAsia="en-US"/>
        </w:rPr>
        <w:t xml:space="preserve">אם זכיתה מהדין </w:t>
      </w:r>
      <w:r>
        <w:rPr>
          <w:rFonts w:cs="Miriam"/>
          <w:szCs w:val="20"/>
          <w:rtl/>
          <w:lang w:eastAsia="en-US"/>
        </w:rPr>
        <w:t>(</w:t>
      </w:r>
      <w:r>
        <w:rPr>
          <w:rFonts w:cs="Miriam" w:hint="cs"/>
          <w:szCs w:val="20"/>
          <w:rtl/>
          <w:lang w:eastAsia="en-US"/>
        </w:rPr>
        <w:t>אם למדת מן הדין שאין כהן גדול מיטמא לאמו</w:t>
      </w:r>
      <w:r>
        <w:rPr>
          <w:rFonts w:cs="Miriam"/>
          <w:szCs w:val="20"/>
          <w:rtl/>
          <w:lang w:eastAsia="en-US"/>
        </w:rPr>
        <w:t>)</w:t>
      </w:r>
      <w:r>
        <w:rPr>
          <w:i/>
          <w:iCs/>
          <w:rtl/>
          <w:lang w:eastAsia="en-US"/>
        </w:rPr>
        <w:t xml:space="preserve"> </w:t>
      </w:r>
      <w:r>
        <w:rPr>
          <w:rFonts w:hint="cs"/>
          <w:i/>
          <w:iCs/>
          <w:rtl/>
          <w:lang w:eastAsia="en-US"/>
        </w:rPr>
        <w:t>- מה תלמוד לומר '</w:t>
      </w:r>
      <w:r>
        <w:rPr>
          <w:rFonts w:cs="Narkisim" w:hint="cs"/>
          <w:i/>
          <w:iCs/>
          <w:rtl/>
          <w:lang w:eastAsia="en-US"/>
        </w:rPr>
        <w:t>אמו</w:t>
      </w:r>
      <w:r>
        <w:rPr>
          <w:rFonts w:hint="cs"/>
          <w:i/>
          <w:iCs/>
          <w:rtl/>
          <w:lang w:eastAsia="en-US"/>
        </w:rPr>
        <w:t xml:space="preserve">' בכהן גדול? </w:t>
      </w: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מופנה, להקיש ולדון הימנו גזירה שוה: נאמר '</w:t>
      </w:r>
      <w:r>
        <w:rPr>
          <w:rFonts w:cs="Narkisim" w:hint="cs"/>
          <w:i/>
          <w:iCs/>
          <w:rtl/>
          <w:lang w:eastAsia="en-US"/>
        </w:rPr>
        <w:t>אמו</w:t>
      </w:r>
      <w:r>
        <w:rPr>
          <w:rFonts w:hint="cs"/>
          <w:i/>
          <w:iCs/>
          <w:rtl/>
          <w:lang w:eastAsia="en-US"/>
        </w:rPr>
        <w:t>' בנזיר ונאמר '</w:t>
      </w:r>
      <w:r>
        <w:rPr>
          <w:rFonts w:cs="Narkisim" w:hint="cs"/>
          <w:i/>
          <w:iCs/>
          <w:rtl/>
          <w:lang w:eastAsia="en-US"/>
        </w:rPr>
        <w:t>אמו</w:t>
      </w:r>
      <w:r>
        <w:rPr>
          <w:rFonts w:hint="cs"/>
          <w:i/>
          <w:iCs/>
          <w:rtl/>
          <w:lang w:eastAsia="en-US"/>
        </w:rPr>
        <w:t>' בכהן גדול: מה '</w:t>
      </w:r>
      <w:r>
        <w:rPr>
          <w:rFonts w:cs="Narkisim" w:hint="cs"/>
          <w:i/>
          <w:iCs/>
          <w:rtl/>
          <w:lang w:eastAsia="en-US"/>
        </w:rPr>
        <w:t>אמו</w:t>
      </w:r>
      <w:r>
        <w:rPr>
          <w:rFonts w:hint="cs"/>
          <w:i/>
          <w:iCs/>
          <w:rtl/>
          <w:lang w:eastAsia="en-US"/>
        </w:rPr>
        <w:t>' האמור בנזיר - במותם אינו מיטמא, אבל מיטמא הוא לנגעם ולזיבתם, אף '</w:t>
      </w:r>
      <w:r>
        <w:rPr>
          <w:rFonts w:cs="Narkisim" w:hint="cs"/>
          <w:i/>
          <w:iCs/>
          <w:rtl/>
          <w:lang w:eastAsia="en-US"/>
        </w:rPr>
        <w:t>אמו</w:t>
      </w:r>
      <w:r>
        <w:rPr>
          <w:rFonts w:hint="cs"/>
          <w:i/>
          <w:iCs/>
          <w:rtl/>
          <w:lang w:eastAsia="en-US"/>
        </w:rPr>
        <w:t>' האמור בכהן גדול - במותם אינו מיטמא, אבל מיטמא לנגעם ולזיבתם</w:t>
      </w:r>
      <w:r>
        <w:rPr>
          <w:rFonts w:hint="cs"/>
          <w:rtl/>
          <w:lang w:eastAsia="en-US"/>
        </w:rPr>
        <w:t xml:space="preserve">'! </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 xml:space="preserve">אשכחן כהן גדול </w:t>
      </w:r>
      <w:r>
        <w:rPr>
          <w:rFonts w:cs="Miriam"/>
          <w:szCs w:val="20"/>
          <w:rtl/>
          <w:lang w:eastAsia="en-US"/>
        </w:rPr>
        <w:t>(</w:t>
      </w:r>
      <w:r>
        <w:rPr>
          <w:rFonts w:cs="Miriam" w:hint="cs"/>
          <w:szCs w:val="20"/>
          <w:rtl/>
          <w:lang w:eastAsia="en-US"/>
        </w:rPr>
        <w:t>דמיטמא למת מצוה</w:t>
      </w:r>
      <w:r>
        <w:rPr>
          <w:rFonts w:cs="Miriam"/>
          <w:szCs w:val="20"/>
          <w:rtl/>
          <w:lang w:eastAsia="en-US"/>
        </w:rPr>
        <w:t>)</w:t>
      </w:r>
      <w:r>
        <w:rPr>
          <w:rFonts w:hint="cs"/>
          <w:rtl/>
          <w:lang w:eastAsia="en-US"/>
        </w:rPr>
        <w:t>,</w:t>
      </w:r>
      <w:r>
        <w:rPr>
          <w:rtl/>
          <w:lang w:eastAsia="en-US"/>
        </w:rPr>
        <w:t xml:space="preserve"> </w:t>
      </w:r>
      <w:r>
        <w:rPr>
          <w:rFonts w:hint="cs"/>
          <w:rtl/>
          <w:lang w:eastAsia="en-US"/>
        </w:rPr>
        <w:t>נזיר מנלן?</w:t>
      </w:r>
    </w:p>
    <w:p w:rsidR="00522746" w:rsidRDefault="00522746" w:rsidP="00522746">
      <w:pPr>
        <w:rPr>
          <w:rFonts w:hint="cs"/>
          <w:i/>
          <w:iCs/>
          <w:rtl/>
          <w:lang w:eastAsia="en-US"/>
        </w:rPr>
      </w:pPr>
      <w:r>
        <w:rPr>
          <w:rFonts w:hint="cs"/>
          <w:rtl/>
          <w:lang w:eastAsia="en-US"/>
        </w:rPr>
        <w:t>דתניא: '</w:t>
      </w:r>
      <w:r>
        <w:rPr>
          <w:rFonts w:cs="Miriam" w:hint="cs"/>
          <w:szCs w:val="16"/>
          <w:rtl/>
          <w:lang w:eastAsia="en-US"/>
        </w:rPr>
        <w:t>(במדבר ו,ו)</w:t>
      </w:r>
      <w:r>
        <w:rPr>
          <w:rFonts w:cs="Narkisim" w:hint="cs"/>
          <w:i/>
          <w:iCs/>
          <w:rtl/>
          <w:lang w:eastAsia="en-US"/>
        </w:rPr>
        <w:t xml:space="preserve"> כל ימי הזירו לה' על נפש מת לא יבא</w:t>
      </w:r>
      <w:r>
        <w:rPr>
          <w:rFonts w:hint="cs"/>
          <w:i/>
          <w:iCs/>
          <w:rtl/>
          <w:lang w:eastAsia="en-US"/>
        </w:rPr>
        <w:t xml:space="preserve"> - שומע אני אפילו נפש בהמה במשמע, כענין שנאמר </w:t>
      </w:r>
      <w:r>
        <w:rPr>
          <w:rFonts w:cs="Miriam" w:hint="cs"/>
          <w:szCs w:val="16"/>
          <w:rtl/>
          <w:lang w:eastAsia="en-US"/>
        </w:rPr>
        <w:t>(ויקרא כד,יח)</w:t>
      </w:r>
      <w:r>
        <w:rPr>
          <w:rFonts w:cs="Narkisim" w:hint="cs"/>
          <w:rtl/>
          <w:lang w:eastAsia="en-US"/>
        </w:rPr>
        <w:t xml:space="preserve"> </w:t>
      </w:r>
      <w:r>
        <w:rPr>
          <w:rFonts w:cs="Narkisim" w:hint="cs"/>
          <w:szCs w:val="20"/>
          <w:rtl/>
          <w:lang w:eastAsia="en-US"/>
        </w:rPr>
        <w:t>[ו]</w:t>
      </w:r>
      <w:r>
        <w:rPr>
          <w:rFonts w:cs="Narkisim" w:hint="cs"/>
          <w:i/>
          <w:iCs/>
          <w:rtl/>
          <w:lang w:eastAsia="en-US"/>
        </w:rPr>
        <w:t>מכה נפש בהמה</w:t>
      </w:r>
      <w:r>
        <w:rPr>
          <w:rFonts w:cs="Narkisim"/>
          <w:i/>
          <w:iCs/>
          <w:rtl/>
          <w:lang w:eastAsia="en-US"/>
        </w:rPr>
        <w:t xml:space="preserve"> </w:t>
      </w:r>
      <w:r>
        <w:rPr>
          <w:rFonts w:cs="Narkisim"/>
          <w:szCs w:val="20"/>
          <w:rtl/>
          <w:lang w:eastAsia="en-US"/>
        </w:rPr>
        <w:t>[</w:t>
      </w:r>
      <w:r>
        <w:rPr>
          <w:rFonts w:cs="Narkisim" w:hint="cs"/>
          <w:szCs w:val="20"/>
          <w:rtl/>
          <w:lang w:eastAsia="en-US"/>
        </w:rPr>
        <w:t>ישלמנה נפש תחת נפש</w:t>
      </w:r>
      <w:r>
        <w:rPr>
          <w:rFonts w:cs="Narkisim"/>
          <w:szCs w:val="20"/>
          <w:rtl/>
          <w:lang w:eastAsia="en-US"/>
        </w:rPr>
        <w:t>]</w:t>
      </w:r>
      <w:r>
        <w:rPr>
          <w:rFonts w:hint="cs"/>
          <w:i/>
          <w:iCs/>
          <w:rtl/>
          <w:lang w:eastAsia="en-US"/>
        </w:rPr>
        <w:t>? - תלמוד לומר '</w:t>
      </w:r>
      <w:r>
        <w:rPr>
          <w:rFonts w:cs="Narkisim" w:hint="cs"/>
          <w:i/>
          <w:iCs/>
          <w:rtl/>
          <w:lang w:eastAsia="en-US"/>
        </w:rPr>
        <w:t>על נפש מת לא יבא</w:t>
      </w:r>
      <w:r>
        <w:rPr>
          <w:rFonts w:hint="cs"/>
          <w:i/>
          <w:iCs/>
          <w:rtl/>
          <w:lang w:eastAsia="en-US"/>
        </w:rPr>
        <w:t xml:space="preserve">': בנפש אדם הכתוב מדבר </w:t>
      </w:r>
      <w:r>
        <w:rPr>
          <w:rFonts w:cs="Miriam"/>
          <w:szCs w:val="20"/>
          <w:rtl/>
          <w:lang w:eastAsia="en-US"/>
        </w:rPr>
        <w:t>(</w:t>
      </w:r>
      <w:r>
        <w:rPr>
          <w:rFonts w:cs="Miriam" w:hint="cs"/>
          <w:szCs w:val="20"/>
          <w:rtl/>
          <w:lang w:eastAsia="en-US"/>
        </w:rPr>
        <w:t>שלא מצינו שנקרא '</w:t>
      </w:r>
      <w:r>
        <w:rPr>
          <w:rFonts w:cs="Narkisim" w:hint="cs"/>
          <w:szCs w:val="20"/>
          <w:rtl/>
          <w:lang w:eastAsia="en-US"/>
        </w:rPr>
        <w:t>נפש מת</w:t>
      </w:r>
      <w:r>
        <w:rPr>
          <w:rFonts w:cs="Miriam" w:hint="cs"/>
          <w:szCs w:val="20"/>
          <w:rtl/>
          <w:lang w:eastAsia="en-US"/>
        </w:rPr>
        <w:t>' אלא אדם בלבד</w:t>
      </w:r>
      <w:r>
        <w:rPr>
          <w:rFonts w:cs="Miriam"/>
          <w:szCs w:val="20"/>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רבי ישמעאל אומר: אינו צריך! הרי הוא אומר '</w:t>
      </w:r>
      <w:r>
        <w:rPr>
          <w:rFonts w:cs="Narkisim" w:hint="cs"/>
          <w:i/>
          <w:iCs/>
          <w:rtl/>
          <w:lang w:eastAsia="en-US"/>
        </w:rPr>
        <w:t>לא יבא</w:t>
      </w:r>
      <w:r>
        <w:rPr>
          <w:rFonts w:hint="cs"/>
          <w:i/>
          <w:iCs/>
          <w:rtl/>
          <w:lang w:eastAsia="en-US"/>
        </w:rPr>
        <w:t xml:space="preserve">' - בנפשות המטמאות בביאה הכתוב מדבר </w:t>
      </w:r>
      <w:r>
        <w:rPr>
          <w:rFonts w:cs="Miriam"/>
          <w:szCs w:val="20"/>
          <w:rtl/>
          <w:lang w:eastAsia="en-US"/>
        </w:rPr>
        <w:t>(</w:t>
      </w:r>
      <w:r>
        <w:rPr>
          <w:rFonts w:cs="Miriam" w:hint="cs"/>
          <w:szCs w:val="20"/>
          <w:rtl/>
          <w:lang w:eastAsia="en-US"/>
        </w:rPr>
        <w:t>כיון שנכנס עמהם באהל הכתוב מדבר, ואיזו זו? - נפש אדם ולא נפש בהמה; וכיון ד</w:t>
      </w:r>
      <w:r>
        <w:rPr>
          <w:rFonts w:cs="Narkisim" w:hint="cs"/>
          <w:szCs w:val="20"/>
          <w:rtl/>
          <w:lang w:eastAsia="en-US"/>
        </w:rPr>
        <w:t>על נפש מת לא יבא</w:t>
      </w:r>
      <w:r>
        <w:rPr>
          <w:rFonts w:cs="Miriam" w:hint="cs"/>
          <w:szCs w:val="20"/>
          <w:rtl/>
          <w:lang w:eastAsia="en-US"/>
        </w:rPr>
        <w:t xml:space="preserve"> מדבר בנפש אדם, ומשמע בין קרובים בין רחוקים, ולמה חזר הכתוב ואמר </w:t>
      </w:r>
      <w:r>
        <w:rPr>
          <w:rFonts w:cs="Narkisim" w:hint="cs"/>
          <w:szCs w:val="20"/>
          <w:rtl/>
          <w:lang w:eastAsia="en-US"/>
        </w:rPr>
        <w:t>לאביו ולאמו</w:t>
      </w:r>
      <w:r>
        <w:rPr>
          <w:rFonts w:cs="Miriam" w:hint="cs"/>
          <w:szCs w:val="20"/>
          <w:rtl/>
          <w:lang w:eastAsia="en-US"/>
        </w:rPr>
        <w:t>? אלא</w:t>
      </w:r>
      <w:r>
        <w:rPr>
          <w:rFonts w:cs="Miriam"/>
          <w:szCs w:val="20"/>
          <w:rtl/>
          <w:lang w:eastAsia="en-US"/>
        </w:rPr>
        <w:t>)</w:t>
      </w:r>
      <w:r>
        <w:rPr>
          <w:rFonts w:hint="cs"/>
          <w:i/>
          <w:iCs/>
          <w:rtl/>
          <w:lang w:eastAsia="en-US"/>
        </w:rPr>
        <w:t>: לאביו ולאמו אינו מיטמא אבל מיטמא הוא למת מצוה;</w:t>
      </w:r>
    </w:p>
    <w:p w:rsidR="00522746" w:rsidRDefault="00522746" w:rsidP="00522746">
      <w:pPr>
        <w:rPr>
          <w:rFonts w:hint="cs"/>
          <w:i/>
          <w:iCs/>
          <w:rtl/>
          <w:lang w:eastAsia="en-US"/>
        </w:rPr>
      </w:pPr>
      <w:r>
        <w:rPr>
          <w:rFonts w:hint="cs"/>
          <w:i/>
          <w:iCs/>
          <w:rtl/>
          <w:lang w:eastAsia="en-US"/>
        </w:rPr>
        <w:t xml:space="preserve">עד שלא יאמר </w:t>
      </w:r>
      <w:r>
        <w:rPr>
          <w:rFonts w:cs="Miriam"/>
          <w:szCs w:val="20"/>
          <w:rtl/>
          <w:lang w:eastAsia="en-US"/>
        </w:rPr>
        <w:t>(</w:t>
      </w:r>
      <w:r>
        <w:rPr>
          <w:rFonts w:cs="Miriam" w:hint="cs"/>
          <w:szCs w:val="20"/>
          <w:rtl/>
          <w:lang w:eastAsia="en-US"/>
        </w:rPr>
        <w:t>שמיטמא למת מצוה</w:t>
      </w:r>
      <w:r>
        <w:rPr>
          <w:rFonts w:cs="Miriam"/>
          <w:szCs w:val="20"/>
          <w:rtl/>
          <w:lang w:eastAsia="en-US"/>
        </w:rPr>
        <w:t>)</w:t>
      </w:r>
      <w:r>
        <w:rPr>
          <w:i/>
          <w:iCs/>
          <w:rtl/>
          <w:lang w:eastAsia="en-US"/>
        </w:rPr>
        <w:t xml:space="preserve"> </w:t>
      </w:r>
      <w:r>
        <w:rPr>
          <w:rFonts w:hint="cs"/>
          <w:i/>
          <w:iCs/>
          <w:rtl/>
          <w:lang w:eastAsia="en-US"/>
        </w:rPr>
        <w:t xml:space="preserve">- יש לי בדין </w:t>
      </w:r>
      <w:r>
        <w:rPr>
          <w:rFonts w:cs="Miriam"/>
          <w:szCs w:val="20"/>
          <w:rtl/>
          <w:lang w:eastAsia="en-US"/>
        </w:rPr>
        <w:t>(</w:t>
      </w:r>
      <w:r>
        <w:rPr>
          <w:rFonts w:cs="Miriam" w:hint="cs"/>
          <w:szCs w:val="20"/>
          <w:rtl/>
          <w:lang w:eastAsia="en-US"/>
        </w:rPr>
        <w:t>הייתי מביאו מן הדין שנזיר מיטמא למת מצוה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ומה כהן גדול - שקדושתו קדושת עולם - מיטמא למת מצוה, נזיר, שאין קדושתו קדושת עולם - אינו דין שמיטמא למת מצוה!? </w:t>
      </w:r>
    </w:p>
    <w:p w:rsidR="00522746" w:rsidRDefault="00522746" w:rsidP="00522746">
      <w:pPr>
        <w:rPr>
          <w:rFonts w:hint="cs"/>
          <w:i/>
          <w:iCs/>
          <w:rtl/>
          <w:lang w:eastAsia="en-US"/>
        </w:rPr>
      </w:pPr>
      <w:r>
        <w:rPr>
          <w:rFonts w:hint="cs"/>
          <w:i/>
          <w:iCs/>
          <w:rtl/>
          <w:lang w:eastAsia="en-US"/>
        </w:rPr>
        <w:t xml:space="preserve">לא: אם אמרת בכהן גדול שכן אינו מביא קרבן על טומאתו - תאמר בנזיר שמביא קרבן על טומאתו? הואיל ומביא קרבן על טומאתו - לא יטמא למת </w:t>
      </w:r>
      <w:commentRangeStart w:id="2"/>
      <w:r>
        <w:rPr>
          <w:rFonts w:hint="cs"/>
          <w:i/>
          <w:iCs/>
          <w:rtl/>
          <w:lang w:eastAsia="en-US"/>
        </w:rPr>
        <w:t>מצוה</w:t>
      </w:r>
      <w:commentRangeEnd w:id="2"/>
      <w:r>
        <w:rPr>
          <w:rFonts w:hint="cs"/>
          <w:i/>
          <w:iCs/>
          <w:rtl/>
          <w:lang w:eastAsia="en-US"/>
        </w:rPr>
        <w:t xml:space="preserve">? </w:t>
      </w:r>
      <w:r>
        <w:rPr>
          <w:rStyle w:val="ac"/>
          <w:vanish/>
          <w:rtl/>
        </w:rPr>
        <w:commentReference w:id="2"/>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תלמוד לומר '</w:t>
      </w:r>
      <w:r>
        <w:rPr>
          <w:rFonts w:cs="Narkisim" w:hint="cs"/>
          <w:i/>
          <w:iCs/>
          <w:rtl/>
          <w:lang w:eastAsia="en-US"/>
        </w:rPr>
        <w:t>לאביו ולאמו לא יטמא</w:t>
      </w:r>
      <w:r>
        <w:rPr>
          <w:rFonts w:hint="cs"/>
          <w:i/>
          <w:iCs/>
          <w:rtl/>
          <w:lang w:eastAsia="en-US"/>
        </w:rPr>
        <w:t xml:space="preserve">' - אבל מיטמא למת מצוה; </w:t>
      </w:r>
    </w:p>
    <w:p w:rsidR="00522746" w:rsidRDefault="00522746" w:rsidP="00522746">
      <w:pPr>
        <w:rPr>
          <w:rFonts w:hint="cs"/>
          <w:i/>
          <w:iCs/>
          <w:rtl/>
          <w:lang w:eastAsia="en-US"/>
        </w:rPr>
      </w:pPr>
      <w:r>
        <w:rPr>
          <w:rFonts w:hint="cs"/>
          <w:i/>
          <w:iCs/>
          <w:rtl/>
          <w:lang w:eastAsia="en-US"/>
        </w:rPr>
        <w:t xml:space="preserve">או אינו מיטמא לאביו ולאמו, אבל יטמא לשאר </w:t>
      </w:r>
      <w:commentRangeStart w:id="3"/>
      <w:r>
        <w:rPr>
          <w:rFonts w:hint="cs"/>
          <w:i/>
          <w:iCs/>
          <w:rtl/>
          <w:lang w:eastAsia="en-US"/>
        </w:rPr>
        <w:t>מתים</w:t>
      </w:r>
      <w:commentRangeEnd w:id="3"/>
      <w:r>
        <w:rPr>
          <w:rFonts w:hint="cs"/>
          <w:i/>
          <w:iCs/>
          <w:rtl/>
          <w:lang w:eastAsia="en-US"/>
        </w:rPr>
        <w:t xml:space="preserve">? </w:t>
      </w:r>
      <w:r>
        <w:rPr>
          <w:rStyle w:val="ac"/>
          <w:vanish/>
          <w:rtl/>
        </w:rPr>
        <w:commentReference w:id="3"/>
      </w:r>
      <w:r>
        <w:rPr>
          <w:rFonts w:hint="cs"/>
          <w:i/>
          <w:iCs/>
          <w:rtl/>
          <w:lang w:eastAsia="en-US"/>
        </w:rPr>
        <w:t xml:space="preserve"> </w:t>
      </w:r>
    </w:p>
    <w:p w:rsidR="00522746" w:rsidRDefault="00522746" w:rsidP="00522746">
      <w:pPr>
        <w:rPr>
          <w:rFonts w:cs="Miriam" w:hint="cs"/>
          <w:i/>
          <w:iCs/>
          <w:lang w:eastAsia="en-US"/>
        </w:rPr>
      </w:pPr>
      <w:r>
        <w:rPr>
          <w:rFonts w:hint="cs"/>
          <w:i/>
          <w:iCs/>
          <w:rtl/>
          <w:lang w:eastAsia="en-US"/>
        </w:rPr>
        <w:t>אמרת קל וחומר: ומה כהן הדיוט, שמיטמא לקרובין, אינו מיטמא לשאר מתים, - נזיר, שאינו מיטמא לקרובין, אינו דין שלא יטמא לשאר מתים!?</w:t>
      </w:r>
    </w:p>
    <w:p w:rsidR="00522746" w:rsidRDefault="00522746" w:rsidP="00522746">
      <w:pPr>
        <w:rPr>
          <w:rFonts w:cs="Miriam" w:hint="cs"/>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 xml:space="preserve">או אינו - אלא לכך כתיב </w:t>
      </w:r>
      <w:r>
        <w:rPr>
          <w:rFonts w:cs="Narkisim"/>
          <w:szCs w:val="20"/>
          <w:rtl/>
          <w:lang w:eastAsia="en-US"/>
        </w:rPr>
        <w:t>לאביו ולאמו</w:t>
      </w:r>
      <w:r>
        <w:rPr>
          <w:rFonts w:cs="Miriam" w:hint="cs"/>
          <w:szCs w:val="20"/>
          <w:rtl/>
          <w:lang w:eastAsia="en-US"/>
        </w:rPr>
        <w:t xml:space="preserve">: </w:t>
      </w:r>
      <w:r>
        <w:rPr>
          <w:rFonts w:cs="Miriam"/>
          <w:szCs w:val="20"/>
          <w:rtl/>
          <w:lang w:eastAsia="en-US"/>
        </w:rPr>
        <w:t>לומר לך דמותר ליטמא לשאר מתים רחוקים</w:t>
      </w:r>
      <w:r>
        <w:rPr>
          <w:rFonts w:cs="Miriam" w:hint="cs"/>
          <w:szCs w:val="20"/>
          <w:rtl/>
          <w:lang w:eastAsia="en-US"/>
        </w:rPr>
        <w:t>;</w:t>
      </w:r>
      <w:r>
        <w:rPr>
          <w:rFonts w:cs="Miriam"/>
          <w:szCs w:val="20"/>
          <w:rtl/>
          <w:lang w:eastAsia="en-US"/>
        </w:rPr>
        <w:t xml:space="preserve"> וטעמא איכא למימר</w:t>
      </w:r>
      <w:r>
        <w:rPr>
          <w:rFonts w:cs="Miriam" w:hint="cs"/>
          <w:szCs w:val="20"/>
          <w:rtl/>
          <w:lang w:eastAsia="en-US"/>
        </w:rPr>
        <w:t>:</w:t>
      </w:r>
      <w:r>
        <w:rPr>
          <w:rFonts w:cs="Miriam"/>
          <w:szCs w:val="20"/>
          <w:rtl/>
          <w:lang w:eastAsia="en-US"/>
        </w:rPr>
        <w:t xml:space="preserve"> דשמא אקרובים אזהריה רחמנא מפני [שמיצר] עליהם</w:t>
      </w:r>
      <w:r>
        <w:rPr>
          <w:rFonts w:cs="Miriam" w:hint="cs"/>
          <w:szCs w:val="20"/>
          <w:rtl/>
          <w:lang w:eastAsia="en-US"/>
        </w:rPr>
        <w:t>,</w:t>
      </w:r>
      <w:r>
        <w:rPr>
          <w:rFonts w:cs="Miriam"/>
          <w:szCs w:val="20"/>
          <w:rtl/>
          <w:lang w:eastAsia="en-US"/>
        </w:rPr>
        <w:t xml:space="preserve"> וזהו זילותא דנזיר דאיקרי </w:t>
      </w:r>
      <w:r>
        <w:rPr>
          <w:rFonts w:cs="Miriam" w:hint="cs"/>
          <w:szCs w:val="20"/>
          <w:rtl/>
          <w:lang w:eastAsia="en-US"/>
        </w:rPr>
        <w:t>'</w:t>
      </w:r>
      <w:r>
        <w:rPr>
          <w:rFonts w:cs="Miriam"/>
          <w:szCs w:val="20"/>
          <w:rtl/>
          <w:lang w:eastAsia="en-US"/>
        </w:rPr>
        <w:t>קדוש</w:t>
      </w:r>
      <w:r>
        <w:rPr>
          <w:rFonts w:cs="Miriam" w:hint="cs"/>
          <w:szCs w:val="20"/>
          <w:rtl/>
          <w:lang w:eastAsia="en-US"/>
        </w:rPr>
        <w:t>';</w:t>
      </w:r>
      <w:r>
        <w:rPr>
          <w:rFonts w:cs="Miriam"/>
          <w:szCs w:val="20"/>
          <w:rtl/>
          <w:lang w:eastAsia="en-US"/>
        </w:rPr>
        <w:t xml:space="preserve"> אבל רחוקים שאינו נעצב עליהם </w:t>
      </w:r>
      <w:r>
        <w:rPr>
          <w:rFonts w:cs="Miriam" w:hint="cs"/>
          <w:szCs w:val="20"/>
          <w:rtl/>
          <w:lang w:eastAsia="en-US"/>
        </w:rPr>
        <w:t xml:space="preserve">- </w:t>
      </w:r>
      <w:r>
        <w:rPr>
          <w:rFonts w:cs="Miriam"/>
          <w:szCs w:val="20"/>
          <w:rtl/>
          <w:lang w:eastAsia="en-US"/>
        </w:rPr>
        <w:t>לא אזהריה רחמנא</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 xml:space="preserve">אמרת </w:t>
      </w:r>
      <w:r>
        <w:rPr>
          <w:rFonts w:cs="Miriam" w:hint="cs"/>
          <w:szCs w:val="20"/>
          <w:rtl/>
          <w:lang w:eastAsia="en-US"/>
        </w:rPr>
        <w:t>קל וחומר</w:t>
      </w:r>
      <w:r>
        <w:rPr>
          <w:rFonts w:cs="Miriam"/>
          <w:szCs w:val="20"/>
          <w:rtl/>
          <w:lang w:eastAsia="en-US"/>
        </w:rPr>
        <w:t xml:space="preserve"> מכהן גדול</w:t>
      </w:r>
      <w:r>
        <w:rPr>
          <w:rFonts w:cs="Miriam" w:hint="cs"/>
          <w:szCs w:val="20"/>
          <w:rtl/>
          <w:lang w:eastAsia="en-US"/>
        </w:rPr>
        <w:t>,</w:t>
      </w:r>
      <w:r>
        <w:rPr>
          <w:rFonts w:cs="Miriam"/>
          <w:szCs w:val="20"/>
          <w:rtl/>
          <w:lang w:eastAsia="en-US"/>
        </w:rPr>
        <w:t xml:space="preserve"> דעל כרחיך סברא זאת לא אמיתית היא</w:t>
      </w:r>
      <w:r>
        <w:rPr>
          <w:rFonts w:cs="Miriam" w:hint="cs"/>
          <w:szCs w:val="20"/>
          <w:rtl/>
          <w:lang w:eastAsia="en-US"/>
        </w:rPr>
        <w:t>,</w:t>
      </w:r>
      <w:r>
        <w:rPr>
          <w:rFonts w:cs="Miriam"/>
          <w:szCs w:val="20"/>
          <w:rtl/>
          <w:lang w:eastAsia="en-US"/>
        </w:rPr>
        <w:t xml:space="preserve"> שהרי [בכ"ג] הוא איפכא.</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מח,ב</w:t>
      </w:r>
      <w:r>
        <w:rPr>
          <w:rtl/>
          <w:lang w:eastAsia="en-US"/>
        </w:rPr>
        <w:t>)</w:t>
      </w:r>
    </w:p>
    <w:p w:rsidR="00522746" w:rsidRDefault="00522746" w:rsidP="00522746">
      <w:pPr>
        <w:rPr>
          <w:rFonts w:hint="cs"/>
          <w:i/>
          <w:iCs/>
          <w:rtl/>
          <w:lang w:eastAsia="en-US"/>
        </w:rPr>
      </w:pPr>
      <w:r>
        <w:rPr>
          <w:rFonts w:hint="cs"/>
          <w:i/>
          <w:iCs/>
          <w:rtl/>
          <w:lang w:eastAsia="en-US"/>
        </w:rPr>
        <w:t>הא מה תלמוד לומר '</w:t>
      </w:r>
      <w:r>
        <w:rPr>
          <w:rFonts w:cs="Narkisim" w:hint="cs"/>
          <w:i/>
          <w:iCs/>
          <w:rtl/>
          <w:lang w:eastAsia="en-US"/>
        </w:rPr>
        <w:t xml:space="preserve">לאביו </w:t>
      </w:r>
      <w:commentRangeStart w:id="4"/>
      <w:r>
        <w:rPr>
          <w:rFonts w:cs="Narkisim" w:hint="cs"/>
          <w:i/>
          <w:iCs/>
          <w:strike/>
          <w:szCs w:val="20"/>
          <w:rtl/>
          <w:lang w:eastAsia="en-US"/>
        </w:rPr>
        <w:t>ולאמ</w:t>
      </w:r>
      <w:r>
        <w:rPr>
          <w:rFonts w:cs="Narkisim" w:hint="cs"/>
          <w:i/>
          <w:iCs/>
          <w:szCs w:val="20"/>
          <w:rtl/>
          <w:lang w:eastAsia="en-US"/>
        </w:rPr>
        <w:t>ו</w:t>
      </w:r>
      <w:r>
        <w:rPr>
          <w:rFonts w:hint="cs"/>
          <w:i/>
          <w:iCs/>
          <w:rtl/>
          <w:lang w:eastAsia="en-US"/>
        </w:rPr>
        <w:t>'</w:t>
      </w:r>
      <w:commentRangeEnd w:id="4"/>
      <w:r>
        <w:rPr>
          <w:rStyle w:val="ac"/>
          <w:vanish/>
          <w:rtl/>
        </w:rPr>
        <w:commentReference w:id="4"/>
      </w:r>
      <w:r>
        <w:rPr>
          <w:rFonts w:hint="cs"/>
          <w:i/>
          <w:iCs/>
          <w:rtl/>
          <w:lang w:eastAsia="en-US"/>
        </w:rPr>
        <w:t xml:space="preserve">? </w:t>
      </w:r>
      <w:r>
        <w:rPr>
          <w:rFonts w:cs="Miriam"/>
          <w:szCs w:val="20"/>
          <w:rtl/>
          <w:lang w:eastAsia="en-US"/>
        </w:rPr>
        <w:t>(</w:t>
      </w:r>
      <w:r>
        <w:rPr>
          <w:rFonts w:cs="Miriam" w:hint="cs"/>
          <w:szCs w:val="20"/>
          <w:rtl/>
          <w:lang w:eastAsia="en-US"/>
        </w:rPr>
        <w:t>ומה תלמוד לומר '</w:t>
      </w:r>
      <w:r>
        <w:rPr>
          <w:rFonts w:cs="Narkisim" w:hint="cs"/>
          <w:szCs w:val="20"/>
          <w:rtl/>
          <w:lang w:eastAsia="en-US"/>
        </w:rPr>
        <w:t>אביו</w:t>
      </w:r>
      <w:r>
        <w:rPr>
          <w:rFonts w:cs="Miriam" w:hint="cs"/>
          <w:szCs w:val="20"/>
          <w:rtl/>
          <w:lang w:eastAsia="en-US"/>
        </w:rPr>
        <w:t>' בנזיר?)</w:t>
      </w:r>
      <w:r>
        <w:rPr>
          <w:rFonts w:hint="cs"/>
          <w:i/>
          <w:iCs/>
          <w:rtl/>
          <w:lang w:eastAsia="en-US"/>
        </w:rPr>
        <w:t xml:space="preserve"> - לאביו ולאמו הוא דלא מיטמא, אבל מיטמא הוא למת מצוה!</w:t>
      </w:r>
    </w:p>
    <w:p w:rsidR="00522746" w:rsidRDefault="00522746" w:rsidP="00522746">
      <w:pPr>
        <w:rPr>
          <w:rFonts w:hint="cs"/>
          <w:i/>
          <w:iCs/>
          <w:rtl/>
          <w:lang w:eastAsia="en-US"/>
        </w:rPr>
      </w:pPr>
      <w:r>
        <w:rPr>
          <w:rFonts w:hint="cs"/>
          <w:i/>
          <w:iCs/>
          <w:rtl/>
          <w:lang w:eastAsia="en-US"/>
        </w:rPr>
        <w:t xml:space="preserve">עד שלא יאמר - יש לי בדין: נאמרו כללות בכהן גדול </w:t>
      </w:r>
      <w:r>
        <w:rPr>
          <w:rFonts w:cs="Miriam"/>
          <w:szCs w:val="20"/>
          <w:rtl/>
          <w:lang w:eastAsia="en-US"/>
        </w:rPr>
        <w:t>(</w:t>
      </w:r>
      <w:r>
        <w:rPr>
          <w:rFonts w:cs="Narkisim" w:hint="cs"/>
          <w:szCs w:val="20"/>
          <w:rtl/>
          <w:lang w:eastAsia="en-US"/>
        </w:rPr>
        <w:t xml:space="preserve">על </w:t>
      </w:r>
      <w:r>
        <w:rPr>
          <w:rFonts w:cs="Narkisim" w:hint="cs"/>
          <w:szCs w:val="20"/>
          <w:u w:val="single"/>
          <w:rtl/>
          <w:lang w:eastAsia="en-US"/>
        </w:rPr>
        <w:t>כל</w:t>
      </w:r>
      <w:r>
        <w:rPr>
          <w:rFonts w:cs="Narkisim" w:hint="cs"/>
          <w:szCs w:val="20"/>
          <w:rtl/>
          <w:lang w:eastAsia="en-US"/>
        </w:rPr>
        <w:t xml:space="preserve"> נפשות מת לא יבא</w:t>
      </w:r>
      <w:r>
        <w:rPr>
          <w:rFonts w:cs="Miriam"/>
          <w:szCs w:val="20"/>
          <w:rtl/>
          <w:lang w:eastAsia="en-US"/>
        </w:rPr>
        <w:t>)</w:t>
      </w:r>
      <w:r>
        <w:rPr>
          <w:i/>
          <w:iCs/>
          <w:rtl/>
          <w:lang w:eastAsia="en-US"/>
        </w:rPr>
        <w:t xml:space="preserve"> </w:t>
      </w:r>
      <w:r>
        <w:rPr>
          <w:rFonts w:hint="cs"/>
          <w:i/>
          <w:iCs/>
          <w:rtl/>
          <w:lang w:eastAsia="en-US"/>
        </w:rPr>
        <w:t xml:space="preserve">ונאמרו כללות בנזיר </w:t>
      </w:r>
      <w:r>
        <w:rPr>
          <w:rFonts w:cs="Miriam"/>
          <w:szCs w:val="20"/>
          <w:rtl/>
          <w:lang w:eastAsia="en-US"/>
        </w:rPr>
        <w:t>(</w:t>
      </w:r>
      <w:r>
        <w:rPr>
          <w:rFonts w:cs="Narkisim" w:hint="cs"/>
          <w:szCs w:val="20"/>
          <w:rtl/>
          <w:lang w:eastAsia="en-US"/>
        </w:rPr>
        <w:t>על נפש מת</w:t>
      </w:r>
      <w:r>
        <w:rPr>
          <w:rFonts w:cs="Miriam" w:hint="cs"/>
          <w:szCs w:val="20"/>
          <w:rtl/>
          <w:lang w:eastAsia="en-US"/>
        </w:rPr>
        <w:t>, דכל נפש במשמע - בין קרובים בין רחוקים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מה כללות האמורות בכהן גדול: לאביו אינו מיטמא אבל מיטמא למת מצוה, אף כללות האמורות בנזיר: לאביו אינו מיטמא, אבל מיטמא למת מצוה. </w:t>
      </w:r>
    </w:p>
    <w:p w:rsidR="00522746" w:rsidRDefault="00522746" w:rsidP="00522746">
      <w:pPr>
        <w:rPr>
          <w:rFonts w:hint="cs"/>
          <w:i/>
          <w:iCs/>
          <w:rtl/>
          <w:lang w:eastAsia="en-US"/>
        </w:rPr>
      </w:pPr>
      <w:r>
        <w:rPr>
          <w:rFonts w:cs="Miriam"/>
          <w:szCs w:val="20"/>
          <w:rtl/>
          <w:lang w:eastAsia="en-US"/>
        </w:rPr>
        <w:t>(</w:t>
      </w:r>
      <w:r>
        <w:rPr>
          <w:rFonts w:cs="Miriam" w:hint="cs"/>
          <w:szCs w:val="20"/>
          <w:rtl/>
          <w:lang w:eastAsia="en-US"/>
        </w:rPr>
        <w:t>שאם אתה אומר מן הכלל, הייתי אומר לך עד שאתה דן כו'</w:t>
      </w:r>
      <w:r>
        <w:rPr>
          <w:rFonts w:cs="Miriam"/>
          <w:szCs w:val="20"/>
          <w:rtl/>
          <w:lang w:eastAsia="en-US"/>
        </w:rPr>
        <w:t>)</w:t>
      </w:r>
      <w:r>
        <w:rPr>
          <w:rFonts w:hint="cs"/>
          <w:i/>
          <w:iCs/>
          <w:rtl/>
          <w:lang w:eastAsia="en-US"/>
        </w:rPr>
        <w:t xml:space="preserve"> או כלך לדרך זו: נאמרו כללות בכהן הדיוט </w:t>
      </w:r>
      <w:r>
        <w:rPr>
          <w:rFonts w:cs="Miriam"/>
          <w:szCs w:val="20"/>
          <w:rtl/>
          <w:lang w:eastAsia="en-US"/>
        </w:rPr>
        <w:t>(</w:t>
      </w:r>
      <w:r>
        <w:rPr>
          <w:rFonts w:cs="Narkisim" w:hint="cs"/>
          <w:szCs w:val="20"/>
          <w:rtl/>
          <w:lang w:eastAsia="en-US"/>
        </w:rPr>
        <w:t xml:space="preserve">לנפש לא יטמא </w:t>
      </w:r>
      <w:r>
        <w:rPr>
          <w:rFonts w:cs="Miriam" w:hint="cs"/>
          <w:szCs w:val="20"/>
          <w:rtl/>
          <w:lang w:eastAsia="en-US"/>
        </w:rPr>
        <w:t>כו'</w:t>
      </w:r>
      <w:r>
        <w:rPr>
          <w:rFonts w:cs="Miriam"/>
          <w:szCs w:val="20"/>
          <w:rtl/>
          <w:lang w:eastAsia="en-US"/>
        </w:rPr>
        <w:t>)</w:t>
      </w:r>
      <w:r>
        <w:rPr>
          <w:i/>
          <w:iCs/>
          <w:rtl/>
          <w:lang w:eastAsia="en-US"/>
        </w:rPr>
        <w:t xml:space="preserve"> </w:t>
      </w:r>
      <w:r>
        <w:rPr>
          <w:rFonts w:hint="cs"/>
          <w:i/>
          <w:iCs/>
          <w:rtl/>
          <w:lang w:eastAsia="en-US"/>
        </w:rPr>
        <w:t xml:space="preserve">ונאמרו כללות בנזיר </w:t>
      </w:r>
      <w:r>
        <w:rPr>
          <w:rFonts w:cs="Miriam" w:hint="cs"/>
          <w:szCs w:val="20"/>
          <w:rtl/>
          <w:lang w:eastAsia="en-US"/>
        </w:rPr>
        <w:t>['</w:t>
      </w:r>
      <w:r>
        <w:rPr>
          <w:rFonts w:cs="Narkisim" w:hint="cs"/>
          <w:szCs w:val="20"/>
          <w:rtl/>
          <w:lang w:eastAsia="en-US"/>
        </w:rPr>
        <w:t>על נפש מת</w:t>
      </w:r>
      <w:r>
        <w:rPr>
          <w:rFonts w:cs="Miriam" w:hint="cs"/>
          <w:szCs w:val="20"/>
          <w:rtl/>
          <w:lang w:eastAsia="en-US"/>
        </w:rPr>
        <w:t>']</w:t>
      </w:r>
      <w:r>
        <w:rPr>
          <w:rFonts w:hint="cs"/>
          <w:i/>
          <w:iCs/>
          <w:rtl/>
          <w:lang w:eastAsia="en-US"/>
        </w:rPr>
        <w:t>; מה כללות האמורות בכהן הדיוט מיטמא לאביו, אף כללות האמורות בנזיר מיטמא לאביו?</w:t>
      </w:r>
    </w:p>
    <w:p w:rsidR="00522746" w:rsidRDefault="00522746" w:rsidP="00522746">
      <w:pPr>
        <w:rPr>
          <w:rFonts w:hint="cs"/>
          <w:rtl/>
          <w:lang w:eastAsia="en-US"/>
        </w:rPr>
      </w:pPr>
      <w:r>
        <w:rPr>
          <w:rFonts w:hint="cs"/>
          <w:i/>
          <w:iCs/>
          <w:rtl/>
          <w:lang w:eastAsia="en-US"/>
        </w:rPr>
        <w:t xml:space="preserve">תלמוד לומר </w:t>
      </w:r>
      <w:r>
        <w:rPr>
          <w:rFonts w:cs="Miriam"/>
          <w:szCs w:val="20"/>
          <w:rtl/>
          <w:lang w:eastAsia="en-US"/>
        </w:rPr>
        <w:t>(</w:t>
      </w:r>
      <w:r>
        <w:rPr>
          <w:rFonts w:cs="Miriam" w:hint="cs"/>
          <w:szCs w:val="20"/>
          <w:rtl/>
          <w:lang w:eastAsia="en-US"/>
        </w:rPr>
        <w:t>לכך הוצרך לומר בנזיר</w:t>
      </w:r>
      <w:r>
        <w:rPr>
          <w:rFonts w:cs="Miriam"/>
          <w:szCs w:val="20"/>
          <w:rtl/>
          <w:lang w:eastAsia="en-US"/>
        </w:rPr>
        <w:t>)</w:t>
      </w:r>
      <w:r>
        <w:rPr>
          <w:i/>
          <w:iCs/>
          <w:rtl/>
          <w:lang w:eastAsia="en-US"/>
        </w:rPr>
        <w:t xml:space="preserve"> </w:t>
      </w:r>
      <w:r>
        <w:rPr>
          <w:rFonts w:hint="cs"/>
          <w:i/>
          <w:iCs/>
          <w:rtl/>
          <w:lang w:eastAsia="en-US"/>
        </w:rPr>
        <w:t>'</w:t>
      </w:r>
      <w:r>
        <w:rPr>
          <w:rFonts w:cs="Narkisim" w:hint="cs"/>
          <w:i/>
          <w:iCs/>
          <w:rtl/>
          <w:lang w:eastAsia="en-US"/>
        </w:rPr>
        <w:t>לאביו ולאמו לא יטמא</w:t>
      </w:r>
      <w:r>
        <w:rPr>
          <w:rFonts w:hint="cs"/>
          <w:i/>
          <w:iCs/>
          <w:rtl/>
          <w:lang w:eastAsia="en-US"/>
        </w:rPr>
        <w:t xml:space="preserve">', </w:t>
      </w:r>
      <w:r>
        <w:rPr>
          <w:rFonts w:cs="Miriam"/>
          <w:szCs w:val="20"/>
          <w:rtl/>
          <w:lang w:eastAsia="en-US"/>
        </w:rPr>
        <w:t>(</w:t>
      </w:r>
      <w:r>
        <w:rPr>
          <w:rFonts w:cs="Miriam" w:hint="cs"/>
          <w:szCs w:val="20"/>
          <w:rtl/>
          <w:lang w:eastAsia="en-US"/>
        </w:rPr>
        <w:t>דלאביו לא יטמא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הא למת מצוה מיטמא</w:t>
      </w:r>
      <w:r>
        <w:rPr>
          <w:rFonts w:hint="cs"/>
          <w:rtl/>
          <w:lang w:eastAsia="en-US"/>
        </w:rPr>
        <w:t>'.</w:t>
      </w:r>
    </w:p>
    <w:p w:rsidR="00522746" w:rsidRDefault="00522746" w:rsidP="00522746">
      <w:pPr>
        <w:rPr>
          <w:rFonts w:hint="cs"/>
          <w:rtl/>
          <w:lang w:eastAsia="en-US"/>
        </w:rPr>
      </w:pPr>
      <w:r>
        <w:rPr>
          <w:rFonts w:hint="cs"/>
          <w:rtl/>
          <w:lang w:eastAsia="en-US"/>
        </w:rPr>
        <w:t xml:space="preserve">הא - מיבעי ליה לומר שאין מיטמא לאביו </w:t>
      </w:r>
      <w:r>
        <w:rPr>
          <w:rFonts w:cs="Miriam"/>
          <w:szCs w:val="20"/>
          <w:rtl/>
          <w:lang w:eastAsia="en-US"/>
        </w:rPr>
        <w:t>(</w:t>
      </w:r>
      <w:r>
        <w:rPr>
          <w:rFonts w:cs="Miriam" w:hint="cs"/>
          <w:szCs w:val="20"/>
          <w:rtl/>
          <w:lang w:eastAsia="en-US"/>
        </w:rPr>
        <w:t>כלומר: ועכשיו נמצאת אתה דן שצריך לומר בנזיר שלא יטמא לאביו ממש, והואיל ואינו מיותר לכך - מהיכן אתה דן דנזיר מיטמא למת מצוה</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אלא '</w:t>
      </w:r>
      <w:r>
        <w:rPr>
          <w:rFonts w:cs="Narkisim" w:hint="cs"/>
          <w:rtl/>
          <w:lang w:eastAsia="en-US"/>
        </w:rPr>
        <w:t>לאביו</w:t>
      </w:r>
      <w:r>
        <w:rPr>
          <w:rFonts w:hint="cs"/>
          <w:rtl/>
          <w:lang w:eastAsia="en-US"/>
        </w:rPr>
        <w:t xml:space="preserve">' לומר שאין מיטמא לאביו; </w:t>
      </w:r>
      <w:r>
        <w:rPr>
          <w:rFonts w:cs="Miriam"/>
          <w:szCs w:val="20"/>
          <w:rtl/>
          <w:lang w:eastAsia="en-US"/>
        </w:rPr>
        <w:t>(</w:t>
      </w:r>
      <w:r>
        <w:rPr>
          <w:rFonts w:cs="Miriam" w:hint="cs"/>
          <w:szCs w:val="20"/>
          <w:rtl/>
          <w:lang w:eastAsia="en-US"/>
        </w:rPr>
        <w:t>מהיכן אתה לומד? ממה שאמר '</w:t>
      </w:r>
      <w:r>
        <w:rPr>
          <w:rFonts w:cs="Narkisim" w:hint="cs"/>
          <w:szCs w:val="20"/>
          <w:rtl/>
          <w:lang w:eastAsia="en-US"/>
        </w:rPr>
        <w:t>לאחיו</w:t>
      </w:r>
      <w:r>
        <w:rPr>
          <w:rFonts w:cs="Miriam" w:hint="cs"/>
          <w:szCs w:val="20"/>
          <w:rtl/>
          <w:lang w:eastAsia="en-US"/>
        </w:rPr>
        <w:t>', שאינו צריך: דהשתא לאביו אינו מיטמא - לשאר קרובין לא כל שכן! ו'</w:t>
      </w:r>
      <w:r>
        <w:rPr>
          <w:rFonts w:cs="Narkisim" w:hint="cs"/>
          <w:szCs w:val="20"/>
          <w:rtl/>
          <w:lang w:eastAsia="en-US"/>
        </w:rPr>
        <w:t>לאחיו</w:t>
      </w:r>
      <w:r>
        <w:rPr>
          <w:rFonts w:cs="Miriam" w:hint="cs"/>
          <w:szCs w:val="20"/>
          <w:rtl/>
          <w:lang w:eastAsia="en-US"/>
        </w:rPr>
        <w:t>' מה תלמוד לומר? אלא לומר</w:t>
      </w:r>
      <w:r>
        <w:rPr>
          <w:rFonts w:cs="Miriam"/>
          <w:szCs w:val="20"/>
          <w:rtl/>
          <w:lang w:eastAsia="en-US"/>
        </w:rPr>
        <w:t>)</w:t>
      </w:r>
      <w:r>
        <w:rPr>
          <w:rFonts w:hint="cs"/>
          <w:rtl/>
          <w:lang w:eastAsia="en-US"/>
        </w:rPr>
        <w:t xml:space="preserve"> '</w:t>
      </w:r>
      <w:r>
        <w:rPr>
          <w:rFonts w:cs="Narkisim" w:hint="cs"/>
          <w:rtl/>
          <w:lang w:eastAsia="en-US"/>
        </w:rPr>
        <w:t>לאחיו</w:t>
      </w:r>
      <w:r>
        <w:rPr>
          <w:rFonts w:hint="cs"/>
          <w:rtl/>
          <w:lang w:eastAsia="en-US"/>
        </w:rPr>
        <w:t xml:space="preserve">' אינו מיטמא, הא למת מצוה מיטמא! </w:t>
      </w:r>
    </w:p>
    <w:p w:rsidR="00522746" w:rsidRDefault="00522746" w:rsidP="00522746">
      <w:pPr>
        <w:rPr>
          <w:rFonts w:hint="cs"/>
          <w:rtl/>
          <w:lang w:eastAsia="en-US"/>
        </w:rPr>
      </w:pPr>
      <w:r>
        <w:rPr>
          <w:rFonts w:hint="cs"/>
          <w:rtl/>
          <w:lang w:eastAsia="en-US"/>
        </w:rPr>
        <w:t>'</w:t>
      </w:r>
      <w:r>
        <w:rPr>
          <w:rFonts w:cs="Narkisim" w:hint="cs"/>
          <w:rtl/>
          <w:lang w:eastAsia="en-US"/>
        </w:rPr>
        <w:t>ולאמו</w:t>
      </w:r>
      <w:r>
        <w:rPr>
          <w:rFonts w:hint="cs"/>
          <w:rtl/>
          <w:lang w:eastAsia="en-US"/>
        </w:rPr>
        <w:t xml:space="preserve">' - </w:t>
      </w:r>
      <w:r>
        <w:rPr>
          <w:rFonts w:cs="Miriam"/>
          <w:szCs w:val="20"/>
          <w:rtl/>
          <w:lang w:eastAsia="en-US"/>
        </w:rPr>
        <w:t>(</w:t>
      </w:r>
      <w:r>
        <w:rPr>
          <w:rFonts w:cs="Miriam" w:hint="cs"/>
          <w:szCs w:val="20"/>
          <w:rtl/>
          <w:lang w:eastAsia="en-US"/>
        </w:rPr>
        <w:t>אתא ליה</w:t>
      </w:r>
      <w:r>
        <w:rPr>
          <w:rFonts w:cs="Miriam"/>
          <w:szCs w:val="20"/>
          <w:rtl/>
          <w:lang w:eastAsia="en-US"/>
        </w:rPr>
        <w:t>)</w:t>
      </w:r>
      <w:r>
        <w:rPr>
          <w:rtl/>
          <w:lang w:eastAsia="en-US"/>
        </w:rPr>
        <w:t xml:space="preserve"> </w:t>
      </w:r>
      <w:r>
        <w:rPr>
          <w:rFonts w:hint="cs"/>
          <w:rtl/>
          <w:lang w:eastAsia="en-US"/>
        </w:rPr>
        <w:t xml:space="preserve">לגזרה שוה, לכדרבי </w:t>
      </w:r>
      <w:r>
        <w:rPr>
          <w:rFonts w:cs="Miriam"/>
          <w:szCs w:val="20"/>
          <w:rtl/>
          <w:lang w:eastAsia="en-US"/>
        </w:rPr>
        <w:t>(</w:t>
      </w:r>
      <w:r>
        <w:rPr>
          <w:rFonts w:cs="Miriam" w:hint="cs"/>
          <w:szCs w:val="20"/>
          <w:rtl/>
          <w:lang w:eastAsia="en-US"/>
        </w:rPr>
        <w:t xml:space="preserve">למילף מינה אמו האמורה בכהן גדול לכדרבי, וכדלעיל, וגבי כהן גדול ליכא למימר: דהא דכתיב ביה </w:t>
      </w:r>
      <w:r>
        <w:rPr>
          <w:rFonts w:cs="Narkisim" w:hint="cs"/>
          <w:szCs w:val="20"/>
          <w:rtl/>
          <w:lang w:eastAsia="en-US"/>
        </w:rPr>
        <w:t>ולאביו</w:t>
      </w:r>
      <w:r>
        <w:rPr>
          <w:rFonts w:cs="Miriam" w:hint="cs"/>
          <w:szCs w:val="20"/>
          <w:rtl/>
          <w:lang w:eastAsia="en-US"/>
        </w:rPr>
        <w:t xml:space="preserve"> דלאביו ממש הוא דקאתי [דלא] יטמא לו: דכיון ד</w:t>
      </w:r>
      <w:r>
        <w:rPr>
          <w:rFonts w:cs="Narkisim" w:hint="cs"/>
          <w:szCs w:val="20"/>
          <w:rtl/>
          <w:lang w:eastAsia="en-US"/>
        </w:rPr>
        <w:t>על כל נפשות מת לא יבא</w:t>
      </w:r>
      <w:r>
        <w:rPr>
          <w:rFonts w:cs="Miriam" w:hint="cs"/>
          <w:szCs w:val="20"/>
          <w:rtl/>
          <w:lang w:eastAsia="en-US"/>
        </w:rPr>
        <w:t xml:space="preserve"> לא אתא אלא בקרובים כדפירש ברישא דשמעתא - שמע מינה דלאביו מייתר ליה, וקאתא למימר ד</w:t>
      </w:r>
      <w:r>
        <w:rPr>
          <w:rFonts w:cs="Miriam" w:hint="cs"/>
          <w:i/>
          <w:iCs/>
          <w:szCs w:val="20"/>
          <w:rtl/>
          <w:lang w:eastAsia="en-US"/>
        </w:rPr>
        <w:t>לאביו הוא דאינו מיטמא אבל מיטמא הוא למת מצוה</w:t>
      </w:r>
      <w:r>
        <w:rPr>
          <w:rFonts w:cs="Miriam"/>
          <w:szCs w:val="20"/>
          <w:rtl/>
          <w:lang w:eastAsia="en-US"/>
        </w:rPr>
        <w:t>)</w:t>
      </w:r>
      <w:r>
        <w:rPr>
          <w:rFonts w:hint="cs"/>
          <w:rtl/>
          <w:lang w:eastAsia="en-US"/>
        </w:rPr>
        <w:t xml:space="preserve">; </w:t>
      </w:r>
    </w:p>
    <w:p w:rsidR="00522746" w:rsidRDefault="00522746" w:rsidP="00522746">
      <w:pPr>
        <w:rPr>
          <w:rFonts w:hint="cs"/>
          <w:i/>
          <w:iCs/>
          <w:rtl/>
          <w:lang w:eastAsia="en-US"/>
        </w:rPr>
      </w:pPr>
      <w:r>
        <w:rPr>
          <w:rFonts w:hint="cs"/>
          <w:rtl/>
          <w:lang w:eastAsia="en-US"/>
        </w:rPr>
        <w:t>'</w:t>
      </w:r>
      <w:r>
        <w:rPr>
          <w:rFonts w:cs="Narkisim" w:hint="cs"/>
          <w:rtl/>
          <w:lang w:eastAsia="en-US"/>
        </w:rPr>
        <w:t>ולאחותו</w:t>
      </w:r>
      <w:r>
        <w:rPr>
          <w:rFonts w:hint="cs"/>
          <w:rtl/>
          <w:lang w:eastAsia="en-US"/>
        </w:rPr>
        <w:t xml:space="preserve">' </w:t>
      </w:r>
      <w:r>
        <w:rPr>
          <w:rFonts w:cs="Miriam"/>
          <w:szCs w:val="20"/>
          <w:rtl/>
          <w:lang w:eastAsia="en-US"/>
        </w:rPr>
        <w:t>(</w:t>
      </w:r>
      <w:r>
        <w:rPr>
          <w:rFonts w:cs="Miriam" w:hint="cs"/>
          <w:szCs w:val="20"/>
          <w:rtl/>
          <w:lang w:eastAsia="en-US"/>
        </w:rPr>
        <w:t>דכתיב גבי נזיר - למה לי?</w:t>
      </w:r>
      <w:r>
        <w:rPr>
          <w:rFonts w:cs="Miriam"/>
          <w:szCs w:val="20"/>
          <w:rtl/>
          <w:lang w:eastAsia="en-US"/>
        </w:rPr>
        <w:t>)</w:t>
      </w:r>
      <w:r>
        <w:rPr>
          <w:rtl/>
          <w:lang w:eastAsia="en-US"/>
        </w:rPr>
        <w:t xml:space="preserve"> –</w:t>
      </w:r>
      <w:r>
        <w:rPr>
          <w:rFonts w:hint="cs"/>
          <w:rtl/>
          <w:lang w:eastAsia="en-US"/>
        </w:rPr>
        <w:t xml:space="preserve"> לכדתניא, דתניא</w:t>
      </w:r>
      <w:r>
        <w:rPr>
          <w:rStyle w:val="a7"/>
          <w:rtl/>
        </w:rPr>
        <w:footnoteReference w:id="2"/>
      </w:r>
      <w:r>
        <w:rPr>
          <w:rFonts w:hint="cs"/>
          <w:rtl/>
          <w:lang w:eastAsia="en-US"/>
        </w:rPr>
        <w:t>: '</w:t>
      </w:r>
      <w:r>
        <w:rPr>
          <w:rFonts w:cs="Narkisim" w:hint="cs"/>
          <w:i/>
          <w:iCs/>
          <w:rtl/>
          <w:lang w:eastAsia="en-US"/>
        </w:rPr>
        <w:t>'לאחותו'</w:t>
      </w:r>
      <w:r>
        <w:rPr>
          <w:rFonts w:hint="cs"/>
          <w:i/>
          <w:iCs/>
          <w:rtl/>
          <w:lang w:eastAsia="en-US"/>
        </w:rPr>
        <w:t xml:space="preserve"> מה תלמוד לומר? הרי ש</w:t>
      </w:r>
      <w:r>
        <w:rPr>
          <w:rFonts w:cs="Miriam"/>
          <w:szCs w:val="20"/>
          <w:rtl/>
          <w:lang w:eastAsia="en-US"/>
        </w:rPr>
        <w:t>(</w:t>
      </w:r>
      <w:r>
        <w:rPr>
          <w:rFonts w:cs="Miriam" w:hint="cs"/>
          <w:szCs w:val="20"/>
          <w:rtl/>
          <w:lang w:eastAsia="en-US"/>
        </w:rPr>
        <w:t>שהיה נזיר,</w:t>
      </w:r>
      <w:r>
        <w:rPr>
          <w:rFonts w:cs="Miriam"/>
          <w:szCs w:val="20"/>
          <w:rtl/>
          <w:lang w:eastAsia="en-US"/>
        </w:rPr>
        <w:t xml:space="preserve"> </w:t>
      </w:r>
      <w:r>
        <w:rPr>
          <w:rFonts w:cs="Miriam" w:hint="cs"/>
          <w:szCs w:val="20"/>
          <w:rtl/>
          <w:lang w:eastAsia="en-US"/>
        </w:rPr>
        <w:t>ו)</w:t>
      </w:r>
      <w:r>
        <w:rPr>
          <w:rFonts w:hint="cs"/>
          <w:i/>
          <w:iCs/>
          <w:rtl/>
          <w:lang w:eastAsia="en-US"/>
        </w:rPr>
        <w:t xml:space="preserve">הלך לשחוט את פסחו ולמול את בנו </w:t>
      </w:r>
      <w:r>
        <w:rPr>
          <w:rFonts w:cs="Miriam"/>
          <w:szCs w:val="20"/>
          <w:rtl/>
          <w:lang w:eastAsia="en-US"/>
        </w:rPr>
        <w:t>(</w:t>
      </w:r>
      <w:r>
        <w:rPr>
          <w:rFonts w:cs="Miriam" w:hint="cs"/>
          <w:szCs w:val="20"/>
          <w:rtl/>
          <w:lang w:eastAsia="en-US"/>
        </w:rPr>
        <w:t xml:space="preserve">והולך למול את בנו ולשחוט את פסחו </w:t>
      </w:r>
      <w:r>
        <w:rPr>
          <w:rFonts w:cs="Courier New" w:hint="cs"/>
          <w:szCs w:val="16"/>
          <w:rtl/>
          <w:lang w:eastAsia="en-US"/>
        </w:rPr>
        <w:t>[</w:t>
      </w:r>
      <w:r>
        <w:rPr>
          <w:rFonts w:ascii="Courier New" w:hAnsi="Courier New" w:cs="Courier New"/>
          <w:sz w:val="16"/>
          <w:szCs w:val="16"/>
          <w:rtl/>
          <w:lang w:eastAsia="en-US"/>
        </w:rPr>
        <w:t>–</w:t>
      </w:r>
      <w:r>
        <w:rPr>
          <w:rFonts w:ascii="Courier New" w:hAnsi="Courier New" w:cs="Courier New" w:hint="cs"/>
          <w:sz w:val="16"/>
          <w:szCs w:val="16"/>
          <w:rtl/>
          <w:lang w:eastAsia="en-US"/>
        </w:rPr>
        <w:t xml:space="preserve"> סדר זה שמביא הריב"ן עדיף, לפי ההסבר:</w:t>
      </w:r>
      <w:r>
        <w:rPr>
          <w:rFonts w:cs="Courier New" w:hint="cs"/>
          <w:szCs w:val="16"/>
          <w:rtl/>
          <w:lang w:eastAsia="en-US"/>
        </w:rPr>
        <w:t>]</w:t>
      </w:r>
      <w:r>
        <w:rPr>
          <w:rFonts w:cs="Miriam" w:hint="cs"/>
          <w:szCs w:val="20"/>
          <w:rtl/>
          <w:lang w:eastAsia="en-US"/>
        </w:rPr>
        <w:t xml:space="preserve"> והאי דנקיט להו אהדדי - היינו משום דמילת זכריו ועבדיו מעכבין את פסחו</w:t>
      </w:r>
      <w:r>
        <w:rPr>
          <w:rFonts w:cs="Miriam"/>
          <w:szCs w:val="20"/>
          <w:rtl/>
          <w:lang w:eastAsia="en-US"/>
        </w:rPr>
        <w:t>)</w:t>
      </w:r>
      <w:r>
        <w:rPr>
          <w:i/>
          <w:iCs/>
          <w:rtl/>
          <w:lang w:eastAsia="en-US"/>
        </w:rPr>
        <w:t xml:space="preserve"> </w:t>
      </w:r>
      <w:r>
        <w:rPr>
          <w:rFonts w:hint="cs"/>
          <w:i/>
          <w:iCs/>
          <w:rtl/>
          <w:lang w:eastAsia="en-US"/>
        </w:rPr>
        <w:t xml:space="preserve">ושמע שמת לו מת - יכול יטמא? </w:t>
      </w:r>
    </w:p>
    <w:p w:rsidR="00522746" w:rsidRDefault="00522746" w:rsidP="00522746">
      <w:pPr>
        <w:rPr>
          <w:rFonts w:hint="cs"/>
          <w:i/>
          <w:iCs/>
          <w:rtl/>
          <w:lang w:eastAsia="en-US"/>
        </w:rPr>
      </w:pPr>
      <w:r>
        <w:rPr>
          <w:rFonts w:hint="cs"/>
          <w:i/>
          <w:iCs/>
          <w:rtl/>
          <w:lang w:eastAsia="en-US"/>
        </w:rPr>
        <w:t>אמרת: '</w:t>
      </w:r>
      <w:r>
        <w:rPr>
          <w:rFonts w:cs="Narkisim" w:hint="cs"/>
          <w:i/>
          <w:iCs/>
          <w:rtl/>
          <w:lang w:eastAsia="en-US"/>
        </w:rPr>
        <w:t>לא יטמא</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 xml:space="preserve">יכול לא יטמא למת מצוה? </w:t>
      </w:r>
    </w:p>
    <w:p w:rsidR="00522746" w:rsidRDefault="00522746" w:rsidP="00522746">
      <w:pPr>
        <w:rPr>
          <w:rFonts w:hint="cs"/>
          <w:rtl/>
          <w:lang w:eastAsia="en-US"/>
        </w:rPr>
      </w:pPr>
      <w:r>
        <w:rPr>
          <w:rFonts w:hint="cs"/>
          <w:i/>
          <w:iCs/>
          <w:rtl/>
          <w:lang w:eastAsia="en-US"/>
        </w:rPr>
        <w:t>תלמוד לומר '</w:t>
      </w:r>
      <w:r>
        <w:rPr>
          <w:rFonts w:cs="Narkisim" w:hint="cs"/>
          <w:i/>
          <w:iCs/>
          <w:rtl/>
          <w:lang w:eastAsia="en-US"/>
        </w:rPr>
        <w:t>לאחותו</w:t>
      </w:r>
      <w:r>
        <w:rPr>
          <w:rFonts w:hint="cs"/>
          <w:i/>
          <w:iCs/>
          <w:rtl/>
          <w:lang w:eastAsia="en-US"/>
        </w:rPr>
        <w:t>' - לאחותו הוא דאינו מיטמא הא למת מצוה מיטמא</w:t>
      </w:r>
      <w:r>
        <w:rPr>
          <w:i/>
          <w:iCs/>
          <w:rtl/>
          <w:lang w:eastAsia="en-US"/>
        </w:rPr>
        <w:t xml:space="preserve"> </w:t>
      </w:r>
      <w:r>
        <w:rPr>
          <w:rFonts w:cs="Miriam"/>
          <w:szCs w:val="20"/>
          <w:rtl/>
          <w:lang w:eastAsia="en-US"/>
        </w:rPr>
        <w:t>(</w:t>
      </w:r>
      <w:r>
        <w:rPr>
          <w:rFonts w:cs="Miriam" w:hint="cs"/>
          <w:szCs w:val="20"/>
          <w:rtl/>
          <w:lang w:eastAsia="en-US"/>
        </w:rPr>
        <w:t>וקאתא לאשמועינן דאף על גב דאזיל לדבר מצוה: למצות מילה ופסח, דאית בהו כרת - אפילו הכי יניח מצות מילה ופסח ומיטמא למת מצוה</w:t>
      </w:r>
      <w:r>
        <w:rPr>
          <w:rFonts w:cs="Miriam"/>
          <w:szCs w:val="20"/>
          <w:rtl/>
          <w:lang w:eastAsia="en-US"/>
        </w:rPr>
        <w:t>)</w:t>
      </w:r>
      <w:r>
        <w:rPr>
          <w:rFonts w:hint="cs"/>
          <w:rtl/>
          <w:lang w:eastAsia="en-US"/>
        </w:rPr>
        <w:t>!</w:t>
      </w:r>
    </w:p>
    <w:p w:rsidR="00522746" w:rsidRDefault="00522746" w:rsidP="00522746">
      <w:pPr>
        <w:rPr>
          <w:rFonts w:cs="Miriam" w:hint="cs"/>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 xml:space="preserve">ולאחותו מה תלמוד לומר הרי שהיה הולך לשחוט את פסחו וכו' אמרת לא יטמא - אף בעושה פסח ומילה [גרידא] בלא נזיר </w:t>
      </w:r>
      <w:r>
        <w:rPr>
          <w:rFonts w:cs="Miriam" w:hint="cs"/>
          <w:szCs w:val="20"/>
          <w:rtl/>
          <w:lang w:eastAsia="en-US"/>
        </w:rPr>
        <w:t>וכהן גדול,</w:t>
      </w:r>
      <w:r>
        <w:rPr>
          <w:rFonts w:cs="Miriam"/>
          <w:szCs w:val="20"/>
          <w:rtl/>
          <w:lang w:eastAsia="en-US"/>
        </w:rPr>
        <w:t xml:space="preserve"> משום דלא אתי עשה דטומאה שאין בה כרת ודחי עשה דפסח ומילה שיש בהם כרת</w:t>
      </w:r>
      <w:r>
        <w:rPr>
          <w:rFonts w:cs="Miriam" w:hint="cs"/>
          <w:szCs w:val="20"/>
          <w:rtl/>
          <w:lang w:eastAsia="en-US"/>
        </w:rPr>
        <w:t>!</w:t>
      </w:r>
      <w:r>
        <w:rPr>
          <w:rFonts w:cs="Miriam"/>
          <w:szCs w:val="20"/>
          <w:rtl/>
          <w:lang w:eastAsia="en-US"/>
        </w:rPr>
        <w:t xml:space="preserve"> כך פי</w:t>
      </w:r>
      <w:r>
        <w:rPr>
          <w:rFonts w:cs="Miriam" w:hint="cs"/>
          <w:szCs w:val="20"/>
          <w:rtl/>
          <w:lang w:eastAsia="en-US"/>
        </w:rPr>
        <w:t>רש</w:t>
      </w:r>
      <w:r>
        <w:rPr>
          <w:rFonts w:cs="Miriam"/>
          <w:szCs w:val="20"/>
          <w:rtl/>
          <w:lang w:eastAsia="en-US"/>
        </w:rPr>
        <w:t xml:space="preserve"> בקונטרס בזבחים פרק </w:t>
      </w:r>
      <w:r>
        <w:rPr>
          <w:rFonts w:cs="Miriam" w:hint="cs"/>
          <w:szCs w:val="20"/>
          <w:rtl/>
          <w:lang w:eastAsia="en-US"/>
        </w:rPr>
        <w:t>'</w:t>
      </w:r>
      <w:r>
        <w:rPr>
          <w:rFonts w:cs="Miriam"/>
          <w:szCs w:val="20"/>
          <w:rtl/>
          <w:lang w:eastAsia="en-US"/>
        </w:rPr>
        <w:t>טבול יום</w:t>
      </w:r>
      <w:r>
        <w:rPr>
          <w:rFonts w:cs="Miriam" w:hint="cs"/>
          <w:szCs w:val="20"/>
          <w:rtl/>
          <w:lang w:eastAsia="en-US"/>
        </w:rPr>
        <w:t>'</w:t>
      </w:r>
      <w:r>
        <w:rPr>
          <w:rFonts w:cs="Miriam"/>
          <w:szCs w:val="20"/>
          <w:rtl/>
          <w:lang w:eastAsia="en-US"/>
        </w:rPr>
        <w:t xml:space="preserve"> </w:t>
      </w:r>
      <w:r>
        <w:rPr>
          <w:rFonts w:cs="Miriam"/>
          <w:szCs w:val="16"/>
          <w:rtl/>
          <w:lang w:eastAsia="en-US"/>
        </w:rPr>
        <w:t>(דף ק.)</w:t>
      </w:r>
      <w:r>
        <w:rPr>
          <w:rFonts w:cs="Miriam"/>
          <w:szCs w:val="20"/>
          <w:rtl/>
          <w:lang w:eastAsia="en-US"/>
        </w:rPr>
        <w:t xml:space="preserve"> ובסנהדרין </w:t>
      </w:r>
      <w:r>
        <w:rPr>
          <w:rFonts w:cs="Miriam"/>
          <w:szCs w:val="16"/>
          <w:rtl/>
          <w:lang w:eastAsia="en-US"/>
        </w:rPr>
        <w:t>(דף לה.)</w:t>
      </w:r>
      <w:r>
        <w:rPr>
          <w:rFonts w:cs="Miriam" w:hint="cs"/>
          <w:szCs w:val="20"/>
          <w:rtl/>
          <w:lang w:eastAsia="en-US"/>
        </w:rPr>
        <w:t xml:space="preserve">, </w:t>
      </w:r>
      <w:r>
        <w:rPr>
          <w:rFonts w:cs="Miriam"/>
          <w:szCs w:val="20"/>
          <w:rtl/>
          <w:lang w:eastAsia="en-US"/>
        </w:rPr>
        <w:t>ובברכו</w:t>
      </w:r>
      <w:r>
        <w:rPr>
          <w:rFonts w:cs="Miriam" w:hint="cs"/>
          <w:szCs w:val="20"/>
          <w:rtl/>
          <w:lang w:eastAsia="en-US"/>
        </w:rPr>
        <w:t>ת</w:t>
      </w:r>
      <w:r>
        <w:rPr>
          <w:rFonts w:cs="Miriam"/>
          <w:szCs w:val="20"/>
          <w:rtl/>
          <w:lang w:eastAsia="en-US"/>
        </w:rPr>
        <w:t xml:space="preserve"> </w:t>
      </w:r>
      <w:r>
        <w:rPr>
          <w:rFonts w:cs="Miriam"/>
          <w:szCs w:val="16"/>
          <w:rtl/>
          <w:lang w:eastAsia="en-US"/>
        </w:rPr>
        <w:t>(דף כ.)</w:t>
      </w:r>
      <w:r>
        <w:rPr>
          <w:rFonts w:cs="Miriam"/>
          <w:szCs w:val="20"/>
          <w:rtl/>
          <w:lang w:eastAsia="en-US"/>
        </w:rPr>
        <w:t xml:space="preserve"> מפורש באורך.</w:t>
      </w:r>
    </w:p>
    <w:p w:rsidR="00522746" w:rsidRDefault="00522746" w:rsidP="00522746">
      <w:pPr>
        <w:pStyle w:val="ad"/>
        <w:rPr>
          <w:rFonts w:cs="Miriam" w:hint="cs"/>
          <w:sz w:val="24"/>
          <w:rtl/>
          <w:lang w:eastAsia="en-US"/>
        </w:rPr>
      </w:pPr>
    </w:p>
    <w:p w:rsidR="00522746" w:rsidRDefault="00522746" w:rsidP="00522746">
      <w:pPr>
        <w:rPr>
          <w:rFonts w:hint="cs"/>
          <w:rtl/>
          <w:lang w:eastAsia="en-US"/>
        </w:rPr>
      </w:pPr>
      <w:r>
        <w:rPr>
          <w:rFonts w:hint="cs"/>
          <w:i/>
          <w:iCs/>
          <w:rtl/>
          <w:lang w:eastAsia="en-US"/>
        </w:rPr>
        <w:t xml:space="preserve">רבי עקיבא אומר: </w:t>
      </w:r>
      <w:r>
        <w:rPr>
          <w:rFonts w:cs="Miriam"/>
          <w:szCs w:val="20"/>
          <w:rtl/>
          <w:lang w:eastAsia="en-US"/>
        </w:rPr>
        <w:t>(</w:t>
      </w:r>
      <w:r>
        <w:rPr>
          <w:rFonts w:cs="Miriam" w:hint="cs"/>
          <w:szCs w:val="20"/>
          <w:rtl/>
          <w:lang w:eastAsia="en-US"/>
        </w:rPr>
        <w:t xml:space="preserve">כשהוא אומר </w:t>
      </w:r>
      <w:r>
        <w:rPr>
          <w:rFonts w:cs="Courier New" w:hint="cs"/>
          <w:szCs w:val="16"/>
          <w:rtl/>
          <w:lang w:eastAsia="en-US"/>
        </w:rPr>
        <w:t>[</w:t>
      </w:r>
      <w:r>
        <w:rPr>
          <w:rFonts w:ascii="Courier New" w:hAnsi="Courier New" w:cs="Courier New" w:hint="cs"/>
          <w:sz w:val="16"/>
          <w:szCs w:val="16"/>
          <w:rtl/>
          <w:lang w:eastAsia="en-US"/>
        </w:rPr>
        <w:t>בנזיר</w:t>
      </w:r>
      <w:r>
        <w:rPr>
          <w:rFonts w:cs="Courier New" w:hint="cs"/>
          <w:szCs w:val="16"/>
          <w:rtl/>
          <w:lang w:eastAsia="en-US"/>
        </w:rPr>
        <w:t>]</w:t>
      </w:r>
      <w:r>
        <w:rPr>
          <w:rFonts w:cs="Miriam" w:hint="cs"/>
          <w:szCs w:val="20"/>
          <w:rtl/>
          <w:lang w:eastAsia="en-US"/>
        </w:rPr>
        <w:t>)</w:t>
      </w:r>
      <w:r>
        <w:rPr>
          <w:rFonts w:cs="Narkisim" w:hint="cs"/>
          <w:szCs w:val="20"/>
          <w:rtl/>
          <w:lang w:eastAsia="en-US"/>
        </w:rPr>
        <w:t xml:space="preserve"> '</w:t>
      </w:r>
      <w:r>
        <w:rPr>
          <w:rFonts w:cs="Narkisim" w:hint="cs"/>
          <w:rtl/>
          <w:lang w:eastAsia="en-US"/>
        </w:rPr>
        <w:t>על נפש</w:t>
      </w:r>
      <w:r>
        <w:rPr>
          <w:rFonts w:cs="Miriam" w:hint="cs"/>
          <w:szCs w:val="20"/>
          <w:rtl/>
          <w:lang w:eastAsia="en-US"/>
        </w:rPr>
        <w:t>')</w:t>
      </w:r>
      <w:r>
        <w:rPr>
          <w:rFonts w:hint="cs"/>
          <w:i/>
          <w:iCs/>
          <w:rtl/>
          <w:lang w:eastAsia="en-US"/>
        </w:rPr>
        <w:t xml:space="preserve"> - אלו הרחוקין </w:t>
      </w:r>
      <w:r>
        <w:rPr>
          <w:rFonts w:cs="Miriam"/>
          <w:szCs w:val="20"/>
          <w:rtl/>
          <w:lang w:eastAsia="en-US"/>
        </w:rPr>
        <w:t>(</w:t>
      </w:r>
      <w:r>
        <w:rPr>
          <w:rFonts w:cs="Miriam" w:hint="cs"/>
          <w:szCs w:val="20"/>
          <w:rtl/>
          <w:lang w:eastAsia="en-US"/>
        </w:rPr>
        <w:t>הרי רחוקין אמורין</w:t>
      </w:r>
      <w:r>
        <w:rPr>
          <w:rFonts w:cs="Miriam"/>
          <w:szCs w:val="20"/>
          <w:rtl/>
          <w:lang w:eastAsia="en-US"/>
        </w:rPr>
        <w:t>)</w:t>
      </w:r>
      <w:r>
        <w:rPr>
          <w:rFonts w:hint="cs"/>
          <w:i/>
          <w:iCs/>
          <w:rtl/>
          <w:lang w:eastAsia="en-US"/>
        </w:rPr>
        <w:t>; '</w:t>
      </w:r>
      <w:r>
        <w:rPr>
          <w:rFonts w:cs="Narkisim" w:hint="cs"/>
          <w:i/>
          <w:iCs/>
          <w:rtl/>
          <w:lang w:eastAsia="en-US"/>
        </w:rPr>
        <w:t>מת</w:t>
      </w:r>
      <w:r>
        <w:rPr>
          <w:rFonts w:hint="cs"/>
          <w:i/>
          <w:iCs/>
          <w:rtl/>
          <w:lang w:eastAsia="en-US"/>
        </w:rPr>
        <w:t>' - אלו הקרובין; '</w:t>
      </w:r>
      <w:r>
        <w:rPr>
          <w:rFonts w:cs="Narkisim" w:hint="cs"/>
          <w:i/>
          <w:iCs/>
          <w:rtl/>
          <w:lang w:eastAsia="en-US"/>
        </w:rPr>
        <w:t>לאביו ולאמו</w:t>
      </w:r>
      <w:r>
        <w:rPr>
          <w:rFonts w:hint="cs"/>
          <w:i/>
          <w:iCs/>
          <w:rtl/>
          <w:lang w:eastAsia="en-US"/>
        </w:rPr>
        <w:t xml:space="preserve">' </w:t>
      </w:r>
      <w:r>
        <w:rPr>
          <w:rFonts w:cs="Miriam"/>
          <w:szCs w:val="20"/>
          <w:rtl/>
          <w:lang w:eastAsia="en-US"/>
        </w:rPr>
        <w:t>(</w:t>
      </w:r>
      <w:r>
        <w:rPr>
          <w:rFonts w:cs="Miriam" w:hint="cs"/>
          <w:szCs w:val="20"/>
          <w:rtl/>
          <w:lang w:eastAsia="en-US"/>
        </w:rPr>
        <w:t>מה תלמוד לומר? - אלא לאביו ולאמו</w:t>
      </w:r>
      <w:r>
        <w:rPr>
          <w:rFonts w:cs="Miriam"/>
          <w:szCs w:val="20"/>
          <w:rtl/>
          <w:lang w:eastAsia="en-US"/>
        </w:rPr>
        <w:t>)</w:t>
      </w:r>
      <w:r>
        <w:rPr>
          <w:i/>
          <w:iCs/>
          <w:rtl/>
          <w:lang w:eastAsia="en-US"/>
        </w:rPr>
        <w:t xml:space="preserve"> </w:t>
      </w:r>
      <w:r>
        <w:rPr>
          <w:rFonts w:hint="cs"/>
          <w:i/>
          <w:iCs/>
          <w:rtl/>
          <w:lang w:eastAsia="en-US"/>
        </w:rPr>
        <w:t>אינו מיטמא, אבל מיטמא הוא למת מצוה;</w:t>
      </w:r>
      <w:r>
        <w:rPr>
          <w:rFonts w:hint="cs"/>
          <w:rtl/>
          <w:lang w:eastAsia="en-US"/>
        </w:rPr>
        <w:t xml:space="preserve"> </w:t>
      </w:r>
      <w:r>
        <w:rPr>
          <w:rFonts w:cs="Miriam"/>
          <w:szCs w:val="20"/>
          <w:rtl/>
          <w:lang w:eastAsia="en-US"/>
        </w:rPr>
        <w:t>(</w:t>
      </w:r>
      <w:r>
        <w:rPr>
          <w:rFonts w:cs="Miriam" w:hint="cs"/>
          <w:szCs w:val="20"/>
          <w:rtl/>
          <w:lang w:eastAsia="en-US"/>
        </w:rPr>
        <w:t>ורבי עקיבא לא משמע ליה מ'</w:t>
      </w:r>
      <w:r>
        <w:rPr>
          <w:rFonts w:cs="Narkisim" w:hint="cs"/>
          <w:szCs w:val="20"/>
          <w:rtl/>
          <w:lang w:eastAsia="en-US"/>
        </w:rPr>
        <w:t>אמו</w:t>
      </w:r>
      <w:r>
        <w:rPr>
          <w:rFonts w:cs="Miriam" w:hint="cs"/>
          <w:szCs w:val="20"/>
          <w:rtl/>
          <w:lang w:eastAsia="en-US"/>
        </w:rPr>
        <w:t>' כלום, אלא אגררא דאמר מ'</w:t>
      </w:r>
      <w:r>
        <w:rPr>
          <w:rFonts w:cs="Narkisim" w:hint="cs"/>
          <w:szCs w:val="20"/>
          <w:rtl/>
          <w:lang w:eastAsia="en-US"/>
        </w:rPr>
        <w:t>אביו</w:t>
      </w:r>
      <w:r>
        <w:rPr>
          <w:rFonts w:cs="Miriam" w:hint="cs"/>
          <w:szCs w:val="20"/>
          <w:rtl/>
          <w:lang w:eastAsia="en-US"/>
        </w:rPr>
        <w:t>' נסבה קרא</w:t>
      </w:r>
      <w:r>
        <w:rPr>
          <w:rFonts w:cs="Miriam"/>
          <w:szCs w:val="20"/>
          <w:rtl/>
          <w:lang w:eastAsia="en-US"/>
        </w:rPr>
        <w:t>)</w:t>
      </w:r>
      <w:r>
        <w:rPr>
          <w:rFonts w:hint="cs"/>
          <w:i/>
          <w:iCs/>
          <w:rtl/>
          <w:lang w:eastAsia="en-US"/>
        </w:rPr>
        <w:t>; '</w:t>
      </w:r>
      <w:r>
        <w:rPr>
          <w:rFonts w:cs="Narkisim" w:hint="cs"/>
          <w:i/>
          <w:iCs/>
          <w:rtl/>
          <w:lang w:eastAsia="en-US"/>
        </w:rPr>
        <w:t>לאחיו</w:t>
      </w:r>
      <w:r>
        <w:rPr>
          <w:rFonts w:hint="cs"/>
          <w:i/>
          <w:iCs/>
          <w:rtl/>
          <w:lang w:eastAsia="en-US"/>
        </w:rPr>
        <w:t xml:space="preserve">' </w:t>
      </w:r>
      <w:r>
        <w:rPr>
          <w:rFonts w:cs="Miriam"/>
          <w:szCs w:val="20"/>
          <w:rtl/>
          <w:lang w:eastAsia="en-US"/>
        </w:rPr>
        <w:t>(</w:t>
      </w:r>
      <w:r>
        <w:rPr>
          <w:rFonts w:cs="Miriam" w:hint="cs"/>
          <w:szCs w:val="20"/>
          <w:rtl/>
          <w:lang w:eastAsia="en-US"/>
        </w:rPr>
        <w:t>מה תלמוד לומר?</w:t>
      </w:r>
      <w:r>
        <w:rPr>
          <w:rFonts w:cs="Miriam"/>
          <w:szCs w:val="20"/>
          <w:rtl/>
          <w:lang w:eastAsia="en-US"/>
        </w:rPr>
        <w:t>)</w:t>
      </w:r>
      <w:r>
        <w:rPr>
          <w:i/>
          <w:iCs/>
          <w:rtl/>
          <w:lang w:eastAsia="en-US"/>
        </w:rPr>
        <w:t xml:space="preserve"> </w:t>
      </w:r>
      <w:r>
        <w:rPr>
          <w:rFonts w:hint="cs"/>
          <w:i/>
          <w:iCs/>
          <w:rtl/>
          <w:lang w:eastAsia="en-US"/>
        </w:rPr>
        <w:t xml:space="preserve">- שאם היה כהן גדול והוא </w:t>
      </w:r>
      <w:r>
        <w:rPr>
          <w:rFonts w:cs="Courier New" w:hint="cs"/>
          <w:szCs w:val="16"/>
          <w:rtl/>
          <w:lang w:eastAsia="en-US"/>
        </w:rPr>
        <w:t>[</w:t>
      </w:r>
      <w:r>
        <w:rPr>
          <w:rFonts w:ascii="Courier New" w:hAnsi="Courier New" w:cs="Courier New" w:hint="cs"/>
          <w:sz w:val="16"/>
          <w:szCs w:val="16"/>
          <w:rtl/>
          <w:lang w:eastAsia="en-US"/>
        </w:rPr>
        <w:t>גם</w:t>
      </w:r>
      <w:r>
        <w:rPr>
          <w:rFonts w:cs="Courier New" w:hint="cs"/>
          <w:szCs w:val="16"/>
          <w:rtl/>
          <w:lang w:eastAsia="en-US"/>
        </w:rPr>
        <w:t>]</w:t>
      </w:r>
      <w:r>
        <w:rPr>
          <w:rFonts w:hint="cs"/>
          <w:i/>
          <w:iCs/>
          <w:rtl/>
          <w:lang w:eastAsia="en-US"/>
        </w:rPr>
        <w:t xml:space="preserve"> נזיר </w:t>
      </w:r>
      <w:r>
        <w:rPr>
          <w:rFonts w:cs="Miriam"/>
          <w:szCs w:val="20"/>
          <w:rtl/>
          <w:lang w:eastAsia="en-US"/>
        </w:rPr>
        <w:t>(</w:t>
      </w:r>
      <w:r>
        <w:rPr>
          <w:rFonts w:cs="Miriam" w:hint="cs"/>
          <w:szCs w:val="20"/>
          <w:rtl/>
          <w:lang w:eastAsia="en-US"/>
        </w:rPr>
        <w:t xml:space="preserve">דסלקא דעתא אמינא היכא דלא הוה ליה אלא נזיר או כהן - ליטמא למת מצוה, אבל היכא דהוה נזיר </w:t>
      </w:r>
      <w:r>
        <w:rPr>
          <w:rFonts w:cs="Miriam" w:hint="cs"/>
          <w:b/>
          <w:bCs/>
          <w:szCs w:val="20"/>
          <w:rtl/>
          <w:lang w:eastAsia="en-US"/>
        </w:rPr>
        <w:t>ו</w:t>
      </w:r>
      <w:r>
        <w:rPr>
          <w:rFonts w:cs="Miriam" w:hint="cs"/>
          <w:szCs w:val="20"/>
          <w:rtl/>
          <w:lang w:eastAsia="en-US"/>
        </w:rPr>
        <w:t>כהן גדול - דאית ביה תרי - אימא לא?)</w:t>
      </w:r>
      <w:r>
        <w:rPr>
          <w:rFonts w:hint="cs"/>
          <w:i/>
          <w:iCs/>
          <w:rtl/>
          <w:lang w:eastAsia="en-US"/>
        </w:rPr>
        <w:t xml:space="preserve"> - </w:t>
      </w:r>
      <w:r>
        <w:rPr>
          <w:rFonts w:cs="Miriam" w:hint="cs"/>
          <w:szCs w:val="20"/>
          <w:rtl/>
          <w:lang w:eastAsia="en-US"/>
        </w:rPr>
        <w:t>(קא משמע לן</w:t>
      </w:r>
      <w:r>
        <w:rPr>
          <w:rFonts w:cs="Miriam"/>
          <w:szCs w:val="20"/>
          <w:rtl/>
          <w:lang w:eastAsia="en-US"/>
        </w:rPr>
        <w:t>)</w:t>
      </w:r>
      <w:r>
        <w:rPr>
          <w:rFonts w:hint="cs"/>
          <w:i/>
          <w:iCs/>
          <w:rtl/>
          <w:lang w:eastAsia="en-US"/>
        </w:rPr>
        <w:t xml:space="preserve"> לאחיו אינו מיטמא אבל מיטמא הוא למת מצוה</w:t>
      </w:r>
      <w:r>
        <w:rPr>
          <w:rFonts w:hint="cs"/>
          <w:rtl/>
          <w:lang w:eastAsia="en-US"/>
        </w:rPr>
        <w:t xml:space="preserve">; </w:t>
      </w:r>
    </w:p>
    <w:p w:rsidR="00522746" w:rsidRDefault="00522746" w:rsidP="00522746">
      <w:pPr>
        <w:rPr>
          <w:rFonts w:cs="Miriam"/>
          <w:lang w:eastAsia="en-US"/>
        </w:rPr>
      </w:pPr>
      <w:r>
        <w:rPr>
          <w:rFonts w:hint="cs"/>
          <w:rtl/>
          <w:lang w:eastAsia="en-US"/>
        </w:rPr>
        <w:t>'</w:t>
      </w:r>
      <w:r>
        <w:rPr>
          <w:rFonts w:cs="Narkisim" w:hint="cs"/>
          <w:rtl/>
          <w:lang w:eastAsia="en-US"/>
        </w:rPr>
        <w:t>לאחותו</w:t>
      </w:r>
      <w:r>
        <w:rPr>
          <w:rFonts w:hint="cs"/>
          <w:rtl/>
          <w:lang w:eastAsia="en-US"/>
        </w:rPr>
        <w:t xml:space="preserve">' </w:t>
      </w:r>
      <w:r>
        <w:rPr>
          <w:rtl/>
          <w:lang w:eastAsia="en-US"/>
        </w:rPr>
        <w:t>–</w:t>
      </w:r>
      <w:r>
        <w:rPr>
          <w:rFonts w:hint="cs"/>
          <w:rtl/>
          <w:lang w:eastAsia="en-US"/>
        </w:rPr>
        <w:t xml:space="preserve"> כדתניא: '</w:t>
      </w:r>
      <w:r>
        <w:rPr>
          <w:rFonts w:hint="cs"/>
          <w:i/>
          <w:iCs/>
          <w:rtl/>
          <w:lang w:eastAsia="en-US"/>
        </w:rPr>
        <w:t xml:space="preserve">הרי שהיה הולך לשחוט את פסחו ולמול את בנו </w:t>
      </w:r>
      <w:r>
        <w:rPr>
          <w:rFonts w:hint="cs"/>
          <w:rtl/>
          <w:lang w:eastAsia="en-US"/>
        </w:rPr>
        <w:t>כו'.</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 xml:space="preserve">ולרבי עקיבא - גזירה שוה דרבי </w:t>
      </w:r>
      <w:r>
        <w:rPr>
          <w:rFonts w:cs="Miriam"/>
          <w:szCs w:val="20"/>
          <w:rtl/>
          <w:lang w:eastAsia="en-US"/>
        </w:rPr>
        <w:t>(</w:t>
      </w:r>
      <w:r>
        <w:rPr>
          <w:rFonts w:cs="Miriam" w:hint="cs"/>
          <w:szCs w:val="20"/>
          <w:rtl/>
          <w:lang w:eastAsia="en-US"/>
        </w:rPr>
        <w:t xml:space="preserve">דכהן גדול מיטמא בנגעו ובזיבתו של אביו - דאילו לדידיה </w:t>
      </w:r>
      <w:r>
        <w:rPr>
          <w:rFonts w:cs="Courier New" w:hint="cs"/>
          <w:szCs w:val="16"/>
          <w:rtl/>
          <w:lang w:eastAsia="en-US"/>
        </w:rPr>
        <w:t>[</w:t>
      </w:r>
      <w:r>
        <w:rPr>
          <w:rFonts w:ascii="Courier New" w:hAnsi="Courier New" w:cs="Courier New" w:hint="cs"/>
          <w:sz w:val="16"/>
          <w:szCs w:val="16"/>
          <w:rtl/>
          <w:lang w:eastAsia="en-US"/>
        </w:rPr>
        <w:t>דר"ע</w:t>
      </w:r>
      <w:r>
        <w:rPr>
          <w:rFonts w:cs="Courier New" w:hint="cs"/>
          <w:szCs w:val="16"/>
          <w:rtl/>
          <w:lang w:eastAsia="en-US"/>
        </w:rPr>
        <w:t>]</w:t>
      </w:r>
      <w:r>
        <w:rPr>
          <w:rFonts w:cs="Miriam" w:hint="cs"/>
          <w:szCs w:val="20"/>
          <w:rtl/>
          <w:lang w:eastAsia="en-US"/>
        </w:rPr>
        <w:t xml:space="preserve"> לא משמע ליה מ'</w:t>
      </w:r>
      <w:r>
        <w:rPr>
          <w:rFonts w:cs="Narkisim" w:hint="cs"/>
          <w:szCs w:val="20"/>
          <w:rtl/>
          <w:lang w:eastAsia="en-US"/>
        </w:rPr>
        <w:t>לאמו</w:t>
      </w:r>
      <w:r>
        <w:rPr>
          <w:rFonts w:cs="Miriam" w:hint="cs"/>
          <w:szCs w:val="20"/>
          <w:rtl/>
          <w:lang w:eastAsia="en-US"/>
        </w:rPr>
        <w:t>' כלל, הא קאמר דאגררא נסבה קרא</w:t>
      </w:r>
      <w:r>
        <w:rPr>
          <w:rFonts w:cs="Miriam"/>
          <w:szCs w:val="20"/>
          <w:rtl/>
          <w:lang w:eastAsia="en-US"/>
        </w:rPr>
        <w:t>)</w:t>
      </w:r>
      <w:r>
        <w:rPr>
          <w:rtl/>
          <w:lang w:eastAsia="en-US"/>
        </w:rPr>
        <w:t xml:space="preserve"> </w:t>
      </w:r>
      <w:r>
        <w:rPr>
          <w:rFonts w:hint="cs"/>
          <w:rtl/>
          <w:lang w:eastAsia="en-US"/>
        </w:rPr>
        <w:t>מנליה?</w:t>
      </w:r>
    </w:p>
    <w:p w:rsidR="00522746" w:rsidRDefault="00522746" w:rsidP="00522746">
      <w:pPr>
        <w:rPr>
          <w:rFonts w:hint="cs"/>
          <w:rtl/>
          <w:lang w:eastAsia="en-US"/>
        </w:rPr>
      </w:pPr>
      <w:r>
        <w:rPr>
          <w:rFonts w:hint="cs"/>
          <w:rtl/>
          <w:lang w:eastAsia="en-US"/>
        </w:rPr>
        <w:t>אמר לך: כיון דאמר מר '</w:t>
      </w:r>
      <w:r>
        <w:rPr>
          <w:rFonts w:hint="cs"/>
          <w:i/>
          <w:iCs/>
          <w:rtl/>
          <w:lang w:eastAsia="en-US"/>
        </w:rPr>
        <w:t>אם היה כהן גדול ונזיר לאחיו אינו מיטמא אבל מיטמא הוא למת מצוה</w:t>
      </w:r>
      <w:r>
        <w:rPr>
          <w:rFonts w:hint="cs"/>
          <w:rtl/>
          <w:lang w:eastAsia="en-US"/>
        </w:rPr>
        <w:t xml:space="preserve">', מה לי כהן גדול לחודיה, מה לי נזיר וכהן גדול </w:t>
      </w:r>
      <w:r>
        <w:rPr>
          <w:rFonts w:cs="Courier New" w:hint="cs"/>
          <w:szCs w:val="20"/>
          <w:rtl/>
          <w:lang w:eastAsia="en-US"/>
        </w:rPr>
        <w:t>[</w:t>
      </w:r>
      <w:r>
        <w:rPr>
          <w:rFonts w:ascii="Courier New" w:hAnsi="Courier New" w:cs="Courier New" w:hint="cs"/>
          <w:sz w:val="16"/>
          <w:szCs w:val="20"/>
          <w:rtl/>
          <w:lang w:eastAsia="en-US"/>
        </w:rPr>
        <w:t xml:space="preserve">אלא ללמוד היתר להיטמא בנגעם ובזיבתם; והריב"ן מפרש: </w:t>
      </w:r>
      <w:r>
        <w:rPr>
          <w:rFonts w:cs="Miriam" w:hint="cs"/>
          <w:b/>
          <w:bCs/>
          <w:szCs w:val="20"/>
          <w:rtl/>
          <w:lang w:eastAsia="en-US"/>
        </w:rPr>
        <w:t>אמר לך כיון דאמינא שאם היה כ"ג ונזיר - לאחיו אינו מיטמא אבל מיטמא הוא למת מצוה</w:t>
      </w:r>
      <w:r>
        <w:rPr>
          <w:rFonts w:cs="Miriam" w:hint="cs"/>
          <w:szCs w:val="20"/>
          <w:rtl/>
          <w:lang w:eastAsia="en-US"/>
        </w:rPr>
        <w:t xml:space="preserve">, וכתיב ביה בכהן גדול, ונזיר </w:t>
      </w:r>
      <w:r>
        <w:rPr>
          <w:rFonts w:cs="Narkisim" w:hint="cs"/>
          <w:szCs w:val="20"/>
          <w:rtl/>
          <w:lang w:eastAsia="en-US"/>
        </w:rPr>
        <w:t>לא יטמא להם במותם</w:t>
      </w:r>
      <w:r>
        <w:rPr>
          <w:rFonts w:cs="Miriam" w:hint="cs"/>
          <w:szCs w:val="20"/>
          <w:rtl/>
          <w:lang w:eastAsia="en-US"/>
        </w:rPr>
        <w:t xml:space="preserve"> אבל מיטמא בנגעם ובזיבתם, </w:t>
      </w:r>
      <w:r>
        <w:rPr>
          <w:rFonts w:cs="Miriam" w:hint="cs"/>
          <w:b/>
          <w:bCs/>
          <w:szCs w:val="20"/>
          <w:rtl/>
          <w:lang w:eastAsia="en-US"/>
        </w:rPr>
        <w:t>מה לי כ"ג לחודיה מה לי כ"ג כשהוא נזיר</w:t>
      </w:r>
      <w:r>
        <w:rPr>
          <w:rFonts w:cs="Miriam" w:hint="cs"/>
          <w:szCs w:val="20"/>
          <w:rtl/>
          <w:lang w:eastAsia="en-US"/>
        </w:rPr>
        <w:t>, דמיטמא בנגעו ובזיבתו של אביו - כל שכן דכהן גדול לחודיה מותר ליטמא בנגעם ובזיבתם</w:t>
      </w:r>
      <w:r>
        <w:rPr>
          <w:rFonts w:hint="cs"/>
          <w:rtl/>
          <w:lang w:eastAsia="en-US"/>
        </w:rPr>
        <w:t xml:space="preserve">]. </w:t>
      </w:r>
    </w:p>
    <w:p w:rsidR="00522746" w:rsidRDefault="00522746" w:rsidP="00522746">
      <w:pPr>
        <w:rPr>
          <w:rFonts w:cs="Miriam" w:hint="cs"/>
          <w:szCs w:val="20"/>
          <w:rtl/>
          <w:lang w:eastAsia="en-US"/>
        </w:rPr>
      </w:pPr>
    </w:p>
    <w:p w:rsidR="00522746" w:rsidRDefault="00522746" w:rsidP="00522746">
      <w:pPr>
        <w:pStyle w:val="aa"/>
        <w:autoSpaceDE/>
        <w:autoSpaceDN/>
        <w:ind w:left="0"/>
        <w:rPr>
          <w:rFonts w:hint="cs"/>
          <w:rtl/>
          <w:lang w:eastAsia="en-US"/>
        </w:rPr>
      </w:pPr>
      <w:r>
        <w:rPr>
          <w:rFonts w:hint="cs"/>
          <w:rtl/>
          <w:lang w:eastAsia="en-US"/>
        </w:rPr>
        <w:t>ולרבי ישמעאל - כהן גדול והוא נזיר מנליה?</w:t>
      </w:r>
    </w:p>
    <w:p w:rsidR="00522746" w:rsidRDefault="00522746" w:rsidP="00522746">
      <w:pPr>
        <w:rPr>
          <w:rFonts w:hint="cs"/>
          <w:rtl/>
          <w:lang w:eastAsia="en-US"/>
        </w:rPr>
      </w:pPr>
      <w:r>
        <w:rPr>
          <w:rFonts w:hint="cs"/>
          <w:rtl/>
          <w:lang w:eastAsia="en-US"/>
        </w:rPr>
        <w:t xml:space="preserve">כיון דשרא רחמנא חד לאו גבי מת מצוה - מה לי חד לאו מה לי תרין לאוין? </w:t>
      </w:r>
      <w:r>
        <w:rPr>
          <w:rFonts w:cs="Miriam"/>
          <w:szCs w:val="20"/>
          <w:rtl/>
          <w:lang w:eastAsia="en-US"/>
        </w:rPr>
        <w:t>(</w:t>
      </w:r>
      <w:r>
        <w:rPr>
          <w:rFonts w:cs="Miriam" w:hint="cs"/>
          <w:szCs w:val="20"/>
          <w:rtl/>
          <w:lang w:eastAsia="en-US"/>
        </w:rPr>
        <w:t>דכיון דמישתרי ליה לגבי מת מצוה חד לאו אישתרי ליה נמי בתרי לאוי כגון כהן גדול ונזיר!?</w:t>
      </w:r>
      <w:r>
        <w:rPr>
          <w:rFonts w:cs="Miriam"/>
          <w:szCs w:val="20"/>
          <w:rtl/>
          <w:lang w:eastAsia="en-US"/>
        </w:rPr>
        <w:t>)</w:t>
      </w:r>
    </w:p>
    <w:p w:rsidR="00522746" w:rsidRDefault="00522746" w:rsidP="00522746">
      <w:pPr>
        <w:rPr>
          <w:rFonts w:hint="cs"/>
          <w:rtl/>
          <w:lang w:eastAsia="en-US"/>
        </w:rPr>
      </w:pPr>
      <w:r>
        <w:rPr>
          <w:rFonts w:hint="cs"/>
          <w:rtl/>
          <w:lang w:eastAsia="en-US"/>
        </w:rPr>
        <w:t>'</w:t>
      </w:r>
      <w:r>
        <w:rPr>
          <w:rFonts w:cs="Narkisim" w:hint="cs"/>
          <w:szCs w:val="20"/>
          <w:rtl/>
          <w:lang w:eastAsia="en-US"/>
        </w:rPr>
        <w:t>[ול]</w:t>
      </w:r>
      <w:r>
        <w:rPr>
          <w:rFonts w:cs="Narkisim" w:hint="cs"/>
          <w:rtl/>
          <w:lang w:eastAsia="en-US"/>
        </w:rPr>
        <w:t>אחותו</w:t>
      </w:r>
      <w:r>
        <w:rPr>
          <w:rFonts w:hint="cs"/>
          <w:rtl/>
          <w:lang w:eastAsia="en-US"/>
        </w:rPr>
        <w:t>'</w:t>
      </w:r>
      <w:r>
        <w:rPr>
          <w:rtl/>
          <w:lang w:eastAsia="en-US"/>
        </w:rPr>
        <w:t xml:space="preserve"> </w:t>
      </w:r>
      <w:r>
        <w:rPr>
          <w:rFonts w:hint="cs"/>
          <w:rtl/>
          <w:lang w:eastAsia="en-US"/>
        </w:rPr>
        <w:t xml:space="preserve">למה לי </w:t>
      </w:r>
      <w:r>
        <w:rPr>
          <w:rFonts w:cs="Miriam"/>
          <w:szCs w:val="20"/>
          <w:rtl/>
          <w:lang w:eastAsia="en-US"/>
        </w:rPr>
        <w:t>(</w:t>
      </w:r>
      <w:r>
        <w:rPr>
          <w:rFonts w:cs="Miriam" w:hint="cs"/>
          <w:szCs w:val="20"/>
          <w:rtl/>
          <w:lang w:eastAsia="en-US"/>
        </w:rPr>
        <w:t>כלומר: אם כן, דלרבי ישמעאל נפקא ליה כהן גדול ונזיר משום 'מה לי חד לאו מה לי תרי לאוי' - אחותו למה לי למישרי פסח ומילה</w:t>
      </w:r>
      <w:r>
        <w:rPr>
          <w:rFonts w:cs="Miriam"/>
          <w:szCs w:val="20"/>
          <w:rtl/>
          <w:lang w:eastAsia="en-US"/>
        </w:rPr>
        <w:t>)</w:t>
      </w:r>
      <w:r>
        <w:rPr>
          <w:rFonts w:hint="cs"/>
          <w:rtl/>
          <w:lang w:eastAsia="en-US"/>
        </w:rPr>
        <w:t xml:space="preserve">? </w:t>
      </w:r>
    </w:p>
    <w:p w:rsidR="00522746" w:rsidRDefault="00522746" w:rsidP="00522746">
      <w:pPr>
        <w:rPr>
          <w:rFonts w:hint="cs"/>
          <w:lang w:eastAsia="en-US"/>
        </w:rPr>
      </w:pPr>
      <w:r>
        <w:rPr>
          <w:rFonts w:cs="Miriam"/>
          <w:szCs w:val="20"/>
          <w:rtl/>
          <w:lang w:eastAsia="en-US"/>
        </w:rPr>
        <w:t>(</w:t>
      </w:r>
      <w:r>
        <w:rPr>
          <w:rFonts w:cs="Miriam" w:hint="cs"/>
          <w:szCs w:val="20"/>
          <w:rtl/>
          <w:lang w:eastAsia="en-US"/>
        </w:rPr>
        <w:t>אכתי איצטריכא '</w:t>
      </w:r>
      <w:r>
        <w:rPr>
          <w:rFonts w:cs="Narkisim" w:hint="cs"/>
          <w:szCs w:val="20"/>
          <w:rtl/>
          <w:lang w:eastAsia="en-US"/>
        </w:rPr>
        <w:t>ולאחותו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סלקא דעתך אמינא כי שרא רחמנא למת מצוה נזיר וכהן דאיסור לאוי הוא, אבל מילה ופסח, דכרת - לא יטמא למת מצוה? - קא משמע לן.</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מט,א</w:t>
      </w:r>
      <w:r>
        <w:rPr>
          <w:rtl/>
          <w:lang w:eastAsia="en-US"/>
        </w:rPr>
        <w:t>)</w:t>
      </w:r>
    </w:p>
    <w:p w:rsidR="00522746" w:rsidRDefault="00522746" w:rsidP="00522746">
      <w:pPr>
        <w:rPr>
          <w:rFonts w:hint="cs"/>
          <w:rtl/>
          <w:lang w:eastAsia="en-US"/>
        </w:rPr>
      </w:pPr>
      <w:r>
        <w:rPr>
          <w:rFonts w:hint="cs"/>
          <w:rtl/>
          <w:lang w:eastAsia="en-US"/>
        </w:rPr>
        <w:t>ולרבי עקיבא - מכדי לא שנא כהן גדול לחודיה ולא שנא כהן גדול והוא נזיר, נפקא מ'</w:t>
      </w:r>
      <w:r>
        <w:rPr>
          <w:rFonts w:cs="Narkisim" w:hint="cs"/>
          <w:rtl/>
          <w:lang w:eastAsia="en-US"/>
        </w:rPr>
        <w:t>לאחיו</w:t>
      </w:r>
      <w:r>
        <w:rPr>
          <w:rFonts w:hint="cs"/>
          <w:rtl/>
          <w:lang w:eastAsia="en-US"/>
        </w:rPr>
        <w:t xml:space="preserve">' </w:t>
      </w:r>
      <w:r>
        <w:rPr>
          <w:rFonts w:cs="Miriam"/>
          <w:szCs w:val="20"/>
          <w:rtl/>
          <w:lang w:eastAsia="en-US"/>
        </w:rPr>
        <w:t>(</w:t>
      </w:r>
      <w:r>
        <w:rPr>
          <w:rFonts w:cs="Miriam" w:hint="cs"/>
          <w:szCs w:val="20"/>
          <w:rtl/>
          <w:lang w:eastAsia="en-US"/>
        </w:rPr>
        <w:t>דהשתא כהן גדול והוא נזיר מיטמא למת מצוה, כל שכן כהן גדול לחודיה, ולאביו נמי דאינו מיטמא משמע ליה מ'</w:t>
      </w:r>
      <w:r>
        <w:rPr>
          <w:rFonts w:cs="Narkisim" w:hint="cs"/>
          <w:szCs w:val="20"/>
          <w:rtl/>
          <w:lang w:eastAsia="en-US"/>
        </w:rPr>
        <w:t>על כל נפשות מת</w:t>
      </w:r>
      <w:r>
        <w:rPr>
          <w:rFonts w:cs="Miriam" w:hint="cs"/>
          <w:szCs w:val="20"/>
          <w:rtl/>
          <w:lang w:eastAsia="en-US"/>
        </w:rPr>
        <w:t>', כדלעיל</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הא דכתב רחמנא</w:t>
      </w:r>
      <w:r>
        <w:rPr>
          <w:rFonts w:cs="Miriam"/>
          <w:szCs w:val="20"/>
          <w:rtl/>
          <w:lang w:eastAsia="en-US"/>
        </w:rPr>
        <w:t>)</w:t>
      </w:r>
      <w:r>
        <w:rPr>
          <w:rtl/>
          <w:lang w:eastAsia="en-US"/>
        </w:rPr>
        <w:t xml:space="preserve"> </w:t>
      </w:r>
      <w:r>
        <w:rPr>
          <w:rFonts w:hint="cs"/>
          <w:rtl/>
          <w:lang w:eastAsia="en-US"/>
        </w:rPr>
        <w:t>'</w:t>
      </w:r>
      <w:r>
        <w:rPr>
          <w:rFonts w:cs="Narkisim" w:hint="cs"/>
          <w:rtl/>
          <w:lang w:eastAsia="en-US"/>
        </w:rPr>
        <w:t>לאביו ולאמו</w:t>
      </w:r>
      <w:r>
        <w:rPr>
          <w:rFonts w:hint="cs"/>
          <w:rtl/>
          <w:lang w:eastAsia="en-US"/>
        </w:rPr>
        <w:t xml:space="preserve">' </w:t>
      </w:r>
      <w:r>
        <w:rPr>
          <w:rFonts w:cs="Miriam"/>
          <w:szCs w:val="20"/>
          <w:rtl/>
          <w:lang w:eastAsia="en-US"/>
        </w:rPr>
        <w:t>(</w:t>
      </w:r>
      <w:r>
        <w:rPr>
          <w:rFonts w:cs="Miriam" w:hint="cs"/>
          <w:szCs w:val="20"/>
          <w:rtl/>
          <w:lang w:eastAsia="en-US"/>
        </w:rPr>
        <w:t>לבתר הכי</w:t>
      </w:r>
      <w:r>
        <w:rPr>
          <w:rFonts w:cs="Miriam"/>
          <w:szCs w:val="20"/>
          <w:rtl/>
          <w:lang w:eastAsia="en-US"/>
        </w:rPr>
        <w:t>)</w:t>
      </w:r>
      <w:r>
        <w:rPr>
          <w:rtl/>
          <w:lang w:eastAsia="en-US"/>
        </w:rPr>
        <w:t xml:space="preserve"> </w:t>
      </w:r>
      <w:r>
        <w:rPr>
          <w:rFonts w:hint="cs"/>
          <w:rtl/>
          <w:lang w:eastAsia="en-US"/>
        </w:rPr>
        <w:t xml:space="preserve">למה לי </w:t>
      </w:r>
      <w:r>
        <w:rPr>
          <w:rFonts w:cs="Miriam"/>
          <w:szCs w:val="20"/>
          <w:rtl/>
          <w:lang w:eastAsia="en-US"/>
        </w:rPr>
        <w:t>(</w:t>
      </w:r>
      <w:r>
        <w:rPr>
          <w:rFonts w:cs="Miriam" w:hint="cs"/>
          <w:szCs w:val="20"/>
          <w:rtl/>
          <w:lang w:eastAsia="en-US"/>
        </w:rPr>
        <w:t>הא קא משמע לן מ'</w:t>
      </w:r>
      <w:r>
        <w:rPr>
          <w:rFonts w:cs="Narkisim" w:hint="cs"/>
          <w:szCs w:val="20"/>
          <w:rtl/>
          <w:lang w:eastAsia="en-US"/>
        </w:rPr>
        <w:t>על כל נפשות מת</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צריכי: דאי כתב '</w:t>
      </w:r>
      <w:r>
        <w:rPr>
          <w:rFonts w:cs="Narkisim" w:hint="cs"/>
          <w:szCs w:val="20"/>
          <w:rtl/>
          <w:lang w:eastAsia="en-US"/>
        </w:rPr>
        <w:t>[ל]</w:t>
      </w:r>
      <w:r>
        <w:rPr>
          <w:rFonts w:cs="Narkisim" w:hint="cs"/>
          <w:rtl/>
          <w:lang w:eastAsia="en-US"/>
        </w:rPr>
        <w:t>אביו</w:t>
      </w:r>
      <w:r>
        <w:rPr>
          <w:rFonts w:hint="cs"/>
          <w:rtl/>
          <w:lang w:eastAsia="en-US"/>
        </w:rPr>
        <w:t xml:space="preserve">' </w:t>
      </w:r>
      <w:r>
        <w:rPr>
          <w:rFonts w:cs="Miriam"/>
          <w:szCs w:val="20"/>
          <w:rtl/>
          <w:lang w:eastAsia="en-US"/>
        </w:rPr>
        <w:t>(</w:t>
      </w:r>
      <w:r>
        <w:rPr>
          <w:rFonts w:cs="Miriam" w:hint="cs"/>
          <w:szCs w:val="20"/>
          <w:rtl/>
          <w:lang w:eastAsia="en-US"/>
        </w:rPr>
        <w:t>ולא '</w:t>
      </w:r>
      <w:r>
        <w:rPr>
          <w:rFonts w:cs="Narkisim" w:hint="cs"/>
          <w:szCs w:val="20"/>
          <w:rtl/>
          <w:lang w:eastAsia="en-US"/>
        </w:rPr>
        <w:t>לאמו</w:t>
      </w:r>
      <w:r>
        <w:rPr>
          <w:rFonts w:cs="Miriam" w:hint="cs"/>
          <w:szCs w:val="20"/>
          <w:rtl/>
          <w:lang w:eastAsia="en-US"/>
        </w:rPr>
        <w:t>'</w:t>
      </w:r>
      <w:r>
        <w:rPr>
          <w:rFonts w:cs="Miriam"/>
          <w:szCs w:val="20"/>
          <w:rtl/>
          <w:lang w:eastAsia="en-US"/>
        </w:rPr>
        <w:t>)</w:t>
      </w:r>
      <w:r>
        <w:rPr>
          <w:rFonts w:hint="cs"/>
          <w:rtl/>
          <w:lang w:eastAsia="en-US"/>
        </w:rPr>
        <w:t xml:space="preserve"> הוה אמינא: היינו טעמא דלא מיטמא ליה </w:t>
      </w:r>
      <w:r>
        <w:rPr>
          <w:rFonts w:cs="Miriam"/>
          <w:szCs w:val="20"/>
          <w:rtl/>
          <w:lang w:eastAsia="en-US"/>
        </w:rPr>
        <w:t>(</w:t>
      </w:r>
      <w:r>
        <w:rPr>
          <w:rFonts w:cs="Miriam" w:hint="cs"/>
          <w:szCs w:val="20"/>
          <w:rtl/>
          <w:lang w:eastAsia="en-US"/>
        </w:rPr>
        <w:t>לאביו הוא דאינו מיטמא</w:t>
      </w:r>
      <w:r>
        <w:rPr>
          <w:rFonts w:cs="Miriam"/>
          <w:szCs w:val="20"/>
          <w:rtl/>
          <w:lang w:eastAsia="en-US"/>
        </w:rPr>
        <w:t>)</w:t>
      </w:r>
      <w:r>
        <w:rPr>
          <w:rtl/>
          <w:lang w:eastAsia="en-US"/>
        </w:rPr>
        <w:t xml:space="preserve"> </w:t>
      </w:r>
      <w:r>
        <w:rPr>
          <w:rFonts w:hint="cs"/>
          <w:rtl/>
          <w:lang w:eastAsia="en-US"/>
        </w:rPr>
        <w:t xml:space="preserve">- משום </w:t>
      </w:r>
      <w:r>
        <w:rPr>
          <w:rFonts w:cs="Miriam"/>
          <w:szCs w:val="20"/>
          <w:rtl/>
          <w:lang w:eastAsia="en-US"/>
        </w:rPr>
        <w:t>(</w:t>
      </w:r>
      <w:r>
        <w:rPr>
          <w:rFonts w:cs="Miriam" w:hint="cs"/>
          <w:szCs w:val="20"/>
          <w:rtl/>
          <w:lang w:eastAsia="en-US"/>
        </w:rPr>
        <w:t>דלא ברירא מילתא אי אבוה הוא</w:t>
      </w:r>
      <w:r>
        <w:rPr>
          <w:rFonts w:cs="Miriam"/>
          <w:szCs w:val="20"/>
          <w:rtl/>
          <w:lang w:eastAsia="en-US"/>
        </w:rPr>
        <w:t>)</w:t>
      </w:r>
      <w:r>
        <w:rPr>
          <w:rtl/>
          <w:lang w:eastAsia="en-US"/>
        </w:rPr>
        <w:t xml:space="preserve"> </w:t>
      </w:r>
      <w:r>
        <w:rPr>
          <w:rFonts w:hint="cs"/>
          <w:rtl/>
          <w:lang w:eastAsia="en-US"/>
        </w:rPr>
        <w:t xml:space="preserve">דחזקה בעלמא הוא, אבל אמו, דידעין דילידתיה ליטמא לה? - </w:t>
      </w:r>
      <w:r>
        <w:rPr>
          <w:rFonts w:cs="Miriam"/>
          <w:szCs w:val="20"/>
          <w:rtl/>
          <w:lang w:eastAsia="en-US"/>
        </w:rPr>
        <w:t>(</w:t>
      </w:r>
      <w:r>
        <w:rPr>
          <w:rFonts w:cs="Miriam" w:hint="cs"/>
          <w:szCs w:val="20"/>
          <w:rtl/>
          <w:lang w:eastAsia="en-US"/>
        </w:rPr>
        <w:t>קמשמע לן</w:t>
      </w:r>
      <w:r>
        <w:rPr>
          <w:rFonts w:cs="Miriam"/>
          <w:szCs w:val="20"/>
          <w:rtl/>
          <w:lang w:eastAsia="en-US"/>
        </w:rPr>
        <w:t>)</w:t>
      </w:r>
      <w:r>
        <w:rPr>
          <w:rFonts w:hint="cs"/>
          <w:rtl/>
          <w:lang w:eastAsia="en-US"/>
        </w:rPr>
        <w:t>;</w:t>
      </w:r>
      <w:r>
        <w:rPr>
          <w:rtl/>
          <w:lang w:eastAsia="en-US"/>
        </w:rPr>
        <w:t xml:space="preserve"> </w:t>
      </w:r>
      <w:r>
        <w:rPr>
          <w:rFonts w:hint="cs"/>
          <w:rtl/>
          <w:lang w:eastAsia="en-US"/>
        </w:rPr>
        <w:t>ואי כתב רחמנא '</w:t>
      </w:r>
      <w:r>
        <w:rPr>
          <w:rFonts w:cs="Narkisim" w:hint="cs"/>
          <w:szCs w:val="20"/>
          <w:rtl/>
          <w:lang w:eastAsia="en-US"/>
        </w:rPr>
        <w:t>[ל]</w:t>
      </w:r>
      <w:r>
        <w:rPr>
          <w:rFonts w:cs="Narkisim" w:hint="cs"/>
          <w:rtl/>
          <w:lang w:eastAsia="en-US"/>
        </w:rPr>
        <w:t>אמו</w:t>
      </w:r>
      <w:r>
        <w:rPr>
          <w:rFonts w:hint="cs"/>
          <w:rtl/>
          <w:lang w:eastAsia="en-US"/>
        </w:rPr>
        <w:t>' - הוה אמינא אמו לא ליטמא לה, דלאו אזיל זרעה בתרה, אבל אביו - כיון דאמר מר</w:t>
      </w:r>
      <w:r>
        <w:rPr>
          <w:rtl/>
          <w:lang w:eastAsia="en-US"/>
        </w:rPr>
        <w:t xml:space="preserve"> </w:t>
      </w:r>
      <w:r>
        <w:rPr>
          <w:rFonts w:cs="Narkisim"/>
          <w:szCs w:val="20"/>
          <w:rtl/>
          <w:lang w:eastAsia="en-US"/>
        </w:rPr>
        <w:t>[</w:t>
      </w:r>
      <w:r>
        <w:rPr>
          <w:rFonts w:cs="Miriam" w:hint="cs"/>
          <w:szCs w:val="16"/>
          <w:rtl/>
          <w:lang w:eastAsia="en-US"/>
        </w:rPr>
        <w:t>במדבר א,ב:</w:t>
      </w:r>
      <w:r>
        <w:rPr>
          <w:rFonts w:cs="Narkisim" w:hint="cs"/>
          <w:szCs w:val="20"/>
          <w:rtl/>
          <w:lang w:eastAsia="en-US"/>
        </w:rPr>
        <w:t xml:space="preserve"> שאו את ראש כל עדת בני ישראל</w:t>
      </w:r>
      <w:r>
        <w:rPr>
          <w:rFonts w:cs="Narkisim"/>
          <w:szCs w:val="20"/>
          <w:rtl/>
          <w:lang w:eastAsia="en-US"/>
        </w:rPr>
        <w:t>]</w:t>
      </w:r>
      <w:r>
        <w:rPr>
          <w:rFonts w:cs="Narkisim" w:hint="cs"/>
          <w:rtl/>
          <w:lang w:eastAsia="en-US"/>
        </w:rPr>
        <w:t xml:space="preserve"> למשפחותם לבית אבותם </w:t>
      </w:r>
      <w:r>
        <w:rPr>
          <w:rFonts w:cs="Narkisim" w:hint="cs"/>
          <w:szCs w:val="20"/>
          <w:rtl/>
          <w:lang w:eastAsia="en-US"/>
        </w:rPr>
        <w:t>[במספר שמות כל זכר לגלגלתם</w:t>
      </w:r>
      <w:r>
        <w:rPr>
          <w:rFonts w:cs="Narkisim"/>
          <w:szCs w:val="20"/>
          <w:rtl/>
          <w:lang w:eastAsia="en-US"/>
        </w:rPr>
        <w:t>]</w:t>
      </w:r>
      <w:r>
        <w:rPr>
          <w:rFonts w:hint="cs"/>
          <w:rtl/>
          <w:lang w:eastAsia="en-US"/>
        </w:rPr>
        <w:t xml:space="preserve"> - אימא ליטמא ליה?! </w:t>
      </w:r>
      <w:r>
        <w:rPr>
          <w:rFonts w:cs="Miriam"/>
          <w:szCs w:val="20"/>
          <w:rtl/>
          <w:lang w:eastAsia="en-US"/>
        </w:rPr>
        <w:t>(</w:t>
      </w:r>
      <w:r>
        <w:rPr>
          <w:rFonts w:cs="Miriam" w:hint="cs"/>
          <w:szCs w:val="16"/>
          <w:rtl/>
          <w:lang w:eastAsia="en-US"/>
        </w:rPr>
        <w:t>(בבא בתרא קט,ב)</w:t>
      </w:r>
      <w:r>
        <w:rPr>
          <w:rFonts w:cs="Miriam" w:hint="cs"/>
          <w:szCs w:val="20"/>
          <w:rtl/>
          <w:lang w:eastAsia="en-US"/>
        </w:rPr>
        <w:t xml:space="preserve"> משפחת אב קרויה משפחה, ולא משפחת אם קרויה משפחה;</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קא משמע לן.</w:t>
      </w:r>
    </w:p>
    <w:p w:rsidR="00522746" w:rsidRDefault="00522746" w:rsidP="00522746">
      <w:pPr>
        <w:rPr>
          <w:rFonts w:hint="cs"/>
          <w:rtl/>
          <w:lang w:eastAsia="en-US"/>
        </w:rPr>
      </w:pPr>
    </w:p>
    <w:p w:rsidR="00522746" w:rsidRDefault="00522746" w:rsidP="00522746">
      <w:pPr>
        <w:rPr>
          <w:rFonts w:hint="cs"/>
          <w:lang w:eastAsia="en-US"/>
        </w:rPr>
      </w:pPr>
      <w:r>
        <w:rPr>
          <w:rFonts w:cs="Miriam"/>
          <w:szCs w:val="20"/>
          <w:rtl/>
          <w:lang w:eastAsia="en-US"/>
        </w:rPr>
        <w:t>(</w:t>
      </w:r>
      <w:r>
        <w:rPr>
          <w:rFonts w:cs="Miriam" w:hint="cs"/>
          <w:szCs w:val="20"/>
          <w:rtl/>
          <w:lang w:eastAsia="en-US"/>
        </w:rPr>
        <w:t>ולרבי עקיבא, דאמר גבי נזיר '</w:t>
      </w:r>
      <w:r>
        <w:rPr>
          <w:rFonts w:cs="Miriam" w:hint="cs"/>
          <w:i/>
          <w:iCs/>
          <w:szCs w:val="20"/>
          <w:rtl/>
          <w:lang w:eastAsia="en-US"/>
        </w:rPr>
        <w:t>'</w:t>
      </w:r>
      <w:r>
        <w:rPr>
          <w:rFonts w:cs="Narkisim" w:hint="cs"/>
          <w:i/>
          <w:iCs/>
          <w:szCs w:val="20"/>
          <w:rtl/>
          <w:lang w:eastAsia="en-US"/>
        </w:rPr>
        <w:t>נפש</w:t>
      </w:r>
      <w:r>
        <w:rPr>
          <w:rFonts w:cs="Miriam" w:hint="cs"/>
          <w:i/>
          <w:iCs/>
          <w:szCs w:val="20"/>
          <w:rtl/>
          <w:lang w:eastAsia="en-US"/>
        </w:rPr>
        <w:t>' - אלו רחוקים, '</w:t>
      </w:r>
      <w:r>
        <w:rPr>
          <w:rFonts w:cs="Narkisim" w:hint="cs"/>
          <w:i/>
          <w:iCs/>
          <w:szCs w:val="20"/>
          <w:rtl/>
          <w:lang w:eastAsia="en-US"/>
        </w:rPr>
        <w:t>מת</w:t>
      </w:r>
      <w:r>
        <w:rPr>
          <w:rFonts w:cs="Miriam" w:hint="cs"/>
          <w:i/>
          <w:iCs/>
          <w:szCs w:val="20"/>
          <w:rtl/>
          <w:lang w:eastAsia="en-US"/>
        </w:rPr>
        <w:t>' - אלו קרובים</w:t>
      </w:r>
      <w:r>
        <w:rPr>
          <w:rFonts w:cs="Miriam" w:hint="cs"/>
          <w:szCs w:val="20"/>
          <w:rtl/>
          <w:lang w:eastAsia="en-US"/>
        </w:rPr>
        <w:t>',</w:t>
      </w:r>
      <w:r>
        <w:rPr>
          <w:rFonts w:cs="Miriam"/>
          <w:szCs w:val="20"/>
          <w:rtl/>
          <w:lang w:eastAsia="en-US"/>
        </w:rPr>
        <w:t>)</w:t>
      </w:r>
      <w:r>
        <w:rPr>
          <w:rtl/>
          <w:lang w:eastAsia="en-US"/>
        </w:rPr>
        <w:t xml:space="preserve"> </w:t>
      </w:r>
      <w:r>
        <w:rPr>
          <w:rFonts w:cs="Miriam" w:hint="cs"/>
          <w:szCs w:val="16"/>
          <w:rtl/>
          <w:lang w:eastAsia="en-US"/>
        </w:rPr>
        <w:t>(ויקרא כא,יא)</w:t>
      </w:r>
      <w:r>
        <w:rPr>
          <w:rFonts w:cs="Narkisim" w:hint="cs"/>
          <w:rtl/>
          <w:lang w:eastAsia="en-US"/>
        </w:rPr>
        <w:t xml:space="preserve"> ועל כל נפשות מת לא יבא</w:t>
      </w:r>
      <w:r>
        <w:rPr>
          <w:rFonts w:cs="Narkisim"/>
          <w:rtl/>
          <w:lang w:eastAsia="en-US"/>
        </w:rPr>
        <w:t xml:space="preserve"> </w:t>
      </w:r>
      <w:r>
        <w:rPr>
          <w:rFonts w:cs="Narkisim"/>
          <w:szCs w:val="20"/>
          <w:rtl/>
          <w:lang w:eastAsia="en-US"/>
        </w:rPr>
        <w:t>[</w:t>
      </w:r>
      <w:r>
        <w:rPr>
          <w:rFonts w:cs="Narkisim" w:hint="cs"/>
          <w:szCs w:val="20"/>
          <w:rtl/>
          <w:lang w:eastAsia="en-US"/>
        </w:rPr>
        <w:t>לאביו ולאמו לא יטמא</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דכתיב גבי כהן גדול</w:t>
      </w:r>
      <w:r>
        <w:rPr>
          <w:rFonts w:cs="Miriam"/>
          <w:szCs w:val="20"/>
          <w:rtl/>
          <w:lang w:eastAsia="en-US"/>
        </w:rPr>
        <w:t>)</w:t>
      </w:r>
      <w:r>
        <w:rPr>
          <w:rtl/>
          <w:lang w:eastAsia="en-US"/>
        </w:rPr>
        <w:t xml:space="preserve"> </w:t>
      </w:r>
      <w:r>
        <w:rPr>
          <w:rFonts w:hint="cs"/>
          <w:rtl/>
          <w:lang w:eastAsia="en-US"/>
        </w:rPr>
        <w:t xml:space="preserve">- למה לי? </w:t>
      </w:r>
    </w:p>
    <w:p w:rsidR="00522746" w:rsidRDefault="00522746" w:rsidP="00522746">
      <w:pPr>
        <w:rPr>
          <w:rFonts w:hint="cs"/>
          <w:rtl/>
          <w:lang w:eastAsia="en-US"/>
        </w:rPr>
      </w:pPr>
    </w:p>
    <w:p w:rsidR="00522746" w:rsidRDefault="00522746" w:rsidP="00522746">
      <w:pPr>
        <w:rPr>
          <w:rFonts w:hint="cs"/>
          <w:rtl/>
          <w:lang w:eastAsia="en-US"/>
        </w:rPr>
      </w:pPr>
      <w:r>
        <w:rPr>
          <w:rtl/>
          <w:lang w:eastAsia="en-US"/>
        </w:rPr>
        <w:t>(</w:t>
      </w:r>
      <w:r>
        <w:rPr>
          <w:rFonts w:hint="cs"/>
          <w:rtl/>
          <w:lang w:eastAsia="en-US"/>
        </w:rPr>
        <w:t>נזיר מט,ב</w:t>
      </w:r>
      <w:r>
        <w:rPr>
          <w:rtl/>
          <w:lang w:eastAsia="en-US"/>
        </w:rPr>
        <w:t>)</w:t>
      </w:r>
    </w:p>
    <w:p w:rsidR="00522746" w:rsidRDefault="00522746" w:rsidP="00522746">
      <w:pPr>
        <w:rPr>
          <w:rFonts w:hint="cs"/>
          <w:lang w:eastAsia="en-US"/>
        </w:rPr>
      </w:pPr>
      <w:r>
        <w:rPr>
          <w:rFonts w:cs="Miriam"/>
          <w:szCs w:val="20"/>
          <w:rtl/>
          <w:lang w:eastAsia="en-US"/>
        </w:rPr>
        <w:t>(</w:t>
      </w:r>
      <w:r>
        <w:rPr>
          <w:rFonts w:cs="Miriam" w:hint="cs"/>
          <w:szCs w:val="20"/>
          <w:rtl/>
          <w:lang w:eastAsia="en-US"/>
        </w:rPr>
        <w:t>אמר לך: צריכא:</w:t>
      </w:r>
      <w:r>
        <w:rPr>
          <w:rFonts w:cs="Miriam"/>
          <w:szCs w:val="20"/>
          <w:rtl/>
          <w:lang w:eastAsia="en-US"/>
        </w:rPr>
        <w:t>)</w:t>
      </w:r>
      <w:r>
        <w:rPr>
          <w:rFonts w:hint="cs"/>
          <w:rtl/>
          <w:lang w:eastAsia="en-US"/>
        </w:rPr>
        <w:t xml:space="preserve"> '</w:t>
      </w:r>
      <w:r>
        <w:rPr>
          <w:rFonts w:cs="Narkisim" w:hint="cs"/>
          <w:rtl/>
          <w:lang w:eastAsia="en-US"/>
        </w:rPr>
        <w:t>על כל</w:t>
      </w:r>
      <w:r>
        <w:rPr>
          <w:rFonts w:hint="cs"/>
          <w:rtl/>
          <w:lang w:eastAsia="en-US"/>
        </w:rPr>
        <w:t xml:space="preserve">' - לאפוקי רחוקים </w:t>
      </w:r>
      <w:r>
        <w:rPr>
          <w:rFonts w:cs="Miriam"/>
          <w:szCs w:val="20"/>
          <w:rtl/>
          <w:lang w:eastAsia="en-US"/>
        </w:rPr>
        <w:t>(</w:t>
      </w:r>
      <w:r>
        <w:rPr>
          <w:rFonts w:cs="Miriam" w:hint="cs"/>
          <w:szCs w:val="20"/>
          <w:rtl/>
          <w:lang w:eastAsia="en-US"/>
        </w:rPr>
        <w:t>דלא ליטמא</w:t>
      </w:r>
      <w:r>
        <w:rPr>
          <w:rFonts w:cs="Miriam"/>
          <w:szCs w:val="20"/>
          <w:rtl/>
          <w:lang w:eastAsia="en-US"/>
        </w:rPr>
        <w:t>)</w:t>
      </w:r>
      <w:r>
        <w:rPr>
          <w:rFonts w:hint="cs"/>
          <w:rtl/>
          <w:lang w:eastAsia="en-US"/>
        </w:rPr>
        <w:t>, '</w:t>
      </w:r>
      <w:r>
        <w:rPr>
          <w:rFonts w:cs="Narkisim" w:hint="cs"/>
          <w:rtl/>
          <w:lang w:eastAsia="en-US"/>
        </w:rPr>
        <w:t>מת</w:t>
      </w:r>
      <w:r>
        <w:rPr>
          <w:rFonts w:hint="cs"/>
          <w:rtl/>
          <w:lang w:eastAsia="en-US"/>
        </w:rPr>
        <w:t>' - לאפוקי קרובים, '</w:t>
      </w:r>
      <w:r>
        <w:rPr>
          <w:rFonts w:cs="Narkisim" w:hint="cs"/>
          <w:rtl/>
          <w:lang w:eastAsia="en-US"/>
        </w:rPr>
        <w:t>נפשות</w:t>
      </w:r>
      <w:r>
        <w:rPr>
          <w:rFonts w:hint="cs"/>
          <w:rtl/>
          <w:lang w:eastAsia="en-US"/>
        </w:rPr>
        <w:t xml:space="preserve">' - לאפוקי רביעית דם שיצא משני מתים שמטמא באהל </w:t>
      </w:r>
      <w:r>
        <w:rPr>
          <w:rFonts w:cs="Miriam"/>
          <w:szCs w:val="20"/>
          <w:rtl/>
          <w:lang w:eastAsia="en-US"/>
        </w:rPr>
        <w:t>(</w:t>
      </w:r>
      <w:r>
        <w:rPr>
          <w:rFonts w:cs="Miriam" w:hint="cs"/>
          <w:szCs w:val="20"/>
          <w:rtl/>
          <w:lang w:eastAsia="en-US"/>
        </w:rPr>
        <w:t>שאם יצאת רביעית דם משני מתים אינו מטמא להם</w:t>
      </w:r>
      <w:r>
        <w:rPr>
          <w:rFonts w:cs="Miriam"/>
          <w:szCs w:val="20"/>
          <w:rtl/>
          <w:lang w:eastAsia="en-US"/>
        </w:rPr>
        <w:t>)</w:t>
      </w:r>
      <w:r>
        <w:rPr>
          <w:rFonts w:hint="cs"/>
          <w:rtl/>
          <w:lang w:eastAsia="en-US"/>
        </w:rPr>
        <w:t>, שנאמר '</w:t>
      </w:r>
      <w:r>
        <w:rPr>
          <w:rFonts w:cs="Narkisim" w:hint="cs"/>
          <w:rtl/>
          <w:lang w:eastAsia="en-US"/>
        </w:rPr>
        <w:t>על כל נפשות מת לא יבא</w:t>
      </w:r>
      <w:r>
        <w:rPr>
          <w:rFonts w:hint="cs"/>
          <w:rtl/>
          <w:lang w:eastAsia="en-US"/>
        </w:rPr>
        <w:t>'.</w:t>
      </w:r>
    </w:p>
    <w:p w:rsidR="00522746" w:rsidRDefault="00522746" w:rsidP="00522746">
      <w:pPr>
        <w:rPr>
          <w:rFonts w:hint="cs"/>
          <w:rtl/>
          <w:lang w:eastAsia="en-US"/>
        </w:rPr>
      </w:pP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משנה:</w:t>
      </w:r>
    </w:p>
    <w:p w:rsidR="00522746" w:rsidRDefault="00522746" w:rsidP="00522746">
      <w:pPr>
        <w:rPr>
          <w:rFonts w:hint="cs"/>
          <w:rtl/>
          <w:lang w:eastAsia="en-US"/>
        </w:rPr>
      </w:pPr>
      <w:r>
        <w:rPr>
          <w:rFonts w:hint="cs"/>
          <w:rtl/>
          <w:lang w:eastAsia="en-US"/>
        </w:rPr>
        <w:t>על אלו טומאות הנזיר מגלח?</w:t>
      </w:r>
    </w:p>
    <w:p w:rsidR="00522746" w:rsidRDefault="00522746" w:rsidP="00522746">
      <w:pPr>
        <w:rPr>
          <w:rFonts w:hint="cs"/>
          <w:rtl/>
          <w:lang w:eastAsia="en-US"/>
        </w:rPr>
      </w:pPr>
      <w:r>
        <w:rPr>
          <w:rFonts w:hint="cs"/>
          <w:rtl/>
          <w:lang w:eastAsia="en-US"/>
        </w:rPr>
        <w:t xml:space="preserve">על המת, ועל כזית מן המת, ועל כזית נצל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hint="cs"/>
          <w:rtl/>
          <w:lang w:eastAsia="en-US"/>
        </w:rPr>
        <w:t>, ועל מלא תרווד רקב;</w:t>
      </w:r>
    </w:p>
    <w:p w:rsidR="00522746" w:rsidRDefault="00522746" w:rsidP="00522746">
      <w:pPr>
        <w:rPr>
          <w:rFonts w:hint="cs"/>
          <w:rtl/>
          <w:lang w:eastAsia="en-US"/>
        </w:rPr>
      </w:pPr>
      <w:r>
        <w:rPr>
          <w:rFonts w:hint="cs"/>
          <w:rtl/>
          <w:lang w:eastAsia="en-US"/>
        </w:rPr>
        <w:t>על השדרה ועל הגולגולת;</w:t>
      </w:r>
    </w:p>
    <w:p w:rsidR="00522746" w:rsidRDefault="00522746" w:rsidP="00522746">
      <w:pPr>
        <w:rPr>
          <w:rFonts w:hint="cs"/>
          <w:rtl/>
          <w:lang w:eastAsia="en-US"/>
        </w:rPr>
      </w:pPr>
      <w:r>
        <w:rPr>
          <w:rFonts w:hint="cs"/>
          <w:rtl/>
          <w:lang w:eastAsia="en-US"/>
        </w:rPr>
        <w:t xml:space="preserve">ועל אבר מן המת ועל אבר מן החי שיש עליו </w:t>
      </w:r>
      <w:r>
        <w:rPr>
          <w:rFonts w:cs="Miriam"/>
          <w:szCs w:val="20"/>
          <w:rtl/>
          <w:lang w:eastAsia="en-US"/>
        </w:rPr>
        <w:t>(</w:t>
      </w:r>
      <w:r>
        <w:rPr>
          <w:rFonts w:cs="Miriam" w:hint="cs"/>
          <w:szCs w:val="20"/>
          <w:rtl/>
          <w:lang w:eastAsia="en-US"/>
        </w:rPr>
        <w:t>עליהם</w:t>
      </w:r>
      <w:r>
        <w:rPr>
          <w:rFonts w:cs="Miriam"/>
          <w:szCs w:val="20"/>
          <w:rtl/>
          <w:lang w:eastAsia="en-US"/>
        </w:rPr>
        <w:t>)</w:t>
      </w:r>
      <w:r>
        <w:rPr>
          <w:rtl/>
          <w:lang w:eastAsia="en-US"/>
        </w:rPr>
        <w:t xml:space="preserve"> </w:t>
      </w:r>
      <w:r>
        <w:rPr>
          <w:rFonts w:hint="cs"/>
          <w:rtl/>
          <w:lang w:eastAsia="en-US"/>
        </w:rPr>
        <w:t xml:space="preserve">בשר כראוי </w:t>
      </w:r>
      <w:r>
        <w:rPr>
          <w:rFonts w:cs="Miriam"/>
          <w:szCs w:val="20"/>
          <w:rtl/>
          <w:lang w:eastAsia="en-US"/>
        </w:rPr>
        <w:t>(</w:t>
      </w:r>
      <w:r>
        <w:rPr>
          <w:rFonts w:cs="Miriam" w:hint="cs"/>
          <w:szCs w:val="20"/>
          <w:rtl/>
          <w:lang w:eastAsia="en-US"/>
        </w:rPr>
        <w:t>דהיינו כדי שיכול לחיות ולהבריא, אף על פי שאין עליהן בשר כזית</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ועל חצי קב עצמות ועל חצי לוג דם </w:t>
      </w:r>
      <w:r>
        <w:rPr>
          <w:rFonts w:cs="Miriam"/>
          <w:szCs w:val="20"/>
          <w:rtl/>
          <w:lang w:eastAsia="en-US"/>
        </w:rPr>
        <w:t>(</w:t>
      </w:r>
      <w:r>
        <w:rPr>
          <w:rFonts w:cs="Miriam" w:hint="cs"/>
          <w:szCs w:val="20"/>
          <w:rtl/>
          <w:lang w:eastAsia="en-US"/>
        </w:rPr>
        <w:t>שתי רביעיות</w:t>
      </w:r>
      <w:r>
        <w:rPr>
          <w:rFonts w:cs="Miriam"/>
          <w:szCs w:val="20"/>
          <w:rtl/>
          <w:lang w:eastAsia="en-US"/>
        </w:rPr>
        <w:t>)</w:t>
      </w:r>
      <w:r>
        <w:rPr>
          <w:rStyle w:val="a7"/>
          <w:rtl/>
        </w:rPr>
        <w:footnoteReference w:id="3"/>
      </w:r>
      <w:r>
        <w:rPr>
          <w:rFonts w:hint="cs"/>
          <w:rtl/>
          <w:lang w:eastAsia="en-US"/>
        </w:rPr>
        <w:t>;</w:t>
      </w:r>
    </w:p>
    <w:p w:rsidR="00522746" w:rsidRDefault="00522746" w:rsidP="00522746">
      <w:pPr>
        <w:rPr>
          <w:rFonts w:hint="cs"/>
          <w:rtl/>
          <w:lang w:eastAsia="en-US"/>
        </w:rPr>
      </w:pPr>
      <w:r>
        <w:rPr>
          <w:rFonts w:hint="cs"/>
          <w:rtl/>
          <w:lang w:eastAsia="en-US"/>
        </w:rPr>
        <w:t>ועל מגען ועל משאן ועל אהילן;</w:t>
      </w:r>
    </w:p>
    <w:p w:rsidR="00522746" w:rsidRDefault="00522746" w:rsidP="00522746">
      <w:pPr>
        <w:rPr>
          <w:rFonts w:hint="cs"/>
          <w:rtl/>
          <w:lang w:eastAsia="en-US"/>
        </w:rPr>
      </w:pPr>
      <w:r>
        <w:rPr>
          <w:rFonts w:hint="cs"/>
          <w:rtl/>
          <w:lang w:eastAsia="en-US"/>
        </w:rPr>
        <w:t xml:space="preserve">ועל עצם כשעורה: על מגעו ועל משאו </w:t>
      </w:r>
      <w:r>
        <w:rPr>
          <w:rFonts w:cs="Miriam"/>
          <w:szCs w:val="20"/>
          <w:rtl/>
          <w:lang w:eastAsia="en-US"/>
        </w:rPr>
        <w:t>(</w:t>
      </w:r>
      <w:r>
        <w:rPr>
          <w:rFonts w:cs="Miriam" w:hint="cs"/>
          <w:szCs w:val="20"/>
          <w:rtl/>
          <w:lang w:eastAsia="en-US"/>
        </w:rPr>
        <w:t>אבל לא על אהילו</w:t>
      </w:r>
      <w:r>
        <w:rPr>
          <w:rFonts w:cs="Miriam"/>
          <w:szCs w:val="20"/>
          <w:rtl/>
          <w:lang w:eastAsia="en-US"/>
        </w:rPr>
        <w:t>)</w:t>
      </w:r>
      <w:r>
        <w:rPr>
          <w:rFonts w:hint="cs"/>
          <w:rtl/>
          <w:lang w:eastAsia="en-US"/>
        </w:rPr>
        <w:t>;</w:t>
      </w:r>
    </w:p>
    <w:p w:rsidR="00522746" w:rsidRDefault="00522746" w:rsidP="00522746">
      <w:pPr>
        <w:rPr>
          <w:rFonts w:cs="Miriam" w:hint="cs"/>
          <w:lang w:eastAsia="en-US"/>
        </w:rPr>
      </w:pPr>
      <w:r>
        <w:rPr>
          <w:rFonts w:hint="cs"/>
          <w:rtl/>
          <w:lang w:eastAsia="en-US"/>
        </w:rPr>
        <w:t>על אלו הנזיר מגלח ומזה בשלישי ובשביעי וסותר את הקודמין ואינו מתחיל למנות אלא עד שיטהר ומביא את קרבנותיו</w:t>
      </w:r>
      <w:r>
        <w:rPr>
          <w:rStyle w:val="a7"/>
          <w:rtl/>
        </w:rPr>
        <w:footnoteReference w:id="4"/>
      </w:r>
      <w:r>
        <w:rPr>
          <w:rFonts w:hint="cs"/>
          <w:rtl/>
          <w:lang w:eastAsia="en-US"/>
        </w:rPr>
        <w:t>.</w:t>
      </w:r>
      <w:r>
        <w:rPr>
          <w:rFonts w:cs="Miriam" w:hint="cs"/>
          <w:szCs w:val="20"/>
          <w:rtl/>
          <w:lang w:eastAsia="en-US"/>
        </w:rPr>
        <w:t xml:space="preserve"> </w:t>
      </w:r>
    </w:p>
    <w:p w:rsidR="00522746" w:rsidRDefault="00522746" w:rsidP="00522746">
      <w:pPr>
        <w:rPr>
          <w:lang w:eastAsia="en-US"/>
        </w:rPr>
      </w:pPr>
    </w:p>
    <w:p w:rsidR="00522746" w:rsidRDefault="00522746" w:rsidP="00522746">
      <w:pPr>
        <w:rPr>
          <w:rFonts w:hint="cs"/>
          <w:rtl/>
          <w:lang w:eastAsia="en-US"/>
        </w:rPr>
      </w:pPr>
      <w:r>
        <w:rPr>
          <w:rFonts w:hint="cs"/>
          <w:rtl/>
          <w:lang w:eastAsia="en-US"/>
        </w:rPr>
        <w:t>גמרא:</w:t>
      </w:r>
    </w:p>
    <w:p w:rsidR="00522746" w:rsidRDefault="00522746" w:rsidP="00522746">
      <w:pPr>
        <w:rPr>
          <w:rFonts w:hint="cs"/>
          <w:i/>
          <w:iCs/>
          <w:rtl/>
          <w:lang w:eastAsia="en-US"/>
        </w:rPr>
      </w:pPr>
      <w:r>
        <w:rPr>
          <w:rFonts w:hint="cs"/>
          <w:rtl/>
          <w:lang w:eastAsia="en-US"/>
        </w:rPr>
        <w:t>תנו רבנן: '</w:t>
      </w:r>
      <w:r>
        <w:rPr>
          <w:rFonts w:hint="cs"/>
          <w:i/>
          <w:iCs/>
          <w:rtl/>
          <w:lang w:eastAsia="en-US"/>
        </w:rPr>
        <w:t xml:space="preserve">אחר פטירתו של רבי מאיר, אמר להן רבי יהודה לתלמידיו: אל יכנסו תלמידי רבי מאיר לכאן מפני שקנתרנין </w:t>
      </w:r>
      <w:r>
        <w:rPr>
          <w:rFonts w:cs="Miriam"/>
          <w:szCs w:val="20"/>
          <w:rtl/>
          <w:lang w:eastAsia="en-US"/>
        </w:rPr>
        <w:t>(</w:t>
      </w:r>
      <w:r>
        <w:rPr>
          <w:rFonts w:cs="Miriam" w:hint="cs"/>
          <w:szCs w:val="20"/>
          <w:rtl/>
          <w:lang w:eastAsia="en-US"/>
        </w:rPr>
        <w:t>טירטוריו"ש</w:t>
      </w:r>
      <w:r>
        <w:rPr>
          <w:rFonts w:cs="Miriam"/>
          <w:szCs w:val="20"/>
          <w:rtl/>
          <w:lang w:eastAsia="en-US"/>
        </w:rPr>
        <w:t>)</w:t>
      </w:r>
      <w:r>
        <w:rPr>
          <w:i/>
          <w:iCs/>
          <w:rtl/>
          <w:lang w:eastAsia="en-US"/>
        </w:rPr>
        <w:t xml:space="preserve"> </w:t>
      </w:r>
      <w:r>
        <w:rPr>
          <w:rFonts w:hint="cs"/>
          <w:i/>
          <w:iCs/>
          <w:rtl/>
          <w:lang w:eastAsia="en-US"/>
        </w:rPr>
        <w:t xml:space="preserve">הן, ולא ללמוד תורה הן באין אלא לקפחני </w:t>
      </w:r>
      <w:r>
        <w:rPr>
          <w:rFonts w:cs="Miriam"/>
          <w:i/>
          <w:iCs/>
          <w:szCs w:val="20"/>
          <w:rtl/>
          <w:lang w:eastAsia="en-US"/>
        </w:rPr>
        <w:t>(</w:t>
      </w:r>
      <w:r>
        <w:rPr>
          <w:rFonts w:cs="Miriam" w:hint="cs"/>
          <w:i/>
          <w:iCs/>
          <w:szCs w:val="20"/>
          <w:rtl/>
          <w:lang w:eastAsia="en-US"/>
        </w:rPr>
        <w:t>לנצחני</w:t>
      </w:r>
      <w:r>
        <w:rPr>
          <w:rFonts w:cs="Miriam"/>
          <w:i/>
          <w:iCs/>
          <w:szCs w:val="20"/>
          <w:rtl/>
          <w:lang w:eastAsia="en-US"/>
        </w:rPr>
        <w:t>)</w:t>
      </w:r>
      <w:r>
        <w:rPr>
          <w:i/>
          <w:iCs/>
          <w:rtl/>
          <w:lang w:eastAsia="en-US"/>
        </w:rPr>
        <w:t xml:space="preserve"> </w:t>
      </w:r>
      <w:r>
        <w:rPr>
          <w:rFonts w:hint="cs"/>
          <w:i/>
          <w:iCs/>
          <w:rtl/>
          <w:lang w:eastAsia="en-US"/>
        </w:rPr>
        <w:t>בהלכות הן באין.</w:t>
      </w:r>
    </w:p>
    <w:p w:rsidR="00522746" w:rsidRDefault="00522746" w:rsidP="00522746">
      <w:pPr>
        <w:rPr>
          <w:rFonts w:hint="cs"/>
          <w:i/>
          <w:iCs/>
          <w:rtl/>
          <w:lang w:eastAsia="en-US"/>
        </w:rPr>
      </w:pPr>
      <w:r>
        <w:rPr>
          <w:rFonts w:hint="cs"/>
          <w:i/>
          <w:iCs/>
          <w:rtl/>
          <w:lang w:eastAsia="en-US"/>
        </w:rPr>
        <w:t>דחק סומכוס ונכנס, אמר להם כך שנה לי רבי מאיר: על אלו טומאות הנזיר מגלח: על המת ועל כזית מן המת.</w:t>
      </w:r>
    </w:p>
    <w:p w:rsidR="00522746" w:rsidRDefault="00522746" w:rsidP="00522746">
      <w:pPr>
        <w:rPr>
          <w:rFonts w:hint="cs"/>
          <w:lang w:eastAsia="en-US"/>
        </w:rPr>
      </w:pPr>
      <w:r>
        <w:rPr>
          <w:rFonts w:hint="cs"/>
          <w:i/>
          <w:iCs/>
          <w:rtl/>
          <w:lang w:eastAsia="en-US"/>
        </w:rPr>
        <w:t>כעס רבי יהודה</w:t>
      </w:r>
      <w:r>
        <w:rPr>
          <w:i/>
          <w:iCs/>
          <w:rtl/>
          <w:lang w:eastAsia="en-US"/>
        </w:rPr>
        <w:t xml:space="preserve"> </w:t>
      </w:r>
      <w:r>
        <w:rPr>
          <w:rFonts w:hint="cs"/>
          <w:i/>
          <w:iCs/>
          <w:rtl/>
          <w:lang w:eastAsia="en-US"/>
        </w:rPr>
        <w:t xml:space="preserve">ואמר להן: לא כך אמרתי לכם 'אל יכנסו תלמידי רבי מאיר לכאן מפני שקנתרנין הן'? </w:t>
      </w:r>
      <w:r>
        <w:rPr>
          <w:rFonts w:cs="Miriam"/>
          <w:szCs w:val="20"/>
          <w:rtl/>
          <w:lang w:eastAsia="en-US"/>
        </w:rPr>
        <w:t>(</w:t>
      </w:r>
      <w:r>
        <w:rPr>
          <w:rFonts w:cs="Miriam" w:hint="cs"/>
          <w:szCs w:val="20"/>
          <w:rtl/>
          <w:lang w:eastAsia="en-US"/>
        </w:rPr>
        <w:t>זו אינו משנה:</w:t>
      </w:r>
      <w:r>
        <w:rPr>
          <w:rFonts w:cs="Miriam"/>
          <w:szCs w:val="20"/>
          <w:rtl/>
          <w:lang w:eastAsia="en-US"/>
        </w:rPr>
        <w:t>)</w:t>
      </w:r>
      <w:r>
        <w:rPr>
          <w:rFonts w:hint="cs"/>
          <w:i/>
          <w:iCs/>
          <w:rtl/>
          <w:lang w:eastAsia="en-US"/>
        </w:rPr>
        <w:t xml:space="preserve"> על כזית מן המת מגלח - על המת לא כל שכן!?</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נ,א</w:t>
      </w:r>
      <w:r>
        <w:rPr>
          <w:rtl/>
          <w:lang w:eastAsia="en-US"/>
        </w:rPr>
        <w:t>)</w:t>
      </w:r>
    </w:p>
    <w:p w:rsidR="00522746" w:rsidRDefault="00522746" w:rsidP="00522746">
      <w:pPr>
        <w:rPr>
          <w:rFonts w:hint="cs"/>
          <w:i/>
          <w:iCs/>
          <w:rtl/>
          <w:lang w:eastAsia="en-US"/>
        </w:rPr>
      </w:pPr>
      <w:r>
        <w:rPr>
          <w:rFonts w:hint="cs"/>
          <w:i/>
          <w:iCs/>
          <w:rtl/>
          <w:lang w:eastAsia="en-US"/>
        </w:rPr>
        <w:t xml:space="preserve">אמר רבי יוסי: יאמרו מאיר שכב, יהודה כעס, יוסי שתק - תורה מה תהא עליה? </w:t>
      </w:r>
    </w:p>
    <w:p w:rsidR="00522746" w:rsidRDefault="00522746" w:rsidP="00522746">
      <w:pPr>
        <w:rPr>
          <w:rFonts w:hint="cs"/>
          <w:i/>
          <w:iCs/>
          <w:rtl/>
          <w:lang w:eastAsia="en-US"/>
        </w:rPr>
      </w:pPr>
      <w:r>
        <w:rPr>
          <w:rFonts w:hint="cs"/>
          <w:i/>
          <w:iCs/>
          <w:rtl/>
          <w:lang w:eastAsia="en-US"/>
        </w:rPr>
        <w:t>אמר רבי יוסי: לא נצרכה אלא למת שאין עליו כזית בשר.</w:t>
      </w:r>
    </w:p>
    <w:p w:rsidR="00522746" w:rsidRDefault="00522746" w:rsidP="00522746">
      <w:pPr>
        <w:rPr>
          <w:rFonts w:hint="cs"/>
          <w:i/>
          <w:iCs/>
          <w:rtl/>
          <w:lang w:eastAsia="en-US"/>
        </w:rPr>
      </w:pPr>
      <w:r>
        <w:rPr>
          <w:rFonts w:hint="cs"/>
          <w:rtl/>
          <w:lang w:eastAsia="en-US"/>
        </w:rPr>
        <w:t xml:space="preserve">ועדיין יאמר: על אבר ממנו מגלח </w:t>
      </w:r>
      <w:r>
        <w:rPr>
          <w:rFonts w:cs="Miriam"/>
          <w:szCs w:val="20"/>
          <w:rtl/>
          <w:lang w:eastAsia="en-US"/>
        </w:rPr>
        <w:t>(</w:t>
      </w:r>
      <w:r>
        <w:rPr>
          <w:rFonts w:cs="Miriam" w:hint="cs"/>
          <w:szCs w:val="20"/>
          <w:rtl/>
          <w:lang w:eastAsia="en-US"/>
        </w:rPr>
        <w:t>ובלבד שיהא עליו בשר כראוי ואף על פי שאין עליו כזית בשר</w:t>
      </w:r>
      <w:r>
        <w:rPr>
          <w:rFonts w:cs="Miriam"/>
          <w:szCs w:val="20"/>
          <w:rtl/>
          <w:lang w:eastAsia="en-US"/>
        </w:rPr>
        <w:t>)</w:t>
      </w:r>
      <w:r>
        <w:rPr>
          <w:rFonts w:hint="cs"/>
          <w:rtl/>
          <w:lang w:eastAsia="en-US"/>
        </w:rPr>
        <w:t>,</w:t>
      </w:r>
      <w:r>
        <w:rPr>
          <w:rtl/>
          <w:lang w:eastAsia="en-US"/>
        </w:rPr>
        <w:t xml:space="preserve"> </w:t>
      </w:r>
      <w:r>
        <w:rPr>
          <w:rFonts w:hint="cs"/>
          <w:rtl/>
          <w:lang w:eastAsia="en-US"/>
        </w:rPr>
        <w:t>על כולו לא כל שכן?</w:t>
      </w:r>
    </w:p>
    <w:p w:rsidR="00522746" w:rsidRDefault="00522746" w:rsidP="00522746">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כי אמר רבי מאיר דעל מת מגלח - כי ההיא</w:t>
      </w:r>
      <w:r>
        <w:rPr>
          <w:rFonts w:cs="Miriam"/>
          <w:szCs w:val="20"/>
          <w:rtl/>
          <w:lang w:eastAsia="en-US"/>
        </w:rPr>
        <w:t>)</w:t>
      </w:r>
      <w:r>
        <w:rPr>
          <w:rtl/>
          <w:lang w:eastAsia="en-US"/>
        </w:rPr>
        <w:t xml:space="preserve"> </w:t>
      </w:r>
      <w:r>
        <w:rPr>
          <w:rFonts w:hint="cs"/>
          <w:rtl/>
          <w:lang w:eastAsia="en-US"/>
        </w:rPr>
        <w:t xml:space="preserve">כדאמר רבי יוחנן: לא נצרכה אלא לנפל שלא נתקשרו אבריו בגידין </w:t>
      </w:r>
      <w:r>
        <w:rPr>
          <w:rFonts w:cs="Miriam"/>
          <w:szCs w:val="20"/>
          <w:rtl/>
          <w:lang w:eastAsia="en-US"/>
        </w:rPr>
        <w:t>(</w:t>
      </w:r>
      <w:r>
        <w:rPr>
          <w:rFonts w:cs="Miriam" w:hint="cs"/>
          <w:szCs w:val="20"/>
          <w:rtl/>
          <w:lang w:eastAsia="en-US"/>
        </w:rPr>
        <w:t>ובמסכת חולין קאי</w:t>
      </w:r>
      <w:r>
        <w:rPr>
          <w:rFonts w:cs="Miriam"/>
          <w:szCs w:val="20"/>
          <w:rtl/>
          <w:lang w:eastAsia="en-US"/>
        </w:rPr>
        <w:t>)</w:t>
      </w:r>
      <w:r>
        <w:rPr>
          <w:rtl/>
          <w:lang w:eastAsia="en-US"/>
        </w:rPr>
        <w:t xml:space="preserve"> </w:t>
      </w:r>
      <w:r>
        <w:rPr>
          <w:rFonts w:hint="cs"/>
          <w:rtl/>
          <w:lang w:eastAsia="en-US"/>
        </w:rPr>
        <w:t xml:space="preserve">- הכא נמי בנפל שלא נתקשרו אבריו בגידין </w:t>
      </w:r>
      <w:r>
        <w:rPr>
          <w:rFonts w:cs="Miriam"/>
          <w:szCs w:val="20"/>
          <w:rtl/>
          <w:lang w:eastAsia="en-US"/>
        </w:rPr>
        <w:t>(</w:t>
      </w:r>
      <w:r>
        <w:rPr>
          <w:rFonts w:cs="Miriam" w:hint="cs"/>
          <w:szCs w:val="20"/>
          <w:rtl/>
          <w:lang w:eastAsia="en-US"/>
        </w:rPr>
        <w:t>יפה יפה אמר רבי מאיר דמיטמא, ואף על פי שאין עליו בשר</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רבא אמר: לא נצרכה אלא </w:t>
      </w:r>
      <w:r>
        <w:rPr>
          <w:rFonts w:cs="Miriam"/>
          <w:szCs w:val="20"/>
          <w:rtl/>
          <w:lang w:eastAsia="en-US"/>
        </w:rPr>
        <w:t>(</w:t>
      </w:r>
      <w:r>
        <w:rPr>
          <w:rFonts w:cs="Miriam" w:hint="cs"/>
          <w:szCs w:val="20"/>
          <w:rtl/>
          <w:lang w:eastAsia="en-US"/>
        </w:rPr>
        <w:t>כי אמר רבי מאיר</w:t>
      </w:r>
      <w:r>
        <w:rPr>
          <w:rFonts w:cs="Miriam"/>
          <w:szCs w:val="20"/>
          <w:rtl/>
          <w:lang w:eastAsia="en-US"/>
        </w:rPr>
        <w:t>)</w:t>
      </w:r>
      <w:r>
        <w:rPr>
          <w:rtl/>
          <w:lang w:eastAsia="en-US"/>
        </w:rPr>
        <w:t xml:space="preserve"> </w:t>
      </w:r>
      <w:r>
        <w:rPr>
          <w:rFonts w:hint="cs"/>
          <w:rtl/>
          <w:lang w:eastAsia="en-US"/>
        </w:rPr>
        <w:t xml:space="preserve">לרוב בניינו, ולרוב </w:t>
      </w:r>
      <w:r>
        <w:rPr>
          <w:rFonts w:cs="Miriam"/>
          <w:szCs w:val="20"/>
          <w:rtl/>
          <w:lang w:eastAsia="en-US"/>
        </w:rPr>
        <w:t>(</w:t>
      </w:r>
      <w:r>
        <w:rPr>
          <w:rFonts w:cs="Miriam" w:hint="cs"/>
          <w:szCs w:val="20"/>
          <w:rtl/>
          <w:lang w:eastAsia="en-US"/>
        </w:rPr>
        <w:t>או ברוב</w:t>
      </w:r>
      <w:r>
        <w:rPr>
          <w:rFonts w:cs="Miriam"/>
          <w:szCs w:val="20"/>
          <w:rtl/>
          <w:lang w:eastAsia="en-US"/>
        </w:rPr>
        <w:t>)</w:t>
      </w:r>
      <w:r>
        <w:rPr>
          <w:rtl/>
          <w:lang w:eastAsia="en-US"/>
        </w:rPr>
        <w:t xml:space="preserve"> </w:t>
      </w:r>
      <w:r>
        <w:rPr>
          <w:rFonts w:hint="cs"/>
          <w:rtl/>
          <w:lang w:eastAsia="en-US"/>
        </w:rPr>
        <w:t xml:space="preserve">מניינו </w:t>
      </w:r>
      <w:r>
        <w:rPr>
          <w:rFonts w:cs="Miriam"/>
          <w:szCs w:val="20"/>
          <w:rtl/>
          <w:lang w:eastAsia="en-US"/>
        </w:rPr>
        <w:t>(</w:t>
      </w:r>
      <w:r>
        <w:rPr>
          <w:rFonts w:cs="Miriam" w:hint="cs"/>
          <w:szCs w:val="20"/>
          <w:rtl/>
          <w:lang w:eastAsia="en-US"/>
        </w:rPr>
        <w:t>שאין עליהן כזית בשר</w:t>
      </w:r>
      <w:r>
        <w:rPr>
          <w:rFonts w:cs="Miriam"/>
          <w:szCs w:val="20"/>
          <w:rtl/>
          <w:lang w:eastAsia="en-US"/>
        </w:rPr>
        <w:t>)</w:t>
      </w:r>
      <w:r>
        <w:rPr>
          <w:rtl/>
          <w:lang w:eastAsia="en-US"/>
        </w:rPr>
        <w:t xml:space="preserve"> </w:t>
      </w:r>
      <w:r>
        <w:rPr>
          <w:rFonts w:cs="Miriam" w:hint="cs"/>
          <w:szCs w:val="20"/>
          <w:rtl/>
          <w:lang w:eastAsia="en-US"/>
        </w:rPr>
        <w:t>(ו)</w:t>
      </w:r>
      <w:r>
        <w:rPr>
          <w:rFonts w:hint="cs"/>
          <w:rtl/>
          <w:lang w:eastAsia="en-US"/>
        </w:rPr>
        <w:t xml:space="preserve">שאין בהן רובע </w:t>
      </w:r>
      <w:r>
        <w:rPr>
          <w:rFonts w:cs="Miriam"/>
          <w:szCs w:val="20"/>
          <w:rtl/>
          <w:lang w:eastAsia="en-US"/>
        </w:rPr>
        <w:t>(</w:t>
      </w:r>
      <w:r>
        <w:rPr>
          <w:rFonts w:cs="Miriam" w:hint="cs"/>
          <w:szCs w:val="20"/>
          <w:rtl/>
          <w:lang w:eastAsia="en-US"/>
        </w:rPr>
        <w:t>הקב</w:t>
      </w:r>
      <w:r>
        <w:rPr>
          <w:rFonts w:cs="Miriam"/>
          <w:szCs w:val="20"/>
          <w:rtl/>
          <w:lang w:eastAsia="en-US"/>
        </w:rPr>
        <w:t>)</w:t>
      </w:r>
      <w:r>
        <w:rPr>
          <w:rtl/>
          <w:lang w:eastAsia="en-US"/>
        </w:rPr>
        <w:t xml:space="preserve"> </w:t>
      </w:r>
      <w:r>
        <w:rPr>
          <w:rFonts w:hint="cs"/>
          <w:rtl/>
          <w:lang w:eastAsia="en-US"/>
        </w:rPr>
        <w:t xml:space="preserve">עצמות </w:t>
      </w:r>
      <w:r>
        <w:rPr>
          <w:rFonts w:cs="Miriam"/>
          <w:szCs w:val="20"/>
          <w:rtl/>
          <w:lang w:eastAsia="en-US"/>
        </w:rPr>
        <w:t>(</w:t>
      </w:r>
      <w:r>
        <w:rPr>
          <w:rFonts w:cs="Miriam" w:hint="cs"/>
          <w:szCs w:val="20"/>
          <w:rtl/>
          <w:lang w:eastAsia="en-US"/>
        </w:rPr>
        <w:t>דאף על גב דבעלמא לא הוי חשיב לענין טומאת אהל אלא אם כן שיהא בהן רובע עצמות - גבי נזיר הוי חשוב כמת שלם, הואיל דאית ביה רוב בניינו או רוב מניינו, שהוא מיטמא עליו ומגלח עליהם</w:t>
      </w:r>
      <w:r>
        <w:rPr>
          <w:rFonts w:cs="Miriam"/>
          <w:szCs w:val="20"/>
          <w:rtl/>
          <w:lang w:eastAsia="en-US"/>
        </w:rPr>
        <w:t>)</w:t>
      </w:r>
      <w:r>
        <w:rPr>
          <w:rFonts w:hint="cs"/>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 xml:space="preserve">על כזית מת ועל כזית נצל:  </w:t>
      </w:r>
    </w:p>
    <w:p w:rsidR="00522746" w:rsidRDefault="00522746" w:rsidP="00522746">
      <w:pPr>
        <w:rPr>
          <w:rFonts w:hint="cs"/>
          <w:rtl/>
          <w:lang w:eastAsia="en-US"/>
        </w:rPr>
      </w:pPr>
      <w:r>
        <w:rPr>
          <w:rFonts w:hint="cs"/>
          <w:rtl/>
          <w:lang w:eastAsia="en-US"/>
        </w:rPr>
        <w:t xml:space="preserve">ואיזהו 'נצל'? </w:t>
      </w:r>
      <w:r>
        <w:rPr>
          <w:rFonts w:cs="Miriam"/>
          <w:szCs w:val="20"/>
          <w:rtl/>
          <w:lang w:eastAsia="en-US"/>
        </w:rPr>
        <w:t>(</w:t>
      </w:r>
      <w:r>
        <w:rPr>
          <w:rFonts w:cs="Miriam" w:hint="cs"/>
          <w:szCs w:val="20"/>
          <w:rtl/>
          <w:lang w:eastAsia="en-US"/>
        </w:rPr>
        <w:t xml:space="preserve">נצל - לשון הפרש כמו </w:t>
      </w:r>
      <w:r>
        <w:rPr>
          <w:rFonts w:cs="Narkisim" w:hint="cs"/>
          <w:szCs w:val="20"/>
          <w:rtl/>
          <w:lang w:eastAsia="en-US"/>
        </w:rPr>
        <w:t xml:space="preserve">ויצל אלהים </w:t>
      </w:r>
      <w:r>
        <w:rPr>
          <w:rFonts w:cs="Miriam" w:hint="cs"/>
          <w:szCs w:val="16"/>
          <w:rtl/>
          <w:lang w:eastAsia="en-US"/>
        </w:rPr>
        <w:t>(בראשית לא,ט)</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בשר המת שקרש </w:t>
      </w:r>
      <w:r>
        <w:rPr>
          <w:rFonts w:cs="Miriam"/>
          <w:szCs w:val="20"/>
          <w:rtl/>
          <w:lang w:eastAsia="en-US"/>
        </w:rPr>
        <w:t>(</w:t>
      </w:r>
      <w:r>
        <w:rPr>
          <w:rFonts w:cs="Miriam" w:hint="cs"/>
          <w:szCs w:val="20"/>
          <w:rtl/>
          <w:lang w:eastAsia="en-US"/>
        </w:rPr>
        <w:t>שנימוח ואחר כך קרש</w:t>
      </w:r>
      <w:r>
        <w:rPr>
          <w:rFonts w:cs="Miriam"/>
          <w:szCs w:val="20"/>
          <w:rtl/>
          <w:lang w:eastAsia="en-US"/>
        </w:rPr>
        <w:t>)</w:t>
      </w:r>
      <w:r>
        <w:rPr>
          <w:rFonts w:hint="cs"/>
          <w:rtl/>
          <w:lang w:eastAsia="en-US"/>
        </w:rPr>
        <w:t xml:space="preserve">, ומוהל שהרתיח </w:t>
      </w:r>
      <w:r>
        <w:rPr>
          <w:rFonts w:cs="Miriam"/>
          <w:szCs w:val="20"/>
          <w:rtl/>
          <w:lang w:eastAsia="en-US"/>
        </w:rPr>
        <w:t>(</w:t>
      </w:r>
      <w:r>
        <w:rPr>
          <w:rFonts w:cs="Miriam" w:hint="cs"/>
          <w:szCs w:val="20"/>
          <w:rtl/>
          <w:lang w:eastAsia="en-US"/>
        </w:rPr>
        <w:t>שיצא מבשר המת כמין מים והרתיח ליקרש על ידי רתיחות שהרתיח; דכל הני נצל - כבשר המת דמי ונזיר מגלח עליו</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היכי דמי?</w:t>
      </w:r>
    </w:p>
    <w:p w:rsidR="00522746" w:rsidRDefault="00522746" w:rsidP="00522746">
      <w:pPr>
        <w:rPr>
          <w:rFonts w:hint="cs"/>
          <w:rtl/>
          <w:lang w:eastAsia="en-US"/>
        </w:rPr>
      </w:pPr>
      <w:r>
        <w:rPr>
          <w:rFonts w:hint="cs"/>
          <w:rtl/>
          <w:lang w:eastAsia="en-US"/>
        </w:rPr>
        <w:t xml:space="preserve">אילימא דלא ידעינן דדידיה הוא </w:t>
      </w:r>
      <w:r>
        <w:rPr>
          <w:rFonts w:cs="Miriam"/>
          <w:szCs w:val="20"/>
          <w:rtl/>
          <w:lang w:eastAsia="en-US"/>
        </w:rPr>
        <w:t>(</w:t>
      </w:r>
      <w:r>
        <w:rPr>
          <w:rFonts w:cs="Miriam" w:hint="cs"/>
          <w:szCs w:val="20"/>
          <w:rtl/>
          <w:lang w:eastAsia="en-US"/>
        </w:rPr>
        <w:t>אי ההיא משקה דקרש הוי מן המת, כלומר: דידעינן ודאי דלאו ממת הוא</w:t>
      </w:r>
      <w:r>
        <w:rPr>
          <w:rFonts w:cs="Miriam"/>
          <w:szCs w:val="20"/>
          <w:rtl/>
          <w:lang w:eastAsia="en-US"/>
        </w:rPr>
        <w:t>)</w:t>
      </w:r>
      <w:r>
        <w:rPr>
          <w:rtl/>
          <w:lang w:eastAsia="en-US"/>
        </w:rPr>
        <w:t xml:space="preserve"> </w:t>
      </w:r>
      <w:r>
        <w:rPr>
          <w:rFonts w:hint="cs"/>
          <w:rtl/>
          <w:lang w:eastAsia="en-US"/>
        </w:rPr>
        <w:t xml:space="preserve">- כי קרש מאי הוי </w:t>
      </w:r>
      <w:r>
        <w:rPr>
          <w:rFonts w:cs="Miriam"/>
          <w:szCs w:val="20"/>
          <w:rtl/>
          <w:lang w:eastAsia="en-US"/>
        </w:rPr>
        <w:t>(</w:t>
      </w:r>
      <w:r>
        <w:rPr>
          <w:rFonts w:cs="Miriam" w:hint="cs"/>
          <w:szCs w:val="20"/>
          <w:rtl/>
          <w:lang w:eastAsia="en-US"/>
        </w:rPr>
        <w:t>אמאי מיטמא הא ידעינן דלאו ממת הוא</w:t>
      </w:r>
      <w:r>
        <w:rPr>
          <w:rFonts w:cs="Miriam"/>
          <w:szCs w:val="20"/>
          <w:rtl/>
          <w:lang w:eastAsia="en-US"/>
        </w:rPr>
        <w:t>)</w:t>
      </w:r>
      <w:r>
        <w:rPr>
          <w:rFonts w:hint="cs"/>
          <w:rtl/>
          <w:lang w:eastAsia="en-US"/>
        </w:rPr>
        <w:t xml:space="preserve">? אלא דידעינן דדידיה הוא </w:t>
      </w:r>
      <w:r>
        <w:rPr>
          <w:rFonts w:cs="Miriam"/>
          <w:szCs w:val="20"/>
          <w:rtl/>
          <w:lang w:eastAsia="en-US"/>
        </w:rPr>
        <w:t>(</w:t>
      </w:r>
      <w:r>
        <w:rPr>
          <w:rFonts w:cs="Miriam" w:hint="cs"/>
          <w:szCs w:val="20"/>
          <w:rtl/>
          <w:lang w:eastAsia="en-US"/>
        </w:rPr>
        <w:t>ואי מן המת הוא בודאי</w:t>
      </w:r>
      <w:r>
        <w:rPr>
          <w:rFonts w:cs="Miriam"/>
          <w:szCs w:val="20"/>
          <w:rtl/>
          <w:lang w:eastAsia="en-US"/>
        </w:rPr>
        <w:t>)</w:t>
      </w:r>
      <w:r>
        <w:rPr>
          <w:rtl/>
          <w:lang w:eastAsia="en-US"/>
        </w:rPr>
        <w:t xml:space="preserve"> </w:t>
      </w:r>
      <w:r>
        <w:rPr>
          <w:rFonts w:hint="cs"/>
          <w:rtl/>
          <w:lang w:eastAsia="en-US"/>
        </w:rPr>
        <w:t xml:space="preserve">אף על גב דלא קרש </w:t>
      </w:r>
      <w:r>
        <w:rPr>
          <w:rFonts w:cs="Miriam"/>
          <w:szCs w:val="20"/>
          <w:rtl/>
          <w:lang w:eastAsia="en-US"/>
        </w:rPr>
        <w:t>(</w:t>
      </w:r>
      <w:r>
        <w:rPr>
          <w:rFonts w:cs="Miriam" w:hint="cs"/>
          <w:szCs w:val="20"/>
          <w:rtl/>
          <w:lang w:eastAsia="en-US"/>
        </w:rPr>
        <w:t>אמאי לא מטמא</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אמר רבי ירמיה: בסתם </w:t>
      </w:r>
      <w:r>
        <w:rPr>
          <w:rFonts w:cs="Miriam"/>
          <w:szCs w:val="20"/>
          <w:rtl/>
          <w:lang w:eastAsia="en-US"/>
        </w:rPr>
        <w:t>(</w:t>
      </w:r>
      <w:r>
        <w:rPr>
          <w:rFonts w:cs="Miriam" w:hint="cs"/>
          <w:szCs w:val="20"/>
          <w:rtl/>
          <w:lang w:eastAsia="en-US"/>
        </w:rPr>
        <w:t>כלומר ספוקי מספקא לן אי דמת הוי אי לא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tl/>
          <w:lang w:eastAsia="en-US"/>
        </w:rPr>
        <w:t xml:space="preserve"> </w:t>
      </w:r>
      <w:r>
        <w:rPr>
          <w:rFonts w:hint="cs"/>
          <w:rtl/>
          <w:lang w:eastAsia="en-US"/>
        </w:rPr>
        <w:t xml:space="preserve">אי קרש - מוהל הוא </w:t>
      </w:r>
      <w:r>
        <w:rPr>
          <w:rFonts w:cs="Miriam"/>
          <w:szCs w:val="20"/>
          <w:rtl/>
          <w:lang w:eastAsia="en-US"/>
        </w:rPr>
        <w:t>(</w:t>
      </w:r>
      <w:r>
        <w:rPr>
          <w:rFonts w:cs="Miriam" w:hint="cs"/>
          <w:szCs w:val="20"/>
          <w:rtl/>
          <w:lang w:eastAsia="en-US"/>
        </w:rPr>
        <w:t>ודאי מגופיה של מת הוא ולא כיחו וניעו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ואי</w:t>
      </w:r>
      <w:r>
        <w:rPr>
          <w:rFonts w:cs="Miriam"/>
          <w:szCs w:val="20"/>
          <w:rtl/>
          <w:lang w:eastAsia="en-US"/>
        </w:rPr>
        <w:t>)</w:t>
      </w:r>
      <w:r>
        <w:rPr>
          <w:rtl/>
          <w:lang w:eastAsia="en-US"/>
        </w:rPr>
        <w:t xml:space="preserve"> </w:t>
      </w:r>
      <w:r>
        <w:rPr>
          <w:rFonts w:hint="cs"/>
          <w:rtl/>
          <w:lang w:eastAsia="en-US"/>
        </w:rPr>
        <w:t xml:space="preserve">לא קרש - דלמא כיחו וניעו הוא </w:t>
      </w:r>
      <w:r>
        <w:rPr>
          <w:rFonts w:cs="Miriam"/>
          <w:szCs w:val="20"/>
          <w:rtl/>
          <w:lang w:eastAsia="en-US"/>
        </w:rPr>
        <w:t>(</w:t>
      </w:r>
      <w:r>
        <w:rPr>
          <w:rFonts w:cs="Miriam" w:hint="cs"/>
          <w:szCs w:val="20"/>
          <w:rtl/>
          <w:lang w:eastAsia="en-US"/>
        </w:rPr>
        <w:t>דהא ליכא כיחו וניעו במת טמא, דכל המשקים היוצאים ממת טהורין חוץ מן הדם</w:t>
      </w:r>
      <w:r>
        <w:rPr>
          <w:rFonts w:cs="Miriam"/>
          <w:szCs w:val="20"/>
          <w:rtl/>
          <w:lang w:eastAsia="en-US"/>
        </w:rPr>
        <w:t>)</w:t>
      </w:r>
      <w:r>
        <w:rPr>
          <w:rFonts w:hint="cs"/>
          <w:rtl/>
          <w:lang w:eastAsia="en-US"/>
        </w:rPr>
        <w:t xml:space="preserve"> </w:t>
      </w:r>
    </w:p>
    <w:p w:rsidR="00522746" w:rsidRDefault="00522746" w:rsidP="00522746">
      <w:pPr>
        <w:ind w:left="720"/>
        <w:rPr>
          <w:rFonts w:hint="cs"/>
          <w:rtl/>
          <w:lang w:eastAsia="en-US"/>
        </w:rPr>
      </w:pPr>
      <w:r>
        <w:rPr>
          <w:rFonts w:ascii="Courier New" w:hAnsi="Courier New" w:cs="Miriam" w:hint="cs"/>
          <w:sz w:val="16"/>
          <w:szCs w:val="20"/>
          <w:rtl/>
          <w:lang w:eastAsia="en-US"/>
        </w:rPr>
        <w:t>תוד"ה א"ר ירמיה בסתם: כלומר דידעינן דבא מזה המת, אבל לא ידעינן: מוהל זה מבשרו? או מכיחו? [</w:t>
      </w:r>
      <w:r>
        <w:rPr>
          <w:rFonts w:ascii="Courier New" w:hAnsi="Courier New" w:cs="Courier New" w:hint="cs"/>
          <w:sz w:val="16"/>
          <w:szCs w:val="20"/>
          <w:rtl/>
          <w:lang w:eastAsia="en-US"/>
        </w:rPr>
        <w:t>אם</w:t>
      </w:r>
      <w:r>
        <w:rPr>
          <w:rFonts w:ascii="Courier New" w:hAnsi="Courier New" w:cs="Miriam" w:hint="cs"/>
          <w:sz w:val="16"/>
          <w:szCs w:val="20"/>
          <w:rtl/>
          <w:lang w:eastAsia="en-US"/>
        </w:rPr>
        <w:t xml:space="preserve">] קירש - ודאי מוהל הוא הבא מבשר המת, ואי לא קירש - כיחו וניעו הוא; וה"נ יש לפרש גבי הרתיח: דלא ידעינן, וכי הרתיח והעלה רתיחות - ודאי מוהל הבא מהמת הוא, וזהו נצל; לא הרתיח - כיחו וניעו הוא. </w:t>
      </w:r>
    </w:p>
    <w:p w:rsidR="00522746" w:rsidRDefault="00522746" w:rsidP="00522746">
      <w:pPr>
        <w:rPr>
          <w:rFonts w:hint="cs"/>
          <w:rtl/>
          <w:lang w:eastAsia="en-US"/>
        </w:rPr>
      </w:pPr>
    </w:p>
    <w:p w:rsidR="00522746" w:rsidRDefault="00522746" w:rsidP="00522746">
      <w:pPr>
        <w:rPr>
          <w:rFonts w:cs="Miriam" w:hint="cs"/>
          <w:lang w:eastAsia="en-US"/>
        </w:rPr>
      </w:pPr>
      <w:r>
        <w:rPr>
          <w:rFonts w:hint="cs"/>
          <w:rtl/>
          <w:lang w:eastAsia="en-US"/>
        </w:rPr>
        <w:t xml:space="preserve">בעא מיניה אביי מרבה: יש נצל לבהמה או אין נצל לבהמה?: מי אמרינן </w:t>
      </w:r>
      <w:r>
        <w:rPr>
          <w:rFonts w:cs="Miriam"/>
          <w:szCs w:val="20"/>
          <w:rtl/>
          <w:lang w:eastAsia="en-US"/>
        </w:rPr>
        <w:t>(</w:t>
      </w:r>
      <w:r>
        <w:rPr>
          <w:rFonts w:cs="Miriam" w:hint="cs"/>
          <w:szCs w:val="20"/>
          <w:rtl/>
          <w:lang w:eastAsia="en-US"/>
        </w:rPr>
        <w:t>כי</w:t>
      </w:r>
      <w:r>
        <w:rPr>
          <w:rFonts w:cs="Miriam"/>
          <w:szCs w:val="20"/>
          <w:rtl/>
          <w:lang w:eastAsia="en-US"/>
        </w:rPr>
        <w:t>)</w:t>
      </w:r>
      <w:r>
        <w:rPr>
          <w:rtl/>
          <w:lang w:eastAsia="en-US"/>
        </w:rPr>
        <w:t xml:space="preserve"> </w:t>
      </w:r>
      <w:r>
        <w:rPr>
          <w:rFonts w:hint="cs"/>
          <w:rtl/>
          <w:lang w:eastAsia="en-US"/>
        </w:rPr>
        <w:t xml:space="preserve">גמירי נצל דאתי מאדם </w:t>
      </w:r>
      <w:r>
        <w:rPr>
          <w:rFonts w:cs="Miriam"/>
          <w:szCs w:val="20"/>
          <w:rtl/>
          <w:lang w:eastAsia="en-US"/>
        </w:rPr>
        <w:t>(</w:t>
      </w:r>
      <w:r>
        <w:rPr>
          <w:rFonts w:cs="Miriam" w:hint="cs"/>
          <w:szCs w:val="20"/>
          <w:rtl/>
          <w:lang w:eastAsia="en-US"/>
        </w:rPr>
        <w:t>מטמא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w:t>
      </w:r>
      <w:r>
        <w:rPr>
          <w:rFonts w:cs="Miriam"/>
          <w:szCs w:val="20"/>
          <w:rtl/>
          <w:lang w:eastAsia="en-US"/>
        </w:rPr>
        <w:t>(</w:t>
      </w:r>
      <w:r>
        <w:rPr>
          <w:rFonts w:cs="Miriam" w:hint="cs"/>
          <w:szCs w:val="20"/>
          <w:rtl/>
          <w:lang w:eastAsia="en-US"/>
        </w:rPr>
        <w:t>נצל</w:t>
      </w:r>
      <w:r>
        <w:rPr>
          <w:rFonts w:cs="Miriam"/>
          <w:szCs w:val="20"/>
          <w:rtl/>
          <w:lang w:eastAsia="en-US"/>
        </w:rPr>
        <w:t>)</w:t>
      </w:r>
      <w:r>
        <w:rPr>
          <w:rtl/>
          <w:lang w:eastAsia="en-US"/>
        </w:rPr>
        <w:t xml:space="preserve"> </w:t>
      </w:r>
      <w:r>
        <w:rPr>
          <w:rFonts w:hint="cs"/>
          <w:rtl/>
          <w:lang w:eastAsia="en-US"/>
        </w:rPr>
        <w:t xml:space="preserve">דאתי מבהמה לא </w:t>
      </w:r>
      <w:r>
        <w:rPr>
          <w:rFonts w:cs="Miriam"/>
          <w:szCs w:val="20"/>
          <w:rtl/>
          <w:lang w:eastAsia="en-US"/>
        </w:rPr>
        <w:t>(</w:t>
      </w:r>
      <w:r>
        <w:rPr>
          <w:rFonts w:cs="Miriam" w:hint="cs"/>
          <w:szCs w:val="20"/>
          <w:rtl/>
          <w:lang w:eastAsia="en-US"/>
        </w:rPr>
        <w:t>לא מטמא כנבלה</w:t>
      </w:r>
      <w:r>
        <w:rPr>
          <w:rFonts w:cs="Miriam"/>
          <w:szCs w:val="20"/>
          <w:rtl/>
          <w:lang w:eastAsia="en-US"/>
        </w:rPr>
        <w:t>)</w:t>
      </w:r>
      <w:r>
        <w:rPr>
          <w:rFonts w:hint="cs"/>
          <w:rtl/>
          <w:lang w:eastAsia="en-US"/>
        </w:rPr>
        <w:t>? או דלמא לא שנא?</w:t>
      </w:r>
      <w:r>
        <w:rPr>
          <w:rFonts w:cs="Miriam" w:hint="cs"/>
          <w:szCs w:val="20"/>
          <w:rtl/>
          <w:lang w:eastAsia="en-US"/>
        </w:rPr>
        <w:t xml:space="preserve"> </w:t>
      </w:r>
    </w:p>
    <w:p w:rsidR="00522746" w:rsidRDefault="00522746" w:rsidP="00522746">
      <w:pPr>
        <w:autoSpaceDE w:val="0"/>
        <w:autoSpaceDN w:val="0"/>
        <w:adjustRightInd w:val="0"/>
        <w:rPr>
          <w:rFonts w:cs="Miriam" w:hint="cs"/>
          <w:rtl/>
          <w:lang w:eastAsia="en-US"/>
        </w:rPr>
      </w:pPr>
      <w:r>
        <w:rPr>
          <w:rFonts w:hint="cs"/>
          <w:rtl/>
          <w:lang w:eastAsia="en-US"/>
        </w:rPr>
        <w:t xml:space="preserve">הניחא </w:t>
      </w:r>
      <w:r>
        <w:rPr>
          <w:rFonts w:cs="Miriam"/>
          <w:szCs w:val="20"/>
          <w:rtl/>
          <w:lang w:eastAsia="en-US"/>
        </w:rPr>
        <w:t>(</w:t>
      </w:r>
      <w:r>
        <w:rPr>
          <w:rFonts w:cs="Miriam" w:hint="cs"/>
          <w:szCs w:val="20"/>
          <w:rtl/>
          <w:lang w:eastAsia="en-US"/>
        </w:rPr>
        <w:t>דלא איצטריך ליה למיבעי אית ליה נצל או לא</w:t>
      </w:r>
      <w:r>
        <w:rPr>
          <w:rFonts w:cs="Miriam"/>
          <w:szCs w:val="20"/>
          <w:rtl/>
          <w:lang w:eastAsia="en-US"/>
        </w:rPr>
        <w:t>)</w:t>
      </w:r>
      <w:r>
        <w:rPr>
          <w:rtl/>
          <w:lang w:eastAsia="en-US"/>
        </w:rPr>
        <w:t xml:space="preserve"> </w:t>
      </w:r>
      <w:r>
        <w:rPr>
          <w:rFonts w:hint="cs"/>
          <w:rtl/>
          <w:lang w:eastAsia="en-US"/>
        </w:rPr>
        <w:t xml:space="preserve">למאן דאמר טומאה חמורה עד לגר </w:t>
      </w:r>
      <w:r>
        <w:rPr>
          <w:rFonts w:cs="Miriam"/>
          <w:szCs w:val="20"/>
          <w:rtl/>
          <w:lang w:eastAsia="en-US"/>
        </w:rPr>
        <w:t>(</w:t>
      </w:r>
      <w:r>
        <w:rPr>
          <w:rFonts w:cs="Miriam" w:hint="cs"/>
          <w:szCs w:val="20"/>
          <w:rtl/>
          <w:lang w:eastAsia="en-US"/>
        </w:rPr>
        <w:t xml:space="preserve">כלומר: </w:t>
      </w:r>
      <w:r>
        <w:rPr>
          <w:rFonts w:cs="Miriam" w:hint="cs"/>
          <w:szCs w:val="20"/>
          <w:u w:val="single"/>
          <w:rtl/>
          <w:lang w:eastAsia="en-US"/>
        </w:rPr>
        <w:t>דטומאת נבלה</w:t>
      </w:r>
      <w:r>
        <w:rPr>
          <w:rFonts w:cs="Miriam" w:hint="cs"/>
          <w:szCs w:val="20"/>
          <w:rtl/>
          <w:lang w:eastAsia="en-US"/>
        </w:rPr>
        <w:t xml:space="preserve"> [תוספות: </w:t>
      </w:r>
      <w:r>
        <w:rPr>
          <w:rFonts w:cs="Miriam" w:hint="cs"/>
          <w:color w:val="000000"/>
          <w:szCs w:val="20"/>
          <w:rtl/>
          <w:lang w:eastAsia="en-US"/>
        </w:rPr>
        <w:t>לטמא אדם במגע ובמשא]</w:t>
      </w:r>
      <w:r>
        <w:rPr>
          <w:rFonts w:cs="Miriam" w:hint="cs"/>
          <w:szCs w:val="20"/>
          <w:rtl/>
          <w:lang w:eastAsia="en-US"/>
        </w:rPr>
        <w:t xml:space="preserve"> הוי לעולם כל זמן דחזי לאכילה [תוספות: </w:t>
      </w:r>
      <w:r>
        <w:rPr>
          <w:rFonts w:cs="Miriam" w:hint="cs"/>
          <w:color w:val="000000"/>
          <w:sz w:val="20"/>
          <w:szCs w:val="20"/>
          <w:rtl/>
          <w:lang w:eastAsia="en-US"/>
        </w:rPr>
        <w:t xml:space="preserve">עד שתפסל מלאכול לגר, כדכתיב </w:t>
      </w:r>
      <w:r>
        <w:rPr>
          <w:rFonts w:cs="Miriam" w:hint="cs"/>
          <w:color w:val="000000"/>
          <w:sz w:val="20"/>
          <w:szCs w:val="16"/>
          <w:rtl/>
          <w:lang w:eastAsia="en-US"/>
        </w:rPr>
        <w:t>(דברים יד</w:t>
      </w:r>
      <w:r>
        <w:rPr>
          <w:rFonts w:cs="Miriam"/>
          <w:color w:val="000000"/>
          <w:sz w:val="20"/>
          <w:szCs w:val="16"/>
          <w:rtl/>
          <w:lang w:eastAsia="en-US"/>
        </w:rPr>
        <w:t>,</w:t>
      </w:r>
      <w:r>
        <w:rPr>
          <w:rFonts w:cs="Miriam" w:hint="cs"/>
          <w:color w:val="000000"/>
          <w:sz w:val="20"/>
          <w:szCs w:val="16"/>
          <w:rtl/>
          <w:lang w:eastAsia="en-US"/>
        </w:rPr>
        <w:t>כא)</w:t>
      </w:r>
      <w:r>
        <w:rPr>
          <w:rFonts w:cs="Narkisim" w:hint="cs"/>
          <w:color w:val="000000"/>
          <w:sz w:val="20"/>
          <w:szCs w:val="20"/>
          <w:rtl/>
          <w:lang w:eastAsia="en-US"/>
        </w:rPr>
        <w:t xml:space="preserve"> לגר אשר בשעריך תתננה ואכלה</w:t>
      </w:r>
      <w:r>
        <w:rPr>
          <w:rFonts w:cs="Miriam" w:hint="cs"/>
          <w:color w:val="000000"/>
          <w:sz w:val="20"/>
          <w:szCs w:val="20"/>
          <w:rtl/>
          <w:lang w:eastAsia="en-US"/>
        </w:rPr>
        <w:t xml:space="preserve"> הראויה לגר קרויה נבילה לטמא במגע ובמשא, והכא - כיון שאינה ראויה - לא מטמא, וליכא למיבעי מידי אי יש נצל: דאפילו אם תימצי לומר דיש נצל לבהמה - הכא טהורה, כיון דכבר נפסלה מאכילת גר</w:t>
      </w:r>
      <w:r>
        <w:rPr>
          <w:rFonts w:cs="Miriam" w:hint="cs"/>
          <w:szCs w:val="20"/>
          <w:rtl/>
          <w:lang w:eastAsia="en-US"/>
        </w:rPr>
        <w:t>]</w:t>
      </w:r>
      <w:r>
        <w:rPr>
          <w:rFonts w:cs="Miriam"/>
          <w:szCs w:val="20"/>
          <w:rtl/>
          <w:lang w:eastAsia="en-US"/>
        </w:rPr>
        <w:t>)</w:t>
      </w:r>
      <w:r>
        <w:rPr>
          <w:rFonts w:hint="cs"/>
          <w:rtl/>
          <w:lang w:eastAsia="en-US"/>
        </w:rPr>
        <w:t xml:space="preserve">, וטומאה קלה עד לכלב  </w:t>
      </w:r>
      <w:r>
        <w:rPr>
          <w:rFonts w:cs="Miriam" w:hint="cs"/>
          <w:color w:val="000000"/>
          <w:sz w:val="20"/>
          <w:szCs w:val="20"/>
          <w:rtl/>
          <w:lang w:eastAsia="en-US"/>
        </w:rPr>
        <w:t xml:space="preserve">[תוספות: פירוש שאר אוכלין שאינן מטמאין אלא כביצה לשאר אוכלין ומשקין ומטמאין טומאת אוכלין </w:t>
      </w:r>
      <w:r>
        <w:rPr>
          <w:rFonts w:cs="Miriam" w:hint="cs"/>
          <w:b/>
          <w:bCs/>
          <w:color w:val="000000"/>
          <w:sz w:val="20"/>
          <w:szCs w:val="20"/>
          <w:rtl/>
          <w:lang w:eastAsia="en-US"/>
        </w:rPr>
        <w:t>עד</w:t>
      </w:r>
      <w:r>
        <w:rPr>
          <w:rFonts w:cs="Miriam" w:hint="cs"/>
          <w:color w:val="000000"/>
          <w:sz w:val="20"/>
          <w:szCs w:val="20"/>
          <w:rtl/>
          <w:lang w:eastAsia="en-US"/>
        </w:rPr>
        <w:t xml:space="preserve"> שיפסלו מאכילת </w:t>
      </w:r>
      <w:r>
        <w:rPr>
          <w:rFonts w:cs="Miriam" w:hint="cs"/>
          <w:b/>
          <w:bCs/>
          <w:color w:val="000000"/>
          <w:sz w:val="20"/>
          <w:szCs w:val="20"/>
          <w:rtl/>
          <w:lang w:eastAsia="en-US"/>
        </w:rPr>
        <w:t>כלב</w:t>
      </w:r>
      <w:r>
        <w:rPr>
          <w:rFonts w:cs="Miriam" w:hint="cs"/>
          <w:color w:val="000000"/>
          <w:sz w:val="20"/>
          <w:szCs w:val="20"/>
          <w:rtl/>
          <w:lang w:eastAsia="en-US"/>
        </w:rPr>
        <w:t>; (ומהאי סיומא לא נפקא מידי לסוגיא דידן, אלא אגב רישא נקטיה)</w:t>
      </w:r>
      <w:r>
        <w:rPr>
          <w:rFonts w:cs="Courier New" w:hint="cs"/>
          <w:szCs w:val="20"/>
          <w:rtl/>
          <w:lang w:eastAsia="en-US"/>
        </w:rPr>
        <w:t>] [אך אינו מטמא אדם וכלים במצב שבין אכילת אדם לאכילת כלב]</w:t>
      </w:r>
      <w:r>
        <w:rPr>
          <w:rFonts w:hint="cs"/>
          <w:rtl/>
          <w:lang w:eastAsia="en-US"/>
        </w:rPr>
        <w:t xml:space="preserve"> </w:t>
      </w:r>
      <w:r>
        <w:rPr>
          <w:rFonts w:cs="Miriam"/>
          <w:szCs w:val="20"/>
          <w:rtl/>
          <w:lang w:eastAsia="en-US"/>
        </w:rPr>
        <w:t>(</w:t>
      </w:r>
      <w:r>
        <w:rPr>
          <w:rFonts w:cs="Miriam" w:hint="cs"/>
          <w:szCs w:val="20"/>
          <w:rtl/>
          <w:lang w:eastAsia="en-US"/>
        </w:rPr>
        <w:t>הלכך: כיון דנצל הוא - לא חזי לאכילת אדם לא מטמא</w:t>
      </w:r>
      <w:r>
        <w:rPr>
          <w:rFonts w:cs="Miriam"/>
          <w:szCs w:val="20"/>
          <w:rtl/>
          <w:lang w:eastAsia="en-US"/>
        </w:rPr>
        <w:t>)</w:t>
      </w:r>
      <w:r>
        <w:rPr>
          <w:rtl/>
          <w:lang w:eastAsia="en-US"/>
        </w:rPr>
        <w:t xml:space="preserve"> –</w:t>
      </w:r>
      <w:r>
        <w:rPr>
          <w:rFonts w:hint="cs"/>
          <w:rtl/>
          <w:lang w:eastAsia="en-US"/>
        </w:rPr>
        <w:t xml:space="preserve"> שפיר, אלא למאן דאמר טומאה חמורה עד לכלב </w:t>
      </w:r>
      <w:r>
        <w:rPr>
          <w:rFonts w:cs="Miriam"/>
          <w:szCs w:val="20"/>
          <w:rtl/>
          <w:lang w:eastAsia="en-US"/>
        </w:rPr>
        <w:t>(</w:t>
      </w:r>
      <w:r>
        <w:rPr>
          <w:rFonts w:cs="Miriam" w:hint="cs"/>
          <w:szCs w:val="20"/>
          <w:rtl/>
          <w:lang w:eastAsia="en-US"/>
        </w:rPr>
        <w:t>דטומאה חמורה לעולם הוא עד דמיפסל מאכילת כלב: שאינה מוסרחת כל כך שהכלב אינו רוצה לאוכלה</w:t>
      </w:r>
      <w:r>
        <w:rPr>
          <w:rFonts w:cs="Miriam"/>
          <w:szCs w:val="20"/>
          <w:rtl/>
          <w:lang w:eastAsia="en-US"/>
        </w:rPr>
        <w:t>)</w:t>
      </w:r>
      <w:r>
        <w:rPr>
          <w:rtl/>
          <w:lang w:eastAsia="en-US"/>
        </w:rPr>
        <w:t xml:space="preserve"> </w:t>
      </w:r>
      <w:r>
        <w:rPr>
          <w:rFonts w:hint="cs"/>
          <w:rtl/>
          <w:lang w:eastAsia="en-US"/>
        </w:rPr>
        <w:t xml:space="preserve">- מאי איכא למימר </w:t>
      </w:r>
      <w:r>
        <w:rPr>
          <w:rFonts w:cs="Miriam"/>
          <w:szCs w:val="20"/>
          <w:rtl/>
          <w:lang w:eastAsia="en-US"/>
        </w:rPr>
        <w:t>(</w:t>
      </w:r>
      <w:r>
        <w:rPr>
          <w:rFonts w:cs="Miriam" w:hint="cs"/>
          <w:szCs w:val="20"/>
          <w:rtl/>
          <w:lang w:eastAsia="en-US"/>
        </w:rPr>
        <w:t>הכא מאי?</w:t>
      </w:r>
      <w:r>
        <w:rPr>
          <w:rtl/>
          <w:lang w:eastAsia="en-US"/>
        </w:rPr>
        <w:t xml:space="preserve"> </w:t>
      </w:r>
      <w:r>
        <w:rPr>
          <w:rFonts w:cs="Miriam" w:hint="cs"/>
          <w:szCs w:val="20"/>
          <w:rtl/>
          <w:lang w:eastAsia="en-US"/>
        </w:rPr>
        <w:t>מי אמרינן כיון דאכתי חזי לאכילת כלב - אכתי מטמא כזית נבלה? או דלמא כיון דנמוח - כעפרא בעלמא דמי, ולא מטמא טומאה קלה)</w:t>
      </w:r>
      <w:r>
        <w:rPr>
          <w:rFonts w:hint="cs"/>
          <w:rtl/>
          <w:lang w:eastAsia="en-US"/>
        </w:rPr>
        <w:t xml:space="preserve">? </w:t>
      </w:r>
      <w:r>
        <w:rPr>
          <w:rFonts w:cs="Miriam" w:hint="cs"/>
          <w:szCs w:val="20"/>
          <w:rtl/>
          <w:lang w:eastAsia="en-US"/>
        </w:rPr>
        <w:t xml:space="preserve">[תוספות: </w:t>
      </w:r>
      <w:r>
        <w:rPr>
          <w:rFonts w:cs="Miriam" w:hint="cs"/>
          <w:color w:val="000000"/>
          <w:sz w:val="20"/>
          <w:szCs w:val="20"/>
          <w:rtl/>
          <w:lang w:eastAsia="en-US"/>
        </w:rPr>
        <w:t>כלומר: לדידיה איכא למיבעי מי הוי של בהמה חשיב כבשר נבלה ומטמאה לאדם במגע ובמשא, שהרי אכתי ראוי לכלב הוא? או לא גמירי נצל בהמה להחשב כבשר ואף על גב דראוי לכלב עפרא בעלמא הוי, ואינו מטמא?</w:t>
      </w:r>
      <w:r>
        <w:rPr>
          <w:rFonts w:cs="Miriam" w:hint="cs"/>
          <w:szCs w:val="20"/>
          <w:rtl/>
          <w:lang w:eastAsia="en-US"/>
        </w:rPr>
        <w:t>]</w:t>
      </w:r>
    </w:p>
    <w:p w:rsidR="00522746" w:rsidRDefault="00522746" w:rsidP="00522746">
      <w:pPr>
        <w:rPr>
          <w:rFonts w:hint="cs"/>
          <w:rtl/>
          <w:lang w:eastAsia="en-US"/>
        </w:rPr>
      </w:pPr>
      <w:r>
        <w:rPr>
          <w:rFonts w:hint="cs"/>
          <w:rtl/>
          <w:lang w:eastAsia="en-US"/>
        </w:rPr>
        <w:t>תא שמע: '</w:t>
      </w:r>
      <w:r>
        <w:rPr>
          <w:rFonts w:cs="Miriam"/>
          <w:szCs w:val="20"/>
          <w:rtl/>
          <w:lang w:eastAsia="en-US"/>
        </w:rPr>
        <w:t>(</w:t>
      </w:r>
      <w:r>
        <w:rPr>
          <w:rFonts w:cs="Miriam" w:hint="cs"/>
          <w:szCs w:val="20"/>
          <w:rtl/>
          <w:lang w:eastAsia="en-US"/>
        </w:rPr>
        <w:t>חלב נבלה</w:t>
      </w:r>
      <w:r>
        <w:rPr>
          <w:rFonts w:cs="Miriam"/>
          <w:szCs w:val="20"/>
          <w:rtl/>
          <w:lang w:eastAsia="en-US"/>
        </w:rPr>
        <w:t>)</w:t>
      </w:r>
      <w:r>
        <w:rPr>
          <w:i/>
          <w:iCs/>
          <w:rtl/>
          <w:lang w:eastAsia="en-US"/>
        </w:rPr>
        <w:t xml:space="preserve"> </w:t>
      </w:r>
      <w:r>
        <w:rPr>
          <w:rFonts w:hint="cs"/>
          <w:i/>
          <w:iCs/>
          <w:rtl/>
          <w:lang w:eastAsia="en-US"/>
        </w:rPr>
        <w:t xml:space="preserve">המחוהו באור </w:t>
      </w:r>
      <w:r>
        <w:rPr>
          <w:rFonts w:cs="Miriam"/>
          <w:szCs w:val="20"/>
          <w:rtl/>
          <w:lang w:eastAsia="en-US"/>
        </w:rPr>
        <w:t>(</w:t>
      </w:r>
      <w:r>
        <w:rPr>
          <w:rFonts w:cs="Miriam" w:hint="cs"/>
          <w:szCs w:val="20"/>
          <w:rtl/>
          <w:lang w:eastAsia="en-US"/>
        </w:rPr>
        <w:t>שהתיכו באור</w:t>
      </w:r>
      <w:r>
        <w:rPr>
          <w:rFonts w:cs="Miriam"/>
          <w:szCs w:val="20"/>
          <w:rtl/>
          <w:lang w:eastAsia="en-US"/>
        </w:rPr>
        <w:t>)</w:t>
      </w:r>
      <w:r>
        <w:rPr>
          <w:i/>
          <w:iCs/>
          <w:rtl/>
          <w:lang w:eastAsia="en-US"/>
        </w:rPr>
        <w:t xml:space="preserve"> –</w:t>
      </w:r>
      <w:r>
        <w:rPr>
          <w:rFonts w:hint="cs"/>
          <w:i/>
          <w:iCs/>
          <w:rtl/>
          <w:lang w:eastAsia="en-US"/>
        </w:rPr>
        <w:t xml:space="preserve"> טמא </w:t>
      </w:r>
      <w:r>
        <w:rPr>
          <w:rFonts w:cs="Miriam"/>
          <w:szCs w:val="20"/>
          <w:rtl/>
          <w:lang w:eastAsia="en-US"/>
        </w:rPr>
        <w:t>(</w:t>
      </w:r>
      <w:r>
        <w:rPr>
          <w:rFonts w:cs="Miriam" w:hint="cs"/>
          <w:szCs w:val="20"/>
          <w:rtl/>
          <w:lang w:eastAsia="en-US"/>
        </w:rPr>
        <w:t>דעדיין אוכל ראוי הוא</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המחהו</w:t>
      </w:r>
      <w:r>
        <w:rPr>
          <w:rFonts w:cs="Miriam"/>
          <w:szCs w:val="20"/>
          <w:rtl/>
          <w:lang w:eastAsia="en-US"/>
        </w:rPr>
        <w:t>)</w:t>
      </w:r>
      <w:r>
        <w:rPr>
          <w:i/>
          <w:iCs/>
          <w:rtl/>
          <w:lang w:eastAsia="en-US"/>
        </w:rPr>
        <w:t xml:space="preserve"> </w:t>
      </w:r>
      <w:r>
        <w:rPr>
          <w:rFonts w:hint="cs"/>
          <w:i/>
          <w:iCs/>
          <w:rtl/>
          <w:lang w:eastAsia="en-US"/>
        </w:rPr>
        <w:t xml:space="preserve">בחמה </w:t>
      </w:r>
      <w:r>
        <w:rPr>
          <w:i/>
          <w:iCs/>
          <w:rtl/>
          <w:lang w:eastAsia="en-US"/>
        </w:rPr>
        <w:t>–</w:t>
      </w:r>
      <w:r>
        <w:rPr>
          <w:rFonts w:hint="cs"/>
          <w:i/>
          <w:iCs/>
          <w:rtl/>
          <w:lang w:eastAsia="en-US"/>
        </w:rPr>
        <w:t xml:space="preserve"> טהור </w:t>
      </w:r>
      <w:r>
        <w:rPr>
          <w:rFonts w:cs="Miriam"/>
          <w:szCs w:val="20"/>
          <w:rtl/>
          <w:lang w:eastAsia="en-US"/>
        </w:rPr>
        <w:t>(</w:t>
      </w:r>
      <w:r>
        <w:rPr>
          <w:rFonts w:cs="Miriam" w:hint="cs"/>
          <w:szCs w:val="20"/>
          <w:rtl/>
          <w:lang w:eastAsia="en-US"/>
        </w:rPr>
        <w:t>דפרחה טומאתו</w:t>
      </w:r>
      <w:r>
        <w:rPr>
          <w:rFonts w:cs="Miriam"/>
          <w:szCs w:val="20"/>
          <w:rtl/>
          <w:lang w:eastAsia="en-US"/>
        </w:rPr>
        <w:t>)</w:t>
      </w:r>
      <w:r>
        <w:rPr>
          <w:rFonts w:hint="cs"/>
          <w:rtl/>
          <w:lang w:eastAsia="en-US"/>
        </w:rPr>
        <w:t xml:space="preserve">', ואי סלקא דעתא </w:t>
      </w:r>
      <w:r>
        <w:rPr>
          <w:rFonts w:cs="Miriam"/>
          <w:szCs w:val="20"/>
          <w:rtl/>
          <w:lang w:eastAsia="en-US"/>
        </w:rPr>
        <w:t>(</w:t>
      </w:r>
      <w:r>
        <w:rPr>
          <w:rFonts w:cs="Miriam" w:hint="cs"/>
          <w:szCs w:val="20"/>
          <w:rtl/>
          <w:lang w:eastAsia="en-US"/>
        </w:rPr>
        <w:t>דיש נצל לבהמה</w:t>
      </w:r>
      <w:r>
        <w:rPr>
          <w:rFonts w:cs="Miriam"/>
          <w:szCs w:val="20"/>
          <w:rtl/>
          <w:lang w:eastAsia="en-US"/>
        </w:rPr>
        <w:t>)</w:t>
      </w:r>
      <w:r>
        <w:rPr>
          <w:rtl/>
          <w:lang w:eastAsia="en-US"/>
        </w:rPr>
        <w:t xml:space="preserve"> </w:t>
      </w:r>
      <w:r>
        <w:rPr>
          <w:rFonts w:hint="cs"/>
          <w:rtl/>
          <w:lang w:eastAsia="en-US"/>
        </w:rPr>
        <w:t xml:space="preserve">עד לכלב - אפילו בחמה נמי </w:t>
      </w:r>
      <w:r>
        <w:rPr>
          <w:rFonts w:cs="Miriam"/>
          <w:szCs w:val="20"/>
          <w:rtl/>
          <w:lang w:eastAsia="en-US"/>
        </w:rPr>
        <w:t>(</w:t>
      </w:r>
      <w:r>
        <w:rPr>
          <w:rFonts w:cs="Miriam" w:hint="cs"/>
          <w:szCs w:val="20"/>
          <w:rtl/>
          <w:lang w:eastAsia="en-US"/>
        </w:rPr>
        <w:t>ליהוי טמא כי חזר וקרש</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לעולם אימא לך דיש נצל לבהמה, והכא היינו טעמא דכי המחהו בחמה טהור ד</w:t>
      </w:r>
      <w:r>
        <w:rPr>
          <w:rFonts w:cs="Miriam"/>
          <w:szCs w:val="20"/>
          <w:rtl/>
          <w:lang w:eastAsia="en-US"/>
        </w:rPr>
        <w:t>)</w:t>
      </w:r>
      <w:r>
        <w:rPr>
          <w:rFonts w:hint="cs"/>
          <w:rtl/>
          <w:lang w:eastAsia="en-US"/>
        </w:rPr>
        <w:t xml:space="preserve">אימת </w:t>
      </w:r>
      <w:r>
        <w:rPr>
          <w:rFonts w:cs="Miriam"/>
          <w:szCs w:val="20"/>
          <w:rtl/>
          <w:lang w:eastAsia="en-US"/>
        </w:rPr>
        <w:t>(</w:t>
      </w:r>
      <w:r>
        <w:rPr>
          <w:rFonts w:cs="Miriam" w:hint="cs"/>
          <w:szCs w:val="20"/>
          <w:rtl/>
          <w:lang w:eastAsia="en-US"/>
        </w:rPr>
        <w:t>קא</w:t>
      </w:r>
      <w:r>
        <w:rPr>
          <w:rFonts w:cs="Miriam"/>
          <w:szCs w:val="20"/>
          <w:rtl/>
          <w:lang w:eastAsia="en-US"/>
        </w:rPr>
        <w:t>)</w:t>
      </w:r>
      <w:r>
        <w:rPr>
          <w:rtl/>
          <w:lang w:eastAsia="en-US"/>
        </w:rPr>
        <w:t xml:space="preserve"> </w:t>
      </w:r>
      <w:r>
        <w:rPr>
          <w:rFonts w:hint="cs"/>
          <w:rtl/>
          <w:lang w:eastAsia="en-US"/>
        </w:rPr>
        <w:t xml:space="preserve">ממחי ליה </w:t>
      </w:r>
      <w:r>
        <w:rPr>
          <w:rFonts w:cs="Miriam"/>
          <w:szCs w:val="20"/>
          <w:rtl/>
          <w:lang w:eastAsia="en-US"/>
        </w:rPr>
        <w:t>(</w:t>
      </w:r>
      <w:r>
        <w:rPr>
          <w:rFonts w:cs="Miriam" w:hint="cs"/>
          <w:szCs w:val="20"/>
          <w:rtl/>
          <w:lang w:eastAsia="en-US"/>
        </w:rPr>
        <w:t>חמה</w:t>
      </w:r>
      <w:r>
        <w:rPr>
          <w:rFonts w:cs="Miriam"/>
          <w:szCs w:val="20"/>
          <w:rtl/>
          <w:lang w:eastAsia="en-US"/>
        </w:rPr>
        <w:t>)</w:t>
      </w:r>
      <w:r>
        <w:rPr>
          <w:rFonts w:hint="cs"/>
          <w:rtl/>
          <w:lang w:eastAsia="en-US"/>
        </w:rPr>
        <w:t xml:space="preserve">? בתר דאסרוח בחמה; כיון דאסרח - הוה ליה עפר </w:t>
      </w:r>
      <w:r>
        <w:rPr>
          <w:rFonts w:cs="Miriam"/>
          <w:szCs w:val="20"/>
          <w:rtl/>
          <w:lang w:eastAsia="en-US"/>
        </w:rPr>
        <w:t>(</w:t>
      </w:r>
      <w:r>
        <w:rPr>
          <w:rFonts w:cs="Miriam" w:hint="cs"/>
          <w:szCs w:val="20"/>
          <w:rtl/>
          <w:lang w:eastAsia="en-US"/>
        </w:rPr>
        <w:t>תו לא חזי אפילו לאכילת כלב, ומשום הכי טהור ואינו מטמא אפילו בטומאה קלה</w:t>
      </w:r>
      <w:r>
        <w:rPr>
          <w:rFonts w:cs="Miriam"/>
          <w:szCs w:val="20"/>
          <w:rtl/>
          <w:lang w:eastAsia="en-US"/>
        </w:rPr>
        <w:t>)</w:t>
      </w:r>
      <w:r>
        <w:rPr>
          <w:rFonts w:hint="cs"/>
          <w:rtl/>
          <w:lang w:eastAsia="en-US"/>
        </w:rPr>
        <w:t>.</w:t>
      </w:r>
    </w:p>
    <w:p w:rsidR="00522746" w:rsidRDefault="00522746" w:rsidP="00522746">
      <w:pPr>
        <w:rPr>
          <w:rFonts w:hint="cs"/>
          <w:rtl/>
          <w:lang w:eastAsia="en-US"/>
        </w:rPr>
      </w:pPr>
      <w:r>
        <w:rPr>
          <w:rtl/>
          <w:lang w:eastAsia="en-US"/>
        </w:rPr>
        <w:t xml:space="preserve"> </w:t>
      </w:r>
    </w:p>
    <w:p w:rsidR="00522746" w:rsidRDefault="00522746" w:rsidP="00522746">
      <w:pPr>
        <w:rPr>
          <w:rFonts w:cs="Miriam" w:hint="cs"/>
          <w:lang w:eastAsia="en-US"/>
        </w:rPr>
      </w:pPr>
      <w:r>
        <w:rPr>
          <w:rFonts w:hint="cs"/>
          <w:rtl/>
          <w:lang w:eastAsia="en-US"/>
        </w:rPr>
        <w:t xml:space="preserve">תנן </w:t>
      </w:r>
      <w:r>
        <w:rPr>
          <w:rFonts w:cs="Miriam"/>
          <w:szCs w:val="20"/>
          <w:rtl/>
          <w:lang w:eastAsia="en-US"/>
        </w:rPr>
        <w:t>(</w:t>
      </w:r>
      <w:r>
        <w:rPr>
          <w:rFonts w:cs="Miriam" w:hint="cs"/>
          <w:szCs w:val="20"/>
          <w:rtl/>
          <w:lang w:eastAsia="en-US"/>
        </w:rPr>
        <w:t xml:space="preserve">התם </w:t>
      </w:r>
      <w:r>
        <w:rPr>
          <w:rFonts w:cs="Miriam" w:hint="cs"/>
          <w:szCs w:val="16"/>
          <w:rtl/>
          <w:lang w:eastAsia="en-US"/>
        </w:rPr>
        <w:t>(מכשירין פ"ה, מ"ט)</w:t>
      </w:r>
      <w:r>
        <w:rPr>
          <w:rFonts w:cs="Miriam"/>
          <w:szCs w:val="20"/>
          <w:rtl/>
          <w:lang w:eastAsia="en-US"/>
        </w:rPr>
        <w:t>)</w:t>
      </w:r>
      <w:r>
        <w:rPr>
          <w:rFonts w:hint="cs"/>
          <w:rtl/>
          <w:lang w:eastAsia="en-US"/>
        </w:rPr>
        <w:t>: '</w:t>
      </w:r>
      <w:r>
        <w:rPr>
          <w:rFonts w:hint="cs"/>
          <w:i/>
          <w:iCs/>
          <w:rtl/>
          <w:lang w:eastAsia="en-US"/>
        </w:rPr>
        <w:t xml:space="preserve">כל הנצוק טהור </w:t>
      </w:r>
      <w:r>
        <w:rPr>
          <w:rFonts w:cs="Miriam"/>
          <w:szCs w:val="20"/>
          <w:rtl/>
          <w:lang w:eastAsia="en-US"/>
        </w:rPr>
        <w:t>(</w:t>
      </w:r>
      <w:r>
        <w:rPr>
          <w:rFonts w:cs="Miriam" w:hint="cs"/>
          <w:szCs w:val="20"/>
          <w:rtl/>
          <w:lang w:eastAsia="en-US"/>
        </w:rPr>
        <w:t>כל משקין שמריקין מכלי אל כלי, אף על פי שנטמא תחתון וקילוח יורד משפה לשפה - לא נעשה חיבור כדי לטמא העליון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חוץ מדבש הזיפים </w:t>
      </w:r>
      <w:r>
        <w:rPr>
          <w:rFonts w:cs="Miriam"/>
          <w:szCs w:val="20"/>
          <w:rtl/>
          <w:lang w:eastAsia="en-US"/>
        </w:rPr>
        <w:t>(</w:t>
      </w:r>
      <w:r>
        <w:rPr>
          <w:rFonts w:cs="Miriam" w:hint="cs"/>
          <w:szCs w:val="20"/>
          <w:rtl/>
          <w:lang w:eastAsia="en-US"/>
        </w:rPr>
        <w:t xml:space="preserve">מאותו דבש שהוא עבה, ויכולין לזייפו, </w:t>
      </w:r>
      <w:r>
        <w:rPr>
          <w:rFonts w:cs="Courier New" w:hint="cs"/>
          <w:szCs w:val="16"/>
          <w:rtl/>
          <w:lang w:eastAsia="en-US"/>
        </w:rPr>
        <w:t>[</w:t>
      </w:r>
      <w:r>
        <w:rPr>
          <w:rFonts w:ascii="Courier New" w:hAnsi="Courier New" w:cs="Courier New" w:hint="cs"/>
          <w:sz w:val="16"/>
          <w:szCs w:val="16"/>
          <w:rtl/>
          <w:lang w:eastAsia="en-US"/>
        </w:rPr>
        <w:t>כלומר:</w:t>
      </w:r>
      <w:r>
        <w:rPr>
          <w:rFonts w:cs="Courier New" w:hint="cs"/>
          <w:szCs w:val="16"/>
          <w:rtl/>
          <w:lang w:eastAsia="en-US"/>
        </w:rPr>
        <w:t>]</w:t>
      </w:r>
      <w:r>
        <w:rPr>
          <w:rFonts w:cs="Miriam" w:hint="cs"/>
          <w:szCs w:val="20"/>
          <w:rtl/>
          <w:lang w:eastAsia="en-US"/>
        </w:rPr>
        <w:t xml:space="preserve"> לערב בו משקין אחרים; ו'זיפים' משמע לשון זיוף, כדמפרש במסכת סוטה בפרק בתרא </w:t>
      </w:r>
      <w:r>
        <w:rPr>
          <w:rFonts w:cs="Miriam" w:hint="cs"/>
          <w:szCs w:val="16"/>
          <w:rtl/>
          <w:lang w:eastAsia="en-US"/>
        </w:rPr>
        <w:t>(מח,ב)</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אבל כאן מדובר לפני שעירבבו משקין אחרים</w:t>
      </w:r>
      <w:r>
        <w:rPr>
          <w:rFonts w:cs="Courier New" w:hint="cs"/>
          <w:szCs w:val="16"/>
          <w:rtl/>
          <w:lang w:eastAsia="en-US"/>
        </w:rPr>
        <w:t>]</w:t>
      </w:r>
      <w:r>
        <w:rPr>
          <w:rFonts w:cs="Miriam"/>
          <w:szCs w:val="20"/>
          <w:rtl/>
          <w:lang w:eastAsia="en-US"/>
        </w:rPr>
        <w:t>)</w:t>
      </w:r>
      <w:r>
        <w:rPr>
          <w:i/>
          <w:iCs/>
          <w:rtl/>
          <w:lang w:eastAsia="en-US"/>
        </w:rPr>
        <w:t xml:space="preserve"> </w:t>
      </w:r>
      <w:r>
        <w:rPr>
          <w:rFonts w:hint="cs"/>
          <w:i/>
          <w:iCs/>
          <w:rtl/>
          <w:lang w:eastAsia="en-US"/>
        </w:rPr>
        <w:t xml:space="preserve">והצפיחית </w:t>
      </w:r>
      <w:r>
        <w:rPr>
          <w:rFonts w:cs="Miriam" w:hint="cs"/>
          <w:szCs w:val="20"/>
          <w:rtl/>
          <w:lang w:eastAsia="en-US"/>
        </w:rPr>
        <w:t xml:space="preserve">(כמו </w:t>
      </w:r>
      <w:r>
        <w:rPr>
          <w:rFonts w:cs="Narkisim" w:hint="cs"/>
          <w:szCs w:val="20"/>
          <w:rtl/>
          <w:lang w:eastAsia="en-US"/>
        </w:rPr>
        <w:t xml:space="preserve">כצפיחית בדבש </w:t>
      </w:r>
      <w:r>
        <w:rPr>
          <w:rFonts w:cs="Miriam" w:hint="cs"/>
          <w:szCs w:val="16"/>
          <w:rtl/>
          <w:lang w:eastAsia="en-US"/>
        </w:rPr>
        <w:t>(שמות טז,לא)</w:t>
      </w:r>
      <w:r>
        <w:rPr>
          <w:rFonts w:cs="Miriam" w:hint="cs"/>
          <w:szCs w:val="20"/>
          <w:rtl/>
          <w:lang w:eastAsia="en-US"/>
        </w:rPr>
        <w:t xml:space="preserve">: ברישקרי"ש בלע"ז </w:t>
      </w:r>
      <w:r>
        <w:rPr>
          <w:rFonts w:cs="Courier New" w:hint="cs"/>
          <w:szCs w:val="16"/>
          <w:rtl/>
          <w:lang w:eastAsia="en-US"/>
        </w:rPr>
        <w:t>[חלות דבש]</w:t>
      </w:r>
      <w:r>
        <w:rPr>
          <w:rFonts w:cs="Miriam" w:hint="cs"/>
          <w:szCs w:val="20"/>
          <w:rtl/>
          <w:lang w:eastAsia="en-US"/>
        </w:rPr>
        <w:t xml:space="preserve">; והואיל והן </w:t>
      </w:r>
      <w:r>
        <w:rPr>
          <w:rFonts w:cs="Courier New" w:hint="cs"/>
          <w:szCs w:val="16"/>
          <w:rtl/>
          <w:lang w:eastAsia="en-US"/>
        </w:rPr>
        <w:t>[</w:t>
      </w:r>
      <w:r>
        <w:rPr>
          <w:rFonts w:ascii="Courier New" w:hAnsi="Courier New" w:cs="Courier New" w:hint="cs"/>
          <w:sz w:val="16"/>
          <w:szCs w:val="16"/>
          <w:rtl/>
          <w:lang w:eastAsia="en-US"/>
        </w:rPr>
        <w:t>דבש הזיפים במצבו המקורי, והצפיחית</w:t>
      </w:r>
      <w:r>
        <w:rPr>
          <w:rFonts w:cs="Courier New" w:hint="cs"/>
          <w:szCs w:val="16"/>
          <w:rtl/>
          <w:lang w:eastAsia="en-US"/>
        </w:rPr>
        <w:t>]</w:t>
      </w:r>
      <w:r>
        <w:rPr>
          <w:rFonts w:cs="Miriam" w:hint="cs"/>
          <w:szCs w:val="20"/>
          <w:rtl/>
          <w:lang w:eastAsia="en-US"/>
        </w:rPr>
        <w:t xml:space="preserve"> עבין - נעשה תחתון כמו מחובר לעליון, שהקילוח היורד למטה למשקין טמאין [בשעה שהוא פוסק, מתוך שהוא עב, נעשה כחוט </w:t>
      </w:r>
      <w:r>
        <w:rPr>
          <w:rFonts w:cs="Courier New" w:hint="cs"/>
          <w:szCs w:val="16"/>
          <w:rtl/>
          <w:lang w:eastAsia="en-US"/>
        </w:rPr>
        <w:t>[</w:t>
      </w:r>
      <w:r>
        <w:rPr>
          <w:rFonts w:ascii="Courier New" w:hAnsi="Courier New" w:cs="Courier New" w:hint="cs"/>
          <w:sz w:val="16"/>
          <w:szCs w:val="16"/>
          <w:rtl/>
          <w:lang w:eastAsia="en-US"/>
        </w:rPr>
        <w:t>כלומר: הקילוח נעשה כחוט, שניתק,</w:t>
      </w:r>
      <w:r>
        <w:rPr>
          <w:rFonts w:cs="Courier New" w:hint="cs"/>
          <w:szCs w:val="16"/>
          <w:rtl/>
          <w:lang w:eastAsia="en-US"/>
        </w:rPr>
        <w:t>]</w:t>
      </w:r>
      <w:r>
        <w:rPr>
          <w:rFonts w:cs="Miriam" w:hint="cs"/>
          <w:szCs w:val="20"/>
          <w:rtl/>
          <w:lang w:eastAsia="en-US"/>
        </w:rPr>
        <w:t xml:space="preserve"> ועולה אותו ראש של חוט זה, שנגע במשקין טמאים שבתחתון - למעלה, ו]נעשה כולו טמא, ואפילו העליון; אבל דבש שלנו, שאינו עב - הואיל וצלול הוא - ניצוק שבו טהור ככל המשקין)</w:t>
      </w:r>
      <w:r>
        <w:rPr>
          <w:rFonts w:hint="cs"/>
          <w:rtl/>
          <w:lang w:eastAsia="en-US"/>
        </w:rPr>
        <w:t>.</w:t>
      </w:r>
      <w:r>
        <w:rPr>
          <w:rFonts w:cs="Miriam" w:hint="cs"/>
          <w:szCs w:val="20"/>
          <w:rtl/>
          <w:lang w:eastAsia="en-US"/>
        </w:rPr>
        <w:t xml:space="preserve"> </w:t>
      </w:r>
    </w:p>
    <w:p w:rsidR="00522746" w:rsidRDefault="00522746" w:rsidP="00522746">
      <w:pPr>
        <w:rPr>
          <w:lang w:eastAsia="en-US"/>
        </w:rPr>
      </w:pPr>
    </w:p>
    <w:p w:rsidR="00522746" w:rsidRDefault="00522746" w:rsidP="00522746">
      <w:pPr>
        <w:rPr>
          <w:rFonts w:hint="cs"/>
          <w:rtl/>
          <w:lang w:eastAsia="en-US"/>
        </w:rPr>
      </w:pPr>
      <w:r>
        <w:rPr>
          <w:rtl/>
          <w:lang w:eastAsia="en-US"/>
        </w:rPr>
        <w:t>(</w:t>
      </w:r>
      <w:r>
        <w:rPr>
          <w:rFonts w:hint="cs"/>
          <w:rtl/>
          <w:lang w:eastAsia="en-US"/>
        </w:rPr>
        <w:t>נזיר נ,ב</w:t>
      </w:r>
      <w:r>
        <w:rPr>
          <w:rtl/>
          <w:lang w:eastAsia="en-US"/>
        </w:rPr>
        <w:t>)</w:t>
      </w:r>
    </w:p>
    <w:p w:rsidR="00522746" w:rsidRDefault="00522746" w:rsidP="0052274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 במכשירין</w:t>
      </w:r>
      <w:r>
        <w:rPr>
          <w:rFonts w:cs="Courier New" w:hint="cs"/>
          <w:szCs w:val="20"/>
          <w:rtl/>
          <w:lang w:eastAsia="en-US"/>
        </w:rPr>
        <w:t>]</w:t>
      </w:r>
      <w:r>
        <w:rPr>
          <w:rFonts w:hint="cs"/>
          <w:i/>
          <w:iCs/>
          <w:rtl/>
          <w:lang w:eastAsia="en-US"/>
        </w:rPr>
        <w:t xml:space="preserve"> בית שמאי אומרים: אף המקפה של גריסין </w:t>
      </w:r>
      <w:r>
        <w:rPr>
          <w:rFonts w:cs="Miriam"/>
          <w:szCs w:val="20"/>
          <w:rtl/>
          <w:lang w:eastAsia="en-US"/>
        </w:rPr>
        <w:t>(</w:t>
      </w:r>
      <w:r>
        <w:rPr>
          <w:rFonts w:cs="Miriam" w:hint="cs"/>
          <w:szCs w:val="20"/>
          <w:rtl/>
          <w:lang w:eastAsia="en-US"/>
        </w:rPr>
        <w:t>פולין שנכתשו במכתש ונחלקו לשנים</w:t>
      </w:r>
      <w:r>
        <w:rPr>
          <w:rFonts w:cs="Miriam"/>
          <w:szCs w:val="20"/>
          <w:rtl/>
          <w:lang w:eastAsia="en-US"/>
        </w:rPr>
        <w:t>)</w:t>
      </w:r>
      <w:r>
        <w:rPr>
          <w:i/>
          <w:iCs/>
          <w:rtl/>
          <w:lang w:eastAsia="en-US"/>
        </w:rPr>
        <w:t xml:space="preserve"> </w:t>
      </w:r>
      <w:r>
        <w:rPr>
          <w:rFonts w:hint="cs"/>
          <w:i/>
          <w:iCs/>
          <w:rtl/>
          <w:lang w:eastAsia="en-US"/>
        </w:rPr>
        <w:t xml:space="preserve">ושל פול </w:t>
      </w:r>
      <w:r>
        <w:rPr>
          <w:rFonts w:cs="Miriam"/>
          <w:szCs w:val="20"/>
          <w:rtl/>
          <w:lang w:eastAsia="en-US"/>
        </w:rPr>
        <w:t>(</w:t>
      </w:r>
      <w:r>
        <w:rPr>
          <w:rFonts w:cs="Miriam" w:hint="cs"/>
          <w:szCs w:val="20"/>
          <w:rtl/>
          <w:lang w:eastAsia="en-US"/>
        </w:rPr>
        <w:t>של פולין שלמות</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הם</w:t>
      </w:r>
      <w:r>
        <w:rPr>
          <w:rFonts w:cs="Courier New" w:hint="cs"/>
          <w:szCs w:val="16"/>
          <w:rtl/>
          <w:lang w:eastAsia="en-US"/>
        </w:rPr>
        <w:t>]</w:t>
      </w:r>
      <w:r>
        <w:rPr>
          <w:rFonts w:cs="Miriam" w:hint="cs"/>
          <w:szCs w:val="20"/>
          <w:rtl/>
          <w:lang w:eastAsia="en-US"/>
        </w:rPr>
        <w:t xml:space="preserve"> נצוק</w:t>
      </w:r>
      <w:r>
        <w:rPr>
          <w:rFonts w:cs="Miriam"/>
          <w:szCs w:val="20"/>
          <w:rtl/>
          <w:lang w:eastAsia="en-US"/>
        </w:rPr>
        <w:t>)</w:t>
      </w:r>
      <w:r>
        <w:rPr>
          <w:rFonts w:hint="cs"/>
          <w:i/>
          <w:iCs/>
          <w:rtl/>
          <w:lang w:eastAsia="en-US"/>
        </w:rPr>
        <w:t xml:space="preserve">, מפני שהיא סולדת לאחוריה </w:t>
      </w:r>
      <w:r>
        <w:rPr>
          <w:rFonts w:cs="Miriam"/>
          <w:szCs w:val="20"/>
          <w:rtl/>
          <w:lang w:eastAsia="en-US"/>
        </w:rPr>
        <w:t>(</w:t>
      </w:r>
      <w:r>
        <w:rPr>
          <w:rFonts w:cs="Miriam" w:hint="cs"/>
          <w:szCs w:val="20"/>
          <w:rtl/>
          <w:lang w:eastAsia="en-US"/>
        </w:rPr>
        <w:t>שבשעה שמריקין אותו מכלי אל כלי, ופוסק את הנצוק - חוזר ראש הנצוק ועולה לו למעלה כלפי אחוריו, וכחוזר ונוגע לעליונים דמי - והוו טמאין</w:t>
      </w:r>
      <w:r>
        <w:rPr>
          <w:rFonts w:cs="Miriam"/>
          <w:szCs w:val="20"/>
          <w:rtl/>
          <w:lang w:eastAsia="en-US"/>
        </w:rPr>
        <w:t>)</w:t>
      </w:r>
      <w:r>
        <w:rPr>
          <w:rFonts w:hint="cs"/>
          <w:rtl/>
          <w:lang w:eastAsia="en-US"/>
        </w:rPr>
        <w:t xml:space="preserve">. </w:t>
      </w:r>
    </w:p>
    <w:p w:rsidR="00522746" w:rsidRDefault="00522746" w:rsidP="00522746">
      <w:pPr>
        <w:rPr>
          <w:rFonts w:cs="Miriam" w:hint="cs"/>
          <w:szCs w:val="20"/>
          <w:rtl/>
          <w:lang w:eastAsia="en-US"/>
        </w:rPr>
      </w:pPr>
    </w:p>
    <w:p w:rsidR="00522746" w:rsidRDefault="00522746" w:rsidP="00522746">
      <w:pPr>
        <w:autoSpaceDE w:val="0"/>
        <w:autoSpaceDN w:val="0"/>
        <w:adjustRightInd w:val="0"/>
        <w:rPr>
          <w:rFonts w:hint="cs"/>
          <w:rtl/>
          <w:lang w:eastAsia="en-US"/>
        </w:rPr>
      </w:pPr>
      <w:r>
        <w:rPr>
          <w:rFonts w:hint="cs"/>
          <w:rtl/>
          <w:lang w:eastAsia="en-US"/>
        </w:rPr>
        <w:t xml:space="preserve">בעי רמי בר חמא: יש נצוק לאוכלין </w:t>
      </w:r>
      <w:r>
        <w:rPr>
          <w:rFonts w:cs="Miriam" w:hint="cs"/>
          <w:szCs w:val="20"/>
          <w:rtl/>
          <w:lang w:eastAsia="en-US"/>
        </w:rPr>
        <w:t>[</w:t>
      </w:r>
      <w:r>
        <w:rPr>
          <w:rFonts w:cs="Miriam" w:hint="cs"/>
          <w:color w:val="000000"/>
          <w:sz w:val="28"/>
          <w:szCs w:val="20"/>
          <w:rtl/>
          <w:lang w:eastAsia="en-US"/>
        </w:rPr>
        <w:t>תוספות:</w:t>
      </w:r>
      <w:r>
        <w:rPr>
          <w:rFonts w:cs="Miriam" w:hint="cs"/>
          <w:color w:val="000000"/>
          <w:szCs w:val="20"/>
          <w:rtl/>
          <w:lang w:eastAsia="en-US"/>
        </w:rPr>
        <w:t xml:space="preserve"> כגון המחה שומן ועירהו לתוך אוכלין טמאים, (ולרבנן קמיבעיא ליה)</w:t>
      </w:r>
      <w:r>
        <w:rPr>
          <w:rFonts w:cs="Miriam" w:hint="cs"/>
          <w:szCs w:val="20"/>
          <w:rtl/>
          <w:lang w:eastAsia="en-US"/>
        </w:rPr>
        <w:t>]</w:t>
      </w:r>
      <w:r>
        <w:rPr>
          <w:rFonts w:hint="cs"/>
          <w:rtl/>
          <w:lang w:eastAsia="en-US"/>
        </w:rPr>
        <w:t xml:space="preserve">? או אין נצוק לאוכלין </w:t>
      </w:r>
      <w:r>
        <w:rPr>
          <w:rFonts w:cs="Miriam"/>
          <w:szCs w:val="20"/>
          <w:rtl/>
          <w:lang w:eastAsia="en-US"/>
        </w:rPr>
        <w:t>(</w:t>
      </w:r>
      <w:r>
        <w:rPr>
          <w:rFonts w:cs="Miriam" w:hint="cs"/>
          <w:szCs w:val="20"/>
          <w:rtl/>
          <w:lang w:eastAsia="en-US"/>
        </w:rPr>
        <w:t xml:space="preserve">היה מריק מקְפה של עדשים או של אפונים במקום מדרון למעלה, ונטמאו תחתונים בשעת שפיכה - מי הויין העליונים טמאין או לא </w:t>
      </w:r>
      <w:r>
        <w:rPr>
          <w:rFonts w:cs="Miriam"/>
          <w:szCs w:val="20"/>
          <w:rtl/>
          <w:lang w:eastAsia="en-US"/>
        </w:rPr>
        <w:t>)</w:t>
      </w:r>
      <w:r>
        <w:rPr>
          <w:rFonts w:hint="cs"/>
          <w:rtl/>
          <w:lang w:eastAsia="en-US"/>
        </w:rPr>
        <w:t xml:space="preserve">?: מי אמרינן </w:t>
      </w:r>
      <w:r>
        <w:rPr>
          <w:rFonts w:cs="Miriam"/>
          <w:szCs w:val="20"/>
          <w:rtl/>
          <w:lang w:eastAsia="en-US"/>
        </w:rPr>
        <w:t>(</w:t>
      </w:r>
      <w:r>
        <w:rPr>
          <w:rFonts w:cs="Miriam" w:hint="cs"/>
          <w:szCs w:val="20"/>
          <w:rtl/>
          <w:lang w:eastAsia="en-US"/>
        </w:rPr>
        <w:t>גבי דבש הזיפים וצפיחית מאי טעמא אית בהו נצוק</w:t>
      </w:r>
      <w:r>
        <w:rPr>
          <w:rFonts w:cs="Miriam"/>
          <w:szCs w:val="20"/>
          <w:rtl/>
          <w:lang w:eastAsia="en-US"/>
        </w:rPr>
        <w:t>)</w:t>
      </w:r>
      <w:r>
        <w:rPr>
          <w:rtl/>
          <w:lang w:eastAsia="en-US"/>
        </w:rPr>
        <w:t xml:space="preserve"> </w:t>
      </w:r>
      <w:r>
        <w:rPr>
          <w:rFonts w:hint="cs"/>
          <w:rtl/>
          <w:lang w:eastAsia="en-US"/>
        </w:rPr>
        <w:t xml:space="preserve">משום דאית בהו רירי </w:t>
      </w:r>
      <w:r>
        <w:rPr>
          <w:rFonts w:cs="Miriam"/>
          <w:szCs w:val="20"/>
          <w:rtl/>
          <w:lang w:eastAsia="en-US"/>
        </w:rPr>
        <w:t>(</w:t>
      </w:r>
      <w:r>
        <w:rPr>
          <w:rFonts w:cs="Miriam" w:hint="cs"/>
          <w:szCs w:val="20"/>
          <w:rtl/>
          <w:lang w:eastAsia="en-US"/>
        </w:rPr>
        <w:t>דסולדות</w:t>
      </w:r>
      <w:r>
        <w:rPr>
          <w:rFonts w:cs="Miriam"/>
          <w:szCs w:val="20"/>
          <w:rtl/>
          <w:lang w:eastAsia="en-US"/>
        </w:rPr>
        <w:t>)</w:t>
      </w:r>
      <w:r>
        <w:rPr>
          <w:rFonts w:hint="cs"/>
          <w:rtl/>
          <w:lang w:eastAsia="en-US"/>
        </w:rPr>
        <w:t xml:space="preserve">, והני </w:t>
      </w:r>
      <w:r>
        <w:rPr>
          <w:rFonts w:cs="Miriam"/>
          <w:szCs w:val="20"/>
          <w:rtl/>
          <w:lang w:eastAsia="en-US"/>
        </w:rPr>
        <w:t>(</w:t>
      </w:r>
      <w:r>
        <w:rPr>
          <w:rFonts w:cs="Miriam" w:hint="cs"/>
          <w:szCs w:val="20"/>
          <w:rtl/>
          <w:lang w:eastAsia="en-US"/>
        </w:rPr>
        <w:t>אוכלין</w:t>
      </w:r>
      <w:r>
        <w:rPr>
          <w:rFonts w:cs="Miriam"/>
          <w:szCs w:val="20"/>
          <w:rtl/>
          <w:lang w:eastAsia="en-US"/>
        </w:rPr>
        <w:t>)</w:t>
      </w:r>
      <w:r>
        <w:rPr>
          <w:rtl/>
          <w:lang w:eastAsia="en-US"/>
        </w:rPr>
        <w:t xml:space="preserve"> </w:t>
      </w:r>
      <w:r>
        <w:rPr>
          <w:rFonts w:hint="cs"/>
          <w:rtl/>
          <w:lang w:eastAsia="en-US"/>
        </w:rPr>
        <w:t xml:space="preserve">לית בהו רירי </w:t>
      </w:r>
      <w:r>
        <w:rPr>
          <w:rFonts w:cs="Miriam"/>
          <w:szCs w:val="20"/>
          <w:rtl/>
          <w:lang w:eastAsia="en-US"/>
        </w:rPr>
        <w:t>(</w:t>
      </w:r>
      <w:r>
        <w:rPr>
          <w:rFonts w:cs="Miriam" w:hint="cs"/>
          <w:szCs w:val="20"/>
          <w:rtl/>
          <w:lang w:eastAsia="en-US"/>
        </w:rPr>
        <w:t>והויין עליונים טהורים?</w:t>
      </w:r>
      <w:r>
        <w:rPr>
          <w:rFonts w:cs="Miriam"/>
          <w:szCs w:val="20"/>
          <w:rtl/>
          <w:lang w:eastAsia="en-US"/>
        </w:rPr>
        <w:t>)</w:t>
      </w:r>
      <w:r>
        <w:rPr>
          <w:rFonts w:hint="cs"/>
          <w:rtl/>
          <w:lang w:eastAsia="en-US"/>
        </w:rPr>
        <w:t xml:space="preserve">? </w:t>
      </w:r>
      <w:r>
        <w:rPr>
          <w:rFonts w:cs="Miriam" w:hint="cs"/>
          <w:szCs w:val="20"/>
          <w:rtl/>
          <w:lang w:eastAsia="en-US"/>
        </w:rPr>
        <w:t xml:space="preserve">[תוספות: </w:t>
      </w:r>
      <w:r>
        <w:rPr>
          <w:rFonts w:cs="Miriam" w:hint="cs"/>
          <w:b/>
          <w:bCs/>
          <w:color w:val="000000"/>
          <w:szCs w:val="20"/>
          <w:rtl/>
          <w:lang w:eastAsia="en-US"/>
        </w:rPr>
        <w:t>מי אמרינן</w:t>
      </w:r>
      <w:r>
        <w:rPr>
          <w:rFonts w:cs="Miriam" w:hint="cs"/>
          <w:color w:val="000000"/>
          <w:szCs w:val="20"/>
          <w:rtl/>
          <w:lang w:eastAsia="en-US"/>
        </w:rPr>
        <w:t xml:space="preserve"> אינון </w:t>
      </w:r>
      <w:r>
        <w:rPr>
          <w:rFonts w:cs="Miriam" w:hint="cs"/>
          <w:b/>
          <w:bCs/>
          <w:color w:val="000000"/>
          <w:szCs w:val="20"/>
          <w:rtl/>
          <w:lang w:eastAsia="en-US"/>
        </w:rPr>
        <w:t>משום דאית בהו רירי</w:t>
      </w:r>
      <w:r>
        <w:rPr>
          <w:rFonts w:cs="Miriam" w:hint="cs"/>
          <w:color w:val="000000"/>
          <w:szCs w:val="20"/>
          <w:rtl/>
          <w:lang w:eastAsia="en-US"/>
        </w:rPr>
        <w:t xml:space="preserve"> פירוש דבש הזיפים והצפיחית אמרו חכמים דהוו חיבור משום דאית בהו רירי, כלומר: שהן סולדים לאחוריהם ואף על גב דפליגי אמקפה של גריסין דאית להו רירי לא חשיב לתנא קמא, ובית שמאי סברי אף על גב דלית להו כולי האי רירי חשיבי לחבר העליון לתחתון ושאר אוכלין לית בהו רירי והלכך לא שייך בהו נצוק?]</w:t>
      </w:r>
      <w:r>
        <w:rPr>
          <w:rFonts w:hint="cs"/>
          <w:rtl/>
          <w:lang w:eastAsia="en-US"/>
        </w:rPr>
        <w:t xml:space="preserve"> או דלמא </w:t>
      </w:r>
      <w:r>
        <w:rPr>
          <w:rFonts w:cs="Miriam"/>
          <w:szCs w:val="20"/>
          <w:rtl/>
          <w:lang w:eastAsia="en-US"/>
        </w:rPr>
        <w:t>(</w:t>
      </w:r>
      <w:r>
        <w:rPr>
          <w:rFonts w:cs="Miriam" w:hint="cs"/>
          <w:szCs w:val="20"/>
          <w:rtl/>
          <w:lang w:eastAsia="en-US"/>
        </w:rPr>
        <w:t>גבי זיפים וצפיחית מאי טעמא נצוק שלהן טמא -</w:t>
      </w:r>
      <w:r>
        <w:rPr>
          <w:rFonts w:cs="Miriam"/>
          <w:szCs w:val="20"/>
          <w:rtl/>
          <w:lang w:eastAsia="en-US"/>
        </w:rPr>
        <w:t>)</w:t>
      </w:r>
      <w:r>
        <w:rPr>
          <w:rtl/>
          <w:lang w:eastAsia="en-US"/>
        </w:rPr>
        <w:t xml:space="preserve"> </w:t>
      </w:r>
      <w:r>
        <w:rPr>
          <w:rFonts w:hint="cs"/>
          <w:rtl/>
          <w:lang w:eastAsia="en-US"/>
        </w:rPr>
        <w:t xml:space="preserve">משום דסמיכין הוא </w:t>
      </w:r>
      <w:r>
        <w:rPr>
          <w:rFonts w:cs="Miriam"/>
          <w:szCs w:val="20"/>
          <w:rtl/>
          <w:lang w:eastAsia="en-US"/>
        </w:rPr>
        <w:t>(</w:t>
      </w:r>
      <w:r>
        <w:rPr>
          <w:rFonts w:cs="Miriam" w:hint="cs"/>
          <w:szCs w:val="20"/>
          <w:rtl/>
          <w:lang w:eastAsia="en-US"/>
        </w:rPr>
        <w:t>שהן עבים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והכא הא סמיכין </w:t>
      </w:r>
      <w:r>
        <w:rPr>
          <w:rFonts w:cs="Miriam"/>
          <w:szCs w:val="20"/>
          <w:rtl/>
          <w:lang w:eastAsia="en-US"/>
        </w:rPr>
        <w:t>(</w:t>
      </w:r>
      <w:r>
        <w:rPr>
          <w:rFonts w:cs="Miriam" w:hint="cs"/>
          <w:szCs w:val="20"/>
          <w:rtl/>
          <w:lang w:eastAsia="en-US"/>
        </w:rPr>
        <w:t>והני נמי סמיכין, וליהוי נצוק שלהן טמא</w:t>
      </w:r>
      <w:r>
        <w:rPr>
          <w:rFonts w:cs="Miriam"/>
          <w:szCs w:val="20"/>
          <w:rtl/>
          <w:lang w:eastAsia="en-US"/>
        </w:rPr>
        <w:t>)</w:t>
      </w:r>
      <w:r>
        <w:rPr>
          <w:rFonts w:hint="cs"/>
          <w:rtl/>
          <w:lang w:eastAsia="en-US"/>
        </w:rPr>
        <w:t xml:space="preserve">? </w:t>
      </w:r>
      <w:r>
        <w:rPr>
          <w:rFonts w:cs="Miriam" w:hint="cs"/>
          <w:color w:val="000000"/>
          <w:szCs w:val="20"/>
          <w:rtl/>
          <w:lang w:eastAsia="en-US"/>
        </w:rPr>
        <w:t xml:space="preserve">[תוספות: </w:t>
      </w:r>
      <w:r>
        <w:rPr>
          <w:rFonts w:cs="Miriam" w:hint="cs"/>
          <w:b/>
          <w:bCs/>
          <w:color w:val="000000"/>
          <w:szCs w:val="20"/>
          <w:rtl/>
          <w:lang w:eastAsia="en-US"/>
        </w:rPr>
        <w:t>או דלמא</w:t>
      </w:r>
      <w:r>
        <w:rPr>
          <w:rFonts w:cs="Miriam" w:hint="cs"/>
          <w:color w:val="000000"/>
          <w:szCs w:val="20"/>
          <w:rtl/>
          <w:lang w:eastAsia="en-US"/>
        </w:rPr>
        <w:t xml:space="preserve"> טעמא דתנא קמא </w:t>
      </w:r>
      <w:r>
        <w:rPr>
          <w:rFonts w:cs="Miriam" w:hint="cs"/>
          <w:b/>
          <w:bCs/>
          <w:color w:val="000000"/>
          <w:szCs w:val="20"/>
          <w:rtl/>
          <w:lang w:eastAsia="en-US"/>
        </w:rPr>
        <w:t>משום דסמיכין</w:t>
      </w:r>
      <w:r>
        <w:rPr>
          <w:rFonts w:cs="Miriam" w:hint="cs"/>
          <w:color w:val="000000"/>
          <w:szCs w:val="20"/>
          <w:rtl/>
          <w:lang w:eastAsia="en-US"/>
        </w:rPr>
        <w:t xml:space="preserve"> משום שהם עבים ושאר אוכלים נמי סמיכין? (אבל לבית שמאי לא קא מיבעיא ליה: דמדקאמר 'מפני שהן סולדין לאחוריהן' אם כן טעמייהו משום רירי.)</w:t>
      </w:r>
      <w:r>
        <w:rPr>
          <w:rFonts w:cs="Miriam" w:hint="cs"/>
          <w:szCs w:val="20"/>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אמר רבא: תא שמע</w:t>
      </w:r>
      <w:r>
        <w:rPr>
          <w:rtl/>
          <w:lang w:eastAsia="en-US"/>
        </w:rPr>
        <w:t xml:space="preserve"> </w:t>
      </w:r>
      <w:r>
        <w:rPr>
          <w:rFonts w:cs="Miriam"/>
          <w:szCs w:val="16"/>
          <w:rtl/>
          <w:lang w:eastAsia="en-US"/>
        </w:rPr>
        <w:t>[</w:t>
      </w:r>
      <w:r>
        <w:rPr>
          <w:rFonts w:cs="Miriam" w:hint="cs"/>
          <w:szCs w:val="16"/>
          <w:rtl/>
          <w:lang w:eastAsia="en-US"/>
        </w:rPr>
        <w:t>תוספתא אהלות</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ג [צוקרמאנדל]</w:t>
      </w:r>
      <w:r>
        <w:rPr>
          <w:rFonts w:cs="Miriam"/>
          <w:szCs w:val="16"/>
          <w:rtl/>
          <w:lang w:eastAsia="en-US"/>
        </w:rPr>
        <w:t>]</w:t>
      </w:r>
      <w:r>
        <w:rPr>
          <w:rFonts w:hint="cs"/>
          <w:rtl/>
          <w:lang w:eastAsia="en-US"/>
        </w:rPr>
        <w:t>: '</w:t>
      </w:r>
      <w:r>
        <w:rPr>
          <w:rFonts w:hint="cs"/>
          <w:i/>
          <w:iCs/>
          <w:rtl/>
          <w:lang w:eastAsia="en-US"/>
        </w:rPr>
        <w:t xml:space="preserve">חלב המת שהוא שלם </w:t>
      </w:r>
      <w:r>
        <w:rPr>
          <w:rFonts w:cs="Miriam"/>
          <w:szCs w:val="20"/>
          <w:rtl/>
          <w:lang w:eastAsia="en-US"/>
        </w:rPr>
        <w:t>(</w:t>
      </w:r>
      <w:r>
        <w:rPr>
          <w:rFonts w:cs="Miriam" w:hint="cs"/>
          <w:szCs w:val="20"/>
          <w:rtl/>
          <w:lang w:eastAsia="en-US"/>
        </w:rPr>
        <w:t>ויש בו כזית</w:t>
      </w:r>
      <w:r>
        <w:rPr>
          <w:rFonts w:cs="Miriam"/>
          <w:szCs w:val="20"/>
          <w:rtl/>
          <w:lang w:eastAsia="en-US"/>
        </w:rPr>
        <w:t>)</w:t>
      </w:r>
      <w:r>
        <w:rPr>
          <w:rFonts w:hint="cs"/>
          <w:i/>
          <w:iCs/>
          <w:rtl/>
          <w:lang w:eastAsia="en-US"/>
        </w:rPr>
        <w:t xml:space="preserve">, והתיכו </w:t>
      </w:r>
      <w:r>
        <w:rPr>
          <w:rFonts w:cs="Miriam"/>
          <w:szCs w:val="20"/>
          <w:rtl/>
          <w:lang w:eastAsia="en-US"/>
        </w:rPr>
        <w:t>(</w:t>
      </w:r>
      <w:r>
        <w:rPr>
          <w:rFonts w:cs="Miriam" w:hint="cs"/>
          <w:szCs w:val="20"/>
          <w:rtl/>
          <w:lang w:eastAsia="en-US"/>
        </w:rPr>
        <w:t>במחבת</w:t>
      </w:r>
      <w:r>
        <w:rPr>
          <w:rFonts w:cs="Miriam"/>
          <w:szCs w:val="20"/>
          <w:rtl/>
          <w:lang w:eastAsia="en-US"/>
        </w:rPr>
        <w:t>)</w:t>
      </w:r>
      <w:r>
        <w:rPr>
          <w:i/>
          <w:iCs/>
          <w:rtl/>
          <w:lang w:eastAsia="en-US"/>
        </w:rPr>
        <w:t xml:space="preserve"> –</w:t>
      </w:r>
      <w:r>
        <w:rPr>
          <w:rFonts w:hint="cs"/>
          <w:i/>
          <w:iCs/>
          <w:rtl/>
          <w:lang w:eastAsia="en-US"/>
        </w:rPr>
        <w:t xml:space="preserve"> </w:t>
      </w:r>
      <w:r>
        <w:rPr>
          <w:rFonts w:cs="Miriam"/>
          <w:szCs w:val="20"/>
          <w:rtl/>
          <w:lang w:eastAsia="en-US"/>
        </w:rPr>
        <w:t>(</w:t>
      </w:r>
      <w:r>
        <w:rPr>
          <w:rFonts w:cs="Miriam" w:hint="cs"/>
          <w:szCs w:val="20"/>
          <w:rtl/>
          <w:lang w:eastAsia="en-US"/>
        </w:rPr>
        <w:t>אף על פי שנתגלגל במחבת לא נעשה מפורד, ו</w:t>
      </w:r>
      <w:r>
        <w:rPr>
          <w:rFonts w:cs="Miriam"/>
          <w:szCs w:val="20"/>
          <w:rtl/>
          <w:lang w:eastAsia="en-US"/>
        </w:rPr>
        <w:t>)</w:t>
      </w:r>
      <w:r>
        <w:rPr>
          <w:rFonts w:hint="cs"/>
          <w:i/>
          <w:iCs/>
          <w:rtl/>
          <w:lang w:eastAsia="en-US"/>
        </w:rPr>
        <w:t xml:space="preserve">טמא; היה מפורד </w:t>
      </w:r>
      <w:r>
        <w:rPr>
          <w:rFonts w:cs="Miriam"/>
          <w:szCs w:val="20"/>
          <w:rtl/>
          <w:lang w:eastAsia="en-US"/>
        </w:rPr>
        <w:t>(</w:t>
      </w:r>
      <w:r>
        <w:rPr>
          <w:rFonts w:cs="Miriam" w:hint="cs"/>
          <w:szCs w:val="20"/>
          <w:rtl/>
          <w:lang w:eastAsia="en-US"/>
        </w:rPr>
        <w:t>אותו כזית מן המת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והתיכו </w:t>
      </w:r>
      <w:r>
        <w:rPr>
          <w:rFonts w:cs="Miriam"/>
          <w:szCs w:val="20"/>
          <w:rtl/>
          <w:lang w:eastAsia="en-US"/>
        </w:rPr>
        <w:t>(</w:t>
      </w:r>
      <w:r>
        <w:rPr>
          <w:rFonts w:cs="Miriam" w:hint="cs"/>
          <w:szCs w:val="20"/>
          <w:rtl/>
          <w:lang w:eastAsia="en-US"/>
        </w:rPr>
        <w:t>אף על פי שנתחבר ביחד</w:t>
      </w:r>
      <w:r>
        <w:rPr>
          <w:rFonts w:cs="Miriam"/>
          <w:szCs w:val="20"/>
          <w:rtl/>
          <w:lang w:eastAsia="en-US"/>
        </w:rPr>
        <w:t>)</w:t>
      </w:r>
      <w:r>
        <w:rPr>
          <w:i/>
          <w:iCs/>
          <w:rtl/>
          <w:lang w:eastAsia="en-US"/>
        </w:rPr>
        <w:t xml:space="preserve"> –</w:t>
      </w:r>
      <w:r>
        <w:rPr>
          <w:rFonts w:hint="cs"/>
          <w:i/>
          <w:iCs/>
          <w:rtl/>
          <w:lang w:eastAsia="en-US"/>
        </w:rPr>
        <w:t xml:space="preserve"> טהור </w:t>
      </w:r>
      <w:r>
        <w:rPr>
          <w:rFonts w:cs="Miriam"/>
          <w:szCs w:val="20"/>
          <w:rtl/>
          <w:lang w:eastAsia="en-US"/>
        </w:rPr>
        <w:t>(</w:t>
      </w:r>
      <w:r>
        <w:rPr>
          <w:rFonts w:cs="Miriam" w:hint="cs"/>
          <w:szCs w:val="20"/>
          <w:rtl/>
          <w:lang w:eastAsia="en-US"/>
        </w:rPr>
        <w:t>כיון דהוה ליה מפורד מעיקרא - פרחה מיניה טומאה, והאי דהדר חברו ביחד - לא הוי חיבור, דחיבור בידי אדם לא הוי חיבור</w:t>
      </w:r>
      <w:r>
        <w:rPr>
          <w:rFonts w:cs="Miriam"/>
          <w:szCs w:val="20"/>
          <w:rtl/>
          <w:lang w:eastAsia="en-US"/>
        </w:rPr>
        <w:t>)</w:t>
      </w:r>
      <w:r>
        <w:rPr>
          <w:rFonts w:hint="cs"/>
          <w:rtl/>
          <w:lang w:eastAsia="en-US"/>
        </w:rPr>
        <w:t xml:space="preserve">' ואי סלקא דעתך 'אין נצוק לאוכלין' - </w:t>
      </w:r>
      <w:r>
        <w:rPr>
          <w:rFonts w:cs="Miriam"/>
          <w:szCs w:val="20"/>
          <w:rtl/>
          <w:lang w:eastAsia="en-US"/>
        </w:rPr>
        <w:t>(</w:t>
      </w:r>
      <w:r>
        <w:rPr>
          <w:rFonts w:cs="Miriam" w:hint="cs"/>
          <w:szCs w:val="20"/>
          <w:rtl/>
          <w:lang w:eastAsia="en-US"/>
        </w:rPr>
        <w:t>כי הוא</w:t>
      </w:r>
      <w:r>
        <w:rPr>
          <w:rFonts w:cs="Miriam"/>
          <w:szCs w:val="20"/>
          <w:rtl/>
          <w:lang w:eastAsia="en-US"/>
        </w:rPr>
        <w:t>)</w:t>
      </w:r>
      <w:r>
        <w:rPr>
          <w:rtl/>
          <w:lang w:eastAsia="en-US"/>
        </w:rPr>
        <w:t xml:space="preserve"> </w:t>
      </w:r>
      <w:r>
        <w:rPr>
          <w:rFonts w:hint="cs"/>
          <w:rtl/>
          <w:lang w:eastAsia="en-US"/>
        </w:rPr>
        <w:t xml:space="preserve">שלם והתיכו </w:t>
      </w:r>
      <w:r>
        <w:rPr>
          <w:rFonts w:cs="Miriam"/>
          <w:szCs w:val="20"/>
          <w:rtl/>
          <w:lang w:eastAsia="en-US"/>
        </w:rPr>
        <w:t>(</w:t>
      </w:r>
      <w:r>
        <w:rPr>
          <w:rFonts w:cs="Miriam" w:hint="cs"/>
          <w:szCs w:val="20"/>
          <w:rtl/>
          <w:lang w:eastAsia="en-US"/>
        </w:rPr>
        <w:t>במחבת</w:t>
      </w:r>
      <w:r>
        <w:rPr>
          <w:rFonts w:cs="Miriam"/>
          <w:szCs w:val="20"/>
          <w:rtl/>
          <w:lang w:eastAsia="en-US"/>
        </w:rPr>
        <w:t>)</w:t>
      </w:r>
      <w:r>
        <w:rPr>
          <w:rtl/>
          <w:lang w:eastAsia="en-US"/>
        </w:rPr>
        <w:t xml:space="preserve"> </w:t>
      </w:r>
      <w:r>
        <w:rPr>
          <w:rFonts w:hint="cs"/>
          <w:rtl/>
          <w:lang w:eastAsia="en-US"/>
        </w:rPr>
        <w:t xml:space="preserve">נמי ליטהר </w:t>
      </w:r>
      <w:r>
        <w:rPr>
          <w:rFonts w:cs="Miriam"/>
          <w:szCs w:val="20"/>
          <w:rtl/>
          <w:lang w:eastAsia="en-US"/>
        </w:rPr>
        <w:t>(</w:t>
      </w:r>
      <w:r>
        <w:rPr>
          <w:rFonts w:cs="Miriam" w:hint="cs"/>
          <w:szCs w:val="20"/>
          <w:rtl/>
          <w:lang w:eastAsia="en-US"/>
        </w:rPr>
        <w:t>דכיון דמגלגל ליה מזוית זו לזוית זו - נפרד זה מזה, ולא הוי ביה כזית במכונס; אי נמי לכשהתיכו והריקו מכלי אל כלי - ליהוי כמפורד וליטהר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 לאו, שמע מינה דיש נצוק וחיבור הוא</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 xml:space="preserve">אמר רבי זירא: </w:t>
      </w:r>
      <w:r>
        <w:rPr>
          <w:rFonts w:cs="Miriam"/>
          <w:szCs w:val="20"/>
          <w:rtl/>
          <w:lang w:eastAsia="en-US"/>
        </w:rPr>
        <w:t>(</w:t>
      </w:r>
      <w:r>
        <w:rPr>
          <w:rFonts w:cs="Miriam" w:hint="cs"/>
          <w:szCs w:val="20"/>
          <w:rtl/>
          <w:lang w:eastAsia="en-US"/>
        </w:rPr>
        <w:t>לעולם אימא לך אין נצוק לאוכלין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והא מתניתין דהכא</w:t>
      </w:r>
      <w:r>
        <w:rPr>
          <w:rFonts w:cs="Miriam"/>
          <w:szCs w:val="20"/>
          <w:rtl/>
          <w:lang w:eastAsia="en-US"/>
        </w:rPr>
        <w:t>)</w:t>
      </w:r>
      <w:r>
        <w:rPr>
          <w:rtl/>
          <w:lang w:eastAsia="en-US"/>
        </w:rPr>
        <w:t xml:space="preserve"> </w:t>
      </w:r>
      <w:r>
        <w:rPr>
          <w:rFonts w:hint="cs"/>
          <w:rtl/>
          <w:lang w:eastAsia="en-US"/>
        </w:rPr>
        <w:t xml:space="preserve">אנא ומר בריה דרבינא תרגימנא: הכא במאי עסקינן? - כגון </w:t>
      </w:r>
      <w:r>
        <w:rPr>
          <w:rFonts w:cs="Miriam"/>
          <w:szCs w:val="20"/>
          <w:rtl/>
          <w:lang w:eastAsia="en-US"/>
        </w:rPr>
        <w:t>(</w:t>
      </w:r>
      <w:r>
        <w:rPr>
          <w:rFonts w:cs="Miriam" w:hint="cs"/>
          <w:szCs w:val="20"/>
          <w:rtl/>
          <w:lang w:eastAsia="en-US"/>
        </w:rPr>
        <w:t>שלא הורק מכלי אל כלי ומעולם לא נענעו בכלי כלל</w:t>
      </w:r>
      <w:r>
        <w:rPr>
          <w:rFonts w:cs="Miriam"/>
          <w:szCs w:val="20"/>
          <w:rtl/>
          <w:lang w:eastAsia="en-US"/>
        </w:rPr>
        <w:t>)</w:t>
      </w:r>
      <w:r>
        <w:rPr>
          <w:rtl/>
          <w:lang w:eastAsia="en-US"/>
        </w:rPr>
        <w:t xml:space="preserve"> </w:t>
      </w:r>
      <w:r>
        <w:rPr>
          <w:rFonts w:hint="cs"/>
          <w:rtl/>
          <w:lang w:eastAsia="en-US"/>
        </w:rPr>
        <w:t xml:space="preserve">דבהדי דמרתח ליה </w:t>
      </w:r>
      <w:r>
        <w:rPr>
          <w:rFonts w:cs="Miriam"/>
          <w:szCs w:val="20"/>
          <w:rtl/>
          <w:lang w:eastAsia="en-US"/>
        </w:rPr>
        <w:t>(</w:t>
      </w:r>
      <w:r>
        <w:rPr>
          <w:rFonts w:cs="Miriam" w:hint="cs"/>
          <w:szCs w:val="20"/>
          <w:rtl/>
          <w:lang w:eastAsia="en-US"/>
        </w:rPr>
        <w:t>שהתיכו במחבת במקום אחד ולא נענעו כלל, וההוא חלב - לבהדי דקא מהתך ליה)</w:t>
      </w:r>
      <w:r>
        <w:rPr>
          <w:rFonts w:hint="cs"/>
          <w:rtl/>
          <w:lang w:eastAsia="en-US"/>
        </w:rPr>
        <w:t xml:space="preserve"> סליק עמודא דנורא לפומיה דמנא </w:t>
      </w:r>
      <w:r>
        <w:rPr>
          <w:rFonts w:cs="Miriam" w:hint="cs"/>
          <w:szCs w:val="20"/>
          <w:rtl/>
          <w:lang w:eastAsia="en-US"/>
        </w:rPr>
        <w:t>(ולא [[מגיע] לא להכא ולא להכא, ולא הוי נצוק כלל, דכוליה הוה בהדי הדדי)</w:t>
      </w:r>
      <w:r>
        <w:rPr>
          <w:rFonts w:hint="cs"/>
          <w:rtl/>
          <w:lang w:eastAsia="en-US"/>
        </w:rPr>
        <w:t xml:space="preserve"> וקרש </w:t>
      </w:r>
      <w:r>
        <w:rPr>
          <w:rFonts w:cs="Miriam" w:hint="cs"/>
          <w:szCs w:val="20"/>
          <w:rtl/>
          <w:lang w:eastAsia="en-US"/>
        </w:rPr>
        <w:t>(במקומו ולא נתפזר לכאן ולא לכאן</w:t>
      </w:r>
      <w:r>
        <w:rPr>
          <w:rFonts w:cs="Miriam"/>
          <w:szCs w:val="20"/>
          <w:rtl/>
          <w:lang w:eastAsia="en-US"/>
        </w:rPr>
        <w:t>)</w:t>
      </w:r>
      <w:r>
        <w:rPr>
          <w:rtl/>
          <w:lang w:eastAsia="en-US"/>
        </w:rPr>
        <w:t xml:space="preserve"> </w:t>
      </w:r>
      <w:r>
        <w:rPr>
          <w:rFonts w:hint="cs"/>
          <w:rtl/>
          <w:lang w:eastAsia="en-US"/>
        </w:rPr>
        <w:t xml:space="preserve">דאיתיה כולא גבי הדדי </w:t>
      </w:r>
      <w:r>
        <w:rPr>
          <w:rFonts w:cs="Miriam"/>
          <w:szCs w:val="20"/>
          <w:rtl/>
          <w:lang w:eastAsia="en-US"/>
        </w:rPr>
        <w:t>(</w:t>
      </w:r>
      <w:r>
        <w:rPr>
          <w:rFonts w:cs="Miriam" w:hint="cs"/>
          <w:szCs w:val="20"/>
          <w:rtl/>
          <w:lang w:eastAsia="en-US"/>
        </w:rPr>
        <w:t>משום הכי טמא</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אמר ליה רבינא לרב אשי: תא שמע: '</w:t>
      </w:r>
      <w:r>
        <w:rPr>
          <w:rFonts w:hint="cs"/>
          <w:i/>
          <w:iCs/>
          <w:rtl/>
          <w:lang w:eastAsia="en-US"/>
        </w:rPr>
        <w:t>בית שמאי אומרים: אף המקפה של גריסין ושל פול מפני שהן סולדין לאחוריהן</w:t>
      </w:r>
      <w:r>
        <w:rPr>
          <w:rFonts w:hint="cs"/>
          <w:rtl/>
          <w:lang w:eastAsia="en-US"/>
        </w:rPr>
        <w:t xml:space="preserve">' </w:t>
      </w:r>
      <w:r>
        <w:rPr>
          <w:rFonts w:cs="Courier New" w:hint="cs"/>
          <w:szCs w:val="16"/>
          <w:rtl/>
          <w:lang w:eastAsia="en-US"/>
        </w:rPr>
        <w:t>[</w:t>
      </w:r>
      <w:r>
        <w:rPr>
          <w:rFonts w:ascii="Courier New" w:hAnsi="Courier New" w:cs="Courier New" w:hint="cs"/>
          <w:sz w:val="16"/>
          <w:szCs w:val="16"/>
          <w:rtl/>
          <w:lang w:eastAsia="en-US"/>
        </w:rPr>
        <w:t>וחכמים אינם חולקים בסברא של סמיכין</w:t>
      </w:r>
      <w:r>
        <w:rPr>
          <w:rFonts w:cs="Courier New" w:hint="cs"/>
          <w:szCs w:val="16"/>
          <w:rtl/>
          <w:lang w:eastAsia="en-US"/>
        </w:rPr>
        <w:t>]</w:t>
      </w:r>
      <w:r>
        <w:rPr>
          <w:rFonts w:cs="Miriam" w:hint="cs"/>
          <w:szCs w:val="20"/>
          <w:rtl/>
          <w:lang w:eastAsia="en-US"/>
        </w:rPr>
        <w:t xml:space="preserve"> (אלמא דיש נצוק לאוכלין</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 xml:space="preserve">מידי איריא </w:t>
      </w:r>
      <w:r>
        <w:rPr>
          <w:rFonts w:cs="Miriam"/>
          <w:szCs w:val="20"/>
          <w:rtl/>
          <w:lang w:eastAsia="en-US"/>
        </w:rPr>
        <w:t>(</w:t>
      </w:r>
      <w:r>
        <w:rPr>
          <w:rFonts w:cs="Miriam" w:hint="cs"/>
          <w:szCs w:val="20"/>
          <w:rtl/>
          <w:lang w:eastAsia="en-US"/>
        </w:rPr>
        <w:t xml:space="preserve">כלומר: לעולם אימא לך </w:t>
      </w:r>
      <w:r>
        <w:rPr>
          <w:rFonts w:cs="Miriam" w:hint="cs"/>
          <w:szCs w:val="20"/>
          <w:u w:val="single"/>
          <w:rtl/>
          <w:lang w:eastAsia="en-US"/>
        </w:rPr>
        <w:t>אין</w:t>
      </w:r>
      <w:r>
        <w:rPr>
          <w:rFonts w:cs="Miriam" w:hint="cs"/>
          <w:szCs w:val="20"/>
          <w:rtl/>
          <w:lang w:eastAsia="en-US"/>
        </w:rPr>
        <w:t xml:space="preserve"> נצוק, והכי הוא דקא מיבעיא ליה </w:t>
      </w:r>
      <w:r>
        <w:rPr>
          <w:rFonts w:cs="Courier New" w:hint="cs"/>
          <w:szCs w:val="16"/>
          <w:rtl/>
          <w:lang w:eastAsia="en-US"/>
        </w:rPr>
        <w:t>[</w:t>
      </w:r>
      <w:r>
        <w:rPr>
          <w:rFonts w:ascii="Courier New" w:hAnsi="Courier New" w:cs="Courier New" w:hint="cs"/>
          <w:sz w:val="16"/>
          <w:szCs w:val="16"/>
          <w:rtl/>
          <w:lang w:eastAsia="en-US"/>
        </w:rPr>
        <w:t>רמי בר חמא</w:t>
      </w:r>
      <w:r>
        <w:rPr>
          <w:rFonts w:cs="Courier New" w:hint="cs"/>
          <w:szCs w:val="16"/>
          <w:rtl/>
          <w:lang w:eastAsia="en-US"/>
        </w:rPr>
        <w:t>]</w:t>
      </w:r>
      <w:r>
        <w:rPr>
          <w:rFonts w:cs="Miriam" w:hint="cs"/>
          <w:szCs w:val="20"/>
          <w:rtl/>
          <w:lang w:eastAsia="en-US"/>
        </w:rPr>
        <w:t>: מי אמרינן דגבי שאר אוכלין כגון עדשים (מי אמרינן) כיון דסמוכות כגון מקפה של גריסין הוי חיבור? או דלמא התם לא הוה טעמא אלא משום דאית ליה רירי במקפה של גריסין</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ורב אשי מסביר:</w:t>
      </w:r>
      <w:r>
        <w:rPr>
          <w:rFonts w:cs="Courier New" w:hint="cs"/>
          <w:szCs w:val="20"/>
          <w:rtl/>
          <w:lang w:eastAsia="en-US"/>
        </w:rPr>
        <w:t>]</w:t>
      </w:r>
      <w:r>
        <w:rPr>
          <w:rFonts w:hint="cs"/>
          <w:rtl/>
          <w:lang w:eastAsia="en-US"/>
        </w:rPr>
        <w:t xml:space="preserve"> התם </w:t>
      </w:r>
      <w:r>
        <w:rPr>
          <w:rFonts w:cs="Courier New" w:hint="cs"/>
          <w:szCs w:val="20"/>
          <w:rtl/>
          <w:lang w:eastAsia="en-US"/>
        </w:rPr>
        <w:t>[</w:t>
      </w:r>
      <w:r>
        <w:rPr>
          <w:rFonts w:ascii="Courier New" w:hAnsi="Courier New" w:cs="Courier New" w:hint="cs"/>
          <w:sz w:val="16"/>
          <w:szCs w:val="20"/>
          <w:rtl/>
          <w:lang w:eastAsia="en-US"/>
        </w:rPr>
        <w:t>דבש הזיפים וצפיחית</w:t>
      </w:r>
      <w:r>
        <w:rPr>
          <w:rFonts w:cs="Courier New" w:hint="cs"/>
          <w:szCs w:val="20"/>
          <w:rtl/>
          <w:lang w:eastAsia="en-US"/>
        </w:rPr>
        <w:t>]</w:t>
      </w:r>
      <w:r>
        <w:rPr>
          <w:rFonts w:hint="cs"/>
          <w:rtl/>
          <w:lang w:eastAsia="en-US"/>
        </w:rPr>
        <w:t xml:space="preserve"> - משום דסמיכין, הכא </w:t>
      </w:r>
      <w:r>
        <w:rPr>
          <w:rFonts w:cs="Courier New" w:hint="cs"/>
          <w:szCs w:val="20"/>
          <w:rtl/>
          <w:lang w:eastAsia="en-US"/>
        </w:rPr>
        <w:t>[</w:t>
      </w:r>
      <w:r>
        <w:rPr>
          <w:rFonts w:ascii="Courier New" w:hAnsi="Courier New" w:cs="Courier New" w:hint="cs"/>
          <w:sz w:val="16"/>
          <w:szCs w:val="20"/>
          <w:rtl/>
          <w:lang w:eastAsia="en-US"/>
        </w:rPr>
        <w:t>מקפה גריסין ופול</w:t>
      </w:r>
      <w:r>
        <w:rPr>
          <w:rFonts w:cs="Courier New" w:hint="cs"/>
          <w:szCs w:val="20"/>
          <w:rtl/>
          <w:lang w:eastAsia="en-US"/>
        </w:rPr>
        <w:t>]</w:t>
      </w:r>
      <w:r>
        <w:rPr>
          <w:rFonts w:hint="cs"/>
          <w:rtl/>
          <w:lang w:eastAsia="en-US"/>
        </w:rPr>
        <w:t xml:space="preserve"> משום רירי </w:t>
      </w:r>
      <w:r>
        <w:rPr>
          <w:rFonts w:cs="Miriam"/>
          <w:szCs w:val="20"/>
          <w:rtl/>
          <w:lang w:eastAsia="en-US"/>
        </w:rPr>
        <w:t>(</w:t>
      </w:r>
      <w:r>
        <w:rPr>
          <w:rFonts w:cs="Miriam" w:hint="cs"/>
          <w:szCs w:val="20"/>
          <w:rtl/>
          <w:lang w:eastAsia="en-US"/>
        </w:rPr>
        <w:t>אבל בשאר אוכלין דלית בהו רירי לא הוה נצוק</w:t>
      </w:r>
      <w:r>
        <w:rPr>
          <w:rFonts w:cs="Miriam"/>
          <w:szCs w:val="20"/>
          <w:rtl/>
          <w:lang w:eastAsia="en-US"/>
        </w:rPr>
        <w:t>)</w:t>
      </w:r>
      <w:r>
        <w:rPr>
          <w:rFonts w:hint="cs"/>
          <w:rtl/>
          <w:lang w:eastAsia="en-US"/>
        </w:rPr>
        <w:t xml:space="preserve">.  </w:t>
      </w:r>
    </w:p>
    <w:p w:rsidR="00522746" w:rsidRDefault="00522746" w:rsidP="00522746">
      <w:pPr>
        <w:rPr>
          <w:rFonts w:cs="Miriam" w:hint="cs"/>
          <w:szCs w:val="20"/>
          <w:rtl/>
          <w:lang w:eastAsia="en-US"/>
        </w:rPr>
      </w:pPr>
      <w:r>
        <w:rPr>
          <w:rFonts w:cs="Miriam" w:hint="cs"/>
          <w:szCs w:val="20"/>
          <w:rtl/>
          <w:lang w:eastAsia="en-US"/>
        </w:rPr>
        <w:t xml:space="preserve">לישנא אחרינא: </w:t>
      </w:r>
      <w:r>
        <w:rPr>
          <w:rFonts w:cs="Miriam" w:hint="cs"/>
          <w:b/>
          <w:bCs/>
          <w:szCs w:val="20"/>
          <w:rtl/>
          <w:lang w:eastAsia="en-US"/>
        </w:rPr>
        <w:t xml:space="preserve">תא שמע בית שמאי אומרים כו' מפני שהן סולדין לאחוריהן </w:t>
      </w:r>
      <w:r>
        <w:rPr>
          <w:rFonts w:cs="Miriam" w:hint="cs"/>
          <w:szCs w:val="20"/>
          <w:rtl/>
          <w:lang w:eastAsia="en-US"/>
        </w:rPr>
        <w:t>אלמא דלא הוה טעמא דנצוק אלא משום דאית ביה רירי, וגבי שאר אוכלין - הואיל דלית בהו רירי - לא הוי נצוק!</w:t>
      </w:r>
    </w:p>
    <w:p w:rsidR="00522746" w:rsidRDefault="00522746" w:rsidP="00522746">
      <w:pPr>
        <w:rPr>
          <w:rFonts w:cs="Miriam" w:hint="cs"/>
          <w:lang w:eastAsia="en-US"/>
        </w:rPr>
      </w:pPr>
      <w:r>
        <w:rPr>
          <w:rFonts w:cs="Miriam" w:hint="cs"/>
          <w:b/>
          <w:bCs/>
          <w:szCs w:val="20"/>
          <w:rtl/>
          <w:lang w:eastAsia="en-US"/>
        </w:rPr>
        <w:t xml:space="preserve">מידי איריא </w:t>
      </w:r>
      <w:r>
        <w:rPr>
          <w:rFonts w:cs="Miriam" w:hint="cs"/>
          <w:szCs w:val="20"/>
          <w:rtl/>
          <w:lang w:eastAsia="en-US"/>
        </w:rPr>
        <w:t xml:space="preserve">לעולם אימא לך יש נצוק לאוכלין וכי קא מיבעיא לן </w:t>
      </w:r>
      <w:r>
        <w:rPr>
          <w:rFonts w:cs="Miriam" w:hint="cs"/>
          <w:szCs w:val="20"/>
          <w:u w:val="single"/>
          <w:rtl/>
          <w:lang w:eastAsia="en-US"/>
        </w:rPr>
        <w:t>אליבא דרבנן</w:t>
      </w:r>
      <w:r>
        <w:rPr>
          <w:rFonts w:cs="Miriam" w:hint="cs"/>
          <w:szCs w:val="20"/>
          <w:rtl/>
          <w:lang w:eastAsia="en-US"/>
        </w:rPr>
        <w:t xml:space="preserve">, והכי קמיבעיא לן: טעמייהו דרבנן דאמרי דהוי נצוק גבי דבש הזיפים - טעמא משום דסמיכין, והלכך כל אוכלין דסמיכין כגון עדשים אית להו נצוק, אבל אליבא דב"ש לא מיבעיא לן דאינהו לא אמרי דהוי נצוק, אלא משום רירי - ואילו שאר אוכלין דלית להו רירי - לא איצטריך לן למישאל! </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 xml:space="preserve">ועל מלא תרווד רקב:  </w:t>
      </w:r>
    </w:p>
    <w:p w:rsidR="00522746" w:rsidRDefault="00522746" w:rsidP="00522746">
      <w:pPr>
        <w:rPr>
          <w:rFonts w:hint="cs"/>
          <w:rtl/>
          <w:lang w:eastAsia="en-US"/>
        </w:rPr>
      </w:pPr>
      <w:r>
        <w:rPr>
          <w:rFonts w:hint="cs"/>
          <w:rtl/>
          <w:lang w:eastAsia="en-US"/>
        </w:rPr>
        <w:t>וכמה שיעורו?</w:t>
      </w:r>
    </w:p>
    <w:p w:rsidR="00522746" w:rsidRDefault="00522746" w:rsidP="00522746">
      <w:pPr>
        <w:rPr>
          <w:rFonts w:hint="cs"/>
          <w:rtl/>
          <w:lang w:eastAsia="en-US"/>
        </w:rPr>
      </w:pPr>
      <w:r>
        <w:rPr>
          <w:rFonts w:hint="cs"/>
          <w:rtl/>
          <w:lang w:eastAsia="en-US"/>
        </w:rPr>
        <w:t xml:space="preserve">חזקיה אמר: מלא פיסת היד </w:t>
      </w:r>
      <w:r>
        <w:rPr>
          <w:rFonts w:cs="Miriam"/>
          <w:szCs w:val="20"/>
          <w:rtl/>
          <w:lang w:eastAsia="en-US"/>
        </w:rPr>
        <w:t>(</w:t>
      </w:r>
      <w:r>
        <w:rPr>
          <w:rFonts w:cs="Miriam" w:hint="cs"/>
          <w:szCs w:val="20"/>
          <w:rtl/>
          <w:lang w:eastAsia="en-US"/>
        </w:rPr>
        <w:t>בלא אצבעות</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רבי יוחנן אמר: מלא חפניו </w:t>
      </w:r>
      <w:r>
        <w:rPr>
          <w:rFonts w:cs="Miriam"/>
          <w:szCs w:val="20"/>
          <w:rtl/>
          <w:lang w:eastAsia="en-US"/>
        </w:rPr>
        <w:t>(</w:t>
      </w:r>
      <w:r>
        <w:rPr>
          <w:rFonts w:cs="Miriam" w:hint="cs"/>
          <w:szCs w:val="20"/>
          <w:rtl/>
          <w:lang w:eastAsia="en-US"/>
        </w:rPr>
        <w:t>בהדי אצבעותיו</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תניא</w:t>
      </w:r>
      <w:r>
        <w:rPr>
          <w:rtl/>
          <w:lang w:eastAsia="en-US"/>
        </w:rPr>
        <w:t xml:space="preserve"> </w:t>
      </w:r>
      <w:r>
        <w:rPr>
          <w:rFonts w:cs="Miriam"/>
          <w:szCs w:val="16"/>
          <w:rtl/>
          <w:lang w:eastAsia="en-US"/>
        </w:rPr>
        <w:t>[</w:t>
      </w:r>
      <w:r>
        <w:rPr>
          <w:rFonts w:cs="Miriam" w:hint="cs"/>
          <w:szCs w:val="16"/>
          <w:rtl/>
          <w:lang w:eastAsia="en-US"/>
        </w:rPr>
        <w:t>תוספתא כלים בבא מציעא פ"ז</w:t>
      </w:r>
      <w:r>
        <w:rPr>
          <w:rFonts w:cs="Miriam"/>
          <w:szCs w:val="16"/>
          <w:rtl/>
          <w:lang w:eastAsia="en-US"/>
        </w:rPr>
        <w:t xml:space="preserve"> מ"</w:t>
      </w:r>
      <w:r>
        <w:rPr>
          <w:rFonts w:cs="Miriam" w:hint="cs"/>
          <w:szCs w:val="16"/>
          <w:rtl/>
          <w:lang w:eastAsia="en-US"/>
        </w:rPr>
        <w:t>א [צוקרמאנדל]</w:t>
      </w:r>
      <w:r>
        <w:rPr>
          <w:rFonts w:cs="Miriam"/>
          <w:szCs w:val="16"/>
          <w:rtl/>
          <w:lang w:eastAsia="en-US"/>
        </w:rPr>
        <w:t>]</w:t>
      </w:r>
      <w:r>
        <w:rPr>
          <w:rFonts w:hint="cs"/>
          <w:rtl/>
          <w:lang w:eastAsia="en-US"/>
        </w:rPr>
        <w:t>: '</w:t>
      </w:r>
      <w:r>
        <w:rPr>
          <w:rFonts w:hint="cs"/>
          <w:i/>
          <w:iCs/>
          <w:rtl/>
          <w:lang w:eastAsia="en-US"/>
        </w:rPr>
        <w:t xml:space="preserve">מלא תרווד רקב שאמרו - ישנן מעיקרי </w:t>
      </w:r>
      <w:r>
        <w:rPr>
          <w:rFonts w:hint="cs"/>
          <w:rtl/>
          <w:lang w:eastAsia="en-US"/>
        </w:rPr>
        <w:t>[</w:t>
      </w:r>
      <w:r>
        <w:rPr>
          <w:rFonts w:ascii="Courier New" w:hAnsi="Courier New" w:cs="Miriam" w:hint="cs"/>
          <w:sz w:val="16"/>
          <w:szCs w:val="20"/>
          <w:rtl/>
          <w:lang w:eastAsia="en-US"/>
        </w:rPr>
        <w:t>גירסת הגר"א: מקשרי</w:t>
      </w:r>
      <w:r>
        <w:rPr>
          <w:rFonts w:hint="cs"/>
          <w:rtl/>
          <w:lang w:eastAsia="en-US"/>
        </w:rPr>
        <w:t>]</w:t>
      </w:r>
      <w:r>
        <w:rPr>
          <w:rFonts w:hint="cs"/>
          <w:i/>
          <w:iCs/>
          <w:rtl/>
          <w:lang w:eastAsia="en-US"/>
        </w:rPr>
        <w:t xml:space="preserve"> אצבעות ולמעלה - דברי רבי מאיר, וחכמים אומרים: מלא חפניו</w:t>
      </w:r>
      <w:r>
        <w:rPr>
          <w:rFonts w:hint="cs"/>
          <w:rtl/>
          <w:lang w:eastAsia="en-US"/>
        </w:rPr>
        <w:t xml:space="preserve">'; בשלמא רבי יוחנן, הוא דאמר כרבנן, אלא חזקיה </w:t>
      </w:r>
      <w:r>
        <w:rPr>
          <w:rtl/>
          <w:lang w:eastAsia="en-US"/>
        </w:rPr>
        <w:t>–</w:t>
      </w:r>
      <w:r>
        <w:rPr>
          <w:rFonts w:hint="cs"/>
          <w:rtl/>
          <w:lang w:eastAsia="en-US"/>
        </w:rPr>
        <w:t xml:space="preserve"> כמאן? לא כרבי מאיר ולא כרבנן!?</w:t>
      </w:r>
    </w:p>
    <w:p w:rsidR="00522746" w:rsidRDefault="00522746" w:rsidP="00522746">
      <w:pPr>
        <w:rPr>
          <w:rFonts w:hint="cs"/>
          <w:rtl/>
          <w:lang w:eastAsia="en-US"/>
        </w:rPr>
      </w:pPr>
      <w:r>
        <w:rPr>
          <w:rFonts w:hint="cs"/>
          <w:rtl/>
          <w:lang w:eastAsia="en-US"/>
        </w:rPr>
        <w:t>אמרי: '</w:t>
      </w:r>
      <w:r>
        <w:rPr>
          <w:rFonts w:hint="cs"/>
          <w:i/>
          <w:iCs/>
          <w:rtl/>
          <w:lang w:eastAsia="en-US"/>
        </w:rPr>
        <w:t>מלא פיסת היד</w:t>
      </w:r>
      <w:r>
        <w:rPr>
          <w:rFonts w:hint="cs"/>
          <w:rtl/>
          <w:lang w:eastAsia="en-US"/>
        </w:rPr>
        <w:t>' ו'</w:t>
      </w:r>
      <w:r>
        <w:rPr>
          <w:rFonts w:hint="cs"/>
          <w:i/>
          <w:iCs/>
          <w:rtl/>
          <w:lang w:eastAsia="en-US"/>
        </w:rPr>
        <w:t>מלא קשרי אצבעותיו למעלה</w:t>
      </w:r>
      <w:r>
        <w:rPr>
          <w:rFonts w:hint="cs"/>
          <w:rtl/>
          <w:lang w:eastAsia="en-US"/>
        </w:rPr>
        <w:t>' - חד שיעורא הוא.</w:t>
      </w:r>
    </w:p>
    <w:p w:rsidR="00522746" w:rsidRDefault="00522746" w:rsidP="00522746">
      <w:pPr>
        <w:rPr>
          <w:rFonts w:hint="cs"/>
          <w:rtl/>
          <w:lang w:eastAsia="en-US"/>
        </w:rPr>
      </w:pPr>
      <w:r>
        <w:rPr>
          <w:rFonts w:hint="cs"/>
          <w:rtl/>
          <w:lang w:eastAsia="en-US"/>
        </w:rPr>
        <w:t>אמר ליה רב שימי בר אדא לרב פפא: ממאי דהאי '</w:t>
      </w:r>
      <w:r>
        <w:rPr>
          <w:rFonts w:hint="cs"/>
          <w:i/>
          <w:iCs/>
          <w:rtl/>
          <w:lang w:eastAsia="en-US"/>
        </w:rPr>
        <w:t>מקשרי אצבעותיו ולמעלה</w:t>
      </w:r>
      <w:r>
        <w:rPr>
          <w:rFonts w:hint="cs"/>
          <w:rtl/>
          <w:lang w:eastAsia="en-US"/>
        </w:rPr>
        <w:t xml:space="preserve">' </w:t>
      </w:r>
      <w:r>
        <w:rPr>
          <w:rFonts w:cs="Miriam"/>
          <w:szCs w:val="20"/>
          <w:rtl/>
          <w:lang w:eastAsia="en-US"/>
        </w:rPr>
        <w:t>(</w:t>
      </w:r>
      <w:r>
        <w:rPr>
          <w:rFonts w:cs="Miriam" w:hint="cs"/>
          <w:szCs w:val="20"/>
          <w:rtl/>
          <w:lang w:eastAsia="en-US"/>
        </w:rPr>
        <w:t>דקאמר</w:t>
      </w:r>
      <w:r>
        <w:rPr>
          <w:rFonts w:cs="Miriam"/>
          <w:szCs w:val="20"/>
          <w:rtl/>
          <w:lang w:eastAsia="en-US"/>
        </w:rPr>
        <w:t>)</w:t>
      </w:r>
      <w:r>
        <w:rPr>
          <w:rtl/>
          <w:lang w:eastAsia="en-US"/>
        </w:rPr>
        <w:t xml:space="preserve"> –</w:t>
      </w:r>
      <w:r>
        <w:rPr>
          <w:rFonts w:hint="cs"/>
          <w:rtl/>
          <w:lang w:eastAsia="en-US"/>
        </w:rPr>
        <w:t xml:space="preserve"> לראש </w:t>
      </w:r>
      <w:r>
        <w:rPr>
          <w:rFonts w:cs="Miriam"/>
          <w:szCs w:val="20"/>
          <w:rtl/>
          <w:lang w:eastAsia="en-US"/>
        </w:rPr>
        <w:t>(</w:t>
      </w:r>
      <w:r>
        <w:rPr>
          <w:rFonts w:cs="Miriam" w:hint="cs"/>
          <w:szCs w:val="20"/>
          <w:rtl/>
          <w:lang w:eastAsia="en-US"/>
        </w:rPr>
        <w:t>כלפי ראש אצבעותיו קאמר, ומשום הכי מותבת מיניה לחזקיה</w:t>
      </w:r>
      <w:r>
        <w:rPr>
          <w:rFonts w:cs="Miriam"/>
          <w:szCs w:val="20"/>
          <w:rtl/>
          <w:lang w:eastAsia="en-US"/>
        </w:rPr>
        <w:t>)</w:t>
      </w:r>
      <w:r>
        <w:rPr>
          <w:rFonts w:hint="cs"/>
          <w:rtl/>
          <w:lang w:eastAsia="en-US"/>
        </w:rPr>
        <w:t xml:space="preserve">? דלמא למטה מדידיה </w:t>
      </w:r>
      <w:r>
        <w:rPr>
          <w:rFonts w:cs="Miriam"/>
          <w:szCs w:val="20"/>
          <w:rtl/>
          <w:lang w:eastAsia="en-US"/>
        </w:rPr>
        <w:t>(</w:t>
      </w:r>
      <w:r>
        <w:rPr>
          <w:rFonts w:cs="Miriam" w:hint="cs"/>
          <w:szCs w:val="20"/>
          <w:rtl/>
          <w:lang w:eastAsia="en-US"/>
        </w:rPr>
        <w:t>דלמא כלפי פיסת יד הוא דקאמר</w:t>
      </w:r>
      <w:r>
        <w:rPr>
          <w:rFonts w:cs="Miriam"/>
          <w:szCs w:val="20"/>
          <w:rtl/>
          <w:lang w:eastAsia="en-US"/>
        </w:rPr>
        <w:t>)</w:t>
      </w:r>
      <w:r>
        <w:rPr>
          <w:rFonts w:hint="cs"/>
          <w:rtl/>
          <w:lang w:eastAsia="en-US"/>
        </w:rPr>
        <w:t xml:space="preserve">, דהוה ליה מלא פיסת היד </w:t>
      </w:r>
      <w:r>
        <w:rPr>
          <w:rFonts w:cs="Miriam"/>
          <w:szCs w:val="20"/>
          <w:rtl/>
          <w:lang w:eastAsia="en-US"/>
        </w:rPr>
        <w:t>(</w:t>
      </w:r>
      <w:r>
        <w:rPr>
          <w:rFonts w:cs="Miriam" w:hint="cs"/>
          <w:szCs w:val="20"/>
          <w:rtl/>
          <w:lang w:eastAsia="en-US"/>
        </w:rPr>
        <w:t>כוותיה דחזקיה, וחזקיה כרבי מאיר</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ו'למעלה' פירושו: בכוון הגוף, כגון שהיד נחה בצד הגוף כשהאדם עומד</w:t>
      </w:r>
      <w:r>
        <w:rPr>
          <w:rFonts w:cs="Courier New" w:hint="cs"/>
          <w:szCs w:val="20"/>
          <w:rtl/>
          <w:lang w:eastAsia="en-US"/>
        </w:rPr>
        <w:t>]</w:t>
      </w:r>
      <w:r>
        <w:rPr>
          <w:rFonts w:hint="cs"/>
          <w:rtl/>
          <w:lang w:eastAsia="en-US"/>
        </w:rPr>
        <w:t>?</w:t>
      </w:r>
    </w:p>
    <w:p w:rsidR="00522746" w:rsidRDefault="00522746" w:rsidP="00522746">
      <w:pPr>
        <w:rPr>
          <w:rFonts w:hint="cs"/>
          <w:lang w:eastAsia="en-US"/>
        </w:rPr>
      </w:pPr>
      <w:r>
        <w:rPr>
          <w:rFonts w:hint="cs"/>
          <w:rtl/>
          <w:lang w:eastAsia="en-US"/>
        </w:rPr>
        <w:t>תיקו.</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נא,א</w:t>
      </w:r>
      <w:r>
        <w:rPr>
          <w:rtl/>
          <w:lang w:eastAsia="en-US"/>
        </w:rPr>
        <w:t>)</w:t>
      </w:r>
    </w:p>
    <w:p w:rsidR="00522746" w:rsidRDefault="00522746" w:rsidP="00522746">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תוספתא כלים בבא מציעא פ"ב</w:t>
      </w:r>
      <w:r>
        <w:rPr>
          <w:rFonts w:cs="Miriam"/>
          <w:szCs w:val="16"/>
          <w:rtl/>
          <w:lang w:eastAsia="en-US"/>
        </w:rPr>
        <w:t xml:space="preserve"> מ"</w:t>
      </w:r>
      <w:r>
        <w:rPr>
          <w:rFonts w:cs="Miriam" w:hint="cs"/>
          <w:szCs w:val="16"/>
          <w:rtl/>
          <w:lang w:eastAsia="en-US"/>
        </w:rPr>
        <w:t>ג [צוקרמאנדל]</w:t>
      </w:r>
      <w:r>
        <w:rPr>
          <w:rFonts w:cs="Miriam"/>
          <w:szCs w:val="16"/>
          <w:rtl/>
          <w:lang w:eastAsia="en-US"/>
        </w:rPr>
        <w:t>]</w:t>
      </w:r>
      <w:r>
        <w:rPr>
          <w:rFonts w:hint="cs"/>
          <w:rtl/>
          <w:lang w:eastAsia="en-US"/>
        </w:rPr>
        <w:t>: '</w:t>
      </w:r>
      <w:r>
        <w:rPr>
          <w:rFonts w:hint="cs"/>
          <w:i/>
          <w:iCs/>
          <w:rtl/>
          <w:lang w:eastAsia="en-US"/>
        </w:rPr>
        <w:t xml:space="preserve">איזהו מת שיש לו </w:t>
      </w:r>
      <w:r>
        <w:rPr>
          <w:rFonts w:cs="Miriam"/>
          <w:szCs w:val="20"/>
          <w:rtl/>
          <w:lang w:eastAsia="en-US"/>
        </w:rPr>
        <w:t>(</w:t>
      </w:r>
      <w:r>
        <w:rPr>
          <w:rFonts w:cs="Miriam" w:hint="cs"/>
          <w:szCs w:val="20"/>
          <w:rtl/>
          <w:lang w:eastAsia="en-US"/>
        </w:rPr>
        <w:t>תורת</w:t>
      </w:r>
      <w:r>
        <w:rPr>
          <w:rFonts w:cs="Miriam"/>
          <w:szCs w:val="20"/>
          <w:rtl/>
          <w:lang w:eastAsia="en-US"/>
        </w:rPr>
        <w:t>)</w:t>
      </w:r>
      <w:r>
        <w:rPr>
          <w:rFonts w:hint="cs"/>
          <w:i/>
          <w:iCs/>
          <w:rtl/>
          <w:lang w:eastAsia="en-US"/>
        </w:rPr>
        <w:t xml:space="preserve"> רקב? - מת שנקבר ערום בארון של שיש, או על גבי רצפה של אבנים - זהו מת שיש לו רקב; </w:t>
      </w:r>
      <w:r>
        <w:rPr>
          <w:rFonts w:cs="Miriam"/>
          <w:szCs w:val="20"/>
          <w:rtl/>
          <w:lang w:eastAsia="en-US"/>
        </w:rPr>
        <w:t>(</w:t>
      </w:r>
      <w:r>
        <w:rPr>
          <w:rFonts w:cs="Miriam" w:hint="cs"/>
          <w:szCs w:val="20"/>
          <w:rtl/>
          <w:lang w:eastAsia="en-US"/>
        </w:rPr>
        <w:t>אבל אם</w:t>
      </w:r>
      <w:r>
        <w:rPr>
          <w:rFonts w:cs="Miriam"/>
          <w:szCs w:val="20"/>
          <w:rtl/>
          <w:lang w:eastAsia="en-US"/>
        </w:rPr>
        <w:t>)</w:t>
      </w:r>
      <w:r>
        <w:rPr>
          <w:i/>
          <w:iCs/>
          <w:rtl/>
          <w:lang w:eastAsia="en-US"/>
        </w:rPr>
        <w:t xml:space="preserve"> </w:t>
      </w:r>
      <w:r>
        <w:rPr>
          <w:rFonts w:hint="cs"/>
          <w:i/>
          <w:iCs/>
          <w:rtl/>
          <w:lang w:eastAsia="en-US"/>
        </w:rPr>
        <w:t xml:space="preserve">נקבר בכסותו </w:t>
      </w:r>
      <w:r>
        <w:rPr>
          <w:rFonts w:cs="Miriam"/>
          <w:szCs w:val="20"/>
          <w:rtl/>
          <w:lang w:eastAsia="en-US"/>
        </w:rPr>
        <w:t>(</w:t>
      </w:r>
      <w:r>
        <w:rPr>
          <w:rFonts w:cs="Miriam" w:hint="cs"/>
          <w:szCs w:val="20"/>
          <w:rtl/>
          <w:lang w:eastAsia="en-US"/>
        </w:rPr>
        <w:t xml:space="preserve">אפילו בארון של שיש אין לו תורת רקב, לפי שכסותו שנרקבת עמו נעשית לו תערובות, ואנו אין לנו הלכה למשה מסיני שיהא רקב מטמא אלא רקב הבא מן המת עצמו, בלא תערובות </w:t>
      </w:r>
      <w:r>
        <w:rPr>
          <w:rFonts w:cs="Courier New" w:hint="cs"/>
          <w:szCs w:val="16"/>
          <w:rtl/>
          <w:lang w:eastAsia="en-US"/>
        </w:rPr>
        <w:t>[שלפי הסברא לא היינו מטמאין רקב, כיון שאישתני אישתני]</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וכן אם נקבר</w:t>
      </w:r>
      <w:r>
        <w:rPr>
          <w:rFonts w:cs="Miriam"/>
          <w:szCs w:val="20"/>
          <w:rtl/>
          <w:lang w:eastAsia="en-US"/>
        </w:rPr>
        <w:t>)</w:t>
      </w:r>
      <w:r>
        <w:rPr>
          <w:i/>
          <w:iCs/>
          <w:rtl/>
          <w:lang w:eastAsia="en-US"/>
        </w:rPr>
        <w:t xml:space="preserve"> </w:t>
      </w:r>
      <w:r>
        <w:rPr>
          <w:rFonts w:hint="cs"/>
          <w:i/>
          <w:iCs/>
          <w:rtl/>
          <w:lang w:eastAsia="en-US"/>
        </w:rPr>
        <w:t xml:space="preserve">בארון של עץ </w:t>
      </w:r>
      <w:r>
        <w:rPr>
          <w:rFonts w:cs="Miriam"/>
          <w:szCs w:val="20"/>
          <w:rtl/>
          <w:lang w:eastAsia="en-US"/>
        </w:rPr>
        <w:t>(</w:t>
      </w:r>
      <w:r>
        <w:rPr>
          <w:rFonts w:cs="Miriam" w:hint="cs"/>
          <w:szCs w:val="20"/>
          <w:rtl/>
          <w:lang w:eastAsia="en-US"/>
        </w:rPr>
        <w:t>ואפילו ערום</w:t>
      </w:r>
      <w:r>
        <w:rPr>
          <w:rFonts w:cs="Miriam"/>
          <w:szCs w:val="20"/>
          <w:rtl/>
          <w:lang w:eastAsia="en-US"/>
        </w:rPr>
        <w:t>)</w:t>
      </w:r>
      <w:r>
        <w:rPr>
          <w:rFonts w:hint="cs"/>
          <w:i/>
          <w:iCs/>
          <w:rtl/>
          <w:lang w:eastAsia="en-US"/>
        </w:rPr>
        <w:t xml:space="preserve">, או על גבי רצפה של לבנים </w:t>
      </w:r>
      <w:r>
        <w:rPr>
          <w:rFonts w:cs="Miriam"/>
          <w:szCs w:val="20"/>
          <w:rtl/>
          <w:lang w:eastAsia="en-US"/>
        </w:rPr>
        <w:t>(</w:t>
      </w:r>
      <w:r>
        <w:rPr>
          <w:rFonts w:cs="Miriam" w:hint="cs"/>
          <w:szCs w:val="20"/>
          <w:rtl/>
          <w:lang w:eastAsia="en-US"/>
        </w:rPr>
        <w:t>הואיל והארון של עץ והתבן של לבנים עשוין לירקב נעשין לו תערובות</w:t>
      </w:r>
      <w:r>
        <w:rPr>
          <w:rFonts w:cs="Miriam"/>
          <w:szCs w:val="20"/>
          <w:rtl/>
          <w:lang w:eastAsia="en-US"/>
        </w:rPr>
        <w:t>)</w:t>
      </w:r>
      <w:r>
        <w:rPr>
          <w:i/>
          <w:iCs/>
          <w:rtl/>
          <w:lang w:eastAsia="en-US"/>
        </w:rPr>
        <w:t xml:space="preserve"> </w:t>
      </w:r>
      <w:r>
        <w:rPr>
          <w:rFonts w:hint="cs"/>
          <w:i/>
          <w:iCs/>
          <w:rtl/>
          <w:lang w:eastAsia="en-US"/>
        </w:rPr>
        <w:t xml:space="preserve">- זהו מת שאין לו </w:t>
      </w:r>
      <w:r>
        <w:rPr>
          <w:rFonts w:cs="Miriam"/>
          <w:szCs w:val="20"/>
          <w:rtl/>
          <w:lang w:eastAsia="en-US"/>
        </w:rPr>
        <w:t>(</w:t>
      </w:r>
      <w:r>
        <w:rPr>
          <w:rFonts w:cs="Miriam" w:hint="cs"/>
          <w:szCs w:val="20"/>
          <w:rtl/>
          <w:lang w:eastAsia="en-US"/>
        </w:rPr>
        <w:t>תורת</w:t>
      </w:r>
      <w:r>
        <w:rPr>
          <w:rFonts w:cs="Miriam"/>
          <w:szCs w:val="20"/>
          <w:rtl/>
          <w:lang w:eastAsia="en-US"/>
        </w:rPr>
        <w:t>)</w:t>
      </w:r>
      <w:r>
        <w:rPr>
          <w:i/>
          <w:iCs/>
          <w:rtl/>
          <w:lang w:eastAsia="en-US"/>
        </w:rPr>
        <w:t xml:space="preserve"> </w:t>
      </w:r>
      <w:r>
        <w:rPr>
          <w:rFonts w:hint="cs"/>
          <w:i/>
          <w:iCs/>
          <w:rtl/>
          <w:lang w:eastAsia="en-US"/>
        </w:rPr>
        <w:t>רקב.</w:t>
      </w:r>
      <w:r>
        <w:rPr>
          <w:rFonts w:hint="cs"/>
          <w:rtl/>
          <w:lang w:eastAsia="en-US"/>
        </w:rPr>
        <w:t>'</w:t>
      </w:r>
    </w:p>
    <w:p w:rsidR="00522746" w:rsidRDefault="00522746" w:rsidP="00522746">
      <w:pPr>
        <w:rPr>
          <w:rFonts w:hint="cs"/>
          <w:rtl/>
          <w:lang w:eastAsia="en-US"/>
        </w:rPr>
      </w:pPr>
      <w:r>
        <w:rPr>
          <w:rFonts w:hint="cs"/>
          <w:rtl/>
          <w:lang w:eastAsia="en-US"/>
        </w:rPr>
        <w:t xml:space="preserve">אמר עולא: אין רקב אלא הבא מן הבשר ומן הגידים ומן העצמות. </w:t>
      </w:r>
    </w:p>
    <w:p w:rsidR="00522746" w:rsidRDefault="00522746" w:rsidP="00522746">
      <w:pPr>
        <w:rPr>
          <w:rFonts w:hint="cs"/>
          <w:rtl/>
          <w:lang w:eastAsia="en-US"/>
        </w:rPr>
      </w:pPr>
      <w:r>
        <w:rPr>
          <w:rFonts w:hint="cs"/>
          <w:rtl/>
          <w:lang w:eastAsia="en-US"/>
        </w:rPr>
        <w:t>איתיביה רבא לעולא: '</w:t>
      </w:r>
      <w:r>
        <w:rPr>
          <w:rFonts w:hint="cs"/>
          <w:i/>
          <w:iCs/>
          <w:rtl/>
          <w:lang w:eastAsia="en-US"/>
        </w:rPr>
        <w:t>רקב הבא מן הבשר - טהור</w:t>
      </w:r>
      <w:r>
        <w:rPr>
          <w:rFonts w:hint="cs"/>
          <w:rtl/>
          <w:lang w:eastAsia="en-US"/>
        </w:rPr>
        <w:t>', הא מן העצם טמא, ואף על גב דליכא בשר!</w:t>
      </w:r>
    </w:p>
    <w:p w:rsidR="00522746" w:rsidRDefault="00522746" w:rsidP="00522746">
      <w:pPr>
        <w:rPr>
          <w:rFonts w:hint="cs"/>
          <w:rtl/>
          <w:lang w:eastAsia="en-US"/>
        </w:rPr>
      </w:pPr>
      <w:r>
        <w:rPr>
          <w:rFonts w:hint="cs"/>
          <w:rtl/>
          <w:lang w:eastAsia="en-US"/>
        </w:rPr>
        <w:t>אימא הכי: 'רקב הבא מן הבשר - טהור עד שיש עצם בבשר'.</w:t>
      </w:r>
    </w:p>
    <w:p w:rsidR="00522746" w:rsidRDefault="00522746" w:rsidP="00522746">
      <w:pPr>
        <w:rPr>
          <w:rFonts w:hint="cs"/>
          <w:rtl/>
          <w:lang w:eastAsia="en-US"/>
        </w:rPr>
      </w:pPr>
      <w:r>
        <w:rPr>
          <w:rFonts w:hint="cs"/>
          <w:rtl/>
          <w:lang w:eastAsia="en-US"/>
        </w:rPr>
        <w:t>הא ליכא גידים?</w:t>
      </w:r>
    </w:p>
    <w:p w:rsidR="00522746" w:rsidRDefault="00522746" w:rsidP="00522746">
      <w:pPr>
        <w:rPr>
          <w:rFonts w:hint="cs"/>
          <w:rtl/>
          <w:lang w:eastAsia="en-US"/>
        </w:rPr>
      </w:pPr>
      <w:r>
        <w:rPr>
          <w:rFonts w:hint="cs"/>
          <w:rtl/>
          <w:lang w:eastAsia="en-US"/>
        </w:rPr>
        <w:t>אי אפשר לבשר ולעצמות בלא גידים.</w:t>
      </w:r>
    </w:p>
    <w:p w:rsidR="00522746" w:rsidRDefault="00522746" w:rsidP="0052274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אם גיד הוא חיבור השריר לעצם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לא ברור! אך אם 'גיד' הוא ווריד או עורק הגמרא ברורה</w:t>
      </w:r>
      <w:r>
        <w:rPr>
          <w:rFonts w:cs="Courier New" w:hint="cs"/>
          <w:szCs w:val="20"/>
          <w:rtl/>
          <w:lang w:eastAsia="en-US"/>
        </w:rPr>
        <w:t>]</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 xml:space="preserve">אמר רב שמואל בר אבא אמר רבי יוחנן: שני מתים שקברן זה עם זה - נעשו גלגלין זה לזה </w:t>
      </w:r>
      <w:r>
        <w:rPr>
          <w:rFonts w:cs="Miriam"/>
          <w:szCs w:val="20"/>
          <w:rtl/>
          <w:lang w:eastAsia="en-US"/>
        </w:rPr>
        <w:t>(</w:t>
      </w:r>
      <w:r>
        <w:rPr>
          <w:rFonts w:cs="Miriam" w:hint="cs"/>
          <w:szCs w:val="20"/>
          <w:rtl/>
          <w:lang w:eastAsia="en-US"/>
        </w:rPr>
        <w:t>נעשה כמי שנתערבו זה בזה, ואין זה רקב גמור. 'גלגלין' - כלומר המגלגל זה לזה ונתערב זה עם זה, וכשנתערב עמו כסות או רקבון אחר דמי, ואפילו נקברו ערומים בארון של שיש - הואיל דלא הוי רקב דמת אחד</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מתיב רב נתן: '</w:t>
      </w:r>
      <w:r>
        <w:rPr>
          <w:rFonts w:hint="cs"/>
          <w:i/>
          <w:iCs/>
          <w:rtl/>
          <w:lang w:eastAsia="en-US"/>
        </w:rPr>
        <w:t>רקב הבא משני מתים טמא</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ולא אמרינן 'נעשו גלגלין זה לזה'?</w:t>
      </w:r>
      <w:r>
        <w:rPr>
          <w:rFonts w:cs="Courier New" w:hint="cs"/>
          <w:szCs w:val="20"/>
          <w:rtl/>
          <w:lang w:eastAsia="en-US"/>
        </w:rPr>
        <w:t>]</w:t>
      </w:r>
    </w:p>
    <w:p w:rsidR="00522746" w:rsidRDefault="00522746" w:rsidP="00522746">
      <w:pPr>
        <w:rPr>
          <w:rFonts w:cs="Miriam" w:hint="cs"/>
          <w:lang w:eastAsia="en-US"/>
        </w:rPr>
      </w:pPr>
      <w:r>
        <w:rPr>
          <w:rFonts w:hint="cs"/>
          <w:rtl/>
          <w:lang w:eastAsia="en-US"/>
        </w:rPr>
        <w:t xml:space="preserve">אמר רבא: </w:t>
      </w:r>
      <w:r>
        <w:rPr>
          <w:rFonts w:cs="Miriam"/>
          <w:szCs w:val="20"/>
          <w:rtl/>
          <w:lang w:eastAsia="en-US"/>
        </w:rPr>
        <w:t>(</w:t>
      </w:r>
      <w:r>
        <w:rPr>
          <w:rFonts w:cs="Miriam" w:hint="cs"/>
          <w:szCs w:val="20"/>
          <w:rtl/>
          <w:lang w:eastAsia="en-US"/>
        </w:rPr>
        <w:t>כי קתני התם ד'</w:t>
      </w:r>
      <w:r>
        <w:rPr>
          <w:rFonts w:cs="Miriam" w:hint="cs"/>
          <w:i/>
          <w:iCs/>
          <w:szCs w:val="20"/>
          <w:rtl/>
          <w:lang w:eastAsia="en-US"/>
        </w:rPr>
        <w:t>רקב הבא משני מתים טמא</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כגון</w:t>
      </w:r>
      <w:r>
        <w:rPr>
          <w:rFonts w:cs="Miriam"/>
          <w:szCs w:val="20"/>
          <w:rtl/>
          <w:lang w:eastAsia="en-US"/>
        </w:rPr>
        <w:t>)</w:t>
      </w:r>
      <w:r>
        <w:rPr>
          <w:rtl/>
          <w:lang w:eastAsia="en-US"/>
        </w:rPr>
        <w:t xml:space="preserve"> </w:t>
      </w:r>
      <w:r>
        <w:rPr>
          <w:rFonts w:hint="cs"/>
          <w:rtl/>
          <w:lang w:eastAsia="en-US"/>
        </w:rPr>
        <w:t xml:space="preserve">שקברו זה בפני עצמו וזה בפני עצמו והרקיבו </w:t>
      </w:r>
      <w:r>
        <w:rPr>
          <w:rFonts w:cs="Miriam"/>
          <w:szCs w:val="20"/>
          <w:rtl/>
          <w:lang w:eastAsia="en-US"/>
        </w:rPr>
        <w:t>(</w:t>
      </w:r>
      <w:r>
        <w:rPr>
          <w:rFonts w:cs="Miriam" w:hint="cs"/>
          <w:szCs w:val="20"/>
          <w:rtl/>
          <w:lang w:eastAsia="en-US"/>
        </w:rPr>
        <w:t>כל אחד בפני עצמו</w:t>
      </w:r>
      <w:r>
        <w:rPr>
          <w:rFonts w:cs="Miriam"/>
          <w:szCs w:val="20"/>
          <w:rtl/>
          <w:lang w:eastAsia="en-US"/>
        </w:rPr>
        <w:t>)</w:t>
      </w:r>
      <w:r>
        <w:rPr>
          <w:rtl/>
          <w:lang w:eastAsia="en-US"/>
        </w:rPr>
        <w:t xml:space="preserve"> </w:t>
      </w:r>
      <w:r>
        <w:rPr>
          <w:rFonts w:hint="cs"/>
          <w:rtl/>
          <w:lang w:eastAsia="en-US"/>
        </w:rPr>
        <w:t xml:space="preserve">ועמדו על מלא תרווד רקב </w:t>
      </w:r>
      <w:r>
        <w:rPr>
          <w:rFonts w:cs="Miriam"/>
          <w:szCs w:val="20"/>
          <w:rtl/>
          <w:lang w:eastAsia="en-US"/>
        </w:rPr>
        <w:t>(</w:t>
      </w:r>
      <w:r>
        <w:rPr>
          <w:rFonts w:cs="Miriam" w:hint="cs"/>
          <w:szCs w:val="20"/>
          <w:rtl/>
          <w:lang w:eastAsia="en-US"/>
        </w:rPr>
        <w:t xml:space="preserve">ממת זה חצי תרווד וממת זה חצי תרווד - מצטרפין למלא תרווד הואיל ולא נעשו גלגלין זה לזה מתחילה בשעה שהרקיבו; אבל היכא דנקברו זה עם זה - לעולם אימא לך דנעשו גלגלין זה לזה ואין לו תורת </w:t>
      </w:r>
      <w:commentRangeStart w:id="5"/>
      <w:r>
        <w:rPr>
          <w:rFonts w:cs="Miriam" w:hint="cs"/>
          <w:szCs w:val="20"/>
          <w:rtl/>
          <w:lang w:eastAsia="en-US"/>
        </w:rPr>
        <w:t>רקב</w:t>
      </w:r>
      <w:commentRangeEnd w:id="5"/>
      <w:r>
        <w:rPr>
          <w:rStyle w:val="ac"/>
          <w:vanish/>
          <w:rtl/>
        </w:rPr>
        <w:commentReference w:id="5"/>
      </w:r>
      <w:r>
        <w:rPr>
          <w:rFonts w:cs="Miriam"/>
          <w:szCs w:val="20"/>
          <w:rtl/>
          <w:lang w:eastAsia="en-US"/>
        </w:rPr>
        <w:t>)</w:t>
      </w:r>
      <w:r>
        <w:rPr>
          <w:rFonts w:hint="cs"/>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 xml:space="preserve">אמר רבה בר בר חנה אמר רבי יוחנן: גזז שערו וקברו עמו - נעשה לו גלגלין </w:t>
      </w:r>
      <w:r>
        <w:rPr>
          <w:rFonts w:cs="Miriam"/>
          <w:szCs w:val="20"/>
          <w:rtl/>
          <w:lang w:eastAsia="en-US"/>
        </w:rPr>
        <w:t>(</w:t>
      </w:r>
      <w:r>
        <w:rPr>
          <w:rFonts w:cs="Miriam" w:hint="cs"/>
          <w:szCs w:val="20"/>
          <w:rtl/>
          <w:lang w:eastAsia="en-US"/>
        </w:rPr>
        <w:t>אבל כי לא גזז והניחו מחובר כמו שהוא - לא נעשה לו גלגלין</w:t>
      </w:r>
      <w:r>
        <w:rPr>
          <w:rFonts w:cs="Miriam"/>
          <w:szCs w:val="20"/>
          <w:rtl/>
          <w:lang w:eastAsia="en-US"/>
        </w:rPr>
        <w:t>)</w:t>
      </w:r>
      <w:r>
        <w:rPr>
          <w:rFonts w:hint="cs"/>
          <w:rtl/>
          <w:lang w:eastAsia="en-US"/>
        </w:rPr>
        <w:t>.</w:t>
      </w:r>
    </w:p>
    <w:p w:rsidR="00522746" w:rsidRDefault="00522746" w:rsidP="00522746">
      <w:pPr>
        <w:rPr>
          <w:rFonts w:cs="Miriam" w:hint="cs"/>
          <w:szCs w:val="20"/>
          <w:rtl/>
          <w:lang w:eastAsia="en-US"/>
        </w:rPr>
      </w:pPr>
      <w:r>
        <w:rPr>
          <w:rFonts w:hint="cs"/>
          <w:rtl/>
          <w:lang w:eastAsia="en-US"/>
        </w:rPr>
        <w:t xml:space="preserve">תנן התם </w:t>
      </w:r>
      <w:r>
        <w:rPr>
          <w:rFonts w:cs="Miriam" w:hint="cs"/>
          <w:szCs w:val="16"/>
          <w:rtl/>
          <w:lang w:eastAsia="en-US"/>
        </w:rPr>
        <w:t>(אהלות פ"ג מ"ג)</w:t>
      </w:r>
      <w:r>
        <w:rPr>
          <w:rFonts w:hint="cs"/>
          <w:rtl/>
          <w:lang w:eastAsia="en-US"/>
        </w:rPr>
        <w:t>: '</w:t>
      </w:r>
      <w:r>
        <w:rPr>
          <w:rFonts w:hint="cs"/>
          <w:i/>
          <w:iCs/>
          <w:rtl/>
          <w:lang w:eastAsia="en-US"/>
        </w:rPr>
        <w:t>כל שבמת טמא חוץ מן השינים והשער והצפורן; ובשעת חיבורן - כולן טמאין</w:t>
      </w:r>
      <w:r>
        <w:rPr>
          <w:rFonts w:hint="cs"/>
          <w:rtl/>
          <w:lang w:eastAsia="en-US"/>
        </w:rPr>
        <w:t>';</w:t>
      </w:r>
    </w:p>
    <w:p w:rsidR="00522746" w:rsidRDefault="00522746" w:rsidP="00522746">
      <w:pPr>
        <w:rPr>
          <w:rFonts w:hint="cs"/>
          <w:rtl/>
          <w:lang w:eastAsia="en-US"/>
        </w:rPr>
      </w:pPr>
      <w:r>
        <w:rPr>
          <w:rFonts w:hint="cs"/>
          <w:rtl/>
          <w:lang w:eastAsia="en-US"/>
        </w:rPr>
        <w:t xml:space="preserve">בעי חזקיה: שערו העומד לגלח </w:t>
      </w:r>
      <w:r>
        <w:rPr>
          <w:rFonts w:cs="Miriam"/>
          <w:szCs w:val="20"/>
          <w:rtl/>
          <w:lang w:eastAsia="en-US"/>
        </w:rPr>
        <w:t>(</w:t>
      </w:r>
      <w:r>
        <w:rPr>
          <w:rFonts w:cs="Miriam" w:hint="cs"/>
          <w:szCs w:val="20"/>
          <w:rtl/>
          <w:lang w:eastAsia="en-US"/>
        </w:rPr>
        <w:t>קודם מיתה, כגון שהכביד עליו שערו</w:t>
      </w:r>
      <w:r>
        <w:rPr>
          <w:rFonts w:cs="Miriam"/>
          <w:szCs w:val="20"/>
          <w:rtl/>
          <w:lang w:eastAsia="en-US"/>
        </w:rPr>
        <w:t>)</w:t>
      </w:r>
      <w:r>
        <w:rPr>
          <w:rFonts w:hint="cs"/>
          <w:rtl/>
          <w:lang w:eastAsia="en-US"/>
        </w:rPr>
        <w:t xml:space="preserve">, צפורן העומד ליגזז </w:t>
      </w:r>
      <w:r>
        <w:rPr>
          <w:rtl/>
          <w:lang w:eastAsia="en-US"/>
        </w:rPr>
        <w:t>–</w:t>
      </w:r>
      <w:r>
        <w:rPr>
          <w:rFonts w:hint="cs"/>
          <w:rtl/>
          <w:lang w:eastAsia="en-US"/>
        </w:rPr>
        <w:t xml:space="preserve"> מאי?: מי אמרינן כל העומד ליגזז כגזוז דמי </w:t>
      </w:r>
      <w:r>
        <w:rPr>
          <w:rFonts w:cs="Miriam"/>
          <w:szCs w:val="20"/>
          <w:rtl/>
          <w:lang w:eastAsia="en-US"/>
        </w:rPr>
        <w:t>(</w:t>
      </w:r>
      <w:r>
        <w:rPr>
          <w:rFonts w:cs="Miriam" w:hint="cs"/>
          <w:szCs w:val="20"/>
          <w:rtl/>
          <w:lang w:eastAsia="en-US"/>
        </w:rPr>
        <w:t>ונעשה לו גלגלין ואין לו רקב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דלמא השתא מיהא הא מחוברין? </w:t>
      </w:r>
    </w:p>
    <w:p w:rsidR="00522746" w:rsidRDefault="00522746" w:rsidP="00522746">
      <w:pPr>
        <w:rPr>
          <w:rFonts w:hint="cs"/>
          <w:rtl/>
          <w:lang w:eastAsia="en-US"/>
        </w:rPr>
      </w:pPr>
      <w:r>
        <w:rPr>
          <w:rFonts w:hint="cs"/>
          <w:rtl/>
          <w:lang w:eastAsia="en-US"/>
        </w:rPr>
        <w:t xml:space="preserve">וניפשוט ליה מדרבה בר בר חנה: טעמא משום דגזז, הא לא גזז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ואף על גב דעומד ליגזז</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לא,</w:t>
      </w:r>
      <w:r>
        <w:rPr>
          <w:rFonts w:cs="Miriam"/>
          <w:szCs w:val="20"/>
          <w:rtl/>
          <w:lang w:eastAsia="en-US"/>
        </w:rPr>
        <w:t>)</w:t>
      </w:r>
      <w:r>
        <w:rPr>
          <w:rtl/>
          <w:lang w:eastAsia="en-US"/>
        </w:rPr>
        <w:t xml:space="preserve"> </w:t>
      </w:r>
      <w:r>
        <w:rPr>
          <w:rFonts w:hint="cs"/>
          <w:rtl/>
          <w:lang w:eastAsia="en-US"/>
        </w:rPr>
        <w:t xml:space="preserve">הכי קאמר: גזז - הרי זה גלגלים </w:t>
      </w:r>
      <w:r>
        <w:rPr>
          <w:rFonts w:cs="Miriam"/>
          <w:szCs w:val="20"/>
          <w:rtl/>
          <w:lang w:eastAsia="en-US"/>
        </w:rPr>
        <w:t>(</w:t>
      </w:r>
      <w:r>
        <w:rPr>
          <w:rFonts w:cs="Miriam" w:hint="cs"/>
          <w:szCs w:val="20"/>
          <w:rtl/>
          <w:lang w:eastAsia="en-US"/>
        </w:rPr>
        <w:t>כלומר: מדרבה בר בר חנה ליכא למשמע מידי, דהא דרבה בר בר חנה אמר דכי גזז הוי גלגלין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לא גזז </w:t>
      </w:r>
      <w:r>
        <w:rPr>
          <w:rFonts w:cs="Miriam"/>
          <w:szCs w:val="20"/>
          <w:rtl/>
          <w:lang w:eastAsia="en-US"/>
        </w:rPr>
        <w:t>(</w:t>
      </w:r>
      <w:r>
        <w:rPr>
          <w:rFonts w:cs="Miriam" w:hint="cs"/>
          <w:szCs w:val="20"/>
          <w:rtl/>
          <w:lang w:eastAsia="en-US"/>
        </w:rPr>
        <w:t>לא אמר ביה ולא מידי, ואכתי)</w:t>
      </w:r>
      <w:r>
        <w:rPr>
          <w:rFonts w:hint="cs"/>
          <w:rtl/>
          <w:lang w:eastAsia="en-US"/>
        </w:rPr>
        <w:t xml:space="preserve"> מיבעי ליה </w:t>
      </w:r>
      <w:r>
        <w:rPr>
          <w:rFonts w:cs="Miriam"/>
          <w:szCs w:val="20"/>
          <w:rtl/>
          <w:lang w:eastAsia="en-US"/>
        </w:rPr>
        <w:t>(</w:t>
      </w:r>
      <w:r>
        <w:rPr>
          <w:rFonts w:cs="Miriam" w:hint="cs"/>
          <w:szCs w:val="20"/>
          <w:rtl/>
          <w:lang w:eastAsia="en-US"/>
        </w:rPr>
        <w:t xml:space="preserve">תיבעי לך </w:t>
      </w:r>
      <w:r>
        <w:rPr>
          <w:rFonts w:cs="Courier New" w:hint="cs"/>
          <w:szCs w:val="16"/>
          <w:rtl/>
          <w:lang w:eastAsia="en-US"/>
        </w:rPr>
        <w:t>[נשאר בספק]</w:t>
      </w:r>
      <w:r>
        <w:rPr>
          <w:rFonts w:cs="Miriam"/>
          <w:szCs w:val="20"/>
          <w:rtl/>
          <w:lang w:eastAsia="en-US"/>
        </w:rPr>
        <w:t>)</w:t>
      </w:r>
      <w:r>
        <w:rPr>
          <w:rFonts w:hint="cs"/>
          <w:rtl/>
          <w:lang w:eastAsia="en-US"/>
        </w:rPr>
        <w:t>.</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 xml:space="preserve">בעי רבי ירמיה: רקב הבא מן העקב </w:t>
      </w:r>
      <w:r>
        <w:rPr>
          <w:rFonts w:cs="Miriam"/>
          <w:szCs w:val="20"/>
          <w:rtl/>
          <w:lang w:eastAsia="en-US"/>
        </w:rPr>
        <w:t>(</w:t>
      </w:r>
      <w:r>
        <w:rPr>
          <w:rFonts w:cs="Miriam" w:hint="cs"/>
          <w:szCs w:val="20"/>
          <w:rtl/>
          <w:lang w:eastAsia="en-US"/>
        </w:rPr>
        <w:t>מן מרגלותיו, כלומר ממתנים ולמטה</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תוספות: לפי שבעקבו של אדם יש בו עובי בשר שאין בו חיות, ומיבעיא ליה אי גמירי ביה רקב או לא]</w:t>
      </w:r>
      <w:r>
        <w:rPr>
          <w:rtl/>
          <w:lang w:eastAsia="en-US"/>
        </w:rPr>
        <w:t xml:space="preserve"> </w:t>
      </w:r>
      <w:r>
        <w:rPr>
          <w:rFonts w:hint="cs"/>
          <w:rtl/>
          <w:lang w:eastAsia="en-US"/>
        </w:rPr>
        <w:t xml:space="preserve">מהו?: כי גמרינן </w:t>
      </w:r>
      <w:r>
        <w:rPr>
          <w:rFonts w:cs="Miriam"/>
          <w:szCs w:val="20"/>
          <w:rtl/>
          <w:lang w:eastAsia="en-US"/>
        </w:rPr>
        <w:t>(</w:t>
      </w:r>
      <w:r>
        <w:rPr>
          <w:rFonts w:cs="Miriam" w:hint="cs"/>
          <w:szCs w:val="20"/>
          <w:rtl/>
          <w:lang w:eastAsia="en-US"/>
        </w:rPr>
        <w:t>דמלא תרווד</w:t>
      </w:r>
      <w:r>
        <w:rPr>
          <w:rFonts w:cs="Miriam"/>
          <w:szCs w:val="20"/>
          <w:rtl/>
          <w:lang w:eastAsia="en-US"/>
        </w:rPr>
        <w:t>)</w:t>
      </w:r>
      <w:r>
        <w:rPr>
          <w:rtl/>
          <w:lang w:eastAsia="en-US"/>
        </w:rPr>
        <w:t xml:space="preserve"> </w:t>
      </w:r>
      <w:r>
        <w:rPr>
          <w:rFonts w:hint="cs"/>
          <w:rtl/>
          <w:lang w:eastAsia="en-US"/>
        </w:rPr>
        <w:t xml:space="preserve">רקב </w:t>
      </w:r>
      <w:r>
        <w:rPr>
          <w:rFonts w:cs="Miriam"/>
          <w:szCs w:val="20"/>
          <w:rtl/>
          <w:lang w:eastAsia="en-US"/>
        </w:rPr>
        <w:t>(</w:t>
      </w:r>
      <w:r>
        <w:rPr>
          <w:rFonts w:cs="Miriam" w:hint="cs"/>
          <w:szCs w:val="20"/>
          <w:rtl/>
          <w:lang w:eastAsia="en-US"/>
        </w:rPr>
        <w:t>טמא</w:t>
      </w:r>
      <w:r>
        <w:rPr>
          <w:rFonts w:cs="Miriam"/>
          <w:szCs w:val="20"/>
          <w:rtl/>
          <w:lang w:eastAsia="en-US"/>
        </w:rPr>
        <w:t>)</w:t>
      </w:r>
      <w:r>
        <w:rPr>
          <w:rtl/>
          <w:lang w:eastAsia="en-US"/>
        </w:rPr>
        <w:t xml:space="preserve"> </w:t>
      </w:r>
      <w:r>
        <w:rPr>
          <w:rFonts w:hint="cs"/>
          <w:rtl/>
          <w:lang w:eastAsia="en-US"/>
        </w:rPr>
        <w:t xml:space="preserve">- הבא מכוליה מת </w:t>
      </w:r>
      <w:r>
        <w:rPr>
          <w:rFonts w:cs="Miriam"/>
          <w:szCs w:val="20"/>
          <w:rtl/>
          <w:lang w:eastAsia="en-US"/>
        </w:rPr>
        <w:t>(</w:t>
      </w:r>
      <w:r>
        <w:rPr>
          <w:rFonts w:cs="Miriam" w:hint="cs"/>
          <w:szCs w:val="20"/>
          <w:rtl/>
          <w:lang w:eastAsia="en-US"/>
        </w:rPr>
        <w:t>מכלפי גוייה שלמעלה דעיקר הגוף בו</w:t>
      </w:r>
      <w:r>
        <w:rPr>
          <w:rFonts w:cs="Miriam"/>
          <w:szCs w:val="20"/>
          <w:rtl/>
          <w:lang w:eastAsia="en-US"/>
        </w:rPr>
        <w:t>)</w:t>
      </w:r>
      <w:r>
        <w:rPr>
          <w:rFonts w:hint="cs"/>
          <w:rtl/>
          <w:lang w:eastAsia="en-US"/>
        </w:rPr>
        <w:t>,</w:t>
      </w:r>
      <w:r>
        <w:rPr>
          <w:rtl/>
          <w:lang w:eastAsia="en-US"/>
        </w:rPr>
        <w:t xml:space="preserve"> </w:t>
      </w:r>
      <w:r>
        <w:rPr>
          <w:rFonts w:hint="cs"/>
          <w:rtl/>
          <w:lang w:eastAsia="en-US"/>
        </w:rPr>
        <w:t>אבל דאתי מן עקב לא? או דלמא לא שנא?</w:t>
      </w:r>
    </w:p>
    <w:p w:rsidR="00522746" w:rsidRDefault="00522746" w:rsidP="00522746">
      <w:pPr>
        <w:rPr>
          <w:rFonts w:hint="cs"/>
          <w:rtl/>
          <w:lang w:eastAsia="en-US"/>
        </w:rPr>
      </w:pPr>
      <w:r>
        <w:rPr>
          <w:rFonts w:hint="cs"/>
          <w:rtl/>
          <w:lang w:eastAsia="en-US"/>
        </w:rPr>
        <w:t>תא שמע, דתני רבי נתן ברבי אושעיא: '</w:t>
      </w:r>
      <w:r>
        <w:rPr>
          <w:rFonts w:hint="cs"/>
          <w:i/>
          <w:iCs/>
          <w:rtl/>
          <w:lang w:eastAsia="en-US"/>
        </w:rPr>
        <w:t>רקב הבא משני מתים טמא</w:t>
      </w:r>
      <w:r>
        <w:rPr>
          <w:rFonts w:hint="cs"/>
          <w:rtl/>
          <w:lang w:eastAsia="en-US"/>
        </w:rPr>
        <w:t xml:space="preserve">', ואי סלקא דעתא </w:t>
      </w:r>
      <w:r>
        <w:rPr>
          <w:rFonts w:cs="Miriam"/>
          <w:szCs w:val="20"/>
          <w:rtl/>
          <w:lang w:eastAsia="en-US"/>
        </w:rPr>
        <w:t>(</w:t>
      </w:r>
      <w:r>
        <w:rPr>
          <w:rFonts w:cs="Miriam" w:hint="cs"/>
          <w:szCs w:val="20"/>
          <w:rtl/>
          <w:lang w:eastAsia="en-US"/>
        </w:rPr>
        <w:t>רקב</w:t>
      </w:r>
      <w:r>
        <w:rPr>
          <w:rFonts w:cs="Miriam"/>
          <w:szCs w:val="20"/>
          <w:rtl/>
          <w:lang w:eastAsia="en-US"/>
        </w:rPr>
        <w:t>)</w:t>
      </w:r>
      <w:r>
        <w:rPr>
          <w:rtl/>
          <w:lang w:eastAsia="en-US"/>
        </w:rPr>
        <w:t xml:space="preserve"> </w:t>
      </w:r>
      <w:r>
        <w:rPr>
          <w:rFonts w:hint="cs"/>
          <w:rtl/>
          <w:lang w:eastAsia="en-US"/>
        </w:rPr>
        <w:t xml:space="preserve">הבא מן העקב לא </w:t>
      </w:r>
      <w:r>
        <w:rPr>
          <w:rFonts w:cs="Miriam"/>
          <w:szCs w:val="20"/>
          <w:rtl/>
          <w:lang w:eastAsia="en-US"/>
        </w:rPr>
        <w:t>(</w:t>
      </w:r>
      <w:r>
        <w:rPr>
          <w:rFonts w:cs="Miriam" w:hint="cs"/>
          <w:szCs w:val="20"/>
          <w:rtl/>
          <w:lang w:eastAsia="en-US"/>
        </w:rPr>
        <w:t>לא הוי טמא, כי בא משני מתים</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אמאי טמא להאי רקב?</w:t>
      </w:r>
      <w:r>
        <w:rPr>
          <w:rFonts w:cs="Miriam"/>
          <w:szCs w:val="20"/>
          <w:rtl/>
          <w:lang w:eastAsia="en-US"/>
        </w:rPr>
        <w:t>)</w:t>
      </w:r>
      <w:r>
        <w:rPr>
          <w:rtl/>
          <w:lang w:eastAsia="en-US"/>
        </w:rPr>
        <w:t xml:space="preserve"> </w:t>
      </w:r>
      <w:r>
        <w:rPr>
          <w:rFonts w:hint="cs"/>
          <w:rtl/>
          <w:lang w:eastAsia="en-US"/>
        </w:rPr>
        <w:t xml:space="preserve">זיל הכא </w:t>
      </w:r>
      <w:r>
        <w:rPr>
          <w:rFonts w:cs="Miriam"/>
          <w:szCs w:val="20"/>
          <w:rtl/>
          <w:lang w:eastAsia="en-US"/>
        </w:rPr>
        <w:t>(</w:t>
      </w:r>
      <w:r>
        <w:rPr>
          <w:rFonts w:cs="Miriam" w:hint="cs"/>
          <w:szCs w:val="20"/>
          <w:rtl/>
          <w:lang w:eastAsia="en-US"/>
        </w:rPr>
        <w:t>איכא למימר</w:t>
      </w:r>
      <w:r>
        <w:rPr>
          <w:rFonts w:cs="Miriam"/>
          <w:szCs w:val="20"/>
          <w:rtl/>
          <w:lang w:eastAsia="en-US"/>
        </w:rPr>
        <w:t>)</w:t>
      </w:r>
      <w:r>
        <w:rPr>
          <w:rFonts w:hint="cs"/>
          <w:rtl/>
          <w:lang w:eastAsia="en-US"/>
        </w:rPr>
        <w:t>: דלמא דרך עקב קאתי, והכא</w:t>
      </w:r>
      <w:r>
        <w:rPr>
          <w:rtl/>
          <w:lang w:eastAsia="en-US"/>
        </w:rPr>
        <w:t xml:space="preserve"> </w:t>
      </w:r>
      <w:r>
        <w:rPr>
          <w:rFonts w:cs="Miriam"/>
          <w:szCs w:val="20"/>
          <w:rtl/>
          <w:lang w:eastAsia="en-US"/>
        </w:rPr>
        <w:t>(</w:t>
      </w:r>
      <w:r>
        <w:rPr>
          <w:rFonts w:cs="Miriam" w:hint="cs"/>
          <w:szCs w:val="20"/>
          <w:rtl/>
          <w:lang w:eastAsia="en-US"/>
        </w:rPr>
        <w:t>וכן נמי גבי אידך מת</w:t>
      </w:r>
      <w:r>
        <w:rPr>
          <w:rFonts w:cs="Miriam"/>
          <w:szCs w:val="20"/>
          <w:rtl/>
          <w:lang w:eastAsia="en-US"/>
        </w:rPr>
        <w:t>)</w:t>
      </w:r>
      <w:r>
        <w:rPr>
          <w:rtl/>
          <w:lang w:eastAsia="en-US"/>
        </w:rPr>
        <w:t xml:space="preserve"> </w:t>
      </w:r>
      <w:r>
        <w:rPr>
          <w:rFonts w:hint="cs"/>
          <w:rtl/>
          <w:lang w:eastAsia="en-US"/>
        </w:rPr>
        <w:t>דלמא</w:t>
      </w:r>
      <w:r>
        <w:rPr>
          <w:rtl/>
          <w:lang w:eastAsia="en-US"/>
        </w:rPr>
        <w:t xml:space="preserve"> </w:t>
      </w:r>
      <w:r>
        <w:rPr>
          <w:rFonts w:hint="cs"/>
          <w:rtl/>
          <w:lang w:eastAsia="en-US"/>
        </w:rPr>
        <w:t xml:space="preserve">דרך עקב קאתי </w:t>
      </w:r>
      <w:r>
        <w:rPr>
          <w:rFonts w:cs="Miriam"/>
          <w:szCs w:val="20"/>
          <w:rtl/>
          <w:lang w:eastAsia="en-US"/>
        </w:rPr>
        <w:t>(</w:t>
      </w:r>
      <w:r>
        <w:rPr>
          <w:rFonts w:cs="Miriam" w:hint="cs"/>
          <w:szCs w:val="20"/>
          <w:rtl/>
          <w:lang w:eastAsia="en-US"/>
        </w:rPr>
        <w:t>ואין לו תורת רקב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אלא מדלא אמר הכי - שמע מינה דרקב הבא מן העקב יש לו תורת רקב </w:t>
      </w:r>
      <w:r>
        <w:rPr>
          <w:rStyle w:val="ac"/>
          <w:vanish/>
          <w:rtl/>
        </w:rPr>
        <w:commentReference w:id="6"/>
      </w:r>
      <w:r>
        <w:rPr>
          <w:rFonts w:cs="Miriam"/>
          <w:szCs w:val="20"/>
          <w:rtl/>
          <w:lang w:eastAsia="en-US"/>
        </w:rPr>
        <w:t>)</w:t>
      </w:r>
      <w:r>
        <w:rPr>
          <w:rFonts w:hint="cs"/>
          <w:rtl/>
          <w:lang w:eastAsia="en-US"/>
        </w:rPr>
        <w:t>!</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היכי דמי? כלומר: לעולם אימא לך דרקב שבא מן העקב טהור, והכי קבעינא מינך</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דאירקיב כוליה מת, </w:t>
      </w:r>
      <w:r>
        <w:rPr>
          <w:rFonts w:cs="Miriam"/>
          <w:szCs w:val="20"/>
          <w:rtl/>
          <w:lang w:eastAsia="en-US"/>
        </w:rPr>
        <w:t>(</w:t>
      </w:r>
      <w:r>
        <w:rPr>
          <w:rFonts w:cs="Miriam" w:hint="cs"/>
          <w:szCs w:val="20"/>
          <w:rtl/>
          <w:lang w:eastAsia="en-US"/>
        </w:rPr>
        <w:t>וההוא מלא [תרווד] רקב דשקלית מיניה</w:t>
      </w:r>
      <w:r>
        <w:rPr>
          <w:rFonts w:cs="Miriam"/>
          <w:szCs w:val="20"/>
          <w:rtl/>
          <w:lang w:eastAsia="en-US"/>
        </w:rPr>
        <w:t>)</w:t>
      </w:r>
      <w:r>
        <w:rPr>
          <w:rtl/>
          <w:lang w:eastAsia="en-US"/>
        </w:rPr>
        <w:t xml:space="preserve"> </w:t>
      </w:r>
      <w:r>
        <w:rPr>
          <w:rFonts w:hint="cs"/>
          <w:rtl/>
          <w:lang w:eastAsia="en-US"/>
        </w:rPr>
        <w:t xml:space="preserve">וקאתי </w:t>
      </w:r>
      <w:r>
        <w:rPr>
          <w:rFonts w:cs="Miriam"/>
          <w:szCs w:val="20"/>
          <w:rtl/>
          <w:lang w:eastAsia="en-US"/>
        </w:rPr>
        <w:t>(</w:t>
      </w:r>
      <w:r>
        <w:rPr>
          <w:rFonts w:cs="Miriam" w:hint="cs"/>
          <w:szCs w:val="20"/>
          <w:rtl/>
          <w:lang w:eastAsia="en-US"/>
        </w:rPr>
        <w:t>אתא ליה</w:t>
      </w:r>
      <w:r>
        <w:rPr>
          <w:rFonts w:cs="Miriam"/>
          <w:szCs w:val="20"/>
          <w:rtl/>
          <w:lang w:eastAsia="en-US"/>
        </w:rPr>
        <w:t>)</w:t>
      </w:r>
      <w:r>
        <w:rPr>
          <w:rtl/>
          <w:lang w:eastAsia="en-US"/>
        </w:rPr>
        <w:t xml:space="preserve"> </w:t>
      </w:r>
      <w:r>
        <w:rPr>
          <w:rFonts w:hint="cs"/>
          <w:rtl/>
          <w:lang w:eastAsia="en-US"/>
        </w:rPr>
        <w:t xml:space="preserve">דרך עקב </w:t>
      </w:r>
      <w:r>
        <w:rPr>
          <w:rFonts w:cs="Miriam"/>
          <w:szCs w:val="20"/>
          <w:rtl/>
          <w:lang w:eastAsia="en-US"/>
        </w:rPr>
        <w:t>(</w:t>
      </w:r>
      <w:r>
        <w:rPr>
          <w:rFonts w:cs="Miriam" w:hint="cs"/>
          <w:szCs w:val="20"/>
          <w:rtl/>
          <w:lang w:eastAsia="en-US"/>
        </w:rPr>
        <w:t>עד כלפי הראש על פני כולו של מת</w:t>
      </w:r>
      <w:r>
        <w:rPr>
          <w:rFonts w:cs="Miriam"/>
          <w:szCs w:val="20"/>
          <w:rtl/>
          <w:lang w:eastAsia="en-US"/>
        </w:rPr>
        <w:t>)</w:t>
      </w:r>
      <w:r>
        <w:rPr>
          <w:rtl/>
          <w:lang w:eastAsia="en-US"/>
        </w:rPr>
        <w:t xml:space="preserve"> </w:t>
      </w:r>
      <w:r>
        <w:rPr>
          <w:rFonts w:hint="cs"/>
          <w:rtl/>
          <w:lang w:eastAsia="en-US"/>
        </w:rPr>
        <w:t xml:space="preserve">- הכי נמי </w:t>
      </w:r>
      <w:r>
        <w:rPr>
          <w:rFonts w:cs="Miriam"/>
          <w:szCs w:val="20"/>
          <w:rtl/>
          <w:lang w:eastAsia="en-US"/>
        </w:rPr>
        <w:t>(</w:t>
      </w:r>
      <w:r>
        <w:rPr>
          <w:rFonts w:cs="Miriam" w:hint="cs"/>
          <w:szCs w:val="20"/>
          <w:rtl/>
          <w:lang w:eastAsia="en-US"/>
        </w:rPr>
        <w:t>דאיכא למיפשט מההיא דרב נתן בר אושעיא דהוי טמא</w:t>
      </w:r>
      <w:r>
        <w:rPr>
          <w:rFonts w:cs="Miriam"/>
          <w:szCs w:val="20"/>
          <w:rtl/>
          <w:lang w:eastAsia="en-US"/>
        </w:rPr>
        <w:t>)</w:t>
      </w:r>
      <w:r>
        <w:rPr>
          <w:rFonts w:hint="cs"/>
          <w:rtl/>
          <w:lang w:eastAsia="en-US"/>
        </w:rPr>
        <w:t xml:space="preserve">, אלא הכא </w:t>
      </w:r>
      <w:r>
        <w:rPr>
          <w:rFonts w:cs="Miriam"/>
          <w:szCs w:val="20"/>
          <w:rtl/>
          <w:lang w:eastAsia="en-US"/>
        </w:rPr>
        <w:t>(</w:t>
      </w:r>
      <w:r>
        <w:rPr>
          <w:rFonts w:cs="Miriam" w:hint="cs"/>
          <w:szCs w:val="20"/>
          <w:rtl/>
          <w:lang w:eastAsia="en-US"/>
        </w:rPr>
        <w:t>כי קא מיבעיא ליה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כגון דאירקיב חד אבר </w:t>
      </w:r>
      <w:r>
        <w:rPr>
          <w:rFonts w:cs="Miriam"/>
          <w:szCs w:val="20"/>
          <w:rtl/>
          <w:lang w:eastAsia="en-US"/>
        </w:rPr>
        <w:t>(</w:t>
      </w:r>
      <w:r>
        <w:rPr>
          <w:rFonts w:cs="Miriam" w:hint="cs"/>
          <w:szCs w:val="20"/>
          <w:rtl/>
          <w:lang w:eastAsia="en-US"/>
        </w:rPr>
        <w:t>וההוא אבר עצמו דארקיב</w:t>
      </w:r>
      <w:r>
        <w:rPr>
          <w:rFonts w:cs="Miriam"/>
          <w:szCs w:val="20"/>
          <w:rtl/>
          <w:lang w:eastAsia="en-US"/>
        </w:rPr>
        <w:t>)</w:t>
      </w:r>
      <w:r>
        <w:rPr>
          <w:rtl/>
          <w:lang w:eastAsia="en-US"/>
        </w:rPr>
        <w:t xml:space="preserve"> </w:t>
      </w:r>
      <w:r>
        <w:rPr>
          <w:rFonts w:hint="cs"/>
          <w:rtl/>
          <w:lang w:eastAsia="en-US"/>
        </w:rPr>
        <w:t xml:space="preserve">וקאתי </w:t>
      </w:r>
      <w:r>
        <w:rPr>
          <w:rFonts w:cs="Miriam"/>
          <w:szCs w:val="20"/>
          <w:rtl/>
          <w:lang w:eastAsia="en-US"/>
        </w:rPr>
        <w:t>(</w:t>
      </w:r>
      <w:r>
        <w:rPr>
          <w:rFonts w:cs="Miriam" w:hint="cs"/>
          <w:szCs w:val="20"/>
          <w:rtl/>
          <w:lang w:eastAsia="en-US"/>
        </w:rPr>
        <w:t>אתא ליה</w:t>
      </w:r>
      <w:r>
        <w:rPr>
          <w:rFonts w:cs="Miriam"/>
          <w:szCs w:val="20"/>
          <w:rtl/>
          <w:lang w:eastAsia="en-US"/>
        </w:rPr>
        <w:t>)</w:t>
      </w:r>
      <w:r>
        <w:rPr>
          <w:rtl/>
          <w:lang w:eastAsia="en-US"/>
        </w:rPr>
        <w:t xml:space="preserve"> </w:t>
      </w:r>
      <w:r>
        <w:rPr>
          <w:rFonts w:hint="cs"/>
          <w:rtl/>
          <w:lang w:eastAsia="en-US"/>
        </w:rPr>
        <w:t xml:space="preserve">דרך עקב </w:t>
      </w:r>
      <w:r>
        <w:rPr>
          <w:rFonts w:cs="Miriam"/>
          <w:szCs w:val="20"/>
          <w:rtl/>
          <w:lang w:eastAsia="en-US"/>
        </w:rPr>
        <w:t>(</w:t>
      </w:r>
      <w:r>
        <w:rPr>
          <w:rFonts w:cs="Miriam" w:hint="cs"/>
          <w:szCs w:val="20"/>
          <w:rtl/>
          <w:lang w:eastAsia="en-US"/>
        </w:rPr>
        <w:t>בלבד</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מאי </w:t>
      </w:r>
      <w:r>
        <w:rPr>
          <w:rFonts w:cs="Miriam"/>
          <w:szCs w:val="20"/>
          <w:rtl/>
          <w:lang w:eastAsia="en-US"/>
        </w:rPr>
        <w:t>(</w:t>
      </w:r>
      <w:r>
        <w:rPr>
          <w:rFonts w:cs="Miriam" w:hint="cs"/>
          <w:szCs w:val="20"/>
          <w:rtl/>
          <w:lang w:eastAsia="en-US"/>
        </w:rPr>
        <w:t>והכי קמיבעיא לן: מי אמרינן כי גמירי רקב כגון דאתי מכל גוף דמת, אבל היכא דאתי מן עקב לחודיה לא? או דלמא לא שנא</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תיקו.</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בעי רבי ירמיה: עובר במעי אשה הוי גלגלים או לא?: כיון דאמר מר 'עובר ירך אמו' - הלכך גופה הוא, ולא הוי גלגלין? או דלמא כיון דסופו לצאת - מיפרש פריש מינה?</w:t>
      </w:r>
    </w:p>
    <w:p w:rsidR="00522746" w:rsidRDefault="00522746" w:rsidP="00522746">
      <w:pPr>
        <w:rPr>
          <w:rFonts w:hint="cs"/>
          <w:lang w:eastAsia="en-US"/>
        </w:rPr>
      </w:pPr>
      <w:r>
        <w:rPr>
          <w:rFonts w:hint="cs"/>
          <w:rtl/>
          <w:lang w:eastAsia="en-US"/>
        </w:rPr>
        <w:t>ואם תימצי לומר עובר דסופו לצאת מיפרש פריש מינה -</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נא,ב</w:t>
      </w:r>
      <w:r>
        <w:rPr>
          <w:rtl/>
          <w:lang w:eastAsia="en-US"/>
        </w:rPr>
        <w:t>)</w:t>
      </w:r>
    </w:p>
    <w:p w:rsidR="00522746" w:rsidRDefault="00522746" w:rsidP="00522746">
      <w:pPr>
        <w:rPr>
          <w:rFonts w:hint="cs"/>
          <w:rtl/>
          <w:lang w:eastAsia="en-US"/>
        </w:rPr>
      </w:pPr>
      <w:r>
        <w:rPr>
          <w:rFonts w:hint="cs"/>
          <w:rtl/>
          <w:lang w:eastAsia="en-US"/>
        </w:rPr>
        <w:t xml:space="preserve">שכבת זרע במעי אשה מהו </w:t>
      </w:r>
      <w:r>
        <w:rPr>
          <w:rFonts w:cs="Miriam" w:hint="cs"/>
          <w:szCs w:val="20"/>
          <w:rtl/>
          <w:lang w:eastAsia="en-US"/>
        </w:rPr>
        <w:t>(</w:t>
      </w:r>
      <w:r>
        <w:rPr>
          <w:rFonts w:cs="Miriam"/>
          <w:szCs w:val="20"/>
          <w:rtl/>
          <w:lang w:eastAsia="en-US"/>
        </w:rPr>
        <w:t>כגון שמתה שהיתה בת בנים דסתם אשה בת בנים אית לה שכבת זרע במעיה או שנבעלה סמוך למיתתה</w:t>
      </w:r>
      <w:r>
        <w:rPr>
          <w:rFonts w:cs="Miriam" w:hint="cs"/>
          <w:szCs w:val="20"/>
          <w:rtl/>
          <w:lang w:eastAsia="en-US"/>
        </w:rPr>
        <w:t>)</w:t>
      </w:r>
      <w:r>
        <w:rPr>
          <w:rFonts w:hint="cs"/>
          <w:rtl/>
          <w:lang w:eastAsia="en-US"/>
        </w:rPr>
        <w:t xml:space="preserve">? מי אמרינן כיון </w:t>
      </w:r>
      <w:r>
        <w:rPr>
          <w:rFonts w:cs="Miriam"/>
          <w:szCs w:val="20"/>
          <w:rtl/>
          <w:lang w:eastAsia="en-US"/>
        </w:rPr>
        <w:t>(</w:t>
      </w:r>
      <w:r>
        <w:rPr>
          <w:rFonts w:cs="Miriam" w:hint="cs"/>
          <w:szCs w:val="20"/>
          <w:rtl/>
          <w:lang w:eastAsia="en-US"/>
        </w:rPr>
        <w:t>דאכתי בשעת מיתתה</w:t>
      </w:r>
      <w:r>
        <w:rPr>
          <w:rFonts w:cs="Miriam"/>
          <w:szCs w:val="20"/>
          <w:rtl/>
          <w:lang w:eastAsia="en-US"/>
        </w:rPr>
        <w:t>)</w:t>
      </w:r>
      <w:r>
        <w:rPr>
          <w:rtl/>
          <w:lang w:eastAsia="en-US"/>
        </w:rPr>
        <w:t xml:space="preserve"> </w:t>
      </w:r>
      <w:r>
        <w:rPr>
          <w:rFonts w:hint="cs"/>
          <w:rtl/>
          <w:lang w:eastAsia="en-US"/>
        </w:rPr>
        <w:t xml:space="preserve">דלא איתצר </w:t>
      </w:r>
      <w:r>
        <w:rPr>
          <w:rFonts w:cs="Miriam"/>
          <w:szCs w:val="20"/>
          <w:rtl/>
          <w:lang w:eastAsia="en-US"/>
        </w:rPr>
        <w:t>(</w:t>
      </w:r>
      <w:r>
        <w:rPr>
          <w:rFonts w:cs="Miriam" w:hint="cs"/>
          <w:szCs w:val="20"/>
          <w:rtl/>
          <w:lang w:eastAsia="en-US"/>
        </w:rPr>
        <w:t>לא נוצר עובר</w:t>
      </w:r>
      <w:r>
        <w:rPr>
          <w:rFonts w:cs="Miriam"/>
          <w:szCs w:val="20"/>
          <w:rtl/>
          <w:lang w:eastAsia="en-US"/>
        </w:rPr>
        <w:t>)</w:t>
      </w:r>
      <w:r>
        <w:rPr>
          <w:rtl/>
          <w:lang w:eastAsia="en-US"/>
        </w:rPr>
        <w:t xml:space="preserve"> </w:t>
      </w:r>
      <w:r>
        <w:rPr>
          <w:rFonts w:hint="cs"/>
          <w:rtl/>
          <w:lang w:eastAsia="en-US"/>
        </w:rPr>
        <w:t xml:space="preserve">- כי גופה דמי </w:t>
      </w:r>
      <w:r>
        <w:rPr>
          <w:rFonts w:cs="Miriam"/>
          <w:szCs w:val="20"/>
          <w:rtl/>
          <w:lang w:eastAsia="en-US"/>
        </w:rPr>
        <w:t>(</w:t>
      </w:r>
      <w:r>
        <w:rPr>
          <w:rFonts w:cs="Miriam" w:hint="cs"/>
          <w:szCs w:val="20"/>
          <w:rtl/>
          <w:lang w:eastAsia="en-US"/>
        </w:rPr>
        <w:t>ולא הוי גלגלין</w:t>
      </w:r>
      <w:r>
        <w:rPr>
          <w:rFonts w:cs="Miriam"/>
          <w:szCs w:val="20"/>
          <w:rtl/>
          <w:lang w:eastAsia="en-US"/>
        </w:rPr>
        <w:t>)</w:t>
      </w:r>
      <w:r>
        <w:rPr>
          <w:rFonts w:hint="cs"/>
          <w:rtl/>
          <w:lang w:eastAsia="en-US"/>
        </w:rPr>
        <w:t>? או דלמא כיון ד</w:t>
      </w:r>
      <w:r>
        <w:rPr>
          <w:rFonts w:cs="Miriam"/>
          <w:szCs w:val="20"/>
          <w:rtl/>
          <w:lang w:eastAsia="en-US"/>
        </w:rPr>
        <w:t>(</w:t>
      </w:r>
      <w:r>
        <w:rPr>
          <w:rFonts w:cs="Miriam" w:hint="cs"/>
          <w:szCs w:val="20"/>
          <w:rtl/>
          <w:lang w:eastAsia="en-US"/>
        </w:rPr>
        <w:t xml:space="preserve">שכבת זרע </w:t>
      </w:r>
      <w:r>
        <w:rPr>
          <w:rFonts w:cs="Miriam"/>
          <w:szCs w:val="20"/>
          <w:rtl/>
          <w:lang w:eastAsia="en-US"/>
        </w:rPr>
        <w:t>)</w:t>
      </w:r>
      <w:r>
        <w:rPr>
          <w:rFonts w:hint="cs"/>
          <w:rtl/>
          <w:lang w:eastAsia="en-US"/>
        </w:rPr>
        <w:t xml:space="preserve">מעלמא קאתי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והוי גלגלין, ואין לה תורת רקב</w:t>
      </w:r>
      <w:r>
        <w:rPr>
          <w:rFonts w:cs="Miriam"/>
          <w:szCs w:val="20"/>
          <w:rtl/>
          <w:lang w:eastAsia="en-US"/>
        </w:rPr>
        <w:t>)</w:t>
      </w:r>
      <w:r>
        <w:rPr>
          <w:rFonts w:hint="cs"/>
          <w:rtl/>
          <w:lang w:eastAsia="en-US"/>
        </w:rPr>
        <w:t>?</w:t>
      </w:r>
    </w:p>
    <w:p w:rsidR="00522746" w:rsidRDefault="00522746" w:rsidP="00522746">
      <w:pPr>
        <w:rPr>
          <w:rFonts w:cs="Miriam" w:hint="cs"/>
          <w:szCs w:val="16"/>
          <w:rtl/>
          <w:lang w:eastAsia="en-US"/>
        </w:rPr>
      </w:pPr>
    </w:p>
    <w:p w:rsidR="00522746" w:rsidRDefault="00522746" w:rsidP="00522746">
      <w:pPr>
        <w:rPr>
          <w:rFonts w:hint="cs"/>
          <w:rtl/>
          <w:lang w:eastAsia="en-US"/>
        </w:rPr>
      </w:pPr>
      <w:r>
        <w:rPr>
          <w:rFonts w:hint="cs"/>
          <w:rtl/>
          <w:lang w:eastAsia="en-US"/>
        </w:rPr>
        <w:t xml:space="preserve">בעי רב פפא: פירשה </w:t>
      </w:r>
      <w:r>
        <w:rPr>
          <w:rFonts w:cs="Miriam"/>
          <w:szCs w:val="20"/>
          <w:rtl/>
          <w:lang w:eastAsia="en-US"/>
        </w:rPr>
        <w:t>(</w:t>
      </w:r>
      <w:r>
        <w:rPr>
          <w:rFonts w:cs="Miriam" w:hint="cs"/>
          <w:szCs w:val="20"/>
          <w:rtl/>
          <w:lang w:eastAsia="en-US"/>
        </w:rPr>
        <w:t>פרש שבתוך הגוף, דהיינו ריעי</w:t>
      </w:r>
      <w:r>
        <w:rPr>
          <w:rFonts w:cs="Miriam"/>
          <w:szCs w:val="20"/>
          <w:rtl/>
          <w:lang w:eastAsia="en-US"/>
        </w:rPr>
        <w:t>)</w:t>
      </w:r>
      <w:r>
        <w:rPr>
          <w:rtl/>
          <w:lang w:eastAsia="en-US"/>
        </w:rPr>
        <w:t xml:space="preserve"> </w:t>
      </w:r>
      <w:r>
        <w:rPr>
          <w:rFonts w:hint="cs"/>
          <w:rtl/>
          <w:lang w:eastAsia="en-US"/>
        </w:rPr>
        <w:t xml:space="preserve">מהו </w:t>
      </w:r>
      <w:r>
        <w:rPr>
          <w:rFonts w:cs="Miriam"/>
          <w:szCs w:val="20"/>
          <w:rtl/>
          <w:lang w:eastAsia="en-US"/>
        </w:rPr>
        <w:t>(</w:t>
      </w:r>
      <w:r>
        <w:rPr>
          <w:rFonts w:cs="Miriam" w:hint="cs"/>
          <w:szCs w:val="20"/>
          <w:rtl/>
          <w:lang w:eastAsia="en-US"/>
        </w:rPr>
        <w:t>מי נעשה גלגלין</w:t>
      </w:r>
      <w:r>
        <w:rPr>
          <w:rFonts w:cs="Miriam"/>
          <w:szCs w:val="20"/>
          <w:rtl/>
          <w:lang w:eastAsia="en-US"/>
        </w:rPr>
        <w:t>)</w:t>
      </w:r>
      <w:r>
        <w:rPr>
          <w:rFonts w:hint="cs"/>
          <w:rtl/>
          <w:lang w:eastAsia="en-US"/>
        </w:rPr>
        <w:t xml:space="preserve">?: כיון דלא מקיימא </w:t>
      </w:r>
      <w:r>
        <w:rPr>
          <w:rFonts w:cs="Miriam"/>
          <w:szCs w:val="20"/>
          <w:rtl/>
          <w:lang w:eastAsia="en-US"/>
        </w:rPr>
        <w:t>(</w:t>
      </w:r>
      <w:r>
        <w:rPr>
          <w:rFonts w:cs="Miriam" w:hint="cs"/>
          <w:szCs w:val="20"/>
          <w:rtl/>
          <w:lang w:eastAsia="en-US"/>
        </w:rPr>
        <w:t>בחייה</w:t>
      </w:r>
      <w:r>
        <w:rPr>
          <w:rFonts w:cs="Miriam"/>
          <w:szCs w:val="20"/>
          <w:rtl/>
          <w:lang w:eastAsia="en-US"/>
        </w:rPr>
        <w:t>)</w:t>
      </w:r>
      <w:r>
        <w:rPr>
          <w:rtl/>
          <w:lang w:eastAsia="en-US"/>
        </w:rPr>
        <w:t xml:space="preserve"> </w:t>
      </w:r>
      <w:r>
        <w:rPr>
          <w:rFonts w:hint="cs"/>
          <w:rtl/>
          <w:lang w:eastAsia="en-US"/>
        </w:rPr>
        <w:t xml:space="preserve">בדלא אכלה - חיותא </w:t>
      </w:r>
      <w:r>
        <w:rPr>
          <w:rFonts w:cs="Miriam"/>
          <w:szCs w:val="20"/>
          <w:rtl/>
          <w:lang w:eastAsia="en-US"/>
        </w:rPr>
        <w:t>(</w:t>
      </w:r>
      <w:r>
        <w:rPr>
          <w:rFonts w:cs="Miriam" w:hint="cs"/>
          <w:szCs w:val="20"/>
          <w:rtl/>
          <w:lang w:eastAsia="en-US"/>
        </w:rPr>
        <w:t>נמי דידה</w:t>
      </w:r>
      <w:r>
        <w:rPr>
          <w:rFonts w:cs="Miriam"/>
          <w:szCs w:val="20"/>
          <w:rtl/>
          <w:lang w:eastAsia="en-US"/>
        </w:rPr>
        <w:t>)</w:t>
      </w:r>
      <w:r>
        <w:rPr>
          <w:rtl/>
          <w:lang w:eastAsia="en-US"/>
        </w:rPr>
        <w:t xml:space="preserve"> </w:t>
      </w:r>
      <w:r>
        <w:rPr>
          <w:rFonts w:hint="cs"/>
          <w:rtl/>
          <w:lang w:eastAsia="en-US"/>
        </w:rPr>
        <w:t xml:space="preserve">הוא </w:t>
      </w:r>
      <w:r>
        <w:rPr>
          <w:rFonts w:cs="Miriam"/>
          <w:szCs w:val="20"/>
          <w:rtl/>
          <w:lang w:eastAsia="en-US"/>
        </w:rPr>
        <w:t>(</w:t>
      </w:r>
      <w:r>
        <w:rPr>
          <w:rFonts w:cs="Miriam" w:hint="cs"/>
          <w:szCs w:val="20"/>
          <w:rtl/>
          <w:lang w:eastAsia="en-US"/>
        </w:rPr>
        <w:t>וכגופה דמי, ולא הוי גלגלין</w:t>
      </w:r>
      <w:r>
        <w:rPr>
          <w:rFonts w:cs="Miriam"/>
          <w:szCs w:val="20"/>
          <w:rtl/>
          <w:lang w:eastAsia="en-US"/>
        </w:rPr>
        <w:t>)</w:t>
      </w:r>
      <w:r>
        <w:rPr>
          <w:rFonts w:hint="cs"/>
          <w:rtl/>
          <w:lang w:eastAsia="en-US"/>
        </w:rPr>
        <w:t xml:space="preserve">? או דלמא הא נמי מעלמא אתי? </w:t>
      </w:r>
      <w:r>
        <w:rPr>
          <w:rFonts w:cs="Miriam"/>
          <w:szCs w:val="20"/>
          <w:rtl/>
          <w:lang w:eastAsia="en-US"/>
        </w:rPr>
        <w:t>(</w:t>
      </w:r>
      <w:r>
        <w:rPr>
          <w:rFonts w:cs="Miriam" w:hint="cs"/>
          <w:szCs w:val="20"/>
          <w:rtl/>
          <w:lang w:eastAsia="en-US"/>
        </w:rPr>
        <w:t>והוא הדין לפרש דאיש, אלא איידי דקאי במילי דאשה - מסיק לה נמי להא על שם אשה.</w:t>
      </w:r>
      <w:r>
        <w:rPr>
          <w:rFonts w:cs="Miriam"/>
          <w:szCs w:val="20"/>
          <w:rtl/>
          <w:lang w:eastAsia="en-US"/>
        </w:rPr>
        <w:t>)</w:t>
      </w:r>
      <w:r>
        <w:rPr>
          <w:rtl/>
          <w:lang w:eastAsia="en-US"/>
        </w:rPr>
        <w:t xml:space="preserve"> </w:t>
      </w:r>
    </w:p>
    <w:p w:rsidR="00522746" w:rsidRDefault="00522746" w:rsidP="00522746">
      <w:pPr>
        <w:rPr>
          <w:rFonts w:cs="Miriam" w:hint="cs"/>
          <w:szCs w:val="16"/>
          <w:rtl/>
          <w:lang w:eastAsia="en-US"/>
        </w:rPr>
      </w:pPr>
    </w:p>
    <w:p w:rsidR="00522746" w:rsidRDefault="00522746" w:rsidP="00522746">
      <w:pPr>
        <w:rPr>
          <w:rFonts w:hint="cs"/>
          <w:rtl/>
          <w:lang w:eastAsia="en-US"/>
        </w:rPr>
      </w:pPr>
      <w:r>
        <w:rPr>
          <w:rFonts w:hint="cs"/>
          <w:rtl/>
          <w:lang w:eastAsia="en-US"/>
        </w:rPr>
        <w:t xml:space="preserve">בעי רב אחא בריה דרב איקא: עורו </w:t>
      </w:r>
      <w:r>
        <w:rPr>
          <w:rFonts w:cs="Miriam"/>
          <w:szCs w:val="20"/>
          <w:rtl/>
          <w:lang w:eastAsia="en-US"/>
        </w:rPr>
        <w:t>(</w:t>
      </w:r>
      <w:r>
        <w:rPr>
          <w:rFonts w:cs="Miriam" w:hint="cs"/>
          <w:szCs w:val="20"/>
          <w:rtl/>
          <w:lang w:eastAsia="en-US"/>
        </w:rPr>
        <w:t>רוק היוצא לו לאדם שלא על ידי טורח, אלא כיון שמערערו לתוך פיו וגרונו - יוצא</w:t>
      </w:r>
      <w:r>
        <w:rPr>
          <w:rFonts w:cs="Miriam"/>
          <w:szCs w:val="20"/>
          <w:rtl/>
          <w:lang w:eastAsia="en-US"/>
        </w:rPr>
        <w:t>)</w:t>
      </w:r>
      <w:r>
        <w:rPr>
          <w:rtl/>
          <w:lang w:eastAsia="en-US"/>
        </w:rPr>
        <w:t xml:space="preserve"> </w:t>
      </w:r>
      <w:r>
        <w:rPr>
          <w:rFonts w:hint="cs"/>
          <w:rtl/>
          <w:lang w:eastAsia="en-US"/>
        </w:rPr>
        <w:t xml:space="preserve">מהו </w:t>
      </w:r>
      <w:r>
        <w:rPr>
          <w:rFonts w:cs="Miriam"/>
          <w:szCs w:val="20"/>
          <w:rtl/>
          <w:lang w:eastAsia="en-US"/>
        </w:rPr>
        <w:t>(</w:t>
      </w:r>
      <w:r>
        <w:rPr>
          <w:rFonts w:cs="Miriam" w:hint="cs"/>
          <w:szCs w:val="20"/>
          <w:rtl/>
          <w:lang w:eastAsia="en-US"/>
        </w:rPr>
        <w:t>מי הוי ליה גלגלין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ואית דמפרשי 'עורו' = עור האדם ממש!</w:t>
      </w:r>
      <w:r>
        <w:rPr>
          <w:rFonts w:cs="Miriam"/>
          <w:szCs w:val="20"/>
          <w:rtl/>
          <w:lang w:eastAsia="en-US"/>
        </w:rPr>
        <w:t>)</w:t>
      </w:r>
      <w:r>
        <w:rPr>
          <w:rtl/>
          <w:lang w:eastAsia="en-US"/>
        </w:rPr>
        <w:t xml:space="preserve"> </w:t>
      </w:r>
    </w:p>
    <w:p w:rsidR="00522746" w:rsidRDefault="00522746" w:rsidP="00522746">
      <w:pPr>
        <w:rPr>
          <w:rFonts w:cs="Miriam" w:hint="cs"/>
          <w:szCs w:val="16"/>
          <w:rtl/>
          <w:lang w:eastAsia="en-US"/>
        </w:rPr>
      </w:pPr>
    </w:p>
    <w:p w:rsidR="00522746" w:rsidRDefault="00522746" w:rsidP="00522746">
      <w:pPr>
        <w:rPr>
          <w:rFonts w:hint="cs"/>
          <w:rtl/>
          <w:lang w:eastAsia="en-US"/>
        </w:rPr>
      </w:pPr>
      <w:r>
        <w:rPr>
          <w:rFonts w:hint="cs"/>
          <w:rtl/>
          <w:lang w:eastAsia="en-US"/>
        </w:rPr>
        <w:t xml:space="preserve">בעי רב הונא בר מנוח: כיחו וניעו </w:t>
      </w:r>
      <w:r>
        <w:rPr>
          <w:rFonts w:cs="Miriam"/>
          <w:szCs w:val="20"/>
          <w:rtl/>
          <w:lang w:eastAsia="en-US"/>
        </w:rPr>
        <w:t>(</w:t>
      </w:r>
      <w:r>
        <w:rPr>
          <w:rFonts w:cs="Miriam" w:hint="cs"/>
          <w:szCs w:val="20"/>
          <w:rtl/>
          <w:lang w:eastAsia="en-US"/>
        </w:rPr>
        <w:t>אינו יוצא אלא על ידי הדחק</w:t>
      </w:r>
      <w:r>
        <w:rPr>
          <w:rFonts w:cs="Miriam"/>
          <w:szCs w:val="20"/>
          <w:rtl/>
          <w:lang w:eastAsia="en-US"/>
        </w:rPr>
        <w:t>)</w:t>
      </w:r>
      <w:r>
        <w:rPr>
          <w:rFonts w:hint="cs"/>
          <w:rtl/>
          <w:lang w:eastAsia="en-US"/>
        </w:rPr>
        <w:t xml:space="preserve"> מהו?</w:t>
      </w:r>
    </w:p>
    <w:p w:rsidR="00522746" w:rsidRDefault="00522746" w:rsidP="00522746">
      <w:pPr>
        <w:rPr>
          <w:rFonts w:cs="Miriam" w:hint="cs"/>
          <w:szCs w:val="16"/>
          <w:rtl/>
          <w:lang w:eastAsia="en-US"/>
        </w:rPr>
      </w:pPr>
    </w:p>
    <w:p w:rsidR="00522746" w:rsidRDefault="00522746" w:rsidP="00522746">
      <w:pPr>
        <w:rPr>
          <w:rFonts w:hint="cs"/>
          <w:rtl/>
          <w:lang w:eastAsia="en-US"/>
        </w:rPr>
      </w:pPr>
      <w:r>
        <w:rPr>
          <w:rFonts w:hint="cs"/>
          <w:rtl/>
          <w:lang w:eastAsia="en-US"/>
        </w:rPr>
        <w:t xml:space="preserve">אמר ליה רב שמואל בר אחא לרב פפא: ואי סלקא דעתא כל הני דקאמר הוי גלגלין - רקב דמטמא היכי משכחת לה </w:t>
      </w:r>
      <w:r>
        <w:rPr>
          <w:rFonts w:cs="Miriam"/>
          <w:szCs w:val="20"/>
          <w:rtl/>
          <w:lang w:eastAsia="en-US"/>
        </w:rPr>
        <w:t>(</w:t>
      </w:r>
      <w:r>
        <w:rPr>
          <w:rFonts w:cs="Miriam" w:hint="cs"/>
          <w:szCs w:val="20"/>
          <w:rtl/>
          <w:lang w:eastAsia="en-US"/>
        </w:rPr>
        <w:t>דלית ליה פירשא קודם שמת</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דאשקייה מי דקלים </w:t>
      </w:r>
      <w:r>
        <w:rPr>
          <w:rFonts w:cs="Miriam"/>
          <w:szCs w:val="20"/>
          <w:rtl/>
          <w:lang w:eastAsia="en-US"/>
        </w:rPr>
        <w:t>(</w:t>
      </w:r>
      <w:r>
        <w:rPr>
          <w:rFonts w:cs="Miriam" w:hint="cs"/>
          <w:szCs w:val="20"/>
          <w:rtl/>
          <w:lang w:eastAsia="en-US"/>
        </w:rPr>
        <w:t xml:space="preserve">כדמפרש במסכת שבת בפרק 'שמונה שרצים' </w:t>
      </w:r>
      <w:r>
        <w:rPr>
          <w:rFonts w:cs="Miriam" w:hint="cs"/>
          <w:szCs w:val="16"/>
          <w:rtl/>
          <w:lang w:eastAsia="en-US"/>
        </w:rPr>
        <w:t>(קי,א)</w:t>
      </w:r>
      <w:r>
        <w:rPr>
          <w:rFonts w:cs="Miriam" w:hint="cs"/>
          <w:szCs w:val="20"/>
          <w:rtl/>
          <w:lang w:eastAsia="en-US"/>
        </w:rPr>
        <w:t>: מאי 'מי דקלים'? תרי דיקלי איכא במערבא ונפיק מעיינא דמיא מבינייהו; כסא קמא מרפי, ואידך משלשל, ואידך - כי היכי דעייל הכי נפיק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וסכיא נשא </w:t>
      </w:r>
      <w:r>
        <w:rPr>
          <w:rFonts w:cs="Miriam"/>
          <w:szCs w:val="20"/>
          <w:rtl/>
          <w:lang w:eastAsia="en-US"/>
        </w:rPr>
        <w:t>(</w:t>
      </w:r>
      <w:r>
        <w:rPr>
          <w:rFonts w:cs="Miriam" w:hint="cs"/>
          <w:szCs w:val="20"/>
          <w:rtl/>
          <w:lang w:eastAsia="en-US"/>
        </w:rPr>
        <w:t>וסך גופו; 'נשא' שקורין טהרה, והעביר השיער העומד ליגזז</w:t>
      </w:r>
      <w:r>
        <w:rPr>
          <w:rFonts w:cs="Miriam"/>
          <w:szCs w:val="20"/>
          <w:rtl/>
          <w:lang w:eastAsia="en-US"/>
        </w:rPr>
        <w:t>)</w:t>
      </w:r>
      <w:r>
        <w:rPr>
          <w:rFonts w:hint="cs"/>
          <w:rtl/>
          <w:lang w:eastAsia="en-US"/>
        </w:rPr>
        <w:t xml:space="preserve">, ושלקו במי טבריא </w:t>
      </w:r>
      <w:r>
        <w:rPr>
          <w:rFonts w:cs="Miriam"/>
          <w:szCs w:val="20"/>
          <w:rtl/>
          <w:lang w:eastAsia="en-US"/>
        </w:rPr>
        <w:t>(</w:t>
      </w:r>
      <w:r>
        <w:rPr>
          <w:rFonts w:cs="Miriam" w:hint="cs"/>
          <w:szCs w:val="20"/>
          <w:rtl/>
          <w:lang w:eastAsia="en-US"/>
        </w:rPr>
        <w:t xml:space="preserve">שהן חמים והופשט עורו ויצא כיחו </w:t>
      </w:r>
      <w:commentRangeStart w:id="7"/>
      <w:r>
        <w:rPr>
          <w:rFonts w:cs="Miriam" w:hint="cs"/>
          <w:szCs w:val="20"/>
          <w:rtl/>
          <w:lang w:eastAsia="en-US"/>
        </w:rPr>
        <w:t>וניעו</w:t>
      </w:r>
      <w:commentRangeEnd w:id="7"/>
      <w:r>
        <w:rPr>
          <w:rStyle w:val="ac"/>
          <w:vanish/>
          <w:rtl/>
        </w:rPr>
        <w:commentReference w:id="7"/>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 xml:space="preserve">אמר אביי: נקטינן: מת שטחנו </w:t>
      </w:r>
      <w:r>
        <w:rPr>
          <w:rFonts w:cs="Miriam"/>
          <w:szCs w:val="20"/>
          <w:rtl/>
          <w:lang w:eastAsia="en-US"/>
        </w:rPr>
        <w:t>(</w:t>
      </w:r>
      <w:r>
        <w:rPr>
          <w:rFonts w:cs="Miriam" w:hint="cs"/>
          <w:szCs w:val="20"/>
          <w:rtl/>
          <w:lang w:eastAsia="en-US"/>
        </w:rPr>
        <w:t>בריחים או ששחקו דק הרבה</w:t>
      </w:r>
      <w:r>
        <w:rPr>
          <w:rFonts w:cs="Miriam"/>
          <w:szCs w:val="20"/>
          <w:rtl/>
          <w:lang w:eastAsia="en-US"/>
        </w:rPr>
        <w:t>)</w:t>
      </w:r>
      <w:r>
        <w:rPr>
          <w:rtl/>
          <w:lang w:eastAsia="en-US"/>
        </w:rPr>
        <w:t xml:space="preserve"> </w:t>
      </w:r>
      <w:r>
        <w:rPr>
          <w:rFonts w:hint="cs"/>
          <w:rtl/>
          <w:lang w:eastAsia="en-US"/>
        </w:rPr>
        <w:t xml:space="preserve">- אין לו רקב </w:t>
      </w:r>
      <w:r>
        <w:rPr>
          <w:rFonts w:cs="Miriam"/>
          <w:szCs w:val="20"/>
          <w:rtl/>
          <w:lang w:eastAsia="en-US"/>
        </w:rPr>
        <w:t>(</w:t>
      </w:r>
      <w:r>
        <w:rPr>
          <w:rFonts w:cs="Miriam" w:hint="cs"/>
          <w:szCs w:val="20"/>
          <w:rtl/>
          <w:lang w:eastAsia="en-US"/>
        </w:rPr>
        <w:t xml:space="preserve">אין לו תורת רקב, משום </w:t>
      </w:r>
      <w:r>
        <w:rPr>
          <w:rFonts w:cs="Miriam" w:hint="cs"/>
          <w:szCs w:val="20"/>
          <w:u w:val="single"/>
          <w:rtl/>
          <w:lang w:eastAsia="en-US"/>
        </w:rPr>
        <w:t>דרקב</w:t>
      </w:r>
      <w:r>
        <w:rPr>
          <w:rFonts w:cs="Miriam" w:hint="cs"/>
          <w:szCs w:val="20"/>
          <w:rtl/>
          <w:lang w:eastAsia="en-US"/>
        </w:rPr>
        <w:t xml:space="preserve"> בעינן - והא לא אירקיב</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איבעיא להו: טחנו וחזר והרקיב </w:t>
      </w:r>
      <w:r>
        <w:rPr>
          <w:rtl/>
          <w:lang w:eastAsia="en-US"/>
        </w:rPr>
        <w:t>–</w:t>
      </w:r>
      <w:r>
        <w:rPr>
          <w:rFonts w:hint="cs"/>
          <w:rtl/>
          <w:lang w:eastAsia="en-US"/>
        </w:rPr>
        <w:t xml:space="preserve"> מהו? מידי הוא טעמא </w:t>
      </w:r>
      <w:r>
        <w:rPr>
          <w:rFonts w:cs="Miriam"/>
          <w:szCs w:val="20"/>
          <w:rtl/>
          <w:lang w:eastAsia="en-US"/>
        </w:rPr>
        <w:t>(</w:t>
      </w:r>
      <w:r>
        <w:rPr>
          <w:rFonts w:cs="Miriam" w:hint="cs"/>
          <w:szCs w:val="20"/>
          <w:rtl/>
          <w:lang w:eastAsia="en-US"/>
        </w:rPr>
        <w:t>דרקב מטמא</w:t>
      </w:r>
      <w:r>
        <w:rPr>
          <w:rFonts w:cs="Miriam"/>
          <w:szCs w:val="20"/>
          <w:rtl/>
          <w:lang w:eastAsia="en-US"/>
        </w:rPr>
        <w:t>)</w:t>
      </w:r>
      <w:r>
        <w:rPr>
          <w:rtl/>
          <w:lang w:eastAsia="en-US"/>
        </w:rPr>
        <w:t xml:space="preserve"> </w:t>
      </w:r>
      <w:r>
        <w:rPr>
          <w:rFonts w:hint="cs"/>
          <w:rtl/>
          <w:lang w:eastAsia="en-US"/>
        </w:rPr>
        <w:t xml:space="preserve">אלא דאיכא בשר וגידים ועצמות </w:t>
      </w:r>
      <w:r>
        <w:rPr>
          <w:rFonts w:cs="Miriam"/>
          <w:szCs w:val="20"/>
          <w:rtl/>
          <w:lang w:eastAsia="en-US"/>
        </w:rPr>
        <w:t>(</w:t>
      </w:r>
      <w:r>
        <w:rPr>
          <w:rFonts w:cs="Miriam" w:hint="cs"/>
          <w:szCs w:val="20"/>
          <w:rtl/>
          <w:lang w:eastAsia="en-US"/>
        </w:rPr>
        <w:t>כדאמר עולא לעיל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והאיכא </w:t>
      </w:r>
      <w:r>
        <w:rPr>
          <w:rFonts w:cs="Miriam"/>
          <w:szCs w:val="20"/>
          <w:rtl/>
          <w:lang w:eastAsia="en-US"/>
        </w:rPr>
        <w:t>(</w:t>
      </w:r>
      <w:r>
        <w:rPr>
          <w:rFonts w:cs="Miriam" w:hint="cs"/>
          <w:szCs w:val="20"/>
          <w:rtl/>
          <w:lang w:eastAsia="en-US"/>
        </w:rPr>
        <w:t>הכא נמי איכא רקב של בשר גידין ועצמות ויש לו תורת רקב</w:t>
      </w:r>
      <w:r>
        <w:rPr>
          <w:rFonts w:cs="Miriam"/>
          <w:szCs w:val="20"/>
          <w:rtl/>
          <w:lang w:eastAsia="en-US"/>
        </w:rPr>
        <w:t>)</w:t>
      </w:r>
      <w:r>
        <w:rPr>
          <w:rFonts w:hint="cs"/>
          <w:rtl/>
          <w:lang w:eastAsia="en-US"/>
        </w:rPr>
        <w:t xml:space="preserve">? או דלמא </w:t>
      </w:r>
      <w:r>
        <w:rPr>
          <w:rFonts w:cs="Miriam"/>
          <w:szCs w:val="20"/>
          <w:rtl/>
          <w:lang w:eastAsia="en-US"/>
        </w:rPr>
        <w:t>(</w:t>
      </w:r>
      <w:r>
        <w:rPr>
          <w:rFonts w:cs="Miriam" w:hint="cs"/>
          <w:szCs w:val="20"/>
          <w:rtl/>
          <w:lang w:eastAsia="en-US"/>
        </w:rPr>
        <w:t>רקב הבא ממידי</w:t>
      </w:r>
      <w:r>
        <w:rPr>
          <w:rFonts w:cs="Miriam"/>
          <w:szCs w:val="20"/>
          <w:rtl/>
          <w:lang w:eastAsia="en-US"/>
        </w:rPr>
        <w:t>)</w:t>
      </w:r>
      <w:r>
        <w:rPr>
          <w:rtl/>
          <w:lang w:eastAsia="en-US"/>
        </w:rPr>
        <w:t xml:space="preserve"> </w:t>
      </w:r>
      <w:r>
        <w:rPr>
          <w:rFonts w:hint="cs"/>
          <w:rtl/>
          <w:lang w:eastAsia="en-US"/>
        </w:rPr>
        <w:t xml:space="preserve">כברייתו בעינן, וליכא </w:t>
      </w:r>
      <w:r>
        <w:rPr>
          <w:rFonts w:cs="Miriam"/>
          <w:szCs w:val="20"/>
          <w:rtl/>
          <w:lang w:eastAsia="en-US"/>
        </w:rPr>
        <w:t>(</w:t>
      </w:r>
      <w:r>
        <w:rPr>
          <w:rFonts w:cs="Miriam" w:hint="cs"/>
          <w:szCs w:val="20"/>
          <w:rtl/>
          <w:lang w:eastAsia="en-US"/>
        </w:rPr>
        <w:t>שהרי טחנו כבר ואין לו תורת רקב</w:t>
      </w:r>
      <w:r>
        <w:rPr>
          <w:rFonts w:cs="Miriam"/>
          <w:szCs w:val="20"/>
          <w:rtl/>
          <w:lang w:eastAsia="en-US"/>
        </w:rPr>
        <w:t>)</w:t>
      </w:r>
      <w:r>
        <w:rPr>
          <w:rFonts w:hint="cs"/>
          <w:rtl/>
          <w:lang w:eastAsia="en-US"/>
        </w:rPr>
        <w:t>?</w:t>
      </w:r>
    </w:p>
    <w:p w:rsidR="00522746" w:rsidRDefault="00522746" w:rsidP="00522746">
      <w:pPr>
        <w:rPr>
          <w:rFonts w:cs="Miriam" w:hint="cs"/>
          <w:szCs w:val="20"/>
          <w:rtl/>
          <w:lang w:eastAsia="en-US"/>
        </w:rPr>
      </w:pPr>
      <w:r>
        <w:rPr>
          <w:rFonts w:hint="cs"/>
          <w:rtl/>
          <w:lang w:eastAsia="en-US"/>
        </w:rPr>
        <w:t>תיקו.</w:t>
      </w:r>
      <w:r>
        <w:rPr>
          <w:rFonts w:cs="Miriam" w:hint="cs"/>
          <w:szCs w:val="20"/>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 xml:space="preserve">תני עולא בר חנינא </w:t>
      </w:r>
      <w:r>
        <w:rPr>
          <w:rFonts w:cs="Miriam" w:hint="cs"/>
          <w:szCs w:val="16"/>
          <w:rtl/>
          <w:lang w:eastAsia="en-US"/>
        </w:rPr>
        <w:t>[תוספתא אהלות פ"טז ה"ב [צוקרמאנדל]]</w:t>
      </w:r>
      <w:r>
        <w:rPr>
          <w:rFonts w:hint="cs"/>
          <w:rtl/>
          <w:lang w:eastAsia="en-US"/>
        </w:rPr>
        <w:t>: '</w:t>
      </w:r>
      <w:r>
        <w:rPr>
          <w:rFonts w:hint="cs"/>
          <w:i/>
          <w:iCs/>
          <w:rtl/>
          <w:lang w:eastAsia="en-US"/>
        </w:rPr>
        <w:t xml:space="preserve">מת שחסר </w:t>
      </w:r>
      <w:r>
        <w:rPr>
          <w:rFonts w:cs="Miriam"/>
          <w:szCs w:val="20"/>
          <w:rtl/>
          <w:lang w:eastAsia="en-US"/>
        </w:rPr>
        <w:t>(</w:t>
      </w:r>
      <w:r>
        <w:rPr>
          <w:rFonts w:cs="Miriam" w:hint="cs"/>
          <w:szCs w:val="20"/>
          <w:rtl/>
          <w:lang w:eastAsia="en-US"/>
        </w:rPr>
        <w:t>אבר כל שהוא</w:t>
      </w:r>
      <w:r>
        <w:rPr>
          <w:rFonts w:cs="Miriam"/>
          <w:szCs w:val="20"/>
          <w:rtl/>
          <w:lang w:eastAsia="en-US"/>
        </w:rPr>
        <w:t>)</w:t>
      </w:r>
      <w:r>
        <w:rPr>
          <w:i/>
          <w:iCs/>
          <w:rtl/>
          <w:lang w:eastAsia="en-US"/>
        </w:rPr>
        <w:t xml:space="preserve"> </w:t>
      </w:r>
      <w:r>
        <w:rPr>
          <w:rFonts w:hint="cs"/>
          <w:i/>
          <w:iCs/>
          <w:rtl/>
          <w:lang w:eastAsia="en-US"/>
        </w:rPr>
        <w:t xml:space="preserve">אין לו רקב, ולא תפוסה </w:t>
      </w:r>
      <w:r>
        <w:rPr>
          <w:rFonts w:cs="Miriam"/>
          <w:szCs w:val="20"/>
          <w:rtl/>
          <w:lang w:eastAsia="en-US"/>
        </w:rPr>
        <w:t>(</w:t>
      </w:r>
      <w:r>
        <w:rPr>
          <w:rFonts w:cs="Miriam" w:hint="cs"/>
          <w:szCs w:val="20"/>
          <w:rtl/>
          <w:lang w:eastAsia="en-US"/>
        </w:rPr>
        <w:t xml:space="preserve">כההיא דתנן לקמן </w:t>
      </w:r>
      <w:r>
        <w:rPr>
          <w:rFonts w:cs="Miriam" w:hint="cs"/>
          <w:szCs w:val="16"/>
          <w:rtl/>
          <w:lang w:eastAsia="en-US"/>
        </w:rPr>
        <w:t>(סד,ב)</w:t>
      </w:r>
      <w:r>
        <w:rPr>
          <w:rFonts w:cs="Miriam" w:hint="cs"/>
          <w:szCs w:val="20"/>
          <w:rtl/>
          <w:lang w:eastAsia="en-US"/>
        </w:rPr>
        <w:t>: '</w:t>
      </w:r>
      <w:r>
        <w:rPr>
          <w:rFonts w:cs="Miriam" w:hint="cs"/>
          <w:i/>
          <w:iCs/>
          <w:szCs w:val="20"/>
          <w:rtl/>
          <w:lang w:eastAsia="en-US"/>
        </w:rPr>
        <w:t>המוצא מת מושכב כדרכו נוטלו ואת תפוסתו</w:t>
      </w:r>
      <w:r>
        <w:rPr>
          <w:rFonts w:cs="Miriam" w:hint="cs"/>
          <w:szCs w:val="20"/>
          <w:rtl/>
          <w:lang w:eastAsia="en-US"/>
        </w:rPr>
        <w:t>'; ואילו הכא - כיון דחסר - אין צריך ליטול תפוסתו עמו</w:t>
      </w:r>
      <w:r>
        <w:rPr>
          <w:rFonts w:cs="Miriam"/>
          <w:szCs w:val="20"/>
          <w:rtl/>
          <w:lang w:eastAsia="en-US"/>
        </w:rPr>
        <w:t>)</w:t>
      </w:r>
      <w:r>
        <w:rPr>
          <w:i/>
          <w:iCs/>
          <w:rtl/>
          <w:lang w:eastAsia="en-US"/>
        </w:rPr>
        <w:t xml:space="preserve"> </w:t>
      </w:r>
      <w:r>
        <w:rPr>
          <w:rFonts w:hint="cs"/>
          <w:i/>
          <w:iCs/>
          <w:rtl/>
          <w:lang w:eastAsia="en-US"/>
        </w:rPr>
        <w:t>ולא שכונת קברות</w:t>
      </w:r>
      <w:r>
        <w:rPr>
          <w:rFonts w:hint="cs"/>
          <w:rtl/>
          <w:lang w:eastAsia="en-US"/>
        </w:rPr>
        <w:t>'</w:t>
      </w:r>
      <w:r>
        <w:rPr>
          <w:rStyle w:val="a7"/>
          <w:rtl/>
          <w:lang w:eastAsia="en-US"/>
        </w:rPr>
        <w:footnoteReference w:id="5"/>
      </w:r>
      <w:r>
        <w:rPr>
          <w:rFonts w:hint="cs"/>
          <w:rtl/>
          <w:lang w:eastAsia="en-US"/>
        </w:rPr>
        <w:t xml:space="preserve"> </w:t>
      </w:r>
      <w:r>
        <w:rPr>
          <w:rFonts w:cs="Miriam"/>
          <w:szCs w:val="20"/>
          <w:rtl/>
          <w:lang w:eastAsia="en-US"/>
        </w:rPr>
        <w:t>(</w:t>
      </w:r>
      <w:r>
        <w:rPr>
          <w:rFonts w:cs="Miriam" w:hint="cs"/>
          <w:szCs w:val="20"/>
          <w:rtl/>
          <w:lang w:eastAsia="en-US"/>
        </w:rPr>
        <w:t xml:space="preserve">כי ההיא דתנן לקמן </w:t>
      </w:r>
      <w:r>
        <w:rPr>
          <w:rFonts w:cs="Miriam" w:hint="cs"/>
          <w:szCs w:val="16"/>
          <w:rtl/>
          <w:lang w:eastAsia="en-US"/>
        </w:rPr>
        <w:t>(שם)</w:t>
      </w:r>
      <w:r>
        <w:rPr>
          <w:rFonts w:cs="Miriam" w:hint="cs"/>
          <w:szCs w:val="20"/>
          <w:rtl/>
          <w:lang w:eastAsia="en-US"/>
        </w:rPr>
        <w:t xml:space="preserve"> '</w:t>
      </w:r>
      <w:r>
        <w:rPr>
          <w:rFonts w:cs="Miriam" w:hint="cs"/>
          <w:i/>
          <w:iCs/>
          <w:szCs w:val="20"/>
          <w:rtl/>
          <w:lang w:eastAsia="en-US"/>
        </w:rPr>
        <w:t>מצא שלשה - הרי זו שכונת קברות, וקנה מקומו</w:t>
      </w:r>
      <w:r>
        <w:rPr>
          <w:rFonts w:cs="Miriam" w:hint="cs"/>
          <w:szCs w:val="20"/>
          <w:rtl/>
          <w:lang w:eastAsia="en-US"/>
        </w:rPr>
        <w:t>'; ואילו היכא דחסר אבר אחד מהן - אינו שכונת קברות, ולא קנה מקומו</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 xml:space="preserve">מיתיבי </w:t>
      </w:r>
      <w:r>
        <w:rPr>
          <w:rFonts w:cs="Miriam"/>
          <w:szCs w:val="20"/>
          <w:rtl/>
          <w:lang w:eastAsia="en-US"/>
        </w:rPr>
        <w:t>(</w:t>
      </w:r>
      <w:r>
        <w:rPr>
          <w:rFonts w:cs="Miriam" w:hint="cs"/>
          <w:szCs w:val="20"/>
          <w:rtl/>
          <w:lang w:eastAsia="en-US"/>
        </w:rPr>
        <w:t xml:space="preserve">בסיפא </w:t>
      </w:r>
      <w:r>
        <w:rPr>
          <w:rFonts w:cs="Miriam" w:hint="cs"/>
          <w:szCs w:val="16"/>
          <w:rtl/>
          <w:lang w:eastAsia="en-US"/>
        </w:rPr>
        <w:t>[</w:t>
      </w:r>
      <w:r>
        <w:rPr>
          <w:rFonts w:ascii="Courier New" w:hAnsi="Courier New" w:cs="Miriam" w:hint="cs"/>
          <w:sz w:val="16"/>
          <w:szCs w:val="16"/>
          <w:rtl/>
          <w:lang w:eastAsia="en-US"/>
        </w:rPr>
        <w:t>של עדויות פ"ז מ"ג:</w:t>
      </w:r>
      <w:r>
        <w:rPr>
          <w:rFonts w:ascii="Courier New" w:hAnsi="Courier New" w:hint="cs"/>
          <w:sz w:val="16"/>
          <w:szCs w:val="20"/>
          <w:rtl/>
          <w:lang w:eastAsia="en-US"/>
        </w:rPr>
        <w:t xml:space="preserve"> אמרו לו לרבי יהושע: מה ראית לטהר בשניהם? אמר להם: לא אם אמרתם במת, שיש בו רוב ורובע ורקב - תאמרו בחי, שאין בו רוב ורובע ורקב!</w:t>
      </w:r>
      <w:r>
        <w:rPr>
          <w:rFonts w:cs="Miriam" w:hint="cs"/>
          <w:szCs w:val="20"/>
          <w:rtl/>
          <w:lang w:eastAsia="en-US"/>
        </w:rPr>
        <w:t>] קאי</w:t>
      </w:r>
      <w:r>
        <w:rPr>
          <w:rFonts w:cs="Miriam"/>
          <w:szCs w:val="20"/>
          <w:rtl/>
          <w:lang w:eastAsia="en-US"/>
        </w:rPr>
        <w:t>)</w:t>
      </w:r>
      <w:r>
        <w:rPr>
          <w:rFonts w:hint="cs"/>
          <w:rtl/>
          <w:lang w:eastAsia="en-US"/>
        </w:rPr>
        <w:t>: '</w:t>
      </w:r>
      <w:r>
        <w:rPr>
          <w:rFonts w:hint="cs"/>
          <w:i/>
          <w:iCs/>
          <w:rtl/>
          <w:lang w:eastAsia="en-US"/>
        </w:rPr>
        <w:t xml:space="preserve">לא! אם אמרת במת </w:t>
      </w:r>
      <w:r>
        <w:rPr>
          <w:rFonts w:cs="Miriam"/>
          <w:szCs w:val="20"/>
          <w:rtl/>
          <w:lang w:eastAsia="en-US"/>
        </w:rPr>
        <w:t>(</w:t>
      </w:r>
      <w:r>
        <w:rPr>
          <w:rFonts w:cs="Miriam" w:hint="cs"/>
          <w:szCs w:val="20"/>
          <w:rtl/>
          <w:lang w:eastAsia="en-US"/>
        </w:rPr>
        <w:t>שהוא מטמא באהל</w:t>
      </w:r>
      <w:r>
        <w:rPr>
          <w:rFonts w:cs="Miriam"/>
          <w:szCs w:val="20"/>
          <w:rtl/>
          <w:lang w:eastAsia="en-US"/>
        </w:rPr>
        <w:t>)</w:t>
      </w:r>
      <w:r>
        <w:rPr>
          <w:i/>
          <w:iCs/>
          <w:rtl/>
          <w:lang w:eastAsia="en-US"/>
        </w:rPr>
        <w:t xml:space="preserve"> </w:t>
      </w:r>
      <w:r>
        <w:rPr>
          <w:rFonts w:hint="cs"/>
          <w:i/>
          <w:iCs/>
          <w:rtl/>
          <w:lang w:eastAsia="en-US"/>
        </w:rPr>
        <w:t xml:space="preserve">שיש לו רוב </w:t>
      </w:r>
      <w:r>
        <w:rPr>
          <w:rFonts w:cs="Miriam"/>
          <w:szCs w:val="20"/>
          <w:rtl/>
          <w:lang w:eastAsia="en-US"/>
        </w:rPr>
        <w:t>(</w:t>
      </w:r>
      <w:r>
        <w:rPr>
          <w:rFonts w:cs="Miriam" w:hint="cs"/>
          <w:szCs w:val="20"/>
          <w:rtl/>
          <w:lang w:eastAsia="en-US"/>
        </w:rPr>
        <w:t>בניינו מטמא באהל</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ורובע </w:t>
      </w:r>
      <w:r>
        <w:rPr>
          <w:rFonts w:cs="Miriam"/>
          <w:szCs w:val="20"/>
          <w:rtl/>
          <w:lang w:eastAsia="en-US"/>
        </w:rPr>
        <w:t>(</w:t>
      </w:r>
      <w:r>
        <w:rPr>
          <w:rFonts w:cs="Miriam" w:hint="cs"/>
          <w:szCs w:val="20"/>
          <w:rtl/>
          <w:lang w:eastAsia="en-US"/>
        </w:rPr>
        <w:t>הקב עצמות</w:t>
      </w:r>
      <w:r>
        <w:rPr>
          <w:rFonts w:cs="Miriam"/>
          <w:szCs w:val="20"/>
          <w:rtl/>
          <w:lang w:eastAsia="en-US"/>
        </w:rPr>
        <w:t>)</w:t>
      </w:r>
      <w:r>
        <w:rPr>
          <w:i/>
          <w:iCs/>
          <w:rtl/>
          <w:lang w:eastAsia="en-US"/>
        </w:rPr>
        <w:t xml:space="preserve"> </w:t>
      </w:r>
      <w:r>
        <w:rPr>
          <w:rFonts w:hint="cs"/>
          <w:i/>
          <w:iCs/>
          <w:rtl/>
          <w:lang w:eastAsia="en-US"/>
        </w:rPr>
        <w:t xml:space="preserve">או מלא תרווד רקב - תאמר בחי </w:t>
      </w:r>
      <w:r>
        <w:rPr>
          <w:rFonts w:cs="Miriam" w:hint="cs"/>
          <w:szCs w:val="20"/>
          <w:rtl/>
          <w:lang w:eastAsia="en-US"/>
        </w:rPr>
        <w:t>(באבר מן החי)</w:t>
      </w:r>
      <w:r>
        <w:rPr>
          <w:rFonts w:hint="cs"/>
          <w:i/>
          <w:iCs/>
          <w:rtl/>
          <w:lang w:eastAsia="en-US"/>
        </w:rPr>
        <w:t xml:space="preserve">, שאין לו לא רוב ולא רובע ולא מלא תרווד רקב </w:t>
      </w:r>
      <w:r>
        <w:rPr>
          <w:rFonts w:cs="Miriam"/>
          <w:szCs w:val="20"/>
          <w:rtl/>
          <w:lang w:eastAsia="en-US"/>
        </w:rPr>
        <w:t>(</w:t>
      </w:r>
      <w:r>
        <w:rPr>
          <w:rFonts w:cs="Miriam" w:hint="cs"/>
          <w:szCs w:val="20"/>
          <w:rtl/>
          <w:lang w:eastAsia="en-US"/>
        </w:rPr>
        <w:t>שאין רקב שלו טמא</w:t>
      </w:r>
      <w:r>
        <w:rPr>
          <w:rFonts w:cs="Miriam"/>
          <w:szCs w:val="20"/>
          <w:rtl/>
          <w:lang w:eastAsia="en-US"/>
        </w:rPr>
        <w:t>)</w:t>
      </w:r>
      <w:r>
        <w:rPr>
          <w:rFonts w:hint="cs"/>
          <w:rtl/>
          <w:lang w:eastAsia="en-US"/>
        </w:rPr>
        <w:t xml:space="preserve">'; היכי דמי </w:t>
      </w:r>
      <w:r>
        <w:rPr>
          <w:rFonts w:cs="Miriam"/>
          <w:szCs w:val="20"/>
          <w:rtl/>
          <w:lang w:eastAsia="en-US"/>
        </w:rPr>
        <w:t>(</w:t>
      </w:r>
      <w:r>
        <w:rPr>
          <w:rFonts w:cs="Miriam" w:hint="cs"/>
          <w:szCs w:val="20"/>
          <w:rtl/>
          <w:lang w:eastAsia="en-US"/>
        </w:rPr>
        <w:t>בחי דאין לו תורת רקב</w:t>
      </w:r>
      <w:r>
        <w:rPr>
          <w:rFonts w:cs="Miria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כגון</w:t>
      </w:r>
      <w:r>
        <w:rPr>
          <w:rFonts w:cs="Miriam"/>
          <w:szCs w:val="20"/>
          <w:rtl/>
          <w:lang w:eastAsia="en-US"/>
        </w:rPr>
        <w:t>)</w:t>
      </w:r>
      <w:r>
        <w:rPr>
          <w:rtl/>
          <w:lang w:eastAsia="en-US"/>
        </w:rPr>
        <w:t xml:space="preserve"> </w:t>
      </w:r>
      <w:r>
        <w:rPr>
          <w:rFonts w:hint="cs"/>
          <w:rtl/>
          <w:lang w:eastAsia="en-US"/>
        </w:rPr>
        <w:t xml:space="preserve">דארקיב חד אבר;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דכוותיה גבי מת </w:t>
      </w:r>
      <w:r>
        <w:rPr>
          <w:rFonts w:cs="Miriam"/>
          <w:szCs w:val="20"/>
          <w:rtl/>
          <w:lang w:eastAsia="en-US"/>
        </w:rPr>
        <w:t>(</w:t>
      </w:r>
      <w:r>
        <w:rPr>
          <w:rFonts w:cs="Miriam" w:hint="cs"/>
          <w:szCs w:val="20"/>
          <w:rtl/>
          <w:lang w:eastAsia="en-US"/>
        </w:rPr>
        <w:t>כי האי גוונא</w:t>
      </w:r>
      <w:r>
        <w:rPr>
          <w:rFonts w:cs="Miriam"/>
          <w:szCs w:val="20"/>
          <w:rtl/>
          <w:lang w:eastAsia="en-US"/>
        </w:rPr>
        <w:t>)</w:t>
      </w:r>
      <w:r>
        <w:rPr>
          <w:rtl/>
          <w:lang w:eastAsia="en-US"/>
        </w:rPr>
        <w:t xml:space="preserve"> </w:t>
      </w:r>
      <w:r>
        <w:rPr>
          <w:rFonts w:hint="cs"/>
          <w:rtl/>
          <w:lang w:eastAsia="en-US"/>
        </w:rPr>
        <w:t xml:space="preserve">- אפילו חד אבר איכא רקב </w:t>
      </w:r>
      <w:r>
        <w:rPr>
          <w:rFonts w:cs="Miriam"/>
          <w:szCs w:val="20"/>
          <w:rtl/>
          <w:lang w:eastAsia="en-US"/>
        </w:rPr>
        <w:t>(</w:t>
      </w:r>
      <w:r>
        <w:rPr>
          <w:rFonts w:cs="Miriam" w:hint="cs"/>
          <w:szCs w:val="20"/>
          <w:rtl/>
          <w:lang w:eastAsia="en-US"/>
        </w:rPr>
        <w:t>יש לו תורת רקב; ושמע מינה דאף על גב דלא אירקיב בו אלא אבר אחד - יש לו רקב</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 xml:space="preserve">מי קתני 'הא </w:t>
      </w:r>
      <w:r>
        <w:rPr>
          <w:rFonts w:cs="Miriam"/>
          <w:szCs w:val="20"/>
          <w:rtl/>
          <w:lang w:eastAsia="en-US"/>
        </w:rPr>
        <w:t>(</w:t>
      </w:r>
      <w:r>
        <w:rPr>
          <w:rFonts w:cs="Miriam" w:hint="cs"/>
          <w:szCs w:val="20"/>
          <w:rtl/>
          <w:lang w:eastAsia="en-US"/>
        </w:rPr>
        <w:t>דכוותיה</w:t>
      </w:r>
      <w:r>
        <w:rPr>
          <w:rFonts w:cs="Miriam"/>
          <w:szCs w:val="20"/>
          <w:rtl/>
          <w:lang w:eastAsia="en-US"/>
        </w:rPr>
        <w:t>)</w:t>
      </w:r>
      <w:r>
        <w:rPr>
          <w:rtl/>
          <w:lang w:eastAsia="en-US"/>
        </w:rPr>
        <w:t xml:space="preserve"> </w:t>
      </w:r>
      <w:r>
        <w:rPr>
          <w:rFonts w:hint="cs"/>
          <w:rtl/>
          <w:lang w:eastAsia="en-US"/>
        </w:rPr>
        <w:t xml:space="preserve">מת...'? </w:t>
      </w:r>
      <w:r>
        <w:rPr>
          <w:rFonts w:cs="Miriam"/>
          <w:szCs w:val="20"/>
          <w:rtl/>
          <w:lang w:eastAsia="en-US"/>
        </w:rPr>
        <w:t>(</w:t>
      </w:r>
      <w:r>
        <w:rPr>
          <w:rFonts w:cs="Miriam" w:hint="cs"/>
          <w:szCs w:val="20"/>
          <w:rtl/>
          <w:lang w:eastAsia="en-US"/>
        </w:rPr>
        <w:t>אלא לעולם לא קשיא, ו</w:t>
      </w:r>
      <w:r>
        <w:rPr>
          <w:rFonts w:cs="Miriam"/>
          <w:szCs w:val="20"/>
          <w:rtl/>
          <w:lang w:eastAsia="en-US"/>
        </w:rPr>
        <w:t>)</w:t>
      </w:r>
      <w:r>
        <w:rPr>
          <w:rFonts w:hint="cs"/>
          <w:rtl/>
          <w:lang w:eastAsia="en-US"/>
        </w:rPr>
        <w:t xml:space="preserve">הא קא משמע לן: </w:t>
      </w:r>
      <w:r>
        <w:rPr>
          <w:rFonts w:cs="Miriam"/>
          <w:szCs w:val="20"/>
          <w:rtl/>
          <w:lang w:eastAsia="en-US"/>
        </w:rPr>
        <w:t>(</w:t>
      </w:r>
      <w:r>
        <w:rPr>
          <w:rFonts w:cs="Miriam" w:hint="cs"/>
          <w:szCs w:val="20"/>
          <w:rtl/>
          <w:lang w:eastAsia="en-US"/>
        </w:rPr>
        <w:t>ד</w:t>
      </w:r>
      <w:r>
        <w:rPr>
          <w:rFonts w:cs="Miriam"/>
          <w:szCs w:val="20"/>
          <w:rtl/>
          <w:lang w:eastAsia="en-US"/>
        </w:rPr>
        <w:t>)</w:t>
      </w:r>
      <w:r>
        <w:rPr>
          <w:rFonts w:hint="cs"/>
          <w:rtl/>
          <w:lang w:eastAsia="en-US"/>
        </w:rPr>
        <w:t xml:space="preserve">שום 'מת' יש לו רקב </w:t>
      </w:r>
      <w:r>
        <w:rPr>
          <w:rFonts w:cs="Miriam"/>
          <w:szCs w:val="20"/>
          <w:rtl/>
          <w:lang w:eastAsia="en-US"/>
        </w:rPr>
        <w:t>(</w:t>
      </w:r>
      <w:r>
        <w:rPr>
          <w:rFonts w:cs="Miriam" w:hint="cs"/>
          <w:szCs w:val="20"/>
          <w:rtl/>
          <w:lang w:eastAsia="en-US"/>
        </w:rPr>
        <w:t>כשהוא שלם ולא כשהוא חסר</w:t>
      </w:r>
      <w:r>
        <w:rPr>
          <w:rFonts w:cs="Miriam"/>
          <w:szCs w:val="20"/>
          <w:rtl/>
          <w:lang w:eastAsia="en-US"/>
        </w:rPr>
        <w:t>)</w:t>
      </w:r>
      <w:r>
        <w:rPr>
          <w:rFonts w:hint="cs"/>
          <w:rtl/>
          <w:lang w:eastAsia="en-US"/>
        </w:rPr>
        <w:t>,</w:t>
      </w:r>
      <w:r>
        <w:rPr>
          <w:rtl/>
          <w:lang w:eastAsia="en-US"/>
        </w:rPr>
        <w:t xml:space="preserve"> </w:t>
      </w:r>
      <w:r>
        <w:rPr>
          <w:rFonts w:hint="cs"/>
          <w:rtl/>
          <w:lang w:eastAsia="en-US"/>
        </w:rPr>
        <w:t>שום '</w:t>
      </w:r>
      <w:r>
        <w:rPr>
          <w:rFonts w:cs="Courier New" w:hint="cs"/>
          <w:szCs w:val="20"/>
          <w:rtl/>
          <w:lang w:eastAsia="en-US"/>
        </w:rPr>
        <w:t>[</w:t>
      </w:r>
      <w:r>
        <w:rPr>
          <w:rFonts w:ascii="Courier New" w:hAnsi="Courier New" w:cs="Courier New" w:hint="cs"/>
          <w:sz w:val="16"/>
          <w:szCs w:val="20"/>
          <w:rtl/>
          <w:lang w:eastAsia="en-US"/>
        </w:rPr>
        <w:t>אבר מן ה</w:t>
      </w:r>
      <w:r>
        <w:rPr>
          <w:rFonts w:cs="Courier New" w:hint="cs"/>
          <w:szCs w:val="20"/>
          <w:rtl/>
          <w:lang w:eastAsia="en-US"/>
        </w:rPr>
        <w:t>]</w:t>
      </w:r>
      <w:r>
        <w:rPr>
          <w:rFonts w:hint="cs"/>
          <w:rtl/>
          <w:lang w:eastAsia="en-US"/>
        </w:rPr>
        <w:t>חי' אין לו רקב</w:t>
      </w:r>
      <w:r>
        <w:rPr>
          <w:rtl/>
          <w:lang w:eastAsia="en-US"/>
        </w:rPr>
        <w:t xml:space="preserve"> </w:t>
      </w:r>
      <w:r>
        <w:rPr>
          <w:rFonts w:cs="Miriam"/>
          <w:szCs w:val="20"/>
          <w:rtl/>
          <w:lang w:eastAsia="en-US"/>
        </w:rPr>
        <w:t>(</w:t>
      </w:r>
      <w:r>
        <w:rPr>
          <w:rFonts w:cs="Courier New" w:hint="cs"/>
          <w:szCs w:val="16"/>
          <w:rtl/>
          <w:lang w:eastAsia="en-US"/>
        </w:rPr>
        <w:t>[דאי אירקיב כוליה - הוה ליה מת ולא חי,]</w:t>
      </w:r>
      <w:r>
        <w:rPr>
          <w:rFonts w:cs="Miriam" w:hint="cs"/>
          <w:szCs w:val="20"/>
          <w:rtl/>
          <w:lang w:eastAsia="en-US"/>
        </w:rPr>
        <w:t xml:space="preserve"> ואי אירקיב חד אבר - השתא יש לומר במת אין לו תורת רקב, בחי לא כל שכן</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cs="Miriam" w:hint="cs"/>
          <w:lang w:eastAsia="en-US"/>
        </w:rPr>
      </w:pPr>
      <w:r>
        <w:rPr>
          <w:rFonts w:hint="cs"/>
          <w:rtl/>
          <w:lang w:eastAsia="en-US"/>
        </w:rPr>
        <w:t xml:space="preserve">בעי רבא: הרקיב </w:t>
      </w:r>
      <w:r>
        <w:rPr>
          <w:rFonts w:cs="Miriam"/>
          <w:szCs w:val="20"/>
          <w:rtl/>
          <w:lang w:eastAsia="en-US"/>
        </w:rPr>
        <w:t>(</w:t>
      </w:r>
      <w:r>
        <w:rPr>
          <w:rFonts w:cs="Miriam" w:hint="cs"/>
          <w:szCs w:val="20"/>
          <w:rtl/>
          <w:lang w:eastAsia="en-US"/>
        </w:rPr>
        <w:t>חד אבר</w:t>
      </w:r>
      <w:r>
        <w:rPr>
          <w:rFonts w:cs="Miriam"/>
          <w:szCs w:val="20"/>
          <w:rtl/>
          <w:lang w:eastAsia="en-US"/>
        </w:rPr>
        <w:t>)</w:t>
      </w:r>
      <w:r>
        <w:rPr>
          <w:rtl/>
          <w:lang w:eastAsia="en-US"/>
        </w:rPr>
        <w:t xml:space="preserve"> </w:t>
      </w:r>
      <w:r>
        <w:rPr>
          <w:rFonts w:hint="cs"/>
          <w:rtl/>
          <w:lang w:eastAsia="en-US"/>
        </w:rPr>
        <w:t xml:space="preserve">כשהוא חי </w:t>
      </w:r>
      <w:r>
        <w:rPr>
          <w:rFonts w:cs="Miriam"/>
          <w:szCs w:val="20"/>
          <w:rtl/>
          <w:lang w:eastAsia="en-US"/>
        </w:rPr>
        <w:t>(</w:t>
      </w:r>
      <w:r>
        <w:rPr>
          <w:rFonts w:cs="Miriam" w:hint="cs"/>
          <w:szCs w:val="20"/>
          <w:rtl/>
          <w:lang w:eastAsia="en-US"/>
        </w:rPr>
        <w:t>בין שמיטפל עמו בין שאינו מיטפל</w:t>
      </w:r>
      <w:r>
        <w:rPr>
          <w:rFonts w:cs="Miriam"/>
          <w:szCs w:val="20"/>
          <w:rtl/>
          <w:lang w:eastAsia="en-US"/>
        </w:rPr>
        <w:t>)</w:t>
      </w:r>
      <w:r>
        <w:rPr>
          <w:rFonts w:hint="cs"/>
          <w:rtl/>
          <w:lang w:eastAsia="en-US"/>
        </w:rPr>
        <w:t>, ו</w:t>
      </w:r>
      <w:r>
        <w:rPr>
          <w:rFonts w:cs="Miriam" w:hint="cs"/>
          <w:szCs w:val="20"/>
          <w:rtl/>
          <w:lang w:eastAsia="en-US"/>
        </w:rPr>
        <w:t>(אחר כך )</w:t>
      </w:r>
      <w:r>
        <w:rPr>
          <w:rFonts w:hint="cs"/>
          <w:rtl/>
          <w:lang w:eastAsia="en-US"/>
        </w:rPr>
        <w:t xml:space="preserve"> חזר ומת </w:t>
      </w:r>
      <w:r>
        <w:rPr>
          <w:rFonts w:cs="Miriam"/>
          <w:szCs w:val="20"/>
          <w:rtl/>
          <w:lang w:eastAsia="en-US"/>
        </w:rPr>
        <w:t>(</w:t>
      </w:r>
      <w:r>
        <w:rPr>
          <w:rFonts w:cs="Miriam" w:hint="cs"/>
          <w:szCs w:val="20"/>
          <w:rtl/>
          <w:lang w:eastAsia="en-US"/>
        </w:rPr>
        <w:t>והרקיב כולו</w:t>
      </w:r>
      <w:r>
        <w:rPr>
          <w:rFonts w:cs="Miriam"/>
          <w:szCs w:val="20"/>
          <w:rtl/>
          <w:lang w:eastAsia="en-US"/>
        </w:rPr>
        <w:t>)</w:t>
      </w:r>
      <w:r>
        <w:rPr>
          <w:rtl/>
          <w:lang w:eastAsia="en-US"/>
        </w:rPr>
        <w:t xml:space="preserve"> –</w:t>
      </w:r>
      <w:r>
        <w:rPr>
          <w:rFonts w:hint="cs"/>
          <w:rtl/>
          <w:lang w:eastAsia="en-US"/>
        </w:rPr>
        <w:t xml:space="preserve"> מהו?: כי גמירי 'רקב' דאירקיב כשהוא מת </w:t>
      </w:r>
      <w:r>
        <w:rPr>
          <w:rFonts w:cs="Miriam"/>
          <w:szCs w:val="20"/>
          <w:rtl/>
          <w:lang w:eastAsia="en-US"/>
        </w:rPr>
        <w:t>(</w:t>
      </w:r>
      <w:r>
        <w:rPr>
          <w:rFonts w:cs="Miriam" w:hint="cs"/>
          <w:szCs w:val="20"/>
          <w:rtl/>
          <w:lang w:eastAsia="en-US"/>
        </w:rPr>
        <w:t>כי מטמא היכא דהרקיב כולו כשהוא מת, והאי כשהוא חי הרקיב מקצתו, ואין לו תורת רקב</w:t>
      </w:r>
      <w:r>
        <w:rPr>
          <w:rFonts w:cs="Miriam"/>
          <w:szCs w:val="20"/>
          <w:rtl/>
          <w:lang w:eastAsia="en-US"/>
        </w:rPr>
        <w:t>)</w:t>
      </w:r>
      <w:r>
        <w:rPr>
          <w:rFonts w:hint="cs"/>
          <w:rtl/>
          <w:lang w:eastAsia="en-US"/>
        </w:rPr>
        <w:t>? או דלמא השתא מיהא הא מיית</w:t>
      </w:r>
      <w:r>
        <w:rPr>
          <w:rFonts w:cs="Miriam" w:hint="cs"/>
          <w:szCs w:val="20"/>
          <w:rtl/>
          <w:lang w:eastAsia="en-US"/>
        </w:rPr>
        <w:t xml:space="preserve">  </w:t>
      </w:r>
      <w:r>
        <w:rPr>
          <w:rFonts w:cs="Miriam"/>
          <w:szCs w:val="20"/>
          <w:rtl/>
          <w:lang w:eastAsia="en-US"/>
        </w:rPr>
        <w:t>(</w:t>
      </w:r>
      <w:r>
        <w:rPr>
          <w:rFonts w:cs="Miriam" w:hint="cs"/>
          <w:szCs w:val="20"/>
          <w:rtl/>
          <w:lang w:eastAsia="en-US"/>
        </w:rPr>
        <w:t>לאחר כך - יש לו רקב דאף על גב דהרקיב במקצת כשהוא חי</w:t>
      </w:r>
      <w:r>
        <w:rPr>
          <w:rFonts w:cs="Miriam"/>
          <w:szCs w:val="20"/>
          <w:rtl/>
          <w:lang w:eastAsia="en-US"/>
        </w:rPr>
        <w:t xml:space="preserve">) </w:t>
      </w:r>
      <w:r>
        <w:rPr>
          <w:rFonts w:cs="Miriam" w:hint="cs"/>
          <w:szCs w:val="20"/>
          <w:rtl/>
          <w:lang w:eastAsia="en-US"/>
        </w:rPr>
        <w:t>?</w:t>
      </w:r>
    </w:p>
    <w:p w:rsidR="00522746" w:rsidRDefault="00522746" w:rsidP="00522746">
      <w:pPr>
        <w:rPr>
          <w:rFonts w:hint="cs"/>
          <w:rtl/>
          <w:lang w:eastAsia="en-US"/>
        </w:rPr>
      </w:pPr>
      <w:r>
        <w:rPr>
          <w:rFonts w:hint="cs"/>
          <w:rtl/>
          <w:lang w:eastAsia="en-US"/>
        </w:rPr>
        <w:t xml:space="preserve">תא שמע: </w:t>
      </w:r>
      <w:r>
        <w:rPr>
          <w:rFonts w:cs="Miriam" w:hint="cs"/>
          <w:szCs w:val="16"/>
          <w:rtl/>
          <w:lang w:eastAsia="en-US"/>
        </w:rPr>
        <w:t>[</w:t>
      </w:r>
      <w:r>
        <w:rPr>
          <w:rFonts w:ascii="Courier New" w:hAnsi="Courier New" w:cs="Miriam" w:hint="cs"/>
          <w:sz w:val="16"/>
          <w:szCs w:val="16"/>
          <w:rtl/>
          <w:lang w:eastAsia="en-US"/>
        </w:rPr>
        <w:t xml:space="preserve">עדויות </w:t>
      </w:r>
      <w:r>
        <w:rPr>
          <w:rFonts w:ascii="Courier New" w:hAnsi="Courier New" w:cs="Miriam" w:hint="cs"/>
          <w:sz w:val="16"/>
          <w:szCs w:val="16"/>
          <w:rtl/>
        </w:rPr>
        <w:t>פ"ז מ"ג</w:t>
      </w:r>
      <w:r>
        <w:rPr>
          <w:rFonts w:cs="Miriam" w:hint="cs"/>
          <w:szCs w:val="16"/>
          <w:rtl/>
          <w:lang w:eastAsia="en-US"/>
        </w:rPr>
        <w:t>]</w:t>
      </w:r>
      <w:r>
        <w:rPr>
          <w:rFonts w:hint="cs"/>
          <w:rtl/>
          <w:lang w:eastAsia="en-US"/>
        </w:rPr>
        <w:t>: '</w:t>
      </w:r>
      <w:r>
        <w:rPr>
          <w:rFonts w:hint="cs"/>
          <w:i/>
          <w:iCs/>
          <w:rtl/>
          <w:lang w:eastAsia="en-US"/>
        </w:rPr>
        <w:t xml:space="preserve">לא! אם אמרת במת שיש לו רוב ורובע ומלא תרווד רקב, תאמר בחי </w:t>
      </w:r>
      <w:r>
        <w:rPr>
          <w:rFonts w:hint="cs"/>
          <w:rtl/>
          <w:lang w:eastAsia="en-US"/>
        </w:rPr>
        <w:t xml:space="preserve">כו'' - טעמא משום חי, הא </w:t>
      </w:r>
      <w:r>
        <w:rPr>
          <w:rFonts w:cs="Courier New" w:hint="cs"/>
          <w:szCs w:val="20"/>
          <w:rtl/>
          <w:lang w:eastAsia="en-US"/>
        </w:rPr>
        <w:t>[</w:t>
      </w:r>
      <w:r>
        <w:rPr>
          <w:rFonts w:ascii="Courier New" w:hAnsi="Courier New" w:cs="Courier New" w:hint="cs"/>
          <w:sz w:val="16"/>
          <w:szCs w:val="20"/>
          <w:rtl/>
          <w:lang w:eastAsia="en-US"/>
        </w:rPr>
        <w:t>לאחר שהוא</w:t>
      </w:r>
      <w:r>
        <w:rPr>
          <w:rFonts w:cs="Courier New" w:hint="cs"/>
          <w:szCs w:val="20"/>
          <w:rtl/>
          <w:lang w:eastAsia="en-US"/>
        </w:rPr>
        <w:t>]</w:t>
      </w:r>
      <w:r>
        <w:rPr>
          <w:rFonts w:hint="cs"/>
          <w:rtl/>
          <w:lang w:eastAsia="en-US"/>
        </w:rPr>
        <w:t xml:space="preserve"> מת - יש לו רקב!</w:t>
      </w:r>
    </w:p>
    <w:p w:rsidR="00522746" w:rsidRDefault="00522746" w:rsidP="00522746">
      <w:pPr>
        <w:rPr>
          <w:rFonts w:hint="cs"/>
          <w:rtl/>
          <w:lang w:eastAsia="en-US"/>
        </w:rPr>
      </w:pPr>
      <w:r>
        <w:rPr>
          <w:rFonts w:hint="cs"/>
          <w:rtl/>
          <w:lang w:eastAsia="en-US"/>
        </w:rPr>
        <w:t xml:space="preserve">מי קתני 'הא מת...' </w:t>
      </w:r>
      <w:r>
        <w:rPr>
          <w:rFonts w:cs="Miriam"/>
          <w:szCs w:val="20"/>
          <w:rtl/>
          <w:lang w:eastAsia="en-US"/>
        </w:rPr>
        <w:t>(</w:t>
      </w:r>
      <w:r>
        <w:rPr>
          <w:rFonts w:cs="Miriam" w:hint="cs"/>
          <w:szCs w:val="20"/>
          <w:rtl/>
          <w:lang w:eastAsia="en-US"/>
        </w:rPr>
        <w:t>לאחר כך, אף על גב דנרקב מחיים דיש לו רקב</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לא!</w:t>
      </w:r>
      <w:r>
        <w:rPr>
          <w:rFonts w:cs="Miriam"/>
          <w:szCs w:val="20"/>
          <w:rtl/>
          <w:lang w:eastAsia="en-US"/>
        </w:rPr>
        <w:t>)</w:t>
      </w:r>
      <w:r>
        <w:rPr>
          <w:rtl/>
          <w:lang w:eastAsia="en-US"/>
        </w:rPr>
        <w:t xml:space="preserve"> </w:t>
      </w:r>
      <w:r>
        <w:rPr>
          <w:rFonts w:hint="cs"/>
          <w:u w:val="single"/>
          <w:rtl/>
          <w:lang w:eastAsia="en-US"/>
        </w:rPr>
        <w:t>הא</w:t>
      </w:r>
      <w:r>
        <w:rPr>
          <w:rFonts w:hint="cs"/>
          <w:rtl/>
          <w:lang w:eastAsia="en-US"/>
        </w:rPr>
        <w:t xml:space="preserve"> קא משמע לן </w:t>
      </w:r>
      <w:r>
        <w:rPr>
          <w:rFonts w:cs="Miriam"/>
          <w:szCs w:val="20"/>
          <w:rtl/>
          <w:lang w:eastAsia="en-US"/>
        </w:rPr>
        <w:t>(</w:t>
      </w:r>
      <w:r>
        <w:rPr>
          <w:rFonts w:cs="Miriam" w:hint="cs"/>
          <w:szCs w:val="20"/>
          <w:rtl/>
          <w:lang w:eastAsia="en-US"/>
        </w:rPr>
        <w:t>הכי קאמר</w:t>
      </w:r>
      <w:r>
        <w:rPr>
          <w:rFonts w:cs="Miriam"/>
          <w:szCs w:val="20"/>
          <w:rtl/>
          <w:lang w:eastAsia="en-US"/>
        </w:rPr>
        <w:t>)</w:t>
      </w:r>
      <w:r>
        <w:rPr>
          <w:rFonts w:hint="cs"/>
          <w:rtl/>
          <w:lang w:eastAsia="en-US"/>
        </w:rPr>
        <w:t>:</w:t>
      </w:r>
      <w:r>
        <w:rPr>
          <w:rtl/>
          <w:lang w:eastAsia="en-US"/>
        </w:rPr>
        <w:t xml:space="preserve"> </w:t>
      </w:r>
      <w:r>
        <w:rPr>
          <w:rFonts w:hint="cs"/>
          <w:rtl/>
          <w:lang w:eastAsia="en-US"/>
        </w:rPr>
        <w:t>דשום 'מת' יש לו רקב, שום 'חי' אין לו רקב.</w:t>
      </w:r>
    </w:p>
    <w:p w:rsidR="00522746" w:rsidRDefault="00522746" w:rsidP="00522746">
      <w:pPr>
        <w:rPr>
          <w:rFonts w:hint="cs"/>
          <w:rtl/>
          <w:lang w:eastAsia="en-US"/>
        </w:rPr>
      </w:pPr>
    </w:p>
    <w:p w:rsidR="00522746" w:rsidRDefault="00522746" w:rsidP="00522746">
      <w:pPr>
        <w:rPr>
          <w:rFonts w:hint="cs"/>
        </w:rPr>
      </w:pPr>
      <w:r>
        <w:rPr>
          <w:rFonts w:hint="cs"/>
          <w:rtl/>
          <w:lang w:eastAsia="en-US"/>
        </w:rPr>
        <w:t xml:space="preserve">בעי רבא: נמלה שחסרה </w:t>
      </w:r>
      <w:r>
        <w:rPr>
          <w:rFonts w:cs="Miriam"/>
          <w:szCs w:val="20"/>
          <w:rtl/>
          <w:lang w:eastAsia="en-US"/>
        </w:rPr>
        <w:t>(</w:t>
      </w:r>
      <w:r>
        <w:rPr>
          <w:rFonts w:cs="Miriam" w:hint="cs"/>
          <w:szCs w:val="20"/>
          <w:rtl/>
          <w:lang w:eastAsia="en-US"/>
        </w:rPr>
        <w:t>כל שהו, ואכלה</w:t>
      </w:r>
      <w:r>
        <w:rPr>
          <w:rFonts w:cs="Miriam"/>
          <w:szCs w:val="20"/>
          <w:rtl/>
          <w:lang w:eastAsia="en-US"/>
        </w:rPr>
        <w:t>)</w:t>
      </w:r>
      <w:r>
        <w:rPr>
          <w:rtl/>
          <w:lang w:eastAsia="en-US"/>
        </w:rPr>
        <w:t xml:space="preserve"> </w:t>
      </w:r>
      <w:r>
        <w:rPr>
          <w:rFonts w:hint="cs"/>
          <w:rtl/>
          <w:lang w:eastAsia="en-US"/>
        </w:rPr>
        <w:t xml:space="preserve">- מהו?: שיעורא גמירין לה </w:t>
      </w:r>
      <w:r>
        <w:rPr>
          <w:rFonts w:cs="Miriam"/>
          <w:szCs w:val="20"/>
          <w:rtl/>
          <w:lang w:eastAsia="en-US"/>
        </w:rPr>
        <w:t>(</w:t>
      </w:r>
      <w:r>
        <w:rPr>
          <w:rFonts w:cs="Miriam" w:hint="cs"/>
          <w:szCs w:val="20"/>
          <w:rtl/>
          <w:lang w:eastAsia="en-US"/>
        </w:rPr>
        <w:t>שיעור נמלה שלימה גמירי לה דכי אכיל חייב</w:t>
      </w:r>
      <w:r>
        <w:rPr>
          <w:rFonts w:cs="Miriam"/>
          <w:szCs w:val="20"/>
          <w:rtl/>
          <w:lang w:eastAsia="en-US"/>
        </w:rPr>
        <w:t>)</w:t>
      </w:r>
      <w:r>
        <w:rPr>
          <w:rtl/>
          <w:lang w:eastAsia="en-US"/>
        </w:rPr>
        <w:t xml:space="preserve"> </w:t>
      </w:r>
      <w:r>
        <w:rPr>
          <w:rFonts w:hint="cs"/>
          <w:rtl/>
          <w:lang w:eastAsia="en-US"/>
        </w:rPr>
        <w:t xml:space="preserve">והא חסר </w:t>
      </w:r>
      <w:r>
        <w:rPr>
          <w:rFonts w:cs="Miriam"/>
          <w:szCs w:val="20"/>
          <w:rtl/>
          <w:lang w:eastAsia="en-US"/>
        </w:rPr>
        <w:t>(</w:t>
      </w:r>
      <w:r>
        <w:rPr>
          <w:rFonts w:cs="Miriam" w:hint="cs"/>
          <w:szCs w:val="20"/>
          <w:rtl/>
          <w:lang w:eastAsia="en-US"/>
        </w:rPr>
        <w:t xml:space="preserve">ואילו היכא דחסרה </w:t>
      </w:r>
      <w:r>
        <w:rPr>
          <w:rFonts w:cs="Miriam" w:hint="cs"/>
          <w:szCs w:val="20"/>
          <w:u w:val="single"/>
          <w:rtl/>
          <w:lang w:eastAsia="en-US"/>
        </w:rPr>
        <w:t>הוי פטור</w:t>
      </w:r>
      <w:r>
        <w:rPr>
          <w:rFonts w:cs="Miriam"/>
          <w:szCs w:val="20"/>
          <w:rtl/>
          <w:lang w:eastAsia="en-US"/>
        </w:rPr>
        <w:t>)</w:t>
      </w:r>
      <w:r>
        <w:rPr>
          <w:rFonts w:hint="cs"/>
          <w:rtl/>
          <w:lang w:eastAsia="en-US"/>
        </w:rPr>
        <w:t xml:space="preserve">? או </w:t>
      </w:r>
      <w:r>
        <w:rPr>
          <w:rFonts w:cs="Miriam"/>
          <w:szCs w:val="20"/>
          <w:rtl/>
          <w:lang w:eastAsia="en-US"/>
        </w:rPr>
        <w:t>(</w:t>
      </w:r>
      <w:r>
        <w:rPr>
          <w:rFonts w:cs="Miriam" w:hint="cs"/>
          <w:szCs w:val="20"/>
          <w:rtl/>
          <w:lang w:eastAsia="en-US"/>
        </w:rPr>
        <w:t>דלמא</w:t>
      </w:r>
      <w:r>
        <w:rPr>
          <w:rFonts w:cs="Miriam"/>
          <w:szCs w:val="20"/>
          <w:rtl/>
          <w:lang w:eastAsia="en-US"/>
        </w:rPr>
        <w:t>)</w:t>
      </w:r>
      <w:r>
        <w:rPr>
          <w:rtl/>
          <w:lang w:eastAsia="en-US"/>
        </w:rPr>
        <w:t xml:space="preserve"> </w:t>
      </w:r>
      <w:r>
        <w:rPr>
          <w:rFonts w:hint="cs"/>
          <w:rtl/>
          <w:lang w:eastAsia="en-US"/>
        </w:rPr>
        <w:t xml:space="preserve">'בריה' גמירי לה </w:t>
      </w:r>
      <w:r>
        <w:rPr>
          <w:rFonts w:cs="Miriam"/>
          <w:szCs w:val="20"/>
          <w:rtl/>
          <w:lang w:eastAsia="en-US"/>
        </w:rPr>
        <w:t>(</w:t>
      </w:r>
      <w:r>
        <w:rPr>
          <w:rFonts w:cs="Miriam" w:hint="cs"/>
          <w:szCs w:val="20"/>
          <w:rtl/>
          <w:lang w:eastAsia="en-US"/>
        </w:rPr>
        <w:t>דכי אכיל בריה מיחייב</w:t>
      </w:r>
      <w:r>
        <w:rPr>
          <w:rFonts w:cs="Miriam"/>
          <w:szCs w:val="20"/>
          <w:rtl/>
          <w:lang w:eastAsia="en-US"/>
        </w:rPr>
        <w:t>)</w:t>
      </w:r>
      <w:r>
        <w:rPr>
          <w:rFonts w:hint="cs"/>
          <w:rtl/>
          <w:lang w:eastAsia="en-US"/>
        </w:rPr>
        <w:t xml:space="preserve">, והאיכא </w:t>
      </w:r>
      <w:r>
        <w:rPr>
          <w:rFonts w:cs="Miriam"/>
          <w:szCs w:val="20"/>
          <w:rtl/>
          <w:lang w:eastAsia="en-US"/>
        </w:rPr>
        <w:t>(</w:t>
      </w:r>
      <w:r>
        <w:rPr>
          <w:rFonts w:cs="Miriam" w:hint="cs"/>
          <w:szCs w:val="20"/>
          <w:rtl/>
          <w:lang w:eastAsia="en-US"/>
        </w:rPr>
        <w:t>וכי חסרה - נמי חייב, דהאיכא בריה, ואמרינן רובו ככולו!</w:t>
      </w:r>
      <w:r>
        <w:rPr>
          <w:rFonts w:cs="Miriam"/>
          <w:szCs w:val="20"/>
          <w:rtl/>
          <w:lang w:eastAsia="en-US"/>
        </w:rPr>
        <w:t>)</w:t>
      </w:r>
      <w:r>
        <w:rPr>
          <w:rFonts w:hint="cs"/>
          <w:rtl/>
          <w:lang w:eastAsia="en-US"/>
        </w:rPr>
        <w:t xml:space="preserve">? </w:t>
      </w:r>
      <w:r>
        <w:rPr>
          <w:rFonts w:cs="Miriam" w:hint="cs"/>
          <w:szCs w:val="20"/>
          <w:rtl/>
          <w:lang w:eastAsia="en-US"/>
        </w:rPr>
        <w:t>[</w:t>
      </w:r>
      <w:r>
        <w:rPr>
          <w:rFonts w:ascii="Courier New" w:hAnsi="Courier New" w:cs="Miriam" w:hint="cs"/>
          <w:sz w:val="16"/>
          <w:szCs w:val="20"/>
          <w:rtl/>
          <w:lang w:eastAsia="en-US"/>
        </w:rPr>
        <w:t>תוספות ד"ה נמלה חסרה: אם נקצצו רגליה שעדיין יכולה לחיות, ועדיין שם בריה עליה?</w:t>
      </w:r>
      <w:r>
        <w:rPr>
          <w:rFonts w:cs="Miriam" w:hint="cs"/>
          <w:szCs w:val="20"/>
          <w:rtl/>
          <w:lang w:eastAsia="en-US"/>
        </w:rPr>
        <w:t>]</w:t>
      </w:r>
    </w:p>
    <w:p w:rsidR="00522746" w:rsidRDefault="00522746" w:rsidP="00522746">
      <w:pPr>
        <w:rPr>
          <w:lang w:eastAsia="en-US"/>
        </w:rPr>
      </w:pPr>
    </w:p>
    <w:p w:rsidR="00522746" w:rsidRDefault="00522746" w:rsidP="00522746">
      <w:pPr>
        <w:rPr>
          <w:rFonts w:hint="cs"/>
          <w:rtl/>
          <w:lang w:eastAsia="en-US"/>
        </w:rPr>
      </w:pPr>
      <w:r>
        <w:rPr>
          <w:rtl/>
          <w:lang w:eastAsia="en-US"/>
        </w:rPr>
        <w:t>(</w:t>
      </w:r>
      <w:r>
        <w:rPr>
          <w:rFonts w:hint="cs"/>
          <w:rtl/>
          <w:lang w:eastAsia="en-US"/>
        </w:rPr>
        <w:t>נזיר נב,א</w:t>
      </w:r>
      <w:r>
        <w:rPr>
          <w:rtl/>
          <w:lang w:eastAsia="en-US"/>
        </w:rPr>
        <w:t>)</w:t>
      </w:r>
    </w:p>
    <w:p w:rsidR="00522746" w:rsidRDefault="00522746" w:rsidP="00522746">
      <w:pPr>
        <w:rPr>
          <w:rFonts w:hint="cs"/>
          <w:i/>
          <w:iCs/>
          <w:rtl/>
          <w:lang w:eastAsia="en-US"/>
        </w:rPr>
      </w:pPr>
      <w:r>
        <w:rPr>
          <w:rFonts w:hint="cs"/>
          <w:rtl/>
          <w:lang w:eastAsia="en-US"/>
        </w:rPr>
        <w:t>אמר רב יהודה מדיסקרתא: תא שמע: '</w:t>
      </w:r>
      <w:r>
        <w:rPr>
          <w:rFonts w:cs="Miriam" w:hint="cs"/>
          <w:szCs w:val="20"/>
          <w:rtl/>
          <w:lang w:eastAsia="en-US"/>
        </w:rPr>
        <w:t>(</w:t>
      </w:r>
      <w:r>
        <w:rPr>
          <w:rFonts w:cs="Miriam" w:hint="cs"/>
          <w:szCs w:val="16"/>
          <w:rtl/>
          <w:lang w:eastAsia="en-US"/>
        </w:rPr>
        <w:t xml:space="preserve">ויקרא יא,לא: </w:t>
      </w:r>
      <w:r>
        <w:rPr>
          <w:rFonts w:cs="Narkisim" w:hint="cs"/>
          <w:szCs w:val="20"/>
          <w:rtl/>
          <w:lang w:eastAsia="en-US"/>
        </w:rPr>
        <w:t>אלה הטמאים לכם בכל השרץ כל הנוגע]</w:t>
      </w:r>
      <w:r>
        <w:rPr>
          <w:rFonts w:cs="Narkisim"/>
          <w:i/>
          <w:iCs/>
          <w:rtl/>
          <w:lang w:eastAsia="en-US"/>
        </w:rPr>
        <w:t xml:space="preserve"> </w:t>
      </w:r>
      <w:r>
        <w:rPr>
          <w:rFonts w:cs="Narkisim" w:hint="cs"/>
          <w:i/>
          <w:iCs/>
          <w:rtl/>
          <w:lang w:eastAsia="en-US"/>
        </w:rPr>
        <w:t xml:space="preserve">בהם </w:t>
      </w:r>
      <w:r>
        <w:rPr>
          <w:rFonts w:cs="Narkisim" w:hint="cs"/>
          <w:szCs w:val="20"/>
          <w:rtl/>
          <w:lang w:eastAsia="en-US"/>
        </w:rPr>
        <w:t>[במותם יטמא עד הערב</w:t>
      </w:r>
      <w:r>
        <w:rPr>
          <w:rFonts w:cs="Narkisim"/>
          <w:szCs w:val="20"/>
          <w:rtl/>
          <w:lang w:eastAsia="en-US"/>
        </w:rPr>
        <w:t>]</w:t>
      </w:r>
      <w:r>
        <w:rPr>
          <w:rFonts w:hint="cs"/>
          <w:i/>
          <w:iCs/>
          <w:rtl/>
          <w:lang w:eastAsia="en-US"/>
        </w:rPr>
        <w:t xml:space="preserve">; יכול בכולן </w:t>
      </w:r>
      <w:r>
        <w:rPr>
          <w:rFonts w:cs="Miriam"/>
          <w:szCs w:val="20"/>
          <w:rtl/>
          <w:lang w:eastAsia="en-US"/>
        </w:rPr>
        <w:t>(</w:t>
      </w:r>
      <w:r>
        <w:rPr>
          <w:rFonts w:cs="Miriam" w:hint="cs"/>
          <w:szCs w:val="20"/>
          <w:rtl/>
          <w:lang w:eastAsia="en-US"/>
        </w:rPr>
        <w:t xml:space="preserve">דכי נגע בכולם </w:t>
      </w:r>
      <w:r>
        <w:rPr>
          <w:rFonts w:cs="Miriam" w:hint="cs"/>
          <w:szCs w:val="16"/>
          <w:rtl/>
          <w:lang w:eastAsia="en-US"/>
        </w:rPr>
        <w:t>[</w:t>
      </w:r>
      <w:r>
        <w:rPr>
          <w:rFonts w:ascii="Courier New" w:hAnsi="Courier New" w:cs="Miriam" w:hint="cs"/>
          <w:sz w:val="16"/>
          <w:szCs w:val="16"/>
          <w:rtl/>
          <w:lang w:eastAsia="en-US"/>
        </w:rPr>
        <w:t>בכל שמונה השרצים</w:t>
      </w:r>
      <w:r>
        <w:rPr>
          <w:rFonts w:cs="Miriam" w:hint="cs"/>
          <w:szCs w:val="16"/>
          <w:rtl/>
          <w:lang w:eastAsia="en-US"/>
        </w:rPr>
        <w:t>]</w:t>
      </w:r>
      <w:r>
        <w:rPr>
          <w:rFonts w:cs="Miriam" w:hint="cs"/>
          <w:szCs w:val="20"/>
          <w:rtl/>
          <w:lang w:eastAsia="en-US"/>
        </w:rPr>
        <w:t xml:space="preserve"> יהא טמא אבל לא במקצתן</w:t>
      </w:r>
      <w:r>
        <w:rPr>
          <w:rFonts w:cs="Miriam"/>
          <w:szCs w:val="20"/>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 xml:space="preserve">תלמוד לומר: </w:t>
      </w:r>
      <w:r>
        <w:rPr>
          <w:rFonts w:cs="Miriam" w:hint="cs"/>
          <w:szCs w:val="16"/>
          <w:rtl/>
          <w:lang w:eastAsia="en-US"/>
        </w:rPr>
        <w:t>[ויקרא יא,לב:</w:t>
      </w:r>
      <w:r>
        <w:rPr>
          <w:rFonts w:cs="Miriam"/>
          <w:szCs w:val="16"/>
          <w:rtl/>
          <w:lang w:eastAsia="en-US"/>
        </w:rPr>
        <w:t xml:space="preserve"> </w:t>
      </w:r>
      <w:r>
        <w:rPr>
          <w:rFonts w:cs="Narkisim" w:hint="cs"/>
          <w:szCs w:val="20"/>
          <w:rtl/>
          <w:lang w:eastAsia="en-US"/>
        </w:rPr>
        <w:t>וכל אשר יפול עליו]</w:t>
      </w:r>
      <w:r>
        <w:rPr>
          <w:rFonts w:cs="Narkisim"/>
          <w:i/>
          <w:iCs/>
          <w:rtl/>
          <w:lang w:eastAsia="en-US"/>
        </w:rPr>
        <w:t xml:space="preserve"> </w:t>
      </w:r>
      <w:r>
        <w:rPr>
          <w:rFonts w:cs="Narkisim" w:hint="cs"/>
          <w:i/>
          <w:iCs/>
          <w:rtl/>
          <w:lang w:eastAsia="en-US"/>
        </w:rPr>
        <w:t>מהם</w:t>
      </w:r>
      <w:r>
        <w:rPr>
          <w:rFonts w:cs="Narkisim"/>
          <w:i/>
          <w:iCs/>
          <w:rtl/>
          <w:lang w:eastAsia="en-US"/>
        </w:rPr>
        <w:t xml:space="preserve"> </w:t>
      </w:r>
      <w:r>
        <w:rPr>
          <w:rFonts w:cs="Narkisim"/>
          <w:szCs w:val="20"/>
          <w:rtl/>
          <w:lang w:eastAsia="en-US"/>
        </w:rPr>
        <w:t>[</w:t>
      </w:r>
      <w:r>
        <w:rPr>
          <w:rFonts w:cs="Narkisim" w:hint="cs"/>
          <w:szCs w:val="20"/>
          <w:rtl/>
          <w:lang w:eastAsia="en-US"/>
        </w:rPr>
        <w:t>במותם יטמא מכל כלי עץ או בגד או עור או שק; כל כלי אשר יעשה מלאכה בהם - במים יובא, וטמא עד הערב וטהר</w:t>
      </w:r>
      <w:r>
        <w:rPr>
          <w:rFonts w:cs="Narkisim"/>
          <w:szCs w:val="20"/>
          <w:rtl/>
          <w:lang w:eastAsia="en-US"/>
        </w:rPr>
        <w:t>]</w:t>
      </w:r>
      <w:r>
        <w:rPr>
          <w:i/>
          <w:iCs/>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אי '</w:t>
      </w:r>
      <w:r>
        <w:rPr>
          <w:rFonts w:cs="Narkisim" w:hint="cs"/>
          <w:i/>
          <w:iCs/>
          <w:rtl/>
          <w:lang w:eastAsia="en-US"/>
        </w:rPr>
        <w:t>מהם</w:t>
      </w:r>
      <w:r>
        <w:rPr>
          <w:rFonts w:hint="cs"/>
          <w:i/>
          <w:iCs/>
          <w:rtl/>
          <w:lang w:eastAsia="en-US"/>
        </w:rPr>
        <w:t xml:space="preserve">' - יכול מקצתן? </w:t>
      </w:r>
    </w:p>
    <w:p w:rsidR="00522746" w:rsidRDefault="00522746" w:rsidP="00522746">
      <w:pPr>
        <w:rPr>
          <w:rFonts w:hint="cs"/>
          <w:i/>
          <w:iCs/>
          <w:rtl/>
          <w:lang w:eastAsia="en-US"/>
        </w:rPr>
      </w:pPr>
      <w:r>
        <w:rPr>
          <w:rFonts w:hint="cs"/>
          <w:i/>
          <w:iCs/>
          <w:rtl/>
          <w:lang w:eastAsia="en-US"/>
        </w:rPr>
        <w:t>תלמוד לומר: '</w:t>
      </w:r>
      <w:r>
        <w:rPr>
          <w:rFonts w:cs="Narkisim" w:hint="cs"/>
          <w:i/>
          <w:iCs/>
          <w:rtl/>
          <w:lang w:eastAsia="en-US"/>
        </w:rPr>
        <w:t>בהם</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 xml:space="preserve">הא כיצד? </w:t>
      </w:r>
    </w:p>
    <w:p w:rsidR="00522746" w:rsidRDefault="00522746" w:rsidP="00522746">
      <w:pPr>
        <w:rPr>
          <w:rFonts w:hint="cs"/>
          <w:rtl/>
          <w:lang w:eastAsia="en-US"/>
        </w:rPr>
      </w:pPr>
      <w:r>
        <w:rPr>
          <w:rFonts w:hint="cs"/>
          <w:i/>
          <w:iCs/>
          <w:rtl/>
          <w:lang w:eastAsia="en-US"/>
        </w:rPr>
        <w:t xml:space="preserve">עד שיגע במקצתן שהוא ככולן, ושיערו חכמים בכעדשה </w:t>
      </w:r>
      <w:r>
        <w:rPr>
          <w:rFonts w:cs="Miriam"/>
          <w:szCs w:val="20"/>
          <w:rtl/>
          <w:lang w:eastAsia="en-US"/>
        </w:rPr>
        <w:t>(</w:t>
      </w:r>
      <w:r>
        <w:rPr>
          <w:rFonts w:cs="Miriam" w:hint="cs"/>
          <w:szCs w:val="20"/>
          <w:rtl/>
          <w:lang w:eastAsia="en-US"/>
        </w:rPr>
        <w:t>שמגע עדשה יטמא, שהוא כעדשה ששוה ככולו</w:t>
      </w:r>
      <w:r>
        <w:rPr>
          <w:rFonts w:cs="Miriam"/>
          <w:szCs w:val="20"/>
          <w:rtl/>
          <w:lang w:eastAsia="en-US"/>
        </w:rPr>
        <w:t>)</w:t>
      </w:r>
      <w:r>
        <w:rPr>
          <w:rFonts w:hint="cs"/>
          <w:i/>
          <w:iCs/>
          <w:rtl/>
          <w:lang w:eastAsia="en-US"/>
        </w:rPr>
        <w:t>, שכן החומט תחלת ברייתו בכעדשה</w:t>
      </w:r>
      <w:r>
        <w:rPr>
          <w:rFonts w:hint="cs"/>
          <w:rtl/>
          <w:lang w:eastAsia="en-US"/>
        </w:rPr>
        <w:t xml:space="preserve">'; </w:t>
      </w:r>
      <w:r>
        <w:rPr>
          <w:rFonts w:cs="Miriam"/>
          <w:szCs w:val="20"/>
          <w:rtl/>
          <w:lang w:eastAsia="en-US"/>
        </w:rPr>
        <w:t>(</w:t>
      </w:r>
      <w:r>
        <w:rPr>
          <w:rFonts w:cs="Miriam" w:hint="cs"/>
          <w:szCs w:val="20"/>
          <w:rtl/>
          <w:lang w:eastAsia="en-US"/>
        </w:rPr>
        <w:t>ומדקא בעי שיעור בריה כעדשה</w:t>
      </w:r>
      <w:r>
        <w:rPr>
          <w:rFonts w:cs="Miriam"/>
          <w:szCs w:val="20"/>
          <w:rtl/>
          <w:lang w:eastAsia="en-US"/>
        </w:rPr>
        <w:t>)</w:t>
      </w:r>
      <w:r>
        <w:rPr>
          <w:rtl/>
          <w:lang w:eastAsia="en-US"/>
        </w:rPr>
        <w:t xml:space="preserve"> </w:t>
      </w:r>
      <w:r>
        <w:rPr>
          <w:rFonts w:hint="cs"/>
          <w:rtl/>
          <w:lang w:eastAsia="en-US"/>
        </w:rPr>
        <w:t xml:space="preserve">שמע מינה שיעורא גמירי לה </w:t>
      </w:r>
      <w:r>
        <w:rPr>
          <w:rFonts w:cs="Miriam"/>
          <w:szCs w:val="20"/>
          <w:rtl/>
          <w:lang w:eastAsia="en-US"/>
        </w:rPr>
        <w:t>(</w:t>
      </w:r>
      <w:r>
        <w:rPr>
          <w:rFonts w:cs="Miriam" w:hint="cs"/>
          <w:szCs w:val="20"/>
          <w:rtl/>
          <w:lang w:eastAsia="en-US"/>
        </w:rPr>
        <w:t>שיעורא דבריה כולה בעינן, ואי חסרה שיעורא - נפקא לה מכלל טומאתה, והוא הדין לענין אכילה</w:t>
      </w:r>
      <w:r>
        <w:rPr>
          <w:rFonts w:cs="Miriam"/>
          <w:szCs w:val="20"/>
          <w:rtl/>
          <w:lang w:eastAsia="en-US"/>
        </w:rPr>
        <w:t>)</w:t>
      </w:r>
      <w:r>
        <w:rPr>
          <w:rFonts w:hint="cs"/>
          <w:rtl/>
          <w:lang w:eastAsia="en-US"/>
        </w:rPr>
        <w:t>.</w:t>
      </w:r>
    </w:p>
    <w:p w:rsidR="00522746" w:rsidRDefault="00522746" w:rsidP="00522746">
      <w:pPr>
        <w:rPr>
          <w:rFonts w:cs="Miriam" w:hint="cs"/>
          <w:szCs w:val="20"/>
          <w:rtl/>
          <w:lang w:eastAsia="en-US"/>
        </w:rPr>
      </w:pPr>
    </w:p>
    <w:p w:rsidR="00522746" w:rsidRDefault="00522746" w:rsidP="00522746">
      <w:pPr>
        <w:rPr>
          <w:rFonts w:hint="cs"/>
          <w:rtl/>
          <w:lang w:eastAsia="en-US"/>
        </w:rPr>
      </w:pPr>
      <w:r>
        <w:rPr>
          <w:rFonts w:hint="cs"/>
          <w:rtl/>
          <w:lang w:eastAsia="en-US"/>
        </w:rPr>
        <w:t xml:space="preserve">אמר רב שמעיה: כי בעינן שיעורא </w:t>
      </w:r>
      <w:r>
        <w:rPr>
          <w:rFonts w:cs="Miriam"/>
          <w:szCs w:val="20"/>
          <w:rtl/>
          <w:lang w:eastAsia="en-US"/>
        </w:rPr>
        <w:t>(</w:t>
      </w:r>
      <w:r>
        <w:rPr>
          <w:rFonts w:cs="Miriam" w:hint="cs"/>
          <w:szCs w:val="20"/>
          <w:rtl/>
          <w:lang w:eastAsia="en-US"/>
        </w:rPr>
        <w:t>דברִיָה</w:t>
      </w:r>
      <w:r>
        <w:rPr>
          <w:rFonts w:cs="Miriam"/>
          <w:szCs w:val="20"/>
          <w:rtl/>
          <w:lang w:eastAsia="en-US"/>
        </w:rPr>
        <w:t>)</w:t>
      </w:r>
      <w:r>
        <w:rPr>
          <w:rtl/>
          <w:lang w:eastAsia="en-US"/>
        </w:rPr>
        <w:t xml:space="preserve"> </w:t>
      </w:r>
      <w:r>
        <w:rPr>
          <w:rFonts w:hint="cs"/>
          <w:rtl/>
          <w:lang w:eastAsia="en-US"/>
        </w:rPr>
        <w:t xml:space="preserve">- דבדלא הויא כעדשה לא מטמא, דלא נפלה בה נשמה </w:t>
      </w:r>
      <w:r>
        <w:rPr>
          <w:rFonts w:cs="Miriam"/>
          <w:szCs w:val="20"/>
          <w:rtl/>
          <w:lang w:eastAsia="en-US"/>
        </w:rPr>
        <w:t>(</w:t>
      </w:r>
      <w:r>
        <w:rPr>
          <w:rFonts w:cs="Miriam" w:hint="cs"/>
          <w:szCs w:val="20"/>
          <w:rtl/>
          <w:lang w:eastAsia="en-US"/>
        </w:rPr>
        <w:t>במידי דכל ברייתו בכעדשה</w:t>
      </w:r>
      <w:r>
        <w:rPr>
          <w:rFonts w:cs="Miriam"/>
          <w:szCs w:val="20"/>
          <w:rtl/>
          <w:lang w:eastAsia="en-US"/>
        </w:rPr>
        <w:t>)</w:t>
      </w:r>
      <w:r>
        <w:rPr>
          <w:rFonts w:hint="cs"/>
          <w:rtl/>
          <w:lang w:eastAsia="en-US"/>
        </w:rPr>
        <w:t xml:space="preserve">, אבל נפלה בה נשמה </w:t>
      </w:r>
      <w:r>
        <w:rPr>
          <w:rFonts w:cs="Miriam"/>
          <w:szCs w:val="20"/>
          <w:rtl/>
          <w:lang w:eastAsia="en-US"/>
        </w:rPr>
        <w:t>(</w:t>
      </w:r>
      <w:r>
        <w:rPr>
          <w:rFonts w:cs="Miriam" w:hint="cs"/>
          <w:szCs w:val="20"/>
          <w:rtl/>
          <w:lang w:eastAsia="en-US"/>
        </w:rPr>
        <w:t>אבל גבי נמלה - בפחות מכעדשה הויא בה נשמה, דהא שלימה נמי לא הויא כולה כעדשה</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לא בעינן שיעורא</w:t>
      </w:r>
      <w:r>
        <w:rPr>
          <w:rFonts w:cs="Miriam"/>
          <w:szCs w:val="20"/>
          <w:rtl/>
          <w:lang w:eastAsia="en-US"/>
        </w:rPr>
        <w:t>)</w:t>
      </w:r>
      <w:r>
        <w:rPr>
          <w:rFonts w:hint="cs"/>
          <w:rtl/>
          <w:lang w:eastAsia="en-US"/>
        </w:rPr>
        <w:t xml:space="preserve">? </w:t>
      </w:r>
    </w:p>
    <w:p w:rsidR="00522746" w:rsidRDefault="00522746" w:rsidP="00522746">
      <w:pPr>
        <w:rPr>
          <w:rFonts w:cs="Miriam" w:hint="cs"/>
          <w:lang w:eastAsia="en-US"/>
        </w:rPr>
      </w:pPr>
      <w:r>
        <w:rPr>
          <w:rFonts w:cs="Miriam"/>
          <w:szCs w:val="20"/>
          <w:rtl/>
          <w:lang w:eastAsia="en-US"/>
        </w:rPr>
        <w:t>(</w:t>
      </w:r>
      <w:r>
        <w:rPr>
          <w:rFonts w:cs="Miriam" w:hint="cs"/>
          <w:szCs w:val="20"/>
          <w:rtl/>
          <w:lang w:eastAsia="en-US"/>
        </w:rPr>
        <w:t>ואכתי</w:t>
      </w:r>
      <w:r>
        <w:rPr>
          <w:rFonts w:cs="Miriam"/>
          <w:szCs w:val="20"/>
          <w:rtl/>
          <w:lang w:eastAsia="en-US"/>
        </w:rPr>
        <w:t>)</w:t>
      </w:r>
      <w:r>
        <w:rPr>
          <w:rtl/>
          <w:lang w:eastAsia="en-US"/>
        </w:rPr>
        <w:t xml:space="preserve"> </w:t>
      </w:r>
      <w:r>
        <w:rPr>
          <w:rFonts w:hint="cs"/>
          <w:rtl/>
          <w:lang w:eastAsia="en-US"/>
        </w:rPr>
        <w:t xml:space="preserve">תיבעי לך </w:t>
      </w:r>
      <w:r>
        <w:rPr>
          <w:rFonts w:cs="Courier New" w:hint="cs"/>
          <w:szCs w:val="20"/>
          <w:rtl/>
          <w:lang w:eastAsia="en-US"/>
        </w:rPr>
        <w:t>[</w:t>
      </w:r>
      <w:r>
        <w:rPr>
          <w:rFonts w:ascii="Courier New" w:hAnsi="Courier New" w:cs="Courier New" w:hint="cs"/>
          <w:sz w:val="16"/>
          <w:szCs w:val="20"/>
          <w:rtl/>
          <w:lang w:eastAsia="en-US"/>
        </w:rPr>
        <w:t>ואין פתרון לשאלת רבא</w:t>
      </w:r>
      <w:r>
        <w:rPr>
          <w:rFonts w:cs="Courier New" w:hint="cs"/>
          <w:szCs w:val="20"/>
          <w:rtl/>
          <w:lang w:eastAsia="en-US"/>
        </w:rPr>
        <w:t>]</w:t>
      </w:r>
      <w:r>
        <w:rPr>
          <w:rFonts w:hint="cs"/>
          <w:rtl/>
          <w:lang w:eastAsia="en-US"/>
        </w:rPr>
        <w:t xml:space="preserve">.  </w:t>
      </w:r>
    </w:p>
    <w:p w:rsidR="00522746" w:rsidRDefault="00522746" w:rsidP="00522746">
      <w:pPr>
        <w:rPr>
          <w:rFonts w:hint="cs"/>
          <w:rtl/>
          <w:lang w:eastAsia="en-US"/>
        </w:rPr>
      </w:pPr>
    </w:p>
    <w:p w:rsidR="00522746" w:rsidRDefault="00522746" w:rsidP="00522746">
      <w:pPr>
        <w:rPr>
          <w:rFonts w:hint="cs"/>
          <w:rtl/>
          <w:lang w:eastAsia="en-US"/>
        </w:rPr>
      </w:pPr>
      <w:r>
        <w:rPr>
          <w:rFonts w:hint="cs"/>
          <w:szCs w:val="20"/>
          <w:rtl/>
          <w:lang w:eastAsia="en-US"/>
        </w:rPr>
        <w:t>[על]</w:t>
      </w:r>
      <w:r>
        <w:rPr>
          <w:rFonts w:hint="cs"/>
          <w:rtl/>
          <w:lang w:eastAsia="en-US"/>
        </w:rPr>
        <w:t xml:space="preserve"> השדרה והגולגולת:  </w:t>
      </w:r>
    </w:p>
    <w:p w:rsidR="00522746" w:rsidRDefault="00522746" w:rsidP="00522746">
      <w:pPr>
        <w:rPr>
          <w:rFonts w:hint="cs"/>
          <w:rtl/>
          <w:lang w:eastAsia="en-US"/>
        </w:rPr>
      </w:pPr>
      <w:r>
        <w:rPr>
          <w:rFonts w:hint="cs"/>
          <w:rtl/>
          <w:lang w:eastAsia="en-US"/>
        </w:rPr>
        <w:t xml:space="preserve">איבעיא להו: 'שדרה </w:t>
      </w:r>
      <w:r>
        <w:rPr>
          <w:rFonts w:hint="cs"/>
          <w:b/>
          <w:bCs/>
          <w:u w:val="single"/>
          <w:rtl/>
          <w:lang w:eastAsia="en-US"/>
        </w:rPr>
        <w:t>ו</w:t>
      </w:r>
      <w:r>
        <w:rPr>
          <w:rFonts w:hint="cs"/>
          <w:rtl/>
          <w:lang w:eastAsia="en-US"/>
        </w:rPr>
        <w:t>גולגולת' תנן? או דלמא או שדרה או גולגולת?</w:t>
      </w:r>
    </w:p>
    <w:p w:rsidR="00522746" w:rsidRDefault="00522746" w:rsidP="00522746">
      <w:pPr>
        <w:rPr>
          <w:rFonts w:hint="cs"/>
          <w:rtl/>
          <w:lang w:eastAsia="en-US"/>
        </w:rPr>
      </w:pPr>
      <w:r>
        <w:rPr>
          <w:rFonts w:hint="cs"/>
          <w:rtl/>
          <w:lang w:eastAsia="en-US"/>
        </w:rPr>
        <w:t xml:space="preserve">אמר רבא: תא שמע </w:t>
      </w:r>
      <w:r>
        <w:rPr>
          <w:rFonts w:cs="Miriam" w:hint="cs"/>
          <w:szCs w:val="16"/>
          <w:rtl/>
          <w:lang w:eastAsia="en-US"/>
        </w:rPr>
        <w:t>[תוספתא אהלות פ"ב מ"ה [צוקרמאנדל]]</w:t>
      </w:r>
      <w:r>
        <w:rPr>
          <w:rFonts w:hint="cs"/>
          <w:rtl/>
          <w:lang w:eastAsia="en-US"/>
        </w:rPr>
        <w:t>: '</w:t>
      </w:r>
      <w:r>
        <w:rPr>
          <w:rFonts w:hint="cs"/>
          <w:i/>
          <w:iCs/>
          <w:rtl/>
          <w:lang w:eastAsia="en-US"/>
        </w:rPr>
        <w:t xml:space="preserve">שדרה שגירד רוב עילעין </w:t>
      </w:r>
      <w:r>
        <w:rPr>
          <w:rFonts w:cs="Miriam"/>
          <w:szCs w:val="20"/>
          <w:rtl/>
          <w:lang w:eastAsia="en-US"/>
        </w:rPr>
        <w:t>(</w:t>
      </w:r>
      <w:r>
        <w:rPr>
          <w:rFonts w:cs="Miriam" w:hint="cs"/>
          <w:szCs w:val="20"/>
          <w:rtl/>
          <w:lang w:eastAsia="en-US"/>
        </w:rPr>
        <w:t>צלעות</w:t>
      </w:r>
      <w:r>
        <w:rPr>
          <w:rFonts w:cs="Miriam"/>
          <w:szCs w:val="20"/>
          <w:rtl/>
          <w:lang w:eastAsia="en-US"/>
        </w:rPr>
        <w:t>)</w:t>
      </w:r>
      <w:r>
        <w:rPr>
          <w:i/>
          <w:iCs/>
          <w:rtl/>
          <w:lang w:eastAsia="en-US"/>
        </w:rPr>
        <w:t xml:space="preserve"> </w:t>
      </w:r>
      <w:r>
        <w:rPr>
          <w:rFonts w:hint="cs"/>
          <w:i/>
          <w:iCs/>
          <w:rtl/>
          <w:lang w:eastAsia="en-US"/>
        </w:rPr>
        <w:t xml:space="preserve">שבה </w:t>
      </w:r>
      <w:r>
        <w:rPr>
          <w:rFonts w:cs="Miriam"/>
          <w:szCs w:val="20"/>
          <w:rtl/>
          <w:lang w:eastAsia="en-US"/>
        </w:rPr>
        <w:t>(</w:t>
      </w:r>
      <w:r>
        <w:rPr>
          <w:rFonts w:cs="Miriam" w:hint="cs"/>
          <w:szCs w:val="20"/>
          <w:rtl/>
          <w:lang w:eastAsia="en-US"/>
        </w:rPr>
        <w:t>שעקר רוב צלעות שבה</w:t>
      </w:r>
      <w:r>
        <w:rPr>
          <w:rFonts w:cs="Miriam"/>
          <w:szCs w:val="20"/>
          <w:rtl/>
          <w:lang w:eastAsia="en-US"/>
        </w:rPr>
        <w:t>)</w:t>
      </w:r>
      <w:r>
        <w:rPr>
          <w:i/>
          <w:iCs/>
          <w:rtl/>
          <w:lang w:eastAsia="en-US"/>
        </w:rPr>
        <w:t xml:space="preserve"> –</w:t>
      </w:r>
      <w:r>
        <w:rPr>
          <w:rFonts w:hint="cs"/>
          <w:i/>
          <w:iCs/>
          <w:rtl/>
          <w:lang w:eastAsia="en-US"/>
        </w:rPr>
        <w:t xml:space="preserve"> טהורה </w:t>
      </w:r>
      <w:r>
        <w:rPr>
          <w:rFonts w:cs="Miriam"/>
          <w:szCs w:val="20"/>
          <w:rtl/>
          <w:lang w:eastAsia="en-US"/>
        </w:rPr>
        <w:t>(</w:t>
      </w:r>
      <w:r>
        <w:rPr>
          <w:rFonts w:cs="Miriam" w:hint="cs"/>
          <w:szCs w:val="20"/>
          <w:rtl/>
          <w:lang w:eastAsia="en-US"/>
        </w:rPr>
        <w:t>ואף על גב שהן מונחות בצדה</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וכי העצמות טהורות, והרי עצם כשעורה טמא? אלא הכונה שטהורה מדין שדרה: שאין דנים בעצמות עמוד השדרה בלי הצלעות בדין שדרה</w:t>
      </w:r>
      <w:r>
        <w:rPr>
          <w:rFonts w:cs="Courier New" w:hint="cs"/>
          <w:szCs w:val="20"/>
          <w:rtl/>
          <w:lang w:eastAsia="en-US"/>
        </w:rPr>
        <w:t>]</w:t>
      </w:r>
      <w:r>
        <w:rPr>
          <w:rFonts w:hint="cs"/>
          <w:i/>
          <w:iCs/>
          <w:rtl/>
          <w:lang w:eastAsia="en-US"/>
        </w:rPr>
        <w:t xml:space="preserve">, ובקבר - אפילו משוברת או מפורקת טמאה, מפני הקבר </w:t>
      </w:r>
      <w:r>
        <w:rPr>
          <w:rFonts w:cs="Miriam"/>
          <w:szCs w:val="20"/>
          <w:rtl/>
          <w:lang w:eastAsia="en-US"/>
        </w:rPr>
        <w:t>(</w:t>
      </w:r>
      <w:r>
        <w:rPr>
          <w:rFonts w:cs="Miriam" w:hint="cs"/>
          <w:szCs w:val="20"/>
          <w:rtl/>
          <w:lang w:eastAsia="en-US"/>
        </w:rPr>
        <w:t>מפני שהקבר מצרפה להיות כמו שלמה</w:t>
      </w:r>
      <w:r>
        <w:rPr>
          <w:rFonts w:cs="Miriam"/>
          <w:szCs w:val="20"/>
          <w:rtl/>
          <w:lang w:eastAsia="en-US"/>
        </w:rPr>
        <w:t>)</w:t>
      </w:r>
      <w:r>
        <w:rPr>
          <w:rFonts w:hint="cs"/>
          <w:rtl/>
          <w:lang w:eastAsia="en-US"/>
        </w:rPr>
        <w:t xml:space="preserve">'; טעמא משום דגירד, הא לא גירד טמא </w:t>
      </w:r>
      <w:r>
        <w:rPr>
          <w:rFonts w:cs="Miriam"/>
          <w:szCs w:val="20"/>
          <w:rtl/>
          <w:lang w:eastAsia="en-US"/>
        </w:rPr>
        <w:t>(</w:t>
      </w:r>
      <w:r>
        <w:rPr>
          <w:rFonts w:cs="Miriam" w:hint="cs"/>
          <w:szCs w:val="20"/>
          <w:rtl/>
          <w:lang w:eastAsia="en-US"/>
        </w:rPr>
        <w:t>ואף על גב דליכא גולגולת בהדה</w:t>
      </w:r>
      <w:r>
        <w:rPr>
          <w:rFonts w:cs="Miriam"/>
          <w:szCs w:val="20"/>
          <w:rtl/>
          <w:lang w:eastAsia="en-US"/>
        </w:rPr>
        <w:t>)</w:t>
      </w:r>
      <w:r>
        <w:rPr>
          <w:rFonts w:hint="cs"/>
          <w:rtl/>
          <w:lang w:eastAsia="en-US"/>
        </w:rPr>
        <w:t>! - שמע מינה או שדרה או גולגולת קתני!</w:t>
      </w:r>
    </w:p>
    <w:p w:rsidR="00522746" w:rsidRDefault="00522746" w:rsidP="00522746">
      <w:pPr>
        <w:rPr>
          <w:rFonts w:hint="cs"/>
          <w:rtl/>
          <w:lang w:eastAsia="en-US"/>
        </w:rPr>
      </w:pPr>
      <w:r>
        <w:rPr>
          <w:rFonts w:hint="cs"/>
          <w:rtl/>
          <w:lang w:eastAsia="en-US"/>
        </w:rPr>
        <w:t xml:space="preserve">הא - לא קתני; </w:t>
      </w:r>
      <w:r>
        <w:rPr>
          <w:rFonts w:hint="cs"/>
          <w:u w:val="single"/>
          <w:rtl/>
          <w:lang w:eastAsia="en-US"/>
        </w:rPr>
        <w:t>הא</w:t>
      </w:r>
      <w:r>
        <w:rPr>
          <w:rFonts w:hint="cs"/>
          <w:rtl/>
          <w:lang w:eastAsia="en-US"/>
        </w:rPr>
        <w:t xml:space="preserve"> קא משמע לן: דכי גירד טהורה; אידך - תיבעי לך </w:t>
      </w:r>
      <w:r>
        <w:rPr>
          <w:rFonts w:cs="Courier New" w:hint="cs"/>
          <w:szCs w:val="20"/>
          <w:rtl/>
          <w:lang w:eastAsia="en-US"/>
        </w:rPr>
        <w:t>[</w:t>
      </w:r>
      <w:r>
        <w:rPr>
          <w:rFonts w:ascii="Courier New" w:hAnsi="Courier New" w:cs="Courier New" w:hint="cs"/>
          <w:sz w:val="16"/>
          <w:szCs w:val="20"/>
          <w:rtl/>
          <w:lang w:eastAsia="en-US"/>
        </w:rPr>
        <w:t>ונשאר ללא תשובה</w:t>
      </w:r>
      <w:r>
        <w:rPr>
          <w:rFonts w:cs="Courier New" w:hint="cs"/>
          <w:szCs w:val="20"/>
          <w:rtl/>
          <w:lang w:eastAsia="en-US"/>
        </w:rPr>
        <w:t>]</w:t>
      </w:r>
      <w:r>
        <w:rPr>
          <w:rFonts w:hint="cs"/>
          <w:rtl/>
          <w:lang w:eastAsia="en-US"/>
        </w:rPr>
        <w:t>.</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תא שמע: '</w:t>
      </w:r>
      <w:r>
        <w:rPr>
          <w:rFonts w:hint="cs"/>
          <w:i/>
          <w:iCs/>
          <w:rtl/>
          <w:lang w:eastAsia="en-US"/>
        </w:rPr>
        <w:t xml:space="preserve">רבי יהודה אומר: ששה דברים </w:t>
      </w:r>
      <w:r>
        <w:rPr>
          <w:rFonts w:cs="Miriam"/>
          <w:szCs w:val="20"/>
          <w:rtl/>
          <w:lang w:eastAsia="en-US"/>
        </w:rPr>
        <w:t>(</w:t>
      </w:r>
      <w:r>
        <w:rPr>
          <w:rFonts w:cs="Miriam" w:hint="cs"/>
          <w:szCs w:val="20"/>
          <w:rtl/>
          <w:lang w:eastAsia="en-US"/>
        </w:rPr>
        <w:t>לקמן קחשיב להו</w:t>
      </w:r>
      <w:r>
        <w:rPr>
          <w:rFonts w:cs="Miriam"/>
          <w:szCs w:val="20"/>
          <w:rtl/>
          <w:lang w:eastAsia="en-US"/>
        </w:rPr>
        <w:t>)</w:t>
      </w:r>
      <w:r>
        <w:rPr>
          <w:i/>
          <w:iCs/>
          <w:rtl/>
          <w:lang w:eastAsia="en-US"/>
        </w:rPr>
        <w:t xml:space="preserve"> </w:t>
      </w:r>
      <w:r>
        <w:rPr>
          <w:rFonts w:hint="cs"/>
          <w:i/>
          <w:iCs/>
          <w:rtl/>
          <w:lang w:eastAsia="en-US"/>
        </w:rPr>
        <w:t xml:space="preserve">רבי עקיבא מטמא וחכמים מטהרין, וחזר בו רבי עקיבא; ומעשה שהביאו קופה מלאה עצמות לבית הכנסת של טרסיים </w:t>
      </w:r>
      <w:r>
        <w:rPr>
          <w:rFonts w:cs="Miriam"/>
          <w:szCs w:val="20"/>
          <w:rtl/>
          <w:lang w:eastAsia="en-US"/>
        </w:rPr>
        <w:t>(</w:t>
      </w:r>
      <w:r>
        <w:rPr>
          <w:rFonts w:cs="Miriam" w:hint="cs"/>
          <w:szCs w:val="20"/>
          <w:rtl/>
          <w:lang w:eastAsia="en-US"/>
        </w:rPr>
        <w:t xml:space="preserve">צורפי נחשת; ואמרי לה של אותה אומה; ואמרי לה אורגים; ודומה לו במסכת עבודה זרה </w:t>
      </w:r>
      <w:r>
        <w:rPr>
          <w:rFonts w:cs="Miriam" w:hint="cs"/>
          <w:szCs w:val="16"/>
          <w:rtl/>
          <w:lang w:eastAsia="en-US"/>
        </w:rPr>
        <w:t>(יז,ב)</w:t>
      </w:r>
      <w:r>
        <w:rPr>
          <w:rFonts w:cs="Miriam" w:hint="cs"/>
          <w:szCs w:val="20"/>
          <w:rtl/>
          <w:lang w:eastAsia="en-US"/>
        </w:rPr>
        <w:t xml:space="preserve"> במעשה דרבי אליעזר כשנתפס למלכות, דאמר להו "רבם של טרסיים אני"</w:t>
      </w:r>
      <w:r>
        <w:rPr>
          <w:rFonts w:cs="Miriam"/>
          <w:szCs w:val="20"/>
          <w:rtl/>
          <w:lang w:eastAsia="en-US"/>
        </w:rPr>
        <w:t>)</w:t>
      </w:r>
      <w:r>
        <w:rPr>
          <w:rFonts w:hint="cs"/>
          <w:i/>
          <w:iCs/>
          <w:rtl/>
          <w:lang w:eastAsia="en-US"/>
        </w:rPr>
        <w:t xml:space="preserve">, והניחוה באויר </w:t>
      </w:r>
      <w:r>
        <w:rPr>
          <w:rFonts w:cs="Miriam"/>
          <w:szCs w:val="20"/>
          <w:rtl/>
          <w:lang w:eastAsia="en-US"/>
        </w:rPr>
        <w:t>(</w:t>
      </w:r>
      <w:r>
        <w:rPr>
          <w:rFonts w:cs="Miriam" w:hint="cs"/>
          <w:szCs w:val="20"/>
          <w:rtl/>
          <w:lang w:eastAsia="en-US"/>
        </w:rPr>
        <w:t>כדי שלא יהיו מיטמאין באותן עצמות</w:t>
      </w:r>
      <w:r>
        <w:rPr>
          <w:rFonts w:cs="Miriam"/>
          <w:szCs w:val="20"/>
          <w:rtl/>
          <w:lang w:eastAsia="en-US"/>
        </w:rPr>
        <w:t>)</w:t>
      </w:r>
      <w:r>
        <w:rPr>
          <w:rFonts w:hint="cs"/>
          <w:i/>
          <w:iCs/>
          <w:rtl/>
          <w:lang w:eastAsia="en-US"/>
        </w:rPr>
        <w:t xml:space="preserve">, ונכנס תודוס הרופא </w:t>
      </w:r>
      <w:r>
        <w:rPr>
          <w:rFonts w:cs="Miriam"/>
          <w:szCs w:val="20"/>
          <w:rtl/>
          <w:lang w:eastAsia="en-US"/>
        </w:rPr>
        <w:t>(</w:t>
      </w:r>
      <w:r>
        <w:rPr>
          <w:rFonts w:cs="Miriam" w:hint="cs"/>
          <w:szCs w:val="20"/>
          <w:rtl/>
          <w:lang w:eastAsia="en-US"/>
        </w:rPr>
        <w:t>שהיה בקי ומומחה אם הן ממת אחד או משני מתים</w:t>
      </w:r>
      <w:r>
        <w:rPr>
          <w:rFonts w:cs="Miriam"/>
          <w:szCs w:val="20"/>
          <w:rtl/>
          <w:lang w:eastAsia="en-US"/>
        </w:rPr>
        <w:t>)</w:t>
      </w:r>
      <w:r>
        <w:rPr>
          <w:i/>
          <w:iCs/>
          <w:rtl/>
          <w:lang w:eastAsia="en-US"/>
        </w:rPr>
        <w:t xml:space="preserve"> </w:t>
      </w:r>
      <w:r>
        <w:rPr>
          <w:rFonts w:hint="cs"/>
          <w:i/>
          <w:iCs/>
          <w:rtl/>
          <w:lang w:eastAsia="en-US"/>
        </w:rPr>
        <w:t xml:space="preserve">וכל הרופאים [עמו], ואמרו: אין כאן שדרה ממת אחד </w:t>
      </w:r>
      <w:r>
        <w:rPr>
          <w:rFonts w:cs="Miriam"/>
          <w:szCs w:val="20"/>
          <w:rtl/>
          <w:lang w:eastAsia="en-US"/>
        </w:rPr>
        <w:t>(</w:t>
      </w:r>
      <w:r>
        <w:rPr>
          <w:rFonts w:cs="Miriam" w:hint="cs"/>
          <w:szCs w:val="20"/>
          <w:rtl/>
          <w:lang w:eastAsia="en-US"/>
        </w:rPr>
        <w:t>ואין הנזיר מגלח על אהילו; ואפילו לרבי עקיבא שהיה אומר בתחלה שאפילו היא באה משני מתים מטמא - על אהילו חזר בו רבי עקיבא</w:t>
      </w:r>
      <w:r>
        <w:rPr>
          <w:rFonts w:cs="Miriam"/>
          <w:szCs w:val="20"/>
          <w:rtl/>
          <w:lang w:eastAsia="en-US"/>
        </w:rPr>
        <w:t>)</w:t>
      </w:r>
      <w:r>
        <w:rPr>
          <w:rFonts w:hint="cs"/>
          <w:rtl/>
          <w:lang w:eastAsia="en-US"/>
        </w:rPr>
        <w:t xml:space="preserve">' טעמא דליכא שדרה דמחדא </w:t>
      </w:r>
      <w:r>
        <w:rPr>
          <w:rFonts w:cs="Miriam"/>
          <w:szCs w:val="20"/>
          <w:rtl/>
          <w:lang w:eastAsia="en-US"/>
        </w:rPr>
        <w:t>(</w:t>
      </w:r>
      <w:r>
        <w:rPr>
          <w:rFonts w:cs="Miriam" w:hint="cs"/>
          <w:szCs w:val="20"/>
          <w:rtl/>
          <w:lang w:eastAsia="en-US"/>
        </w:rPr>
        <w:t>ממת אחד קאמר, דאין הנזיר מגלח</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האיכא </w:t>
      </w:r>
      <w:r>
        <w:rPr>
          <w:rFonts w:cs="Miriam"/>
          <w:szCs w:val="20"/>
          <w:rtl/>
          <w:lang w:eastAsia="en-US"/>
        </w:rPr>
        <w:t>(</w:t>
      </w:r>
      <w:r>
        <w:rPr>
          <w:rFonts w:cs="Miriam" w:hint="cs"/>
          <w:szCs w:val="20"/>
          <w:rtl/>
          <w:lang w:eastAsia="en-US"/>
        </w:rPr>
        <w:t>הא איכא</w:t>
      </w:r>
      <w:r>
        <w:rPr>
          <w:rFonts w:cs="Miriam"/>
          <w:szCs w:val="20"/>
          <w:rtl/>
          <w:lang w:eastAsia="en-US"/>
        </w:rPr>
        <w:t>)</w:t>
      </w:r>
      <w:r>
        <w:rPr>
          <w:rtl/>
          <w:lang w:eastAsia="en-US"/>
        </w:rPr>
        <w:t xml:space="preserve"> </w:t>
      </w:r>
      <w:r>
        <w:rPr>
          <w:rFonts w:hint="cs"/>
          <w:rtl/>
          <w:lang w:eastAsia="en-US"/>
        </w:rPr>
        <w:t xml:space="preserve">או שדרה או גולגולת דמחדא </w:t>
      </w:r>
      <w:r>
        <w:rPr>
          <w:rFonts w:cs="Miriam"/>
          <w:szCs w:val="20"/>
          <w:rtl/>
          <w:lang w:eastAsia="en-US"/>
        </w:rPr>
        <w:t>(</w:t>
      </w:r>
      <w:r>
        <w:rPr>
          <w:rFonts w:cs="Miriam" w:hint="cs"/>
          <w:szCs w:val="20"/>
          <w:rtl/>
          <w:lang w:eastAsia="en-US"/>
        </w:rPr>
        <w:t>דמת אחד מטמא באהל ואין מועיל הנחתו באוירא כלום</w:t>
      </w:r>
      <w:r>
        <w:rPr>
          <w:rFonts w:cs="Miriam"/>
          <w:szCs w:val="20"/>
          <w:rtl/>
          <w:lang w:eastAsia="en-US"/>
        </w:rPr>
        <w:t>)</w:t>
      </w:r>
      <w:r>
        <w:rPr>
          <w:rtl/>
          <w:lang w:eastAsia="en-US"/>
        </w:rPr>
        <w:t xml:space="preserve"> </w:t>
      </w:r>
      <w:r>
        <w:rPr>
          <w:rFonts w:hint="cs"/>
          <w:rtl/>
          <w:lang w:eastAsia="en-US"/>
        </w:rPr>
        <w:t xml:space="preserve">נזיר מגלח עליה, </w:t>
      </w:r>
      <w:r>
        <w:rPr>
          <w:rFonts w:cs="Miriam"/>
          <w:szCs w:val="20"/>
          <w:rtl/>
          <w:lang w:eastAsia="en-US"/>
        </w:rPr>
        <w:t>(</w:t>
      </w:r>
      <w:r>
        <w:rPr>
          <w:rFonts w:cs="Miriam" w:hint="cs"/>
          <w:szCs w:val="20"/>
          <w:rtl/>
          <w:lang w:eastAsia="en-US"/>
        </w:rPr>
        <w:t>ותפשוט</w:t>
      </w:r>
      <w:r>
        <w:rPr>
          <w:rFonts w:cs="Miriam"/>
          <w:szCs w:val="20"/>
          <w:rtl/>
          <w:lang w:eastAsia="en-US"/>
        </w:rPr>
        <w:t>)</w:t>
      </w:r>
      <w:r>
        <w:rPr>
          <w:rtl/>
          <w:lang w:eastAsia="en-US"/>
        </w:rPr>
        <w:t xml:space="preserve"> </w:t>
      </w:r>
      <w:r>
        <w:rPr>
          <w:rFonts w:hint="cs"/>
          <w:rtl/>
          <w:lang w:eastAsia="en-US"/>
        </w:rPr>
        <w:t xml:space="preserve">שמע מינה 'או שדרה או גולגולת' תנן! </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לא, לעולם אימא לך דשדרה וגולגולת ממת אחד בעינן, והאי דקאמר להו הרופאים דקא מטהר להו</w:t>
      </w:r>
      <w:r>
        <w:rPr>
          <w:rFonts w:cs="Miriam"/>
          <w:szCs w:val="20"/>
          <w:rtl/>
          <w:lang w:eastAsia="en-US"/>
        </w:rPr>
        <w:t>)</w:t>
      </w:r>
      <w:r>
        <w:rPr>
          <w:rtl/>
          <w:lang w:eastAsia="en-US"/>
        </w:rPr>
        <w:t xml:space="preserve"> </w:t>
      </w:r>
      <w:r>
        <w:rPr>
          <w:rFonts w:hint="cs"/>
          <w:rtl/>
          <w:lang w:eastAsia="en-US"/>
        </w:rPr>
        <w:t xml:space="preserve">-'לא מיבעיא' קאמר: לא מיבעיא שדרה וגולגולת דממת אחד </w:t>
      </w:r>
      <w:r>
        <w:rPr>
          <w:rFonts w:cs="Miriam"/>
          <w:szCs w:val="20"/>
          <w:rtl/>
          <w:lang w:eastAsia="en-US"/>
        </w:rPr>
        <w:t>(</w:t>
      </w:r>
      <w:r>
        <w:rPr>
          <w:rFonts w:cs="Miriam" w:hint="cs"/>
          <w:szCs w:val="20"/>
          <w:rtl/>
          <w:lang w:eastAsia="en-US"/>
        </w:rPr>
        <w:t>כדי שיעור טומאת אהל</w:t>
      </w:r>
      <w:r>
        <w:rPr>
          <w:rFonts w:cs="Miriam"/>
          <w:szCs w:val="20"/>
          <w:rtl/>
          <w:lang w:eastAsia="en-US"/>
        </w:rPr>
        <w:t>)</w:t>
      </w:r>
      <w:r>
        <w:rPr>
          <w:rtl/>
          <w:lang w:eastAsia="en-US"/>
        </w:rPr>
        <w:t xml:space="preserve"> </w:t>
      </w:r>
      <w:r>
        <w:rPr>
          <w:rFonts w:hint="cs"/>
          <w:rtl/>
          <w:lang w:eastAsia="en-US"/>
        </w:rPr>
        <w:t xml:space="preserve">ליכא, אלא אפילו או שדרה ממת אחד או גולגולת ממת אחד </w:t>
      </w:r>
      <w:r>
        <w:rPr>
          <w:rFonts w:cs="Miriam"/>
          <w:szCs w:val="20"/>
          <w:rtl/>
          <w:lang w:eastAsia="en-US"/>
        </w:rPr>
        <w:t>(</w:t>
      </w:r>
      <w:r>
        <w:rPr>
          <w:rFonts w:cs="Miriam" w:hint="cs"/>
          <w:szCs w:val="20"/>
          <w:rtl/>
          <w:lang w:eastAsia="en-US"/>
        </w:rPr>
        <w:t>דלדברי ר"ע הוה מטמא</w:t>
      </w:r>
      <w:r>
        <w:rPr>
          <w:rFonts w:cs="Miriam"/>
          <w:szCs w:val="20"/>
          <w:rtl/>
          <w:lang w:eastAsia="en-US"/>
        </w:rPr>
        <w:t>)</w:t>
      </w:r>
      <w:r>
        <w:rPr>
          <w:rtl/>
          <w:lang w:eastAsia="en-US"/>
        </w:rPr>
        <w:t xml:space="preserve"> </w:t>
      </w:r>
      <w:r>
        <w:rPr>
          <w:rFonts w:hint="cs"/>
          <w:rtl/>
          <w:lang w:eastAsia="en-US"/>
        </w:rPr>
        <w:t>ליכא.</w:t>
      </w:r>
    </w:p>
    <w:p w:rsidR="00522746" w:rsidRDefault="00522746" w:rsidP="00522746">
      <w:pPr>
        <w:rPr>
          <w:rFonts w:cs="Miriam" w:hint="cs"/>
          <w:szCs w:val="20"/>
          <w:rtl/>
          <w:lang w:eastAsia="en-US"/>
        </w:rPr>
      </w:pPr>
    </w:p>
    <w:p w:rsidR="00522746" w:rsidRDefault="00522746" w:rsidP="00522746">
      <w:pPr>
        <w:rPr>
          <w:rFonts w:cs="Miriam" w:hint="cs"/>
          <w:lang w:eastAsia="en-US"/>
        </w:rPr>
      </w:pPr>
      <w:r>
        <w:rPr>
          <w:rFonts w:hint="cs"/>
          <w:rtl/>
          <w:lang w:eastAsia="en-US"/>
        </w:rPr>
        <w:t>תא שמע ממניינא: '</w:t>
      </w:r>
      <w:r>
        <w:rPr>
          <w:rFonts w:hint="cs"/>
          <w:i/>
          <w:iCs/>
          <w:rtl/>
          <w:lang w:eastAsia="en-US"/>
        </w:rPr>
        <w:t xml:space="preserve">ומה הן ששה דברים שרבי עקיבא מטמא וחכמים מטהרין? </w:t>
      </w:r>
      <w:r>
        <w:rPr>
          <w:rFonts w:cs="Miriam" w:hint="cs"/>
          <w:i/>
          <w:iCs/>
          <w:szCs w:val="16"/>
          <w:rtl/>
          <w:lang w:eastAsia="en-US"/>
        </w:rPr>
        <w:t>1)</w:t>
      </w:r>
      <w:r>
        <w:rPr>
          <w:rFonts w:hint="cs"/>
          <w:i/>
          <w:iCs/>
          <w:rtl/>
          <w:lang w:eastAsia="en-US"/>
        </w:rPr>
        <w:t xml:space="preserve"> על אבר מן המת שבא משני מתים </w:t>
      </w:r>
      <w:r>
        <w:rPr>
          <w:rFonts w:cs="Miriam"/>
          <w:szCs w:val="20"/>
          <w:rtl/>
          <w:lang w:eastAsia="en-US"/>
        </w:rPr>
        <w:t>(</w:t>
      </w:r>
      <w:r>
        <w:rPr>
          <w:rFonts w:cs="Miriam" w:hint="cs"/>
          <w:szCs w:val="20"/>
          <w:rtl/>
          <w:lang w:eastAsia="en-US"/>
        </w:rPr>
        <w:t>כגון הזרוע או השוק שיש בו שתי עצמות והאחד בא ממת אחד והאחר בא ממת שני וקרויין הן אבר אחד</w:t>
      </w:r>
      <w:r>
        <w:rPr>
          <w:rFonts w:cs="Miriam"/>
          <w:szCs w:val="20"/>
          <w:rtl/>
          <w:lang w:eastAsia="en-US"/>
        </w:rPr>
        <w:t>)</w:t>
      </w:r>
      <w:r>
        <w:rPr>
          <w:rFonts w:hint="cs"/>
          <w:i/>
          <w:iCs/>
          <w:rtl/>
          <w:lang w:eastAsia="en-US"/>
        </w:rPr>
        <w:t>,</w:t>
      </w:r>
      <w:r>
        <w:rPr>
          <w:i/>
          <w:iCs/>
          <w:rtl/>
          <w:lang w:eastAsia="en-US"/>
        </w:rPr>
        <w:t xml:space="preserve"> </w:t>
      </w:r>
      <w:r>
        <w:rPr>
          <w:rFonts w:cs="Miriam" w:hint="cs"/>
          <w:i/>
          <w:iCs/>
          <w:szCs w:val="16"/>
          <w:rtl/>
          <w:lang w:eastAsia="en-US"/>
        </w:rPr>
        <w:t>2)</w:t>
      </w:r>
      <w:r>
        <w:rPr>
          <w:rFonts w:hint="cs"/>
          <w:i/>
          <w:iCs/>
          <w:rtl/>
          <w:lang w:eastAsia="en-US"/>
        </w:rPr>
        <w:t xml:space="preserve"> ועל אבר מן החי שבא משני בני אדם, </w:t>
      </w:r>
      <w:r>
        <w:rPr>
          <w:rFonts w:cs="Miriam" w:hint="cs"/>
          <w:i/>
          <w:iCs/>
          <w:szCs w:val="16"/>
          <w:rtl/>
          <w:lang w:eastAsia="en-US"/>
        </w:rPr>
        <w:t>3)</w:t>
      </w:r>
      <w:r>
        <w:rPr>
          <w:rFonts w:hint="cs"/>
          <w:i/>
          <w:iCs/>
          <w:rtl/>
          <w:lang w:eastAsia="en-US"/>
        </w:rPr>
        <w:t xml:space="preserve"> ועל חצי קב עצמות שבא משני מתים, </w:t>
      </w:r>
      <w:r>
        <w:rPr>
          <w:rFonts w:cs="Miriam" w:hint="cs"/>
          <w:i/>
          <w:iCs/>
          <w:szCs w:val="16"/>
          <w:rtl/>
          <w:lang w:eastAsia="en-US"/>
        </w:rPr>
        <w:t>4)</w:t>
      </w:r>
      <w:r>
        <w:rPr>
          <w:rFonts w:hint="cs"/>
          <w:i/>
          <w:iCs/>
          <w:rtl/>
          <w:lang w:eastAsia="en-US"/>
        </w:rPr>
        <w:t xml:space="preserve"> ועל רביעית דם הבא משנים, 5) ועל עצם כשעורה שנחלק לשנים, </w:t>
      </w:r>
      <w:r>
        <w:rPr>
          <w:rFonts w:cs="Miriam" w:hint="cs"/>
          <w:i/>
          <w:iCs/>
          <w:szCs w:val="16"/>
          <w:rtl/>
          <w:lang w:eastAsia="en-US"/>
        </w:rPr>
        <w:t>6)</w:t>
      </w:r>
      <w:r>
        <w:rPr>
          <w:rFonts w:hint="cs"/>
          <w:i/>
          <w:iCs/>
          <w:rtl/>
          <w:lang w:eastAsia="en-US"/>
        </w:rPr>
        <w:t xml:space="preserve"> והשדרה והגולגולת </w:t>
      </w:r>
      <w:r>
        <w:rPr>
          <w:rFonts w:cs="Miriam"/>
          <w:szCs w:val="20"/>
          <w:rtl/>
          <w:lang w:eastAsia="en-US"/>
        </w:rPr>
        <w:t>(</w:t>
      </w:r>
      <w:r>
        <w:rPr>
          <w:rFonts w:cs="Miriam" w:hint="cs"/>
          <w:szCs w:val="20"/>
          <w:rtl/>
          <w:lang w:eastAsia="en-US"/>
        </w:rPr>
        <w:t xml:space="preserve">רבי עקיבא מטמא וחכמים מטהרים, לפי שלא אמרו שיהא מטמא באהל אלא באבר </w:t>
      </w:r>
      <w:r>
        <w:rPr>
          <w:rFonts w:cs="Miriam" w:hint="cs"/>
          <w:szCs w:val="20"/>
          <w:u w:val="single"/>
          <w:rtl/>
          <w:lang w:eastAsia="en-US"/>
        </w:rPr>
        <w:t>ממת אחד</w:t>
      </w:r>
      <w:r>
        <w:rPr>
          <w:rFonts w:cs="Miriam" w:hint="cs"/>
          <w:szCs w:val="20"/>
          <w:rtl/>
          <w:lang w:eastAsia="en-US"/>
        </w:rPr>
        <w:t xml:space="preserve">, ואבר מן החי הבא </w:t>
      </w:r>
      <w:r>
        <w:rPr>
          <w:rFonts w:cs="Miriam" w:hint="cs"/>
          <w:szCs w:val="20"/>
          <w:u w:val="single"/>
          <w:rtl/>
          <w:lang w:eastAsia="en-US"/>
        </w:rPr>
        <w:t>מאדם אחד</w:t>
      </w:r>
      <w:r>
        <w:rPr>
          <w:rFonts w:cs="Miriam" w:hint="cs"/>
          <w:szCs w:val="20"/>
          <w:rtl/>
          <w:lang w:eastAsia="en-US"/>
        </w:rPr>
        <w:t xml:space="preserve">, וחצי קב עצמות הבא </w:t>
      </w:r>
      <w:r>
        <w:rPr>
          <w:rFonts w:cs="Miriam" w:hint="cs"/>
          <w:szCs w:val="20"/>
          <w:u w:val="single"/>
          <w:rtl/>
          <w:lang w:eastAsia="en-US"/>
        </w:rPr>
        <w:t>ממת אחד</w:t>
      </w:r>
      <w:r>
        <w:rPr>
          <w:rFonts w:cs="Miriam" w:hint="cs"/>
          <w:szCs w:val="20"/>
          <w:rtl/>
          <w:lang w:eastAsia="en-US"/>
        </w:rPr>
        <w:t xml:space="preserve">, ורביעית דם הבא </w:t>
      </w:r>
      <w:r>
        <w:rPr>
          <w:rFonts w:cs="Miriam" w:hint="cs"/>
          <w:szCs w:val="20"/>
          <w:u w:val="single"/>
          <w:rtl/>
          <w:lang w:eastAsia="en-US"/>
        </w:rPr>
        <w:t>ממת אחד</w:t>
      </w:r>
      <w:r>
        <w:rPr>
          <w:rFonts w:cs="Miriam" w:hint="cs"/>
          <w:szCs w:val="20"/>
          <w:rtl/>
          <w:lang w:eastAsia="en-US"/>
        </w:rPr>
        <w:t xml:space="preserve">, </w:t>
      </w:r>
      <w:r>
        <w:rPr>
          <w:rFonts w:cs="Miriam" w:hint="cs"/>
          <w:szCs w:val="20"/>
          <w:u w:val="single"/>
          <w:rtl/>
          <w:lang w:eastAsia="en-US"/>
        </w:rPr>
        <w:t>במגע ולא באהל</w:t>
      </w:r>
      <w:r>
        <w:rPr>
          <w:rFonts w:cs="Miriam" w:hint="cs"/>
          <w:szCs w:val="20"/>
          <w:rtl/>
          <w:lang w:eastAsia="en-US"/>
        </w:rPr>
        <w:t>; ולדברי רבי עקיבא אפילו באהל; ועצם כשעורה ממת אחד; ובכל אלו אומר רבי עקיבא שאפילו הן באין משני מתים - הרי אלו מטמאין</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נב,ב</w:t>
      </w:r>
      <w:r>
        <w:rPr>
          <w:rtl/>
          <w:lang w:eastAsia="en-US"/>
        </w:rPr>
        <w:t>)</w:t>
      </w:r>
    </w:p>
    <w:p w:rsidR="00522746" w:rsidRDefault="00522746" w:rsidP="00522746">
      <w:pPr>
        <w:rPr>
          <w:rFonts w:hint="cs"/>
          <w:rtl/>
          <w:lang w:eastAsia="en-US"/>
        </w:rPr>
      </w:pPr>
      <w:r>
        <w:rPr>
          <w:rFonts w:hint="cs"/>
          <w:rtl/>
          <w:lang w:eastAsia="en-US"/>
        </w:rPr>
        <w:t>ואי סלקא דעתא 'או שדרה או גולגולת' - הני שבעה הויין!?</w:t>
      </w:r>
    </w:p>
    <w:p w:rsidR="00522746" w:rsidRDefault="00522746" w:rsidP="00522746">
      <w:pPr>
        <w:rPr>
          <w:rFonts w:hint="cs"/>
          <w:rtl/>
          <w:lang w:eastAsia="en-US"/>
        </w:rPr>
      </w:pPr>
      <w:r>
        <w:rPr>
          <w:rFonts w:cs="Miriam" w:hint="cs"/>
          <w:szCs w:val="20"/>
          <w:rtl/>
          <w:lang w:eastAsia="en-US"/>
        </w:rPr>
        <w:t>(</w:t>
      </w:r>
      <w:r>
        <w:rPr>
          <w:rFonts w:hint="cs"/>
          <w:rtl/>
          <w:lang w:eastAsia="en-US"/>
        </w:rPr>
        <w:t xml:space="preserve">סימן </w:t>
      </w:r>
      <w:r>
        <w:rPr>
          <w:rFonts w:cs="Courier New" w:hint="cs"/>
          <w:szCs w:val="20"/>
          <w:rtl/>
          <w:lang w:eastAsia="en-US"/>
        </w:rPr>
        <w:t>[</w:t>
      </w:r>
      <w:r>
        <w:rPr>
          <w:rFonts w:ascii="Courier New" w:hAnsi="Courier New" w:cs="Courier New" w:hint="cs"/>
          <w:sz w:val="16"/>
          <w:szCs w:val="20"/>
          <w:rtl/>
          <w:lang w:eastAsia="en-US"/>
        </w:rPr>
        <w:t>לזכירת התירוצים על קושיא זו:</w:t>
      </w:r>
      <w:r>
        <w:rPr>
          <w:rFonts w:cs="Courier New" w:hint="cs"/>
          <w:szCs w:val="20"/>
          <w:rtl/>
          <w:lang w:eastAsia="en-US"/>
        </w:rPr>
        <w:t>]</w:t>
      </w:r>
      <w:r>
        <w:rPr>
          <w:rFonts w:hint="cs"/>
          <w:rtl/>
          <w:lang w:eastAsia="en-US"/>
        </w:rPr>
        <w:t xml:space="preserve"> </w:t>
      </w:r>
      <w:r>
        <w:rPr>
          <w:rFonts w:hint="cs"/>
          <w:highlight w:val="cyan"/>
          <w:rtl/>
          <w:lang w:eastAsia="en-US"/>
        </w:rPr>
        <w:t>יחיד</w:t>
      </w:r>
      <w:r>
        <w:rPr>
          <w:rFonts w:hint="cs"/>
          <w:rtl/>
          <w:lang w:eastAsia="en-US"/>
        </w:rPr>
        <w:t xml:space="preserve"> </w:t>
      </w:r>
      <w:r>
        <w:rPr>
          <w:rFonts w:hint="cs"/>
          <w:highlight w:val="cyan"/>
          <w:rtl/>
          <w:lang w:eastAsia="en-US"/>
        </w:rPr>
        <w:t>שהוא</w:t>
      </w:r>
      <w:r>
        <w:rPr>
          <w:rFonts w:hint="cs"/>
          <w:rtl/>
          <w:lang w:eastAsia="en-US"/>
        </w:rPr>
        <w:t xml:space="preserve"> </w:t>
      </w:r>
      <w:r>
        <w:rPr>
          <w:rFonts w:hint="cs"/>
          <w:highlight w:val="cyan"/>
          <w:rtl/>
          <w:lang w:eastAsia="en-US"/>
        </w:rPr>
        <w:t>גילח</w:t>
      </w:r>
      <w:r>
        <w:rPr>
          <w:rFonts w:hint="cs"/>
          <w:rtl/>
          <w:lang w:eastAsia="en-US"/>
        </w:rPr>
        <w:t xml:space="preserve"> ו</w:t>
      </w:r>
      <w:r>
        <w:rPr>
          <w:rFonts w:hint="cs"/>
          <w:highlight w:val="cyan"/>
          <w:rtl/>
          <w:lang w:eastAsia="en-US"/>
        </w:rPr>
        <w:t>אחד</w:t>
      </w:r>
      <w:r>
        <w:rPr>
          <w:rFonts w:cs="Miriam" w:hint="cs"/>
          <w:szCs w:val="20"/>
          <w:rtl/>
          <w:lang w:eastAsia="en-US"/>
        </w:rPr>
        <w:t>)</w:t>
      </w:r>
      <w:r>
        <w:rPr>
          <w:rtl/>
          <w:lang w:eastAsia="en-US"/>
        </w:rPr>
        <w:t xml:space="preserve"> </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לעולם 'או שדרה או גולגולת' תנן;</w:t>
      </w:r>
      <w:r>
        <w:rPr>
          <w:rFonts w:cs="Miriam"/>
          <w:szCs w:val="20"/>
          <w:rtl/>
          <w:lang w:eastAsia="en-US"/>
        </w:rPr>
        <w:t>)</w:t>
      </w:r>
      <w:r>
        <w:rPr>
          <w:rtl/>
          <w:lang w:eastAsia="en-US"/>
        </w:rPr>
        <w:t xml:space="preserve"> </w:t>
      </w:r>
      <w:r>
        <w:rPr>
          <w:rFonts w:hint="cs"/>
          <w:rtl/>
          <w:lang w:eastAsia="en-US"/>
        </w:rPr>
        <w:t xml:space="preserve">כי קתני </w:t>
      </w:r>
      <w:r>
        <w:rPr>
          <w:rFonts w:cs="Miriam"/>
          <w:szCs w:val="20"/>
          <w:rtl/>
          <w:lang w:eastAsia="en-US"/>
        </w:rPr>
        <w:t>(</w:t>
      </w:r>
      <w:r>
        <w:rPr>
          <w:rFonts w:cs="Miriam" w:hint="cs"/>
          <w:szCs w:val="20"/>
          <w:rtl/>
          <w:lang w:eastAsia="en-US"/>
        </w:rPr>
        <w:t>דששה דברים הן</w:t>
      </w:r>
      <w:r>
        <w:rPr>
          <w:rFonts w:cs="Miriam"/>
          <w:szCs w:val="20"/>
          <w:rtl/>
          <w:lang w:eastAsia="en-US"/>
        </w:rPr>
        <w:t>)</w:t>
      </w:r>
      <w:r>
        <w:rPr>
          <w:rtl/>
          <w:lang w:eastAsia="en-US"/>
        </w:rPr>
        <w:t xml:space="preserve"> –</w:t>
      </w:r>
      <w:r>
        <w:rPr>
          <w:rFonts w:hint="cs"/>
          <w:rtl/>
          <w:lang w:eastAsia="en-US"/>
        </w:rPr>
        <w:t xml:space="preserve"> כל היכא </w:t>
      </w:r>
      <w:r>
        <w:rPr>
          <w:rFonts w:cs="Miriam"/>
          <w:szCs w:val="20"/>
          <w:rtl/>
          <w:lang w:eastAsia="en-US"/>
        </w:rPr>
        <w:t>(</w:t>
      </w:r>
      <w:r>
        <w:rPr>
          <w:rFonts w:cs="Miriam" w:hint="cs"/>
          <w:szCs w:val="20"/>
          <w:rtl/>
          <w:lang w:eastAsia="en-US"/>
        </w:rPr>
        <w:t>בהנהו</w:t>
      </w:r>
      <w:r>
        <w:rPr>
          <w:rFonts w:cs="Miriam"/>
          <w:szCs w:val="20"/>
          <w:rtl/>
          <w:lang w:eastAsia="en-US"/>
        </w:rPr>
        <w:t>)</w:t>
      </w:r>
      <w:r>
        <w:rPr>
          <w:rtl/>
          <w:lang w:eastAsia="en-US"/>
        </w:rPr>
        <w:t xml:space="preserve"> </w:t>
      </w:r>
      <w:r>
        <w:rPr>
          <w:rFonts w:hint="cs"/>
          <w:rtl/>
          <w:lang w:eastAsia="en-US"/>
        </w:rPr>
        <w:t xml:space="preserve">דפליגי עליה רבים, לאפוקי עצם כשעורה </w:t>
      </w:r>
      <w:r>
        <w:rPr>
          <w:rFonts w:hint="cs"/>
          <w:highlight w:val="cyan"/>
          <w:rtl/>
          <w:lang w:eastAsia="en-US"/>
        </w:rPr>
        <w:t>דיחיד</w:t>
      </w:r>
      <w:r>
        <w:rPr>
          <w:rFonts w:hint="cs"/>
          <w:rtl/>
          <w:lang w:eastAsia="en-US"/>
        </w:rPr>
        <w:t xml:space="preserve"> הוא דפליג עליה, דתנן </w:t>
      </w:r>
      <w:r>
        <w:rPr>
          <w:rFonts w:cs="Miriam" w:hint="cs"/>
          <w:szCs w:val="16"/>
          <w:rtl/>
          <w:lang w:eastAsia="en-US"/>
        </w:rPr>
        <w:t>[אהלות פ"ב מ"ז]</w:t>
      </w:r>
      <w:r>
        <w:rPr>
          <w:rFonts w:hint="cs"/>
          <w:rtl/>
          <w:lang w:eastAsia="en-US"/>
        </w:rPr>
        <w:t xml:space="preserve"> '</w:t>
      </w:r>
      <w:r>
        <w:rPr>
          <w:rFonts w:hint="cs"/>
          <w:i/>
          <w:iCs/>
          <w:rtl/>
          <w:lang w:eastAsia="en-US"/>
        </w:rPr>
        <w:t>עצם כשעורה שנחלק לשנים: רבי עקיבא מטמא ורבי יוחנן בן נורי מטהר</w:t>
      </w:r>
      <w:r>
        <w:rPr>
          <w:rFonts w:hint="cs"/>
          <w:rtl/>
          <w:lang w:eastAsia="en-US"/>
        </w:rPr>
        <w:t xml:space="preserve">' </w:t>
      </w:r>
      <w:r>
        <w:rPr>
          <w:rFonts w:cs="Miriam"/>
          <w:szCs w:val="20"/>
          <w:rtl/>
          <w:lang w:eastAsia="en-US"/>
        </w:rPr>
        <w:t>(</w:t>
      </w:r>
      <w:r>
        <w:rPr>
          <w:rFonts w:cs="Miriam" w:hint="cs"/>
          <w:szCs w:val="20"/>
          <w:rtl/>
          <w:lang w:eastAsia="en-US"/>
        </w:rPr>
        <w:t xml:space="preserve">אבל בעצם כשעורה דלא פליגי עליה רבים </w:t>
      </w:r>
      <w:r>
        <w:rPr>
          <w:rFonts w:cs="Miriam" w:hint="cs"/>
          <w:szCs w:val="20"/>
          <w:u w:val="single"/>
          <w:rtl/>
          <w:lang w:eastAsia="en-US"/>
        </w:rPr>
        <w:t>אלא יחיד</w:t>
      </w:r>
      <w:r>
        <w:rPr>
          <w:rFonts w:cs="Miriam" w:hint="cs"/>
          <w:szCs w:val="20"/>
          <w:rtl/>
          <w:lang w:eastAsia="en-US"/>
        </w:rPr>
        <w:t xml:space="preserve"> לא חשיב ליה ממניינא, ולעולם 'או שדרה או גולגולת' תנן, וחשיב להו תרי, וליכא בהו אלא ששה, דסמי מכן 'שעורה')</w:t>
      </w:r>
      <w:r>
        <w:rPr>
          <w:rFonts w:hint="cs"/>
          <w:rtl/>
          <w:lang w:eastAsia="en-US"/>
        </w:rPr>
        <w:t>;</w:t>
      </w:r>
    </w:p>
    <w:p w:rsidR="00522746" w:rsidRDefault="00522746" w:rsidP="00522746">
      <w:pPr>
        <w:rPr>
          <w:rFonts w:hint="cs"/>
          <w:rtl/>
          <w:lang w:eastAsia="en-US"/>
        </w:rPr>
      </w:pPr>
      <w:r>
        <w:rPr>
          <w:rFonts w:hint="cs"/>
          <w:rtl/>
          <w:lang w:eastAsia="en-US"/>
        </w:rPr>
        <w:t xml:space="preserve">ואי בעית אימא: כי קתני - אבר </w:t>
      </w:r>
      <w:r>
        <w:rPr>
          <w:rFonts w:cs="Courier New" w:hint="cs"/>
          <w:szCs w:val="20"/>
          <w:highlight w:val="cyan"/>
          <w:rtl/>
          <w:lang w:eastAsia="en-US"/>
        </w:rPr>
        <w:t>[שהוא]</w:t>
      </w:r>
      <w:r>
        <w:rPr>
          <w:rFonts w:hint="cs"/>
          <w:rtl/>
          <w:lang w:eastAsia="en-US"/>
        </w:rPr>
        <w:t xml:space="preserve"> מן המת, אבר מן החי לא קתני </w:t>
      </w:r>
      <w:r>
        <w:rPr>
          <w:rFonts w:cs="Miriam" w:hint="cs"/>
          <w:szCs w:val="20"/>
          <w:rtl/>
          <w:lang w:eastAsia="en-US"/>
        </w:rPr>
        <w:t>(ואיכא דאמרי 'כשעורה' הוא ממנינא, משום דאתייה לה מן המת, אבל אבר מן החי סמי מכאן</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ואיבעית אימא: כי קתני - כל היכא דנזיר </w:t>
      </w:r>
      <w:r>
        <w:rPr>
          <w:rFonts w:hint="cs"/>
          <w:highlight w:val="cyan"/>
          <w:rtl/>
          <w:lang w:eastAsia="en-US"/>
        </w:rPr>
        <w:t>מגלח</w:t>
      </w:r>
      <w:r>
        <w:rPr>
          <w:rFonts w:hint="cs"/>
          <w:rtl/>
          <w:lang w:eastAsia="en-US"/>
        </w:rPr>
        <w:t xml:space="preserve"> על אהילו, לאפוקי עצם כשעורה דלא </w:t>
      </w:r>
      <w:r>
        <w:rPr>
          <w:rFonts w:cs="Miriam"/>
          <w:szCs w:val="20"/>
          <w:rtl/>
          <w:lang w:eastAsia="en-US"/>
        </w:rPr>
        <w:t>(</w:t>
      </w:r>
      <w:r>
        <w:rPr>
          <w:rFonts w:cs="Miriam" w:hint="cs"/>
          <w:szCs w:val="20"/>
          <w:rtl/>
          <w:lang w:eastAsia="en-US"/>
        </w:rPr>
        <w:t xml:space="preserve">דלדברי הכל לא מיטמא נזיר על אהילו </w:t>
      </w:r>
      <w:r>
        <w:rPr>
          <w:rFonts w:cs="Miriam" w:hint="cs"/>
          <w:szCs w:val="16"/>
          <w:rtl/>
          <w:lang w:eastAsia="en-US"/>
        </w:rPr>
        <w:t>[</w:t>
      </w:r>
      <w:r>
        <w:rPr>
          <w:rFonts w:ascii="Courier New" w:hAnsi="Courier New" w:cs="Miriam" w:hint="cs"/>
          <w:sz w:val="16"/>
          <w:szCs w:val="16"/>
          <w:rtl/>
          <w:lang w:eastAsia="en-US"/>
        </w:rPr>
        <w:t>של עצם כשעורה</w:t>
      </w:r>
      <w:r>
        <w:rPr>
          <w:rFonts w:cs="Miriam" w:hint="cs"/>
          <w:szCs w:val="16"/>
          <w:rtl/>
          <w:lang w:eastAsia="en-US"/>
        </w:rPr>
        <w:t>]</w:t>
      </w:r>
      <w:r>
        <w:rPr>
          <w:rFonts w:cs="Miriam" w:hint="cs"/>
          <w:szCs w:val="20"/>
          <w:rtl/>
          <w:lang w:eastAsia="en-US"/>
        </w:rPr>
        <w:t>; ואי תימא רביעית דם דלא מיטמא באהילו, וקתני לרבי עקיבא מיטמא נזיר באהילו - דאיהו משמע ליה מ'</w:t>
      </w:r>
      <w:r>
        <w:rPr>
          <w:rFonts w:cs="Narkisim" w:hint="cs"/>
          <w:szCs w:val="20"/>
          <w:rtl/>
          <w:lang w:eastAsia="en-US"/>
        </w:rPr>
        <w:t>על כל נפשות מת לא יבא</w:t>
      </w:r>
      <w:r>
        <w:rPr>
          <w:rFonts w:cs="Miriam" w:hint="cs"/>
          <w:szCs w:val="20"/>
          <w:rtl/>
          <w:lang w:eastAsia="en-US"/>
        </w:rPr>
        <w:t xml:space="preserve">', כדאמרינן לעיל </w:t>
      </w:r>
      <w:r>
        <w:rPr>
          <w:rFonts w:cs="Miriam" w:hint="cs"/>
          <w:szCs w:val="16"/>
          <w:rtl/>
          <w:lang w:eastAsia="en-US"/>
        </w:rPr>
        <w:t>(לח,א)</w:t>
      </w:r>
      <w:r>
        <w:rPr>
          <w:rFonts w:cs="Miriam" w:hint="cs"/>
          <w:szCs w:val="20"/>
          <w:rtl/>
          <w:lang w:eastAsia="en-US"/>
        </w:rPr>
        <w:t>: מנין לרביעית דם שמטמא באהל כו'</w:t>
      </w:r>
      <w:r>
        <w:rPr>
          <w:rFonts w:cs="Miriam"/>
          <w:szCs w:val="20"/>
          <w:rtl/>
          <w:lang w:eastAsia="en-US"/>
        </w:rPr>
        <w:t>)</w:t>
      </w:r>
      <w:r>
        <w:rPr>
          <w:rFonts w:hint="cs"/>
          <w:rtl/>
          <w:lang w:eastAsia="en-US"/>
        </w:rPr>
        <w:t xml:space="preserve">; </w:t>
      </w:r>
    </w:p>
    <w:p w:rsidR="00522746" w:rsidRDefault="00522746" w:rsidP="00522746">
      <w:pPr>
        <w:autoSpaceDE w:val="0"/>
        <w:autoSpaceDN w:val="0"/>
        <w:adjustRightInd w:val="0"/>
        <w:rPr>
          <w:rFonts w:cs="Miriam" w:hint="cs"/>
          <w:lang w:eastAsia="en-US"/>
        </w:rPr>
      </w:pPr>
      <w:r>
        <w:rPr>
          <w:rFonts w:hint="cs"/>
          <w:rtl/>
          <w:lang w:eastAsia="en-US"/>
        </w:rPr>
        <w:t xml:space="preserve">ואיבעית אימא: כי קתני - כל היכא דהדר ביה </w:t>
      </w:r>
      <w:r>
        <w:rPr>
          <w:rFonts w:cs="Miriam"/>
          <w:szCs w:val="20"/>
          <w:rtl/>
          <w:lang w:eastAsia="en-US"/>
        </w:rPr>
        <w:t>(</w:t>
      </w:r>
      <w:r>
        <w:rPr>
          <w:rFonts w:cs="Miriam" w:hint="cs"/>
          <w:szCs w:val="20"/>
          <w:rtl/>
          <w:lang w:eastAsia="en-US"/>
        </w:rPr>
        <w:t>שחזר בו רבי עקיבא)</w:t>
      </w:r>
      <w:r>
        <w:rPr>
          <w:rFonts w:hint="cs"/>
          <w:rtl/>
          <w:lang w:eastAsia="en-US"/>
        </w:rPr>
        <w:t xml:space="preserve">, לאפוקי </w:t>
      </w:r>
      <w:r>
        <w:rPr>
          <w:rFonts w:cs="Courier New" w:hint="cs"/>
          <w:szCs w:val="20"/>
          <w:rtl/>
          <w:lang w:eastAsia="en-US"/>
        </w:rPr>
        <w:t>[</w:t>
      </w:r>
      <w:r>
        <w:rPr>
          <w:rFonts w:cs="Courier New" w:hint="cs"/>
          <w:szCs w:val="20"/>
          <w:highlight w:val="cyan"/>
          <w:rtl/>
          <w:lang w:eastAsia="en-US"/>
        </w:rPr>
        <w:t>אחד</w:t>
      </w:r>
      <w:r>
        <w:rPr>
          <w:rFonts w:cs="Courier New" w:hint="cs"/>
          <w:szCs w:val="20"/>
          <w:rtl/>
          <w:lang w:eastAsia="en-US"/>
        </w:rPr>
        <w:t xml:space="preserve"> מהם:]</w:t>
      </w:r>
      <w:r>
        <w:rPr>
          <w:rFonts w:hint="cs"/>
          <w:rtl/>
          <w:lang w:eastAsia="en-US"/>
        </w:rPr>
        <w:t xml:space="preserve"> רביעית דם דלא הדר ביה </w:t>
      </w:r>
      <w:r>
        <w:rPr>
          <w:rFonts w:cs="Miriam" w:hint="cs"/>
          <w:szCs w:val="20"/>
          <w:rtl/>
          <w:lang w:eastAsia="en-US"/>
        </w:rPr>
        <w:t>(דודאי לא חזר בו: שלעולם היה סבור שרביעית דם הבאה משני מתים מטמא באהל</w:t>
      </w:r>
      <w:r>
        <w:rPr>
          <w:rFonts w:cs="Miriam"/>
          <w:szCs w:val="20"/>
          <w:rtl/>
          <w:lang w:eastAsia="en-US"/>
        </w:rPr>
        <w:t>)</w:t>
      </w:r>
      <w:r>
        <w:rPr>
          <w:rFonts w:hint="cs"/>
          <w:rtl/>
          <w:lang w:eastAsia="en-US"/>
        </w:rPr>
        <w:t>, דאמר ליה רבי לבר קפרא: '</w:t>
      </w:r>
      <w:r>
        <w:rPr>
          <w:rFonts w:hint="cs"/>
          <w:i/>
          <w:iCs/>
          <w:rtl/>
          <w:lang w:eastAsia="en-US"/>
        </w:rPr>
        <w:t xml:space="preserve">לא תשנה רביעית דם בחזרה, שהרי למודו של רבי עקיבא בידו </w:t>
      </w:r>
      <w:r>
        <w:rPr>
          <w:rFonts w:cs="Miriam"/>
          <w:szCs w:val="20"/>
          <w:rtl/>
          <w:lang w:eastAsia="en-US"/>
        </w:rPr>
        <w:t>(</w:t>
      </w:r>
      <w:r>
        <w:rPr>
          <w:rFonts w:cs="Miriam" w:hint="cs"/>
          <w:szCs w:val="20"/>
          <w:rtl/>
          <w:lang w:eastAsia="en-US"/>
        </w:rPr>
        <w:t>למודו ערוך כך שהוא מטמא והנזיר מגלח, וחכ"א: כשהוא בא ממת אחד הרי זה מטמא באהל, אבל אין הנזיר מגלח עליו עד שיהא בו רביעית לוג</w:t>
      </w:r>
      <w:r>
        <w:rPr>
          <w:rFonts w:cs="Miriam"/>
          <w:szCs w:val="20"/>
          <w:rtl/>
          <w:lang w:eastAsia="en-US"/>
        </w:rPr>
        <w:t>)</w:t>
      </w:r>
      <w:r>
        <w:rPr>
          <w:rFonts w:hint="cs"/>
          <w:i/>
          <w:iCs/>
          <w:rtl/>
          <w:lang w:eastAsia="en-US"/>
        </w:rPr>
        <w:t xml:space="preserve">, ועוד המקרא מסייעו: </w:t>
      </w:r>
      <w:r>
        <w:rPr>
          <w:rFonts w:cs="Miriam"/>
          <w:szCs w:val="16"/>
          <w:rtl/>
          <w:lang w:eastAsia="en-US"/>
        </w:rPr>
        <w:t>(</w:t>
      </w:r>
      <w:r>
        <w:rPr>
          <w:rFonts w:cs="Miriam" w:hint="cs"/>
          <w:szCs w:val="16"/>
          <w:rtl/>
          <w:lang w:eastAsia="en-US"/>
        </w:rPr>
        <w:t>ויקרא כא,יא</w:t>
      </w:r>
      <w:r>
        <w:rPr>
          <w:rFonts w:cs="Miriam"/>
          <w:szCs w:val="16"/>
          <w:rtl/>
          <w:lang w:eastAsia="en-US"/>
        </w:rPr>
        <w:t>)</w:t>
      </w:r>
      <w:r>
        <w:rPr>
          <w:i/>
          <w:iCs/>
          <w:rtl/>
          <w:lang w:eastAsia="en-US"/>
        </w:rPr>
        <w:t xml:space="preserve"> </w:t>
      </w:r>
      <w:r>
        <w:rPr>
          <w:rFonts w:hint="cs"/>
          <w:i/>
          <w:iCs/>
          <w:rtl/>
          <w:lang w:eastAsia="en-US"/>
        </w:rPr>
        <w:t>'</w:t>
      </w:r>
      <w:r>
        <w:rPr>
          <w:rFonts w:cs="Narkisim" w:hint="cs"/>
          <w:i/>
          <w:iCs/>
          <w:rtl/>
          <w:lang w:eastAsia="en-US"/>
        </w:rPr>
        <w:t xml:space="preserve">ועל כל </w:t>
      </w:r>
      <w:commentRangeStart w:id="8"/>
      <w:r>
        <w:rPr>
          <w:rFonts w:cs="Narkisim" w:hint="cs"/>
          <w:i/>
          <w:iCs/>
          <w:u w:val="single"/>
          <w:rtl/>
          <w:lang w:eastAsia="en-US"/>
        </w:rPr>
        <w:t>נפשות</w:t>
      </w:r>
      <w:r>
        <w:rPr>
          <w:rFonts w:cs="Narkisim" w:hint="cs"/>
          <w:i/>
          <w:iCs/>
          <w:rtl/>
          <w:lang w:eastAsia="en-US"/>
        </w:rPr>
        <w:t xml:space="preserve"> </w:t>
      </w:r>
      <w:commentRangeEnd w:id="8"/>
      <w:r>
        <w:rPr>
          <w:rStyle w:val="ac"/>
          <w:vanish/>
          <w:rtl/>
        </w:rPr>
        <w:commentReference w:id="8"/>
      </w:r>
      <w:r>
        <w:rPr>
          <w:rFonts w:cs="Narkisim" w:hint="cs"/>
          <w:i/>
          <w:iCs/>
          <w:rtl/>
          <w:lang w:eastAsia="en-US"/>
        </w:rPr>
        <w:t>מת לא יבא</w:t>
      </w:r>
      <w:r>
        <w:rPr>
          <w:rFonts w:cs="Narkisim"/>
          <w:i/>
          <w:iCs/>
          <w:rtl/>
          <w:lang w:eastAsia="en-US"/>
        </w:rPr>
        <w:t xml:space="preserve"> </w:t>
      </w:r>
      <w:r>
        <w:rPr>
          <w:rFonts w:cs="Narkisim"/>
          <w:szCs w:val="20"/>
          <w:rtl/>
          <w:lang w:eastAsia="en-US"/>
        </w:rPr>
        <w:t>[</w:t>
      </w:r>
      <w:r>
        <w:rPr>
          <w:rFonts w:cs="Narkisim" w:hint="cs"/>
          <w:szCs w:val="20"/>
          <w:rtl/>
          <w:lang w:eastAsia="en-US"/>
        </w:rPr>
        <w:t>לאביו ולאמו לא יטמא</w:t>
      </w:r>
      <w:r>
        <w:rPr>
          <w:rFonts w:cs="Narkisim"/>
          <w:szCs w:val="20"/>
          <w:rtl/>
          <w:lang w:eastAsia="en-US"/>
        </w:rPr>
        <w:t>]</w:t>
      </w:r>
      <w:r>
        <w:rPr>
          <w:rFonts w:hint="cs"/>
          <w:i/>
          <w:iCs/>
          <w:rtl/>
          <w:lang w:eastAsia="en-US"/>
        </w:rPr>
        <w:t xml:space="preserve">; </w:t>
      </w:r>
      <w:r>
        <w:rPr>
          <w:i/>
          <w:iCs/>
          <w:rtl/>
          <w:lang w:eastAsia="en-US"/>
        </w:rPr>
        <w:t xml:space="preserve"> </w:t>
      </w:r>
      <w:r>
        <w:rPr>
          <w:rFonts w:cs="Miriam"/>
          <w:szCs w:val="16"/>
          <w:rtl/>
          <w:lang w:eastAsia="en-US"/>
        </w:rPr>
        <w:t>[</w:t>
      </w:r>
      <w:r>
        <w:rPr>
          <w:rFonts w:cs="Miriam" w:hint="cs"/>
          <w:szCs w:val="16"/>
          <w:rtl/>
          <w:lang w:eastAsia="en-US"/>
        </w:rPr>
        <w:t>תוספתא אהלות</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ב [צוקרמאנדל]:</w:t>
      </w:r>
      <w:r>
        <w:rPr>
          <w:rFonts w:cs="Miriam"/>
          <w:szCs w:val="16"/>
          <w:rtl/>
          <w:lang w:eastAsia="en-US"/>
        </w:rPr>
        <w:t>]</w:t>
      </w:r>
      <w:r>
        <w:rPr>
          <w:rFonts w:hint="cs"/>
          <w:rtl/>
          <w:lang w:eastAsia="en-US"/>
        </w:rPr>
        <w:t xml:space="preserve"> </w:t>
      </w:r>
      <w:r>
        <w:rPr>
          <w:rFonts w:hint="cs"/>
          <w:i/>
          <w:iCs/>
          <w:rtl/>
          <w:lang w:eastAsia="en-US"/>
        </w:rPr>
        <w:t xml:space="preserve">רבי שמעון אומר: עד ימיו </w:t>
      </w:r>
      <w:r>
        <w:rPr>
          <w:rFonts w:cs="Miriam"/>
          <w:szCs w:val="20"/>
          <w:rtl/>
          <w:lang w:eastAsia="en-US"/>
        </w:rPr>
        <w:t>(</w:t>
      </w:r>
      <w:r>
        <w:rPr>
          <w:rFonts w:cs="Miriam" w:hint="cs"/>
          <w:szCs w:val="20"/>
          <w:rtl/>
          <w:lang w:eastAsia="en-US"/>
        </w:rPr>
        <w:t>כלומר: כל ימיו</w:t>
      </w:r>
      <w:r>
        <w:rPr>
          <w:rFonts w:cs="Miriam"/>
          <w:szCs w:val="20"/>
          <w:rtl/>
          <w:lang w:eastAsia="en-US"/>
        </w:rPr>
        <w:t>)</w:t>
      </w:r>
      <w:r>
        <w:rPr>
          <w:i/>
          <w:iCs/>
          <w:rtl/>
          <w:lang w:eastAsia="en-US"/>
        </w:rPr>
        <w:t xml:space="preserve"> </w:t>
      </w:r>
      <w:r>
        <w:rPr>
          <w:rFonts w:hint="cs"/>
          <w:i/>
          <w:iCs/>
          <w:rtl/>
          <w:lang w:eastAsia="en-US"/>
        </w:rPr>
        <w:t xml:space="preserve">היה מטמא </w:t>
      </w:r>
      <w:r>
        <w:rPr>
          <w:rFonts w:cs="Miriam"/>
          <w:szCs w:val="20"/>
          <w:rtl/>
          <w:lang w:eastAsia="en-US"/>
        </w:rPr>
        <w:t>(</w:t>
      </w:r>
      <w:r>
        <w:rPr>
          <w:rFonts w:cs="Miriam" w:hint="cs"/>
          <w:szCs w:val="20"/>
          <w:rtl/>
          <w:lang w:eastAsia="en-US"/>
        </w:rPr>
        <w:t>רבי עקיבא</w:t>
      </w:r>
      <w:r>
        <w:rPr>
          <w:rFonts w:cs="Miriam"/>
          <w:szCs w:val="20"/>
          <w:rtl/>
          <w:lang w:eastAsia="en-US"/>
        </w:rPr>
        <w:t>)</w:t>
      </w:r>
      <w:r>
        <w:rPr>
          <w:rFonts w:hint="cs"/>
          <w:i/>
          <w:iCs/>
          <w:rtl/>
          <w:lang w:eastAsia="en-US"/>
        </w:rPr>
        <w:t>; אם משמת חזר בו - איני יודע.</w:t>
      </w:r>
      <w:r>
        <w:rPr>
          <w:rFonts w:hint="cs"/>
          <w:rtl/>
          <w:lang w:eastAsia="en-US"/>
        </w:rPr>
        <w:t>' תנא: '</w:t>
      </w:r>
      <w:r>
        <w:rPr>
          <w:rFonts w:hint="cs"/>
          <w:i/>
          <w:iCs/>
          <w:rtl/>
          <w:lang w:eastAsia="en-US"/>
        </w:rPr>
        <w:t xml:space="preserve">הושחרו שיניו </w:t>
      </w:r>
      <w:r>
        <w:rPr>
          <w:rFonts w:cs="Miriam"/>
          <w:szCs w:val="20"/>
          <w:rtl/>
          <w:lang w:eastAsia="en-US"/>
        </w:rPr>
        <w:t>(</w:t>
      </w:r>
      <w:r>
        <w:rPr>
          <w:rFonts w:cs="Miriam" w:hint="cs"/>
          <w:szCs w:val="20"/>
          <w:rtl/>
          <w:lang w:eastAsia="en-US"/>
        </w:rPr>
        <w:t>של רבי שמעון</w:t>
      </w:r>
      <w:r>
        <w:rPr>
          <w:rFonts w:cs="Miriam"/>
          <w:szCs w:val="20"/>
          <w:rtl/>
          <w:lang w:eastAsia="en-US"/>
        </w:rPr>
        <w:t>)</w:t>
      </w:r>
      <w:r>
        <w:rPr>
          <w:i/>
          <w:iCs/>
          <w:rtl/>
          <w:lang w:eastAsia="en-US"/>
        </w:rPr>
        <w:t xml:space="preserve"> </w:t>
      </w:r>
      <w:r>
        <w:rPr>
          <w:rFonts w:hint="cs"/>
          <w:i/>
          <w:iCs/>
          <w:rtl/>
          <w:lang w:eastAsia="en-US"/>
        </w:rPr>
        <w:t xml:space="preserve">מפני תעניותיו </w:t>
      </w:r>
      <w:r>
        <w:rPr>
          <w:rFonts w:cs="Miriam"/>
          <w:szCs w:val="20"/>
          <w:rtl/>
          <w:lang w:eastAsia="en-US"/>
        </w:rPr>
        <w:t>(</w:t>
      </w:r>
      <w:r>
        <w:rPr>
          <w:rFonts w:cs="Miriam" w:hint="cs"/>
          <w:szCs w:val="20"/>
          <w:rtl/>
          <w:lang w:eastAsia="en-US"/>
        </w:rPr>
        <w:t>לפי שדרך גנאי היה משתעי עליה דרבי עקיבא, ואמר '</w:t>
      </w:r>
      <w:r>
        <w:rPr>
          <w:rFonts w:cs="Miriam" w:hint="cs"/>
          <w:i/>
          <w:iCs/>
          <w:szCs w:val="20"/>
          <w:rtl/>
          <w:lang w:eastAsia="en-US"/>
        </w:rPr>
        <w:t>אם משמת חזר בו</w:t>
      </w:r>
      <w:r>
        <w:rPr>
          <w:rFonts w:cs="Miriam"/>
          <w:szCs w:val="20"/>
          <w:rtl/>
          <w:lang w:eastAsia="en-US"/>
        </w:rPr>
        <w:t>)</w:t>
      </w:r>
      <w:r>
        <w:rPr>
          <w:rFonts w:hint="cs"/>
          <w:rtl/>
          <w:lang w:eastAsia="en-US"/>
        </w:rPr>
        <w:t xml:space="preserve">'. </w:t>
      </w:r>
    </w:p>
    <w:p w:rsidR="00522746" w:rsidRDefault="00522746" w:rsidP="00522746">
      <w:pPr>
        <w:rPr>
          <w:rFonts w:cs="Miriam" w:hint="cs"/>
          <w:szCs w:val="20"/>
          <w:rtl/>
          <w:lang w:eastAsia="en-US"/>
        </w:rPr>
      </w:pPr>
    </w:p>
    <w:p w:rsidR="00522746" w:rsidRDefault="00522746" w:rsidP="00522746">
      <w:pPr>
        <w:rPr>
          <w:rFonts w:hint="cs"/>
          <w:i/>
          <w:iCs/>
          <w:rtl/>
          <w:lang w:eastAsia="en-US"/>
        </w:rPr>
      </w:pPr>
      <w:r>
        <w:rPr>
          <w:rFonts w:hint="cs"/>
          <w:rtl/>
          <w:lang w:eastAsia="en-US"/>
        </w:rPr>
        <w:t>תא שמע, דתניא: '</w:t>
      </w:r>
      <w:r>
        <w:rPr>
          <w:rFonts w:hint="cs"/>
          <w:i/>
          <w:iCs/>
          <w:rtl/>
          <w:lang w:eastAsia="en-US"/>
        </w:rPr>
        <w:t xml:space="preserve">בית שמאי אומרים: 'רובע עצמות' - מן העצמים </w:t>
      </w:r>
      <w:r>
        <w:rPr>
          <w:rFonts w:cs="Miriam"/>
          <w:szCs w:val="20"/>
          <w:rtl/>
          <w:lang w:eastAsia="en-US"/>
        </w:rPr>
        <w:t>(</w:t>
      </w:r>
      <w:r>
        <w:rPr>
          <w:rFonts w:cs="Miriam" w:hint="cs"/>
          <w:szCs w:val="20"/>
          <w:rtl/>
          <w:lang w:eastAsia="en-US"/>
        </w:rPr>
        <w:t>מן העצמות שאמרו שמטמאין באהל ומזה עליהן בשלישי</w:t>
      </w:r>
      <w:r>
        <w:rPr>
          <w:rFonts w:cs="Miriam"/>
          <w:szCs w:val="20"/>
          <w:rtl/>
          <w:lang w:eastAsia="en-US"/>
        </w:rPr>
        <w:t>)</w:t>
      </w:r>
      <w:r>
        <w:rPr>
          <w:i/>
          <w:iCs/>
          <w:rtl/>
          <w:lang w:eastAsia="en-US"/>
        </w:rPr>
        <w:t xml:space="preserve"> </w:t>
      </w:r>
      <w:r>
        <w:rPr>
          <w:rFonts w:hint="cs"/>
          <w:i/>
          <w:iCs/>
          <w:rtl/>
          <w:lang w:eastAsia="en-US"/>
        </w:rPr>
        <w:t xml:space="preserve">או משנים או משלשה </w:t>
      </w:r>
      <w:r>
        <w:rPr>
          <w:rFonts w:cs="Miriam"/>
          <w:szCs w:val="20"/>
          <w:rtl/>
          <w:lang w:eastAsia="en-US"/>
        </w:rPr>
        <w:t>(</w:t>
      </w:r>
      <w:r>
        <w:rPr>
          <w:rFonts w:cs="Miriam" w:hint="cs"/>
          <w:szCs w:val="20"/>
          <w:rtl/>
          <w:lang w:eastAsia="en-US"/>
        </w:rPr>
        <w:t>עצמות, אבל לא מעצם אחד</w:t>
      </w:r>
      <w:r>
        <w:rPr>
          <w:rFonts w:cs="Miriam"/>
          <w:szCs w:val="20"/>
          <w:rtl/>
          <w:lang w:eastAsia="en-US"/>
        </w:rPr>
        <w:t>)</w:t>
      </w:r>
      <w:r>
        <w:rPr>
          <w:rFonts w:hint="cs"/>
          <w:i/>
          <w:iCs/>
          <w:rtl/>
          <w:lang w:eastAsia="en-US"/>
        </w:rPr>
        <w:t xml:space="preserve">, ובית הלל אומרים: 'רובע </w:t>
      </w:r>
      <w:r>
        <w:rPr>
          <w:rFonts w:cs="Miriam"/>
          <w:szCs w:val="20"/>
          <w:rtl/>
          <w:lang w:eastAsia="en-US"/>
        </w:rPr>
        <w:t>(</w:t>
      </w:r>
      <w:r>
        <w:rPr>
          <w:rFonts w:cs="Miriam" w:hint="cs"/>
          <w:szCs w:val="20"/>
          <w:rtl/>
          <w:lang w:eastAsia="en-US"/>
        </w:rPr>
        <w:t>עצמות' שאמרו</w:t>
      </w:r>
      <w:r>
        <w:rPr>
          <w:rFonts w:cs="Miriam"/>
          <w:szCs w:val="20"/>
          <w:rtl/>
          <w:lang w:eastAsia="en-US"/>
        </w:rPr>
        <w:t>)</w:t>
      </w:r>
      <w:r>
        <w:rPr>
          <w:rFonts w:hint="cs"/>
          <w:i/>
          <w:iCs/>
          <w:rtl/>
          <w:lang w:eastAsia="en-US"/>
        </w:rPr>
        <w:t xml:space="preserve"> -</w:t>
      </w:r>
      <w:r>
        <w:rPr>
          <w:i/>
          <w:iCs/>
          <w:rtl/>
          <w:lang w:eastAsia="en-US"/>
        </w:rPr>
        <w:t xml:space="preserve"> </w:t>
      </w:r>
      <w:r>
        <w:rPr>
          <w:rFonts w:hint="cs"/>
          <w:i/>
          <w:iCs/>
          <w:rtl/>
          <w:lang w:eastAsia="en-US"/>
        </w:rPr>
        <w:t>מן הגויה:</w:t>
      </w:r>
      <w:r>
        <w:rPr>
          <w:i/>
          <w:iCs/>
          <w:rtl/>
          <w:lang w:eastAsia="en-US"/>
        </w:rPr>
        <w:t xml:space="preserve"> </w:t>
      </w:r>
      <w:r>
        <w:rPr>
          <w:rFonts w:cs="Miriam"/>
          <w:szCs w:val="20"/>
          <w:rtl/>
          <w:lang w:eastAsia="en-US"/>
        </w:rPr>
        <w:t>(</w:t>
      </w:r>
      <w:r>
        <w:rPr>
          <w:rFonts w:cs="Miriam" w:hint="cs"/>
          <w:szCs w:val="20"/>
          <w:rtl/>
          <w:lang w:eastAsia="en-US"/>
        </w:rPr>
        <w:t>בזמן שהוא בא</w:t>
      </w:r>
      <w:r>
        <w:rPr>
          <w:rFonts w:cs="Miriam"/>
          <w:szCs w:val="20"/>
          <w:rtl/>
          <w:lang w:eastAsia="en-US"/>
        </w:rPr>
        <w:t>)</w:t>
      </w:r>
      <w:r>
        <w:rPr>
          <w:i/>
          <w:iCs/>
          <w:rtl/>
          <w:lang w:eastAsia="en-US"/>
        </w:rPr>
        <w:t xml:space="preserve"> </w:t>
      </w:r>
      <w:r>
        <w:rPr>
          <w:rFonts w:hint="cs"/>
          <w:i/>
          <w:iCs/>
          <w:rtl/>
          <w:lang w:eastAsia="en-US"/>
        </w:rPr>
        <w:t>מרוב הבנין או מרוב המנין</w:t>
      </w:r>
      <w:r>
        <w:rPr>
          <w:i/>
          <w:iCs/>
          <w:rtl/>
          <w:lang w:eastAsia="en-US"/>
        </w:rPr>
        <w:t xml:space="preserve"> </w:t>
      </w:r>
      <w:r>
        <w:rPr>
          <w:rFonts w:cs="Miriam"/>
          <w:szCs w:val="20"/>
          <w:rtl/>
          <w:lang w:eastAsia="en-US"/>
        </w:rPr>
        <w:t>(</w:t>
      </w:r>
      <w:r>
        <w:rPr>
          <w:rFonts w:cs="Miriam" w:hint="cs"/>
          <w:szCs w:val="20"/>
          <w:rtl/>
          <w:lang w:eastAsia="en-US"/>
        </w:rPr>
        <w:t>אבל משאר איברים שאין רוב בנין או רוב מנין - אינו מטמא באהל</w:t>
      </w:r>
      <w:r>
        <w:rPr>
          <w:rFonts w:cs="Miriam"/>
          <w:szCs w:val="20"/>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 xml:space="preserve">אמר רבי יהושע: יכולני לעשות דברי בית שמאי ודברי בית הלל כאחד: שבית שמאי אומרים 'משנים או משלשה': או משני שוקיים וירך אחד, או משני ירכיים ושוק אחד </w:t>
      </w:r>
      <w:r>
        <w:rPr>
          <w:rFonts w:cs="Miriam"/>
          <w:szCs w:val="20"/>
          <w:rtl/>
          <w:lang w:eastAsia="en-US"/>
        </w:rPr>
        <w:t>(</w:t>
      </w:r>
      <w:r>
        <w:rPr>
          <w:rFonts w:cs="Miriam" w:hint="cs"/>
          <w:szCs w:val="20"/>
          <w:rtl/>
          <w:lang w:eastAsia="en-US"/>
        </w:rPr>
        <w:t>שלשה איברים כבית שמאי</w:t>
      </w:r>
      <w:r>
        <w:rPr>
          <w:rFonts w:cs="Miriam"/>
          <w:szCs w:val="20"/>
          <w:rtl/>
          <w:lang w:eastAsia="en-US"/>
        </w:rPr>
        <w:t>)</w:t>
      </w:r>
      <w:r>
        <w:rPr>
          <w:rFonts w:hint="cs"/>
          <w:i/>
          <w:iCs/>
          <w:rtl/>
          <w:lang w:eastAsia="en-US"/>
        </w:rPr>
        <w:t xml:space="preserve">: הואיל ורוב גובהו של אדם מגובה </w:t>
      </w:r>
      <w:r>
        <w:rPr>
          <w:rFonts w:cs="Miriam"/>
          <w:szCs w:val="20"/>
          <w:rtl/>
          <w:lang w:eastAsia="en-US"/>
        </w:rPr>
        <w:t>(</w:t>
      </w:r>
      <w:r>
        <w:rPr>
          <w:rFonts w:cs="Miriam" w:hint="cs"/>
          <w:szCs w:val="20"/>
          <w:rtl/>
          <w:lang w:eastAsia="en-US"/>
        </w:rPr>
        <w:t>ויהא בהן רוב בניינו</w:t>
      </w:r>
      <w:r>
        <w:rPr>
          <w:rFonts w:cs="Miriam"/>
          <w:szCs w:val="20"/>
          <w:rtl/>
          <w:lang w:eastAsia="en-US"/>
        </w:rPr>
        <w:t>)</w:t>
      </w:r>
      <w:r>
        <w:rPr>
          <w:rFonts w:hint="cs"/>
          <w:i/>
          <w:iCs/>
          <w:rtl/>
          <w:lang w:eastAsia="en-US"/>
        </w:rPr>
        <w:t xml:space="preserve">; ובית הלל אומרים: 'מן הגויה או מרוב בנין או מרוב מנין' </w:t>
      </w:r>
      <w:r>
        <w:rPr>
          <w:rFonts w:cs="Miriam"/>
          <w:szCs w:val="20"/>
          <w:rtl/>
          <w:lang w:eastAsia="en-US"/>
        </w:rPr>
        <w:t>(</w:t>
      </w:r>
      <w:r>
        <w:rPr>
          <w:rFonts w:cs="Miriam" w:hint="cs"/>
          <w:szCs w:val="20"/>
          <w:rtl/>
          <w:lang w:eastAsia="en-US"/>
        </w:rPr>
        <w:t>מרוב המנין, אבל לא משאר אברים - הרי הוא יכול להתקיים דברי ב"ה</w:t>
      </w:r>
      <w:r>
        <w:rPr>
          <w:rFonts w:cs="Miriam"/>
          <w:szCs w:val="20"/>
          <w:rtl/>
          <w:lang w:eastAsia="en-US"/>
        </w:rPr>
        <w:t>)</w:t>
      </w:r>
      <w:r>
        <w:rPr>
          <w:rFonts w:hint="cs"/>
          <w:i/>
          <w:iCs/>
          <w:rtl/>
          <w:lang w:eastAsia="en-US"/>
        </w:rPr>
        <w:t xml:space="preserve">: הואיל וישנן במפרקי ידים ורגלים </w:t>
      </w:r>
      <w:r>
        <w:rPr>
          <w:rFonts w:cs="Miriam"/>
          <w:szCs w:val="20"/>
          <w:rtl/>
          <w:lang w:eastAsia="en-US"/>
        </w:rPr>
        <w:t>(</w:t>
      </w:r>
      <w:r>
        <w:rPr>
          <w:rFonts w:cs="Miriam" w:hint="cs"/>
          <w:szCs w:val="20"/>
          <w:rtl/>
          <w:lang w:eastAsia="en-US"/>
        </w:rPr>
        <w:t>כמו במפרקי ידים ורגלים שיהא בהן רוב מנין, ושלשה אברים כבית שמאי</w:t>
      </w:r>
      <w:r>
        <w:rPr>
          <w:rFonts w:cs="Miriam"/>
          <w:szCs w:val="20"/>
          <w:rtl/>
          <w:lang w:eastAsia="en-US"/>
        </w:rPr>
        <w:t>)</w:t>
      </w:r>
      <w:r>
        <w:rPr>
          <w:rFonts w:hint="cs"/>
          <w:i/>
          <w:iCs/>
          <w:rtl/>
          <w:lang w:eastAsia="en-US"/>
        </w:rPr>
        <w:t>!</w:t>
      </w:r>
    </w:p>
    <w:p w:rsidR="00522746" w:rsidRDefault="00522746" w:rsidP="00522746">
      <w:pPr>
        <w:rPr>
          <w:rFonts w:hint="cs"/>
          <w:rtl/>
          <w:lang w:eastAsia="en-US"/>
        </w:rPr>
      </w:pPr>
      <w:r>
        <w:rPr>
          <w:rFonts w:hint="cs"/>
          <w:i/>
          <w:iCs/>
          <w:rtl/>
          <w:lang w:eastAsia="en-US"/>
        </w:rPr>
        <w:t xml:space="preserve">שמאי אומר: </w:t>
      </w:r>
      <w:r>
        <w:rPr>
          <w:rFonts w:cs="Miriam"/>
          <w:szCs w:val="20"/>
          <w:rtl/>
          <w:lang w:eastAsia="en-US"/>
        </w:rPr>
        <w:t>(</w:t>
      </w:r>
      <w:r>
        <w:rPr>
          <w:rFonts w:cs="Miriam" w:hint="cs"/>
          <w:szCs w:val="20"/>
          <w:rtl/>
          <w:lang w:eastAsia="en-US"/>
        </w:rPr>
        <w:t>'רובע עצמות' שאמרו - הבא מעצם אחד מטמא באהל, ומאי 'מעצם אחד'? כגון דאתי</w:t>
      </w:r>
      <w:r>
        <w:rPr>
          <w:rFonts w:cs="Miriam"/>
          <w:szCs w:val="20"/>
          <w:rtl/>
          <w:lang w:eastAsia="en-US"/>
        </w:rPr>
        <w:t>)</w:t>
      </w:r>
      <w:r>
        <w:rPr>
          <w:i/>
          <w:iCs/>
          <w:rtl/>
          <w:lang w:eastAsia="en-US"/>
        </w:rPr>
        <w:t xml:space="preserve"> </w:t>
      </w:r>
      <w:r>
        <w:rPr>
          <w:rFonts w:hint="cs"/>
          <w:i/>
          <w:iCs/>
          <w:rtl/>
          <w:lang w:eastAsia="en-US"/>
        </w:rPr>
        <w:t>אפילו עצם מן השדרה או מן הגולגולת</w:t>
      </w:r>
      <w:r>
        <w:rPr>
          <w:rFonts w:hint="cs"/>
          <w:rtl/>
          <w:lang w:eastAsia="en-US"/>
        </w:rPr>
        <w:t>'.</w:t>
      </w:r>
    </w:p>
    <w:p w:rsidR="00522746" w:rsidRDefault="00522746" w:rsidP="00522746">
      <w:pPr>
        <w:rPr>
          <w:rFonts w:hint="cs"/>
          <w:rtl/>
          <w:lang w:eastAsia="en-US"/>
        </w:rPr>
      </w:pPr>
      <w:r>
        <w:rPr>
          <w:rFonts w:hint="cs"/>
          <w:rtl/>
          <w:lang w:eastAsia="en-US"/>
        </w:rPr>
        <w:t xml:space="preserve">שאני שמאי, דמחמיר. </w:t>
      </w:r>
    </w:p>
    <w:p w:rsidR="00522746" w:rsidRDefault="00522746" w:rsidP="00522746">
      <w:pPr>
        <w:rPr>
          <w:rFonts w:hint="cs"/>
          <w:rtl/>
          <w:lang w:eastAsia="en-US"/>
        </w:rPr>
      </w:pPr>
      <w:r>
        <w:rPr>
          <w:rFonts w:hint="cs"/>
          <w:rtl/>
          <w:lang w:eastAsia="en-US"/>
        </w:rPr>
        <w:t xml:space="preserve">ליפשוט מינה טעמא דבית שמאי דמחמיר, הא רבנן - עד דאיכא שדרה </w:t>
      </w:r>
      <w:r>
        <w:rPr>
          <w:rFonts w:hint="cs"/>
          <w:b/>
          <w:bCs/>
          <w:u w:val="single"/>
          <w:rtl/>
          <w:lang w:eastAsia="en-US"/>
        </w:rPr>
        <w:t>ו</w:t>
      </w:r>
      <w:r>
        <w:rPr>
          <w:rFonts w:hint="cs"/>
          <w:rtl/>
          <w:lang w:eastAsia="en-US"/>
        </w:rPr>
        <w:t>גולגולת?</w:t>
      </w:r>
    </w:p>
    <w:p w:rsidR="00522746" w:rsidRDefault="00522746" w:rsidP="00522746">
      <w:pPr>
        <w:rPr>
          <w:rFonts w:hint="cs"/>
          <w:rtl/>
          <w:lang w:eastAsia="en-US"/>
        </w:rPr>
      </w:pPr>
      <w:r>
        <w:rPr>
          <w:rFonts w:hint="cs"/>
          <w:rtl/>
          <w:lang w:eastAsia="en-US"/>
        </w:rPr>
        <w:t xml:space="preserve">לא! עד כאן לא פליגי רבנן עליה דשמאי אלא בעצם אחד דאתי </w:t>
      </w:r>
      <w:r>
        <w:rPr>
          <w:rFonts w:hint="cs"/>
          <w:u w:val="single"/>
          <w:rtl/>
          <w:lang w:eastAsia="en-US"/>
        </w:rPr>
        <w:t>מן</w:t>
      </w:r>
      <w:r>
        <w:rPr>
          <w:rFonts w:hint="cs"/>
          <w:rtl/>
          <w:lang w:eastAsia="en-US"/>
        </w:rPr>
        <w:t xml:space="preserve"> השדרה ומן הגולגולת, אבל היכא דאיתיה בעיניה - אפילו חדא מינהון.</w:t>
      </w:r>
    </w:p>
    <w:p w:rsidR="00522746" w:rsidRDefault="00522746" w:rsidP="00522746">
      <w:pPr>
        <w:rPr>
          <w:rFonts w:hint="cs"/>
          <w:rtl/>
          <w:lang w:eastAsia="en-US"/>
        </w:rPr>
      </w:pP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 xml:space="preserve">בעי רמי בר חמא: רובע עצמות מן שדרה וגולגולת מאי </w:t>
      </w:r>
      <w:r>
        <w:rPr>
          <w:rFonts w:cs="Miriam"/>
          <w:szCs w:val="20"/>
          <w:rtl/>
          <w:lang w:eastAsia="en-US"/>
        </w:rPr>
        <w:t>(</w:t>
      </w:r>
      <w:r>
        <w:rPr>
          <w:rFonts w:cs="Miriam" w:hint="cs"/>
          <w:szCs w:val="20"/>
          <w:rtl/>
          <w:lang w:eastAsia="en-US"/>
        </w:rPr>
        <w:t>מי הוי נזיר מגלח עליו או לא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קתני 'חצי קב עצמות' - היכא דאיכא משאר אבריו, אבל מן שדרה וגולגולת, דחמירי </w:t>
      </w:r>
      <w:r>
        <w:rPr>
          <w:rFonts w:cs="Miriam"/>
          <w:szCs w:val="20"/>
          <w:rtl/>
          <w:lang w:eastAsia="en-US"/>
        </w:rPr>
        <w:t>(</w:t>
      </w:r>
      <w:r>
        <w:rPr>
          <w:rFonts w:cs="Miriam" w:hint="cs"/>
          <w:szCs w:val="20"/>
          <w:rtl/>
          <w:lang w:eastAsia="en-US"/>
        </w:rPr>
        <w:t>דאית בהו חומרא טפי משאר אברים</w:t>
      </w:r>
      <w:r>
        <w:rPr>
          <w:rFonts w:cs="Miriam"/>
          <w:szCs w:val="20"/>
          <w:rtl/>
          <w:lang w:eastAsia="en-US"/>
        </w:rPr>
        <w:t>)</w:t>
      </w:r>
      <w:r>
        <w:rPr>
          <w:rtl/>
          <w:lang w:eastAsia="en-US"/>
        </w:rPr>
        <w:t xml:space="preserve"> </w:t>
      </w:r>
      <w:r>
        <w:rPr>
          <w:rFonts w:hint="cs"/>
          <w:rtl/>
          <w:lang w:eastAsia="en-US"/>
        </w:rPr>
        <w:t>- אפילו רובע עצמות? או דלמא לא שנא?</w:t>
      </w:r>
    </w:p>
    <w:p w:rsidR="00522746" w:rsidRDefault="00522746" w:rsidP="00522746">
      <w:pPr>
        <w:rPr>
          <w:rFonts w:hint="cs"/>
          <w:lang w:eastAsia="en-US"/>
        </w:rPr>
      </w:pPr>
      <w:r>
        <w:rPr>
          <w:rFonts w:hint="cs"/>
          <w:rtl/>
          <w:lang w:eastAsia="en-US"/>
        </w:rPr>
        <w:t>אמר רבא: תא שמע: '</w:t>
      </w:r>
      <w:r>
        <w:rPr>
          <w:rFonts w:hint="cs"/>
          <w:i/>
          <w:iCs/>
          <w:rtl/>
          <w:lang w:eastAsia="en-US"/>
        </w:rPr>
        <w:t>השדרה והגולגולת</w:t>
      </w:r>
      <w:r>
        <w:rPr>
          <w:rFonts w:hint="cs"/>
          <w:rtl/>
          <w:lang w:eastAsia="en-US"/>
        </w:rPr>
        <w:t xml:space="preserve">', ואי סלקא דעתך רובע עצמות דאתי מן שדרה וגולגולת </w:t>
      </w:r>
      <w:r>
        <w:rPr>
          <w:rFonts w:hint="cs"/>
          <w:strike/>
          <w:rtl/>
          <w:lang w:eastAsia="en-US"/>
        </w:rPr>
        <w:t>חמיר</w:t>
      </w:r>
      <w:r>
        <w:rPr>
          <w:rFonts w:hint="cs"/>
          <w:rtl/>
          <w:lang w:eastAsia="en-US"/>
        </w:rPr>
        <w:t xml:space="preserve"> טמא </w:t>
      </w:r>
      <w:r>
        <w:rPr>
          <w:rFonts w:cs="Courier New" w:hint="cs"/>
          <w:szCs w:val="16"/>
          <w:rtl/>
          <w:lang w:eastAsia="en-US"/>
        </w:rPr>
        <w:t>[</w:t>
      </w:r>
      <w:r>
        <w:rPr>
          <w:rFonts w:ascii="Courier New" w:hAnsi="Courier New" w:cs="Courier New" w:hint="cs"/>
          <w:sz w:val="16"/>
          <w:szCs w:val="16"/>
          <w:rtl/>
          <w:lang w:eastAsia="en-US"/>
        </w:rPr>
        <w:t>על פי הגר"א</w:t>
      </w:r>
      <w:r>
        <w:rPr>
          <w:rFonts w:cs="Courier New" w:hint="cs"/>
          <w:szCs w:val="16"/>
          <w:rtl/>
          <w:lang w:eastAsia="en-US"/>
        </w:rPr>
        <w:t>]</w:t>
      </w:r>
      <w:r>
        <w:rPr>
          <w:rFonts w:hint="cs"/>
          <w:rtl/>
          <w:lang w:eastAsia="en-US"/>
        </w:rPr>
        <w:t xml:space="preserve"> - ליתני </w:t>
      </w:r>
      <w:r>
        <w:rPr>
          <w:rFonts w:cs="Miriam"/>
          <w:szCs w:val="20"/>
          <w:rtl/>
          <w:lang w:eastAsia="en-US"/>
        </w:rPr>
        <w:t>(</w:t>
      </w:r>
      <w:r>
        <w:rPr>
          <w:rFonts w:cs="Miriam" w:hint="cs"/>
          <w:szCs w:val="20"/>
          <w:rtl/>
          <w:lang w:eastAsia="en-US"/>
        </w:rPr>
        <w:t>בה בהדיא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על רובע עצמות הבא מן השדרה כו </w:t>
      </w:r>
      <w:r>
        <w:rPr>
          <w:rFonts w:cs="Miriam"/>
          <w:szCs w:val="20"/>
          <w:rtl/>
          <w:lang w:eastAsia="en-US"/>
        </w:rPr>
        <w:t>(</w:t>
      </w:r>
      <w:r>
        <w:rPr>
          <w:rFonts w:cs="Miriam" w:hint="cs"/>
          <w:szCs w:val="20"/>
          <w:rtl/>
          <w:lang w:eastAsia="en-US"/>
        </w:rPr>
        <w:t>של שני מתים, ומן הגולגולת של שני מתים, שרבי עקיבא מטמא וחכמים מטהרין, עד שיהא בה רובע עצמות מן השדרה וגולגולת של מת אחד')</w:t>
      </w:r>
      <w:r>
        <w:rPr>
          <w:rFonts w:hint="cs"/>
          <w:rtl/>
          <w:lang w:eastAsia="en-US"/>
        </w:rPr>
        <w:t xml:space="preserve">' </w:t>
      </w:r>
      <w:r>
        <w:rPr>
          <w:rFonts w:cs="Miriam" w:hint="cs"/>
          <w:szCs w:val="20"/>
          <w:rtl/>
          <w:lang w:eastAsia="en-US"/>
        </w:rPr>
        <w:t xml:space="preserve">(אלא מדלא קתני הכי </w:t>
      </w:r>
      <w:r>
        <w:rPr>
          <w:rFonts w:cs="Miriam"/>
          <w:szCs w:val="20"/>
          <w:rtl/>
          <w:lang w:eastAsia="en-US"/>
        </w:rPr>
        <w:t>–</w:t>
      </w:r>
      <w:r>
        <w:rPr>
          <w:rFonts w:cs="Miriam" w:hint="cs"/>
          <w:szCs w:val="20"/>
          <w:rtl/>
          <w:lang w:eastAsia="en-US"/>
        </w:rPr>
        <w:t xml:space="preserve"> שמע מינה דחצי קב של עצמות גמירי, ואפילו בשדרה וגולגולת</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נג,א</w:t>
      </w:r>
      <w:r>
        <w:rPr>
          <w:rtl/>
          <w:lang w:eastAsia="en-US"/>
        </w:rPr>
        <w:t>)</w:t>
      </w:r>
    </w:p>
    <w:p w:rsidR="00522746" w:rsidRDefault="00522746" w:rsidP="00522746">
      <w:pPr>
        <w:rPr>
          <w:rFonts w:hint="cs"/>
          <w:rtl/>
          <w:lang w:eastAsia="en-US"/>
        </w:rPr>
      </w:pPr>
      <w:r>
        <w:rPr>
          <w:rFonts w:cs="Miriam" w:hint="cs"/>
          <w:szCs w:val="20"/>
          <w:rtl/>
          <w:lang w:eastAsia="en-US"/>
        </w:rPr>
        <w:t>(ומי אמר רבא הכי: דברובע עצמות לא סגי בשדרה וגולגולת?)</w:t>
      </w:r>
      <w:r>
        <w:rPr>
          <w:rFonts w:hint="cs"/>
          <w:rtl/>
          <w:lang w:eastAsia="en-US"/>
        </w:rPr>
        <w:t xml:space="preserve"> והא רבא הוא דאמר </w:t>
      </w:r>
      <w:r>
        <w:rPr>
          <w:rFonts w:cs="Miriam"/>
          <w:szCs w:val="20"/>
          <w:rtl/>
          <w:lang w:eastAsia="en-US"/>
        </w:rPr>
        <w:t>(</w:t>
      </w:r>
      <w:r>
        <w:rPr>
          <w:rFonts w:cs="Miriam" w:hint="cs"/>
          <w:szCs w:val="20"/>
          <w:rtl/>
          <w:lang w:eastAsia="en-US"/>
        </w:rPr>
        <w:t xml:space="preserve">לעיל </w:t>
      </w:r>
      <w:r>
        <w:rPr>
          <w:rFonts w:cs="Miriam" w:hint="cs"/>
          <w:szCs w:val="16"/>
          <w:rtl/>
          <w:lang w:eastAsia="en-US"/>
        </w:rPr>
        <w:t>(נ,א)</w:t>
      </w:r>
      <w:r>
        <w:rPr>
          <w:rFonts w:cs="Miriam" w:hint="cs"/>
          <w:szCs w:val="20"/>
          <w:rtl/>
          <w:lang w:eastAsia="en-US"/>
        </w:rPr>
        <w:t>: הא דקתני '</w:t>
      </w:r>
      <w:r>
        <w:rPr>
          <w:rFonts w:cs="Miriam" w:hint="cs"/>
          <w:i/>
          <w:iCs/>
          <w:szCs w:val="20"/>
          <w:rtl/>
          <w:lang w:eastAsia="en-US"/>
        </w:rPr>
        <w:t>מן המת</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'לא נצרכה אלא </w:t>
      </w:r>
      <w:r>
        <w:rPr>
          <w:rFonts w:cs="Miriam"/>
          <w:szCs w:val="20"/>
          <w:rtl/>
          <w:lang w:eastAsia="en-US"/>
        </w:rPr>
        <w:t>(</w:t>
      </w:r>
      <w:r>
        <w:rPr>
          <w:rFonts w:cs="Miriam" w:hint="cs"/>
          <w:szCs w:val="20"/>
          <w:rtl/>
          <w:lang w:eastAsia="en-US"/>
        </w:rPr>
        <w:t>לרוב בניינו או לרוב מניינו אף על פי שאין בהן רובע עצמות ואף על פי שאין עליו בשר - שהנזיר מגלח עליו, והוא הדין</w:t>
      </w:r>
      <w:r>
        <w:rPr>
          <w:rFonts w:cs="Miriam"/>
          <w:szCs w:val="20"/>
          <w:rtl/>
          <w:lang w:eastAsia="en-US"/>
        </w:rPr>
        <w:t>)</w:t>
      </w:r>
      <w:r>
        <w:rPr>
          <w:rtl/>
          <w:lang w:eastAsia="en-US"/>
        </w:rPr>
        <w:t xml:space="preserve"> </w:t>
      </w:r>
      <w:r>
        <w:rPr>
          <w:rFonts w:hint="cs"/>
          <w:rtl/>
          <w:lang w:eastAsia="en-US"/>
        </w:rPr>
        <w:t xml:space="preserve">לשדרה וגולגולת שאין בהן רובע עצמות </w:t>
      </w:r>
      <w:r>
        <w:rPr>
          <w:rFonts w:cs="Miriam"/>
          <w:szCs w:val="20"/>
          <w:rtl/>
          <w:lang w:eastAsia="en-US"/>
        </w:rPr>
        <w:t>(</w:t>
      </w:r>
      <w:r>
        <w:rPr>
          <w:rFonts w:cs="Miriam" w:hint="cs"/>
          <w:szCs w:val="20"/>
          <w:rtl/>
          <w:lang w:eastAsia="en-US"/>
        </w:rPr>
        <w:t>דהא חשיבי כי הדדי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[כל שכן] דסבירא ליה לרבא דהיכא דאיכא רובע עצמות משדרה וגולגולת - דנזיר מגלח עלה</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cs="Miriam"/>
          <w:szCs w:val="20"/>
          <w:rtl/>
          <w:lang w:eastAsia="en-US"/>
        </w:rPr>
        <w:t>(</w:t>
      </w:r>
      <w:r>
        <w:rPr>
          <w:rFonts w:cs="Miriam" w:hint="cs"/>
          <w:szCs w:val="20"/>
          <w:rtl/>
          <w:lang w:eastAsia="en-US"/>
        </w:rPr>
        <w:t>אין, הכי נמי! דמעיקרא סבירא ליה דרובע עצמות גמירי, אלא</w:t>
      </w:r>
      <w:r>
        <w:rPr>
          <w:rFonts w:cs="Miriam"/>
          <w:szCs w:val="20"/>
          <w:rtl/>
          <w:lang w:eastAsia="en-US"/>
        </w:rPr>
        <w:t>)</w:t>
      </w:r>
      <w:r>
        <w:rPr>
          <w:rtl/>
          <w:lang w:eastAsia="en-US"/>
        </w:rPr>
        <w:t xml:space="preserve"> </w:t>
      </w:r>
      <w:r>
        <w:rPr>
          <w:rFonts w:hint="cs"/>
          <w:rtl/>
          <w:lang w:eastAsia="en-US"/>
        </w:rPr>
        <w:t xml:space="preserve">בתר דשמעה מרבי עקיבא </w:t>
      </w:r>
      <w:r>
        <w:rPr>
          <w:rFonts w:cs="Miriam"/>
          <w:szCs w:val="20"/>
          <w:rtl/>
          <w:lang w:eastAsia="en-US"/>
        </w:rPr>
        <w:t>(</w:t>
      </w:r>
      <w:r>
        <w:rPr>
          <w:rFonts w:cs="Miriam" w:hint="cs"/>
          <w:szCs w:val="20"/>
          <w:rtl/>
          <w:lang w:eastAsia="en-US"/>
        </w:rPr>
        <w:t>דאמר '</w:t>
      </w:r>
      <w:r>
        <w:rPr>
          <w:rFonts w:cs="Miriam" w:hint="cs"/>
          <w:i/>
          <w:iCs/>
          <w:szCs w:val="20"/>
          <w:rtl/>
          <w:lang w:eastAsia="en-US"/>
        </w:rPr>
        <w:t>השדרה והגולגולת</w:t>
      </w:r>
      <w:r>
        <w:rPr>
          <w:rFonts w:cs="Miriam" w:hint="cs"/>
          <w:szCs w:val="20"/>
          <w:rtl/>
          <w:lang w:eastAsia="en-US"/>
        </w:rPr>
        <w:t xml:space="preserve">' ולא אמר בה 'רובע עצמות', דהוה אמינא לרבי עקיבא - דאף על גב דמשני מתים באים אית בהו טומאה, ולרבנן עד דאתי ממת אחד, ומדלא תני הכי </w:t>
      </w:r>
      <w:r>
        <w:rPr>
          <w:rFonts w:cs="Miriam"/>
          <w:szCs w:val="20"/>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שינה רבא דעתו, כי</w:t>
      </w:r>
      <w:r>
        <w:rPr>
          <w:rFonts w:cs="Courier New" w:hint="cs"/>
          <w:szCs w:val="16"/>
          <w:rtl/>
          <w:lang w:eastAsia="en-US"/>
        </w:rPr>
        <w:t>]</w:t>
      </w:r>
      <w:r>
        <w:rPr>
          <w:rFonts w:cs="Miriam" w:hint="cs"/>
          <w:szCs w:val="20"/>
          <w:rtl/>
          <w:lang w:eastAsia="en-US"/>
        </w:rPr>
        <w:t xml:space="preserve"> שמע מינה דלכולי עלמא חצי קב עצמות בעינן, בין בשאר עצמות, בין ברוב בניינו ורוב מניינו, בין בשדרה וגולגולת</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תא שמע: '</w:t>
      </w:r>
      <w:r>
        <w:rPr>
          <w:rFonts w:hint="cs"/>
          <w:i/>
          <w:iCs/>
          <w:rtl/>
          <w:lang w:eastAsia="en-US"/>
        </w:rPr>
        <w:t xml:space="preserve">שמאי אומר: </w:t>
      </w:r>
      <w:r>
        <w:rPr>
          <w:rFonts w:cs="Miriam"/>
          <w:szCs w:val="20"/>
          <w:rtl/>
          <w:lang w:eastAsia="en-US"/>
        </w:rPr>
        <w:t>(</w:t>
      </w:r>
      <w:r>
        <w:rPr>
          <w:rFonts w:cs="Miriam" w:hint="cs"/>
          <w:szCs w:val="20"/>
          <w:rtl/>
          <w:lang w:eastAsia="en-US"/>
        </w:rPr>
        <w:t>רובע עצמות שאמרו - אפילו בזמן שבא מ</w:t>
      </w:r>
      <w:r>
        <w:rPr>
          <w:rFonts w:cs="Miriam"/>
          <w:szCs w:val="20"/>
          <w:rtl/>
          <w:lang w:eastAsia="en-US"/>
        </w:rPr>
        <w:t>)</w:t>
      </w:r>
      <w:r>
        <w:rPr>
          <w:rFonts w:hint="cs"/>
          <w:i/>
          <w:iCs/>
          <w:rtl/>
          <w:lang w:eastAsia="en-US"/>
        </w:rPr>
        <w:t xml:space="preserve">עצם אחד, </w:t>
      </w:r>
      <w:r>
        <w:rPr>
          <w:rFonts w:cs="Miriam" w:hint="cs"/>
          <w:szCs w:val="20"/>
          <w:rtl/>
          <w:lang w:eastAsia="en-US"/>
        </w:rPr>
        <w:t>(או)</w:t>
      </w:r>
      <w:r>
        <w:rPr>
          <w:rFonts w:hint="cs"/>
          <w:i/>
          <w:iCs/>
          <w:rtl/>
          <w:lang w:eastAsia="en-US"/>
        </w:rPr>
        <w:t xml:space="preserve"> מן שדרה או מן גולגולת</w:t>
      </w:r>
      <w:r>
        <w:rPr>
          <w:rFonts w:hint="cs"/>
          <w:rtl/>
          <w:lang w:eastAsia="en-US"/>
        </w:rPr>
        <w:t xml:space="preserve">' </w:t>
      </w:r>
      <w:r>
        <w:rPr>
          <w:rFonts w:cs="Miriam"/>
          <w:szCs w:val="20"/>
          <w:rtl/>
          <w:lang w:eastAsia="en-US"/>
        </w:rPr>
        <w:t>(</w:t>
      </w:r>
      <w:r>
        <w:rPr>
          <w:rFonts w:cs="Miriam" w:hint="cs"/>
          <w:szCs w:val="20"/>
          <w:rtl/>
          <w:lang w:eastAsia="en-US"/>
        </w:rPr>
        <w:t>אלמא דברובע סגי, והוא שיהא משדרה וגולגולת</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שאני שמאי, דמחמיר טפי. </w:t>
      </w:r>
    </w:p>
    <w:p w:rsidR="00522746" w:rsidRDefault="00522746" w:rsidP="00522746">
      <w:pPr>
        <w:rPr>
          <w:rFonts w:hint="cs"/>
          <w:rtl/>
          <w:lang w:eastAsia="en-US"/>
        </w:rPr>
      </w:pPr>
      <w:r>
        <w:rPr>
          <w:rFonts w:hint="cs"/>
          <w:rtl/>
          <w:lang w:eastAsia="en-US"/>
        </w:rPr>
        <w:t xml:space="preserve">ליפשוט מינה: טעמא דשמאי </w:t>
      </w:r>
      <w:r>
        <w:rPr>
          <w:rtl/>
          <w:lang w:eastAsia="en-US"/>
        </w:rPr>
        <w:t>–</w:t>
      </w:r>
      <w:r>
        <w:rPr>
          <w:rFonts w:hint="cs"/>
          <w:rtl/>
          <w:lang w:eastAsia="en-US"/>
        </w:rPr>
        <w:t xml:space="preserve"> דמחמיר, הא לרבנן עד דאיכא חצי קב עצמות!</w:t>
      </w:r>
    </w:p>
    <w:p w:rsidR="00522746" w:rsidRDefault="00522746" w:rsidP="00522746">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אי אפשר ליפשוט מיניה:</w:t>
      </w:r>
      <w:r>
        <w:rPr>
          <w:rFonts w:cs="Courier New" w:hint="cs"/>
          <w:szCs w:val="20"/>
          <w:rtl/>
          <w:lang w:eastAsia="en-US"/>
        </w:rPr>
        <w:t>]</w:t>
      </w:r>
      <w:r>
        <w:rPr>
          <w:rFonts w:hint="cs"/>
          <w:rtl/>
          <w:lang w:eastAsia="en-US"/>
        </w:rPr>
        <w:t xml:space="preserve"> דילמא עד כאן לא פליגי רבנן עליה דשמאי אלא בעצם אחד </w:t>
      </w:r>
      <w:r>
        <w:rPr>
          <w:rFonts w:cs="Courier New" w:hint="cs"/>
          <w:szCs w:val="20"/>
          <w:rtl/>
          <w:lang w:eastAsia="en-US"/>
        </w:rPr>
        <w:t>[</w:t>
      </w:r>
      <w:r>
        <w:rPr>
          <w:rFonts w:ascii="Courier New" w:hAnsi="Courier New" w:cs="Courier New" w:hint="cs"/>
          <w:sz w:val="16"/>
          <w:szCs w:val="20"/>
          <w:rtl/>
          <w:lang w:eastAsia="en-US"/>
        </w:rPr>
        <w:t>שאינו מגלח</w:t>
      </w:r>
      <w:r>
        <w:rPr>
          <w:rFonts w:cs="Courier New" w:hint="cs"/>
          <w:szCs w:val="20"/>
          <w:rtl/>
          <w:lang w:eastAsia="en-US"/>
        </w:rPr>
        <w:t>]</w:t>
      </w:r>
      <w:r>
        <w:rPr>
          <w:rFonts w:hint="cs"/>
          <w:rtl/>
          <w:lang w:eastAsia="en-US"/>
        </w:rPr>
        <w:t xml:space="preserve">, אבל ברובע עצמות - אפילו רבנן מודו </w:t>
      </w:r>
      <w:r>
        <w:rPr>
          <w:rFonts w:cs="Courier New" w:hint="cs"/>
          <w:szCs w:val="20"/>
          <w:rtl/>
          <w:lang w:eastAsia="en-US"/>
        </w:rPr>
        <w:t>[</w:t>
      </w:r>
      <w:r>
        <w:rPr>
          <w:rFonts w:ascii="Courier New" w:hAnsi="Courier New" w:cs="Courier New" w:hint="cs"/>
          <w:sz w:val="16"/>
          <w:szCs w:val="20"/>
          <w:rtl/>
          <w:lang w:eastAsia="en-US"/>
        </w:rPr>
        <w:t>שמגלח</w:t>
      </w:r>
      <w:r>
        <w:rPr>
          <w:rFonts w:cs="Courier New" w:hint="cs"/>
          <w:szCs w:val="20"/>
          <w:rtl/>
          <w:lang w:eastAsia="en-US"/>
        </w:rPr>
        <w:t>]</w:t>
      </w:r>
      <w:r>
        <w:rPr>
          <w:rFonts w:hint="cs"/>
          <w:rtl/>
          <w:lang w:eastAsia="en-US"/>
        </w:rPr>
        <w:t xml:space="preserve">. </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w:t>
      </w:r>
      <w:r>
        <w:rPr>
          <w:rFonts w:hint="cs"/>
          <w:i/>
          <w:iCs/>
          <w:rtl/>
          <w:lang w:eastAsia="en-US"/>
        </w:rPr>
        <w:t xml:space="preserve">אמר רבי אליעזר: זקנים הראשונים - מקצתן היו אומרים חצי קב עצמות וחצי לוג דם </w:t>
      </w:r>
      <w:r>
        <w:rPr>
          <w:rFonts w:cs="Miriam"/>
          <w:szCs w:val="20"/>
          <w:rtl/>
          <w:lang w:eastAsia="en-US"/>
        </w:rPr>
        <w:t>(</w:t>
      </w:r>
      <w:r>
        <w:rPr>
          <w:rFonts w:cs="Miriam" w:hint="cs"/>
          <w:szCs w:val="20"/>
          <w:rtl/>
          <w:lang w:eastAsia="en-US"/>
        </w:rPr>
        <w:t>מטמא באהל)</w:t>
      </w:r>
      <w:r>
        <w:rPr>
          <w:rFonts w:hint="cs"/>
          <w:i/>
          <w:iCs/>
          <w:rtl/>
          <w:lang w:eastAsia="en-US"/>
        </w:rPr>
        <w:t xml:space="preserve"> לכל </w:t>
      </w:r>
      <w:r>
        <w:rPr>
          <w:rFonts w:cs="Miriam" w:hint="cs"/>
          <w:szCs w:val="20"/>
          <w:rtl/>
          <w:lang w:eastAsia="en-US"/>
        </w:rPr>
        <w:t>(בין לתרומה וקדשים, בין לנזיר ועושה פסח</w:t>
      </w:r>
      <w:r>
        <w:rPr>
          <w:rFonts w:cs="Miriam"/>
          <w:szCs w:val="20"/>
          <w:rtl/>
          <w:lang w:eastAsia="en-US"/>
        </w:rPr>
        <w:t>)</w:t>
      </w:r>
      <w:r>
        <w:rPr>
          <w:rFonts w:hint="cs"/>
          <w:i/>
          <w:iCs/>
          <w:rtl/>
          <w:lang w:eastAsia="en-US"/>
        </w:rPr>
        <w:t xml:space="preserve">, רובע עצמות ורביעית דם לא לכל </w:t>
      </w:r>
      <w:r>
        <w:rPr>
          <w:rFonts w:cs="Miriam"/>
          <w:szCs w:val="20"/>
          <w:rtl/>
          <w:lang w:eastAsia="en-US"/>
        </w:rPr>
        <w:t>(</w:t>
      </w:r>
      <w:r>
        <w:rPr>
          <w:rFonts w:cs="Miriam" w:hint="cs"/>
          <w:szCs w:val="20"/>
          <w:rtl/>
          <w:lang w:eastAsia="en-US"/>
        </w:rPr>
        <w:t>כלומר: אפילו אחד מכולם אינו מטמא</w:t>
      </w:r>
      <w:r>
        <w:rPr>
          <w:rFonts w:cs="Miriam"/>
          <w:szCs w:val="20"/>
          <w:rtl/>
          <w:lang w:eastAsia="en-US"/>
        </w:rPr>
        <w:t>)</w:t>
      </w:r>
      <w:r>
        <w:rPr>
          <w:rFonts w:hint="cs"/>
          <w:i/>
          <w:iCs/>
          <w:rtl/>
          <w:lang w:eastAsia="en-US"/>
        </w:rPr>
        <w:t xml:space="preserve">, ומקצתן היו אומרים: אף רובע עצמות ורביעית דם לכל </w:t>
      </w:r>
      <w:r>
        <w:rPr>
          <w:rFonts w:cs="Miriam"/>
          <w:szCs w:val="20"/>
          <w:rtl/>
          <w:lang w:eastAsia="en-US"/>
        </w:rPr>
        <w:t>(</w:t>
      </w:r>
      <w:r>
        <w:rPr>
          <w:rFonts w:cs="Miriam" w:hint="cs"/>
          <w:szCs w:val="20"/>
          <w:rtl/>
          <w:lang w:eastAsia="en-US"/>
        </w:rPr>
        <w:t>מטמאים את הכל</w:t>
      </w:r>
      <w:r>
        <w:rPr>
          <w:rFonts w:cs="Miriam"/>
          <w:szCs w:val="20"/>
          <w:rtl/>
          <w:lang w:eastAsia="en-US"/>
        </w:rPr>
        <w:t>)</w:t>
      </w:r>
      <w:r>
        <w:rPr>
          <w:rFonts w:hint="cs"/>
          <w:i/>
          <w:iCs/>
          <w:rtl/>
          <w:lang w:eastAsia="en-US"/>
        </w:rPr>
        <w:t xml:space="preserve">; בית דין שלאחריהם אמרו: חצי קב עצמות וחצי לוג דם </w:t>
      </w:r>
      <w:r>
        <w:rPr>
          <w:i/>
          <w:iCs/>
          <w:rtl/>
          <w:lang w:eastAsia="en-US"/>
        </w:rPr>
        <w:t>–</w:t>
      </w:r>
      <w:r>
        <w:rPr>
          <w:rFonts w:hint="cs"/>
          <w:i/>
          <w:iCs/>
          <w:rtl/>
          <w:lang w:eastAsia="en-US"/>
        </w:rPr>
        <w:t xml:space="preserve"> לכל, </w:t>
      </w:r>
      <w:r>
        <w:rPr>
          <w:rFonts w:cs="Miriam" w:hint="cs"/>
          <w:szCs w:val="20"/>
          <w:rtl/>
          <w:lang w:eastAsia="en-US"/>
        </w:rPr>
        <w:t>(אבל)</w:t>
      </w:r>
      <w:r>
        <w:rPr>
          <w:rFonts w:hint="cs"/>
          <w:i/>
          <w:iCs/>
          <w:rtl/>
          <w:lang w:eastAsia="en-US"/>
        </w:rPr>
        <w:t xml:space="preserve"> רובע עצמות ורביעית דם - ל</w:t>
      </w:r>
      <w:r>
        <w:rPr>
          <w:rFonts w:cs="Miriam"/>
          <w:szCs w:val="20"/>
          <w:rtl/>
          <w:lang w:eastAsia="en-US"/>
        </w:rPr>
        <w:t>(</w:t>
      </w:r>
      <w:r>
        <w:rPr>
          <w:rFonts w:cs="Miriam" w:hint="cs"/>
          <w:szCs w:val="20"/>
          <w:rtl/>
          <w:lang w:eastAsia="en-US"/>
        </w:rPr>
        <w:t xml:space="preserve">לענין אכילת </w:t>
      </w:r>
      <w:r>
        <w:rPr>
          <w:rFonts w:cs="Miriam"/>
          <w:szCs w:val="20"/>
          <w:rtl/>
          <w:lang w:eastAsia="en-US"/>
        </w:rPr>
        <w:t>)</w:t>
      </w:r>
      <w:r>
        <w:rPr>
          <w:rFonts w:hint="cs"/>
          <w:i/>
          <w:iCs/>
          <w:rtl/>
          <w:lang w:eastAsia="en-US"/>
        </w:rPr>
        <w:t xml:space="preserve">תרומה וקדשים </w:t>
      </w:r>
      <w:r>
        <w:rPr>
          <w:rFonts w:cs="Miriam"/>
          <w:szCs w:val="20"/>
          <w:rtl/>
          <w:lang w:eastAsia="en-US"/>
        </w:rPr>
        <w:t>(</w:t>
      </w:r>
      <w:r>
        <w:rPr>
          <w:rFonts w:cs="Miriam" w:hint="cs"/>
          <w:szCs w:val="20"/>
          <w:rtl/>
          <w:lang w:eastAsia="en-US"/>
        </w:rPr>
        <w:t>מטמאין באהל</w:t>
      </w:r>
      <w:r>
        <w:rPr>
          <w:rFonts w:cs="Miriam"/>
          <w:szCs w:val="20"/>
          <w:rtl/>
          <w:lang w:eastAsia="en-US"/>
        </w:rPr>
        <w:t>)</w:t>
      </w:r>
      <w:r>
        <w:rPr>
          <w:rFonts w:hint="cs"/>
          <w:i/>
          <w:iCs/>
          <w:rtl/>
          <w:lang w:eastAsia="en-US"/>
        </w:rPr>
        <w:t xml:space="preserve">, אבל לא לנזיר </w:t>
      </w:r>
      <w:r>
        <w:rPr>
          <w:rFonts w:cs="Miriam"/>
          <w:szCs w:val="20"/>
          <w:rtl/>
          <w:lang w:eastAsia="en-US"/>
        </w:rPr>
        <w:t>(</w:t>
      </w:r>
      <w:r>
        <w:rPr>
          <w:rFonts w:cs="Miriam" w:hint="cs"/>
          <w:szCs w:val="20"/>
          <w:rtl/>
          <w:lang w:eastAsia="en-US"/>
        </w:rPr>
        <w:t>ליסתור ימי נזיר</w:t>
      </w:r>
      <w:r>
        <w:rPr>
          <w:rFonts w:cs="Miriam"/>
          <w:szCs w:val="20"/>
          <w:rtl/>
          <w:lang w:eastAsia="en-US"/>
        </w:rPr>
        <w:t>)</w:t>
      </w:r>
      <w:r>
        <w:rPr>
          <w:i/>
          <w:iCs/>
          <w:rtl/>
          <w:lang w:eastAsia="en-US"/>
        </w:rPr>
        <w:t xml:space="preserve"> </w:t>
      </w:r>
      <w:r>
        <w:rPr>
          <w:rFonts w:hint="cs"/>
          <w:i/>
          <w:iCs/>
          <w:rtl/>
          <w:lang w:eastAsia="en-US"/>
        </w:rPr>
        <w:t xml:space="preserve">ועושה פסח </w:t>
      </w:r>
      <w:r>
        <w:rPr>
          <w:rFonts w:cs="Miriam"/>
          <w:szCs w:val="20"/>
          <w:rtl/>
          <w:lang w:eastAsia="en-US"/>
        </w:rPr>
        <w:t>(</w:t>
      </w:r>
      <w:r>
        <w:rPr>
          <w:rFonts w:cs="Miriam" w:hint="cs"/>
          <w:szCs w:val="20"/>
          <w:rtl/>
          <w:lang w:eastAsia="en-US"/>
        </w:rPr>
        <w:t>לטמא שלא לעשותו: דבמקום כרת לא העמידו דבריהם</w:t>
      </w:r>
      <w:r>
        <w:rPr>
          <w:rFonts w:cs="Miriam"/>
          <w:szCs w:val="20"/>
          <w:rtl/>
          <w:lang w:eastAsia="en-US"/>
        </w:rPr>
        <w:t>)</w:t>
      </w:r>
      <w:r>
        <w:rPr>
          <w:rFonts w:hint="cs"/>
          <w:rtl/>
          <w:lang w:eastAsia="en-US"/>
        </w:rPr>
        <w:t xml:space="preserve">'; מכדי אין הכרעת שלישית מכרעת </w:t>
      </w:r>
      <w:r>
        <w:rPr>
          <w:rFonts w:cs="Miriam"/>
          <w:szCs w:val="20"/>
          <w:rtl/>
          <w:lang w:eastAsia="en-US"/>
        </w:rPr>
        <w:t>(</w:t>
      </w:r>
      <w:r>
        <w:rPr>
          <w:rFonts w:cs="Miriam" w:hint="cs"/>
          <w:szCs w:val="20"/>
          <w:rtl/>
          <w:lang w:eastAsia="en-US"/>
        </w:rPr>
        <w:t>מכדי כל הכרעה שהיא במקצת כדברי זה ומקצת כדברי זה - אינה הכרעה, עד שתהא כולה כדברי אחד מהן, ד'הכרעה' - לשון שיקול, ששוקל דברי שנים יותר מאחד; ומה ראה רבי אליעזר לומר כך: 'בית דין של אחריהן כך היו אומרים'</w:t>
      </w:r>
      <w:r>
        <w:rPr>
          <w:rFonts w:cs="Miriam"/>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אמר רבי יעקב בר אידי: מפי שמועה אמרו </w:t>
      </w:r>
      <w:r>
        <w:rPr>
          <w:rFonts w:cs="Miriam"/>
          <w:szCs w:val="20"/>
          <w:rtl/>
          <w:lang w:eastAsia="en-US"/>
        </w:rPr>
        <w:t>(</w:t>
      </w:r>
      <w:r>
        <w:rPr>
          <w:rFonts w:cs="Miriam" w:hint="cs"/>
          <w:szCs w:val="20"/>
          <w:rtl/>
          <w:lang w:eastAsia="en-US"/>
        </w:rPr>
        <w:t>לומר: שעיקר הוא שהוא מפי שמעיה ואבטליון</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ואית דאמרי שאמרו</w:t>
      </w:r>
      <w:r>
        <w:rPr>
          <w:rFonts w:cs="Miriam"/>
          <w:szCs w:val="20"/>
          <w:rtl/>
          <w:lang w:eastAsia="en-US"/>
        </w:rPr>
        <w:t>)</w:t>
      </w:r>
      <w:r>
        <w:rPr>
          <w:rtl/>
          <w:lang w:eastAsia="en-US"/>
        </w:rPr>
        <w:t xml:space="preserve"> </w:t>
      </w:r>
      <w:r>
        <w:rPr>
          <w:rFonts w:hint="cs"/>
          <w:rtl/>
          <w:lang w:eastAsia="en-US"/>
        </w:rPr>
        <w:t xml:space="preserve">מפי חגי זכריה ומלאכי.  </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על אלו הנזיר מגלח [</w:t>
      </w:r>
      <w:r>
        <w:rPr>
          <w:rFonts w:ascii="Courier New" w:hAnsi="Courier New" w:cs="Courier New" w:hint="cs"/>
          <w:sz w:val="16"/>
          <w:szCs w:val="20"/>
          <w:rtl/>
          <w:lang w:eastAsia="en-US"/>
        </w:rPr>
        <w:t>במשנתנו: '</w:t>
      </w:r>
      <w:r>
        <w:rPr>
          <w:rFonts w:hint="cs"/>
          <w:sz w:val="20"/>
          <w:szCs w:val="20"/>
          <w:u w:val="single"/>
          <w:rtl/>
          <w:lang w:eastAsia="en-US"/>
        </w:rPr>
        <w:t>על אלו</w:t>
      </w:r>
      <w:r>
        <w:rPr>
          <w:rFonts w:hint="cs"/>
          <w:sz w:val="20"/>
          <w:szCs w:val="20"/>
          <w:rtl/>
          <w:lang w:eastAsia="en-US"/>
        </w:rPr>
        <w:t xml:space="preserve"> הטומאות הנזיר מגלח: על המת, ועל כזית מן המת, ועל כזית נצל, ועל מלוא תורבד רקב, ועל השדרה, ועל הגולגולת, ועל אבר מן המת ועל אבר מן החי שיש עליהן בשר כראוי, ועל חצי קב עצמות, ועל חצי לוג דם: על מגען ועל משאן ועל אוהלן; על עצם כשעורה -על מגעו ועל משאו; </w:t>
      </w:r>
      <w:r>
        <w:rPr>
          <w:rFonts w:hint="cs"/>
          <w:sz w:val="20"/>
          <w:szCs w:val="20"/>
          <w:u w:val="single"/>
          <w:rtl/>
          <w:lang w:eastAsia="en-US"/>
        </w:rPr>
        <w:t>על אלו</w:t>
      </w:r>
      <w:r>
        <w:rPr>
          <w:rFonts w:hint="cs"/>
          <w:sz w:val="20"/>
          <w:szCs w:val="20"/>
          <w:rtl/>
          <w:lang w:eastAsia="en-US"/>
        </w:rPr>
        <w:t xml:space="preserve"> הנזיר מגלח ומזה בשלישי ובשביעי, וסותר את הקודמים; ואינו מתחיל למנות, עד שיטהר ויביא קרבנו' </w:t>
      </w:r>
      <w:r>
        <w:rPr>
          <w:rFonts w:ascii="Courier New" w:hAnsi="Courier New" w:cs="Courier New" w:hint="cs"/>
          <w:sz w:val="16"/>
          <w:szCs w:val="20"/>
          <w:rtl/>
          <w:lang w:eastAsia="en-US"/>
        </w:rPr>
        <w:t>ע"כ. לכאורה כל תחילת המשנה מיותרת, ואפשר היה להתחיל: הנזיר מגלח על..., ללא המילים "על אלו הטומאות"; וכן בפעם השניה אפשר היה לקצר ולומר: והנזיר מזה בשלישי וכו' בלי המלים 'על אלו'; ולכן הגמרא מבררת את ייתור הלשון</w:t>
      </w:r>
      <w:r>
        <w:rPr>
          <w:rFonts w:hint="cs"/>
          <w:rtl/>
          <w:lang w:eastAsia="en-US"/>
        </w:rPr>
        <w:t xml:space="preserve">]:  </w:t>
      </w:r>
    </w:p>
    <w:p w:rsidR="00522746" w:rsidRDefault="00522746" w:rsidP="00522746">
      <w:pPr>
        <w:rPr>
          <w:rFonts w:cs="Miriam" w:hint="cs"/>
          <w:szCs w:val="20"/>
          <w:rtl/>
          <w:lang w:eastAsia="en-US"/>
        </w:rPr>
      </w:pPr>
      <w:r>
        <w:rPr>
          <w:rFonts w:hint="cs"/>
          <w:rtl/>
          <w:lang w:eastAsia="en-US"/>
        </w:rPr>
        <w:t>'</w:t>
      </w:r>
      <w:r>
        <w:rPr>
          <w:rFonts w:hint="cs"/>
          <w:i/>
          <w:iCs/>
          <w:rtl/>
          <w:lang w:eastAsia="en-US"/>
        </w:rPr>
        <w:t>על אלו</w:t>
      </w:r>
      <w:r>
        <w:rPr>
          <w:rFonts w:hint="cs"/>
          <w:rtl/>
          <w:lang w:eastAsia="en-US"/>
        </w:rPr>
        <w:t xml:space="preserve">' דרישא - למעוטי עצם כשעורה, דעל מגעו ועל משאו </w:t>
      </w:r>
      <w:r>
        <w:rPr>
          <w:rtl/>
          <w:lang w:eastAsia="en-US"/>
        </w:rPr>
        <w:t>–</w:t>
      </w:r>
      <w:r>
        <w:rPr>
          <w:rFonts w:hint="cs"/>
          <w:rtl/>
          <w:lang w:eastAsia="en-US"/>
        </w:rPr>
        <w:t xml:space="preserve"> אִין, ועל אהילו </w:t>
      </w:r>
      <w:r>
        <w:rPr>
          <w:rtl/>
          <w:lang w:eastAsia="en-US"/>
        </w:rPr>
        <w:t>–</w:t>
      </w:r>
      <w:r>
        <w:rPr>
          <w:rFonts w:hint="cs"/>
          <w:rtl/>
          <w:lang w:eastAsia="en-US"/>
        </w:rPr>
        <w:t xml:space="preserve"> לא</w:t>
      </w:r>
      <w:r>
        <w:rPr>
          <w:rtl/>
          <w:lang w:eastAsia="en-US"/>
        </w:rPr>
        <w:t xml:space="preserve"> </w:t>
      </w:r>
      <w:r>
        <w:rPr>
          <w:rFonts w:cs="Miriam"/>
          <w:szCs w:val="20"/>
          <w:rtl/>
          <w:lang w:eastAsia="en-US"/>
        </w:rPr>
        <w:t>(</w:t>
      </w:r>
      <w:r>
        <w:rPr>
          <w:rFonts w:cs="Miriam" w:hint="cs"/>
          <w:szCs w:val="20"/>
          <w:rtl/>
          <w:lang w:eastAsia="en-US"/>
        </w:rPr>
        <w:t>שאין הנזיר מגלח על אהילו; דסלקא דעתך אמינא הואיל ואיתא בטומאה לענין מגע - ליטמא נמי באהל! קא משמע לן דלא; ואף על גב דהדר תני להו בהדיא בסיפא - לא תיקשי ולא מידי, משום דתני והדר מפרש, וצריכי לפרושי: דאי לא מפרש לה - הוה אמינא דאפילו על מגעו ועל משאו לא יהא מגלח</w:t>
      </w:r>
      <w:r>
        <w:rPr>
          <w:rFonts w:cs="Miriam"/>
          <w:szCs w:val="20"/>
          <w:rtl/>
          <w:lang w:eastAsia="en-US"/>
        </w:rPr>
        <w:t>)</w:t>
      </w:r>
      <w:r>
        <w:rPr>
          <w:rFonts w:hint="cs"/>
          <w:rtl/>
          <w:lang w:eastAsia="en-US"/>
        </w:rPr>
        <w:t>, ו'</w:t>
      </w:r>
      <w:r>
        <w:rPr>
          <w:rFonts w:hint="cs"/>
          <w:i/>
          <w:iCs/>
          <w:rtl/>
          <w:lang w:eastAsia="en-US"/>
        </w:rPr>
        <w:t>על אלו</w:t>
      </w:r>
      <w:r>
        <w:rPr>
          <w:rFonts w:hint="cs"/>
          <w:rtl/>
          <w:lang w:eastAsia="en-US"/>
        </w:rPr>
        <w:t xml:space="preserve">' דסיפא - למעוטי אבן הסכוכית </w:t>
      </w:r>
      <w:r>
        <w:rPr>
          <w:rFonts w:cs="Miriam"/>
          <w:szCs w:val="20"/>
          <w:rtl/>
          <w:lang w:eastAsia="en-US"/>
        </w:rPr>
        <w:t>(</w:t>
      </w:r>
      <w:r>
        <w:rPr>
          <w:rFonts w:cs="Miriam" w:hint="cs"/>
          <w:szCs w:val="20"/>
          <w:rtl/>
          <w:lang w:eastAsia="en-US"/>
        </w:rPr>
        <w:t>אבן מסַמֵּא</w:t>
      </w:r>
      <w:r>
        <w:rPr>
          <w:rStyle w:val="a7"/>
          <w:szCs w:val="20"/>
          <w:rtl/>
        </w:rPr>
        <w:footnoteReference w:id="6"/>
      </w:r>
      <w:r>
        <w:rPr>
          <w:rFonts w:cs="Miriam" w:hint="cs"/>
          <w:szCs w:val="20"/>
          <w:rtl/>
          <w:lang w:eastAsia="en-US"/>
        </w:rPr>
        <w:t xml:space="preserve">, וזו היא אבן שמוטלת על גבי המת ברשות הרבים, כדמפרש במסכת שבת בפרק 'אמר רבי עקיבא' </w:t>
      </w:r>
      <w:r>
        <w:rPr>
          <w:rFonts w:cs="Miriam" w:hint="cs"/>
          <w:szCs w:val="16"/>
          <w:rtl/>
          <w:lang w:eastAsia="en-US"/>
        </w:rPr>
        <w:t>(פב,ב)</w:t>
      </w:r>
      <w:r>
        <w:rPr>
          <w:rFonts w:cs="Miriam" w:hint="cs"/>
          <w:szCs w:val="20"/>
          <w:rtl/>
          <w:lang w:eastAsia="en-US"/>
        </w:rPr>
        <w:t>: שאם הנזיר יושב עליה, אף על פי שמטמאתו - אינו מגלח עליה.</w:t>
      </w:r>
    </w:p>
    <w:p w:rsidR="00522746" w:rsidRDefault="00522746" w:rsidP="00522746">
      <w:pPr>
        <w:rPr>
          <w:rFonts w:cs="Miriam" w:hint="cs"/>
          <w:szCs w:val="20"/>
          <w:rtl/>
          <w:lang w:eastAsia="en-US"/>
        </w:rPr>
      </w:pPr>
      <w:r>
        <w:rPr>
          <w:rFonts w:cs="Miriam" w:hint="cs"/>
          <w:szCs w:val="20"/>
          <w:rtl/>
          <w:lang w:eastAsia="en-US"/>
        </w:rPr>
        <w:t>'אבן מסמא': אבן שומא, ולישנא דקרא נקט: דכתיב '</w:t>
      </w:r>
      <w:r>
        <w:rPr>
          <w:rFonts w:cs="Narkisim" w:hint="cs"/>
          <w:szCs w:val="20"/>
          <w:rtl/>
          <w:lang w:eastAsia="en-US"/>
        </w:rPr>
        <w:t xml:space="preserve">ושומת על פום גובא </w:t>
      </w:r>
      <w:r>
        <w:rPr>
          <w:rFonts w:cs="Miriam" w:hint="cs"/>
          <w:szCs w:val="16"/>
          <w:rtl/>
          <w:lang w:eastAsia="en-US"/>
        </w:rPr>
        <w:t>(בדניאל ו,יח)</w:t>
      </w:r>
      <w:r>
        <w:rPr>
          <w:rFonts w:cs="Miriam" w:hint="cs"/>
          <w:szCs w:val="20"/>
          <w:rtl/>
          <w:lang w:eastAsia="en-US"/>
        </w:rPr>
        <w:t xml:space="preserve"> כתיב. </w:t>
      </w:r>
    </w:p>
    <w:p w:rsidR="00522746" w:rsidRDefault="00522746" w:rsidP="00522746">
      <w:pPr>
        <w:rPr>
          <w:rFonts w:hint="cs"/>
          <w:rtl/>
          <w:lang w:eastAsia="en-US"/>
        </w:rPr>
      </w:pPr>
      <w:r>
        <w:rPr>
          <w:rFonts w:cs="Miriam" w:hint="cs"/>
          <w:szCs w:val="20"/>
          <w:rtl/>
          <w:lang w:eastAsia="en-US"/>
        </w:rPr>
        <w:t>לשון אחר: אבן הסכוכית - אבן המסככת על הקבר, דקיימא לן: כל המטלטלין מביאין את הטומאה בעובי המרדע חוץ מכלי גללים וכלי אבנים וכלי אדמה</w:t>
      </w:r>
      <w:r>
        <w:rPr>
          <w:rFonts w:cs="Miriam"/>
          <w:szCs w:val="20"/>
          <w:rtl/>
          <w:lang w:eastAsia="en-US"/>
        </w:rPr>
        <w:t>)</w:t>
      </w:r>
      <w:r>
        <w:rPr>
          <w:rFonts w:hint="cs"/>
          <w:rtl/>
          <w:lang w:eastAsia="en-US"/>
        </w:rPr>
        <w:t>.</w:t>
      </w:r>
    </w:p>
    <w:p w:rsidR="00522746" w:rsidRDefault="00522746" w:rsidP="00522746">
      <w:pPr>
        <w:rPr>
          <w:rFonts w:hint="cs"/>
          <w:rtl/>
          <w:lang w:eastAsia="en-US"/>
        </w:rPr>
      </w:pPr>
    </w:p>
    <w:p w:rsidR="00522746" w:rsidRDefault="00522746" w:rsidP="00522746">
      <w:pPr>
        <w:rPr>
          <w:rFonts w:hint="cs"/>
          <w:lang w:eastAsia="en-US"/>
        </w:rPr>
      </w:pPr>
      <w:r>
        <w:rPr>
          <w:rFonts w:hint="cs"/>
          <w:rtl/>
          <w:lang w:eastAsia="en-US"/>
        </w:rPr>
        <w:t>וחצי קב עצמות:</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נג,ב</w:t>
      </w:r>
      <w:r>
        <w:rPr>
          <w:rtl/>
          <w:lang w:eastAsia="en-US"/>
        </w:rPr>
        <w:t>)</w:t>
      </w:r>
    </w:p>
    <w:p w:rsidR="00522746" w:rsidRDefault="00522746" w:rsidP="00522746">
      <w:pPr>
        <w:rPr>
          <w:rFonts w:hint="cs"/>
          <w:rtl/>
          <w:lang w:eastAsia="en-US"/>
        </w:rPr>
      </w:pPr>
      <w:r>
        <w:rPr>
          <w:rFonts w:hint="cs"/>
          <w:rtl/>
          <w:lang w:eastAsia="en-US"/>
        </w:rPr>
        <w:t xml:space="preserve">חצי קב עצמות </w:t>
      </w:r>
      <w:r>
        <w:rPr>
          <w:rtl/>
          <w:lang w:eastAsia="en-US"/>
        </w:rPr>
        <w:t>–</w:t>
      </w:r>
      <w:r>
        <w:rPr>
          <w:rFonts w:hint="cs"/>
          <w:rtl/>
          <w:lang w:eastAsia="en-US"/>
        </w:rPr>
        <w:t xml:space="preserve"> אִין </w:t>
      </w:r>
      <w:r>
        <w:rPr>
          <w:rFonts w:cs="Miriam"/>
          <w:szCs w:val="20"/>
          <w:rtl/>
          <w:lang w:eastAsia="en-US"/>
        </w:rPr>
        <w:t>(</w:t>
      </w:r>
      <w:r>
        <w:rPr>
          <w:rFonts w:cs="Miriam" w:hint="cs"/>
          <w:szCs w:val="20"/>
          <w:rtl/>
          <w:lang w:eastAsia="en-US"/>
        </w:rPr>
        <w:t>מיטמא עליו על מגעו ועל משאו ועל אהילו</w:t>
      </w:r>
      <w:r>
        <w:rPr>
          <w:rFonts w:cs="Miriam"/>
          <w:szCs w:val="20"/>
          <w:rtl/>
          <w:lang w:eastAsia="en-US"/>
        </w:rPr>
        <w:t>)</w:t>
      </w:r>
      <w:r>
        <w:rPr>
          <w:rFonts w:hint="cs"/>
          <w:rtl/>
          <w:lang w:eastAsia="en-US"/>
        </w:rPr>
        <w:t xml:space="preserve">, רובע עצמות - לא </w:t>
      </w:r>
      <w:r>
        <w:rPr>
          <w:rFonts w:cs="Miriam"/>
          <w:szCs w:val="20"/>
          <w:rtl/>
          <w:lang w:eastAsia="en-US"/>
        </w:rPr>
        <w:t>(</w:t>
      </w:r>
      <w:r>
        <w:rPr>
          <w:rFonts w:cs="Miriam" w:hint="cs"/>
          <w:szCs w:val="20"/>
          <w:rtl/>
          <w:lang w:eastAsia="en-US"/>
        </w:rPr>
        <w:t>לא מיטמא ואפילו על מגעו ועל משאו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היכי דמי? אילימא דאית בהון עצמות כשעורה - תיפוק ליה משום עצם כשעורה </w:t>
      </w:r>
      <w:r>
        <w:rPr>
          <w:rFonts w:cs="Miriam"/>
          <w:szCs w:val="20"/>
          <w:rtl/>
          <w:lang w:eastAsia="en-US"/>
        </w:rPr>
        <w:t>(</w:t>
      </w:r>
      <w:r>
        <w:rPr>
          <w:rFonts w:cs="Miriam" w:hint="cs"/>
          <w:szCs w:val="20"/>
          <w:rtl/>
          <w:lang w:eastAsia="en-US"/>
        </w:rPr>
        <w:t>ומאי איריא רובע</w:t>
      </w:r>
      <w:r>
        <w:rPr>
          <w:rFonts w:cs="Miriam"/>
          <w:szCs w:val="20"/>
          <w:rtl/>
          <w:lang w:eastAsia="en-US"/>
        </w:rPr>
        <w:t>)</w:t>
      </w:r>
      <w:r>
        <w:rPr>
          <w:rFonts w:hint="cs"/>
          <w:rtl/>
          <w:lang w:eastAsia="en-US"/>
        </w:rPr>
        <w:t xml:space="preserve">!? אלא דאקמח אקמוחי </w:t>
      </w:r>
      <w:r>
        <w:rPr>
          <w:rFonts w:cs="Miriam"/>
          <w:szCs w:val="20"/>
          <w:rtl/>
          <w:lang w:eastAsia="en-US"/>
        </w:rPr>
        <w:t>(</w:t>
      </w:r>
      <w:r>
        <w:rPr>
          <w:rFonts w:cs="Miriam" w:hint="cs"/>
          <w:szCs w:val="20"/>
          <w:rtl/>
          <w:lang w:eastAsia="en-US"/>
        </w:rPr>
        <w:t>ששחקן דק הרבה כמו קמח שנטחן, שאין בו עצם כשעורה; וקא משמע לן דאי אית ביה חצי קב - מיטמא על מגעו ועל משאו ועל אהילו, פחות מחצי קב - אפילו על מגעו אינו מיטמא, לפי שאין בו עצם כשעורה</w:t>
      </w:r>
      <w:r>
        <w:rPr>
          <w:rFonts w:cs="Miriam"/>
          <w:szCs w:val="20"/>
          <w:rtl/>
          <w:lang w:eastAsia="en-US"/>
        </w:rPr>
        <w:t>)</w:t>
      </w:r>
      <w:r>
        <w:rPr>
          <w:rFonts w:hint="cs"/>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 xml:space="preserve">על אבר מן המת ועל אבר מן החי שיש עליהן בשר כראוי </w:t>
      </w:r>
      <w:r>
        <w:rPr>
          <w:rFonts w:cs="Courier New" w:hint="cs"/>
          <w:szCs w:val="20"/>
          <w:rtl/>
          <w:lang w:eastAsia="en-US"/>
        </w:rPr>
        <w:t>[</w:t>
      </w:r>
      <w:r>
        <w:rPr>
          <w:rFonts w:ascii="Courier New" w:hAnsi="Courier New" w:cs="Courier New" w:hint="cs"/>
          <w:sz w:val="16"/>
          <w:szCs w:val="20"/>
          <w:rtl/>
          <w:lang w:eastAsia="en-US"/>
        </w:rPr>
        <w:t>מגלח</w:t>
      </w:r>
      <w:r>
        <w:rPr>
          <w:rFonts w:cs="Courier New" w:hint="cs"/>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אין עליהן בשר כראוי </w:t>
      </w:r>
      <w:r>
        <w:rPr>
          <w:rtl/>
          <w:lang w:eastAsia="en-US"/>
        </w:rPr>
        <w:t>–</w:t>
      </w:r>
      <w:r>
        <w:rPr>
          <w:rFonts w:hint="cs"/>
          <w:rtl/>
          <w:lang w:eastAsia="en-US"/>
        </w:rPr>
        <w:t xml:space="preserve"> מאי </w:t>
      </w:r>
      <w:r>
        <w:rPr>
          <w:rFonts w:cs="Miriam"/>
          <w:szCs w:val="20"/>
          <w:rtl/>
          <w:lang w:eastAsia="en-US"/>
        </w:rPr>
        <w:t>(</w:t>
      </w:r>
      <w:r>
        <w:rPr>
          <w:rFonts w:cs="Miriam" w:hint="cs"/>
          <w:szCs w:val="20"/>
          <w:rtl/>
          <w:lang w:eastAsia="en-US"/>
        </w:rPr>
        <w:t>שמע מינה דכי אין עליו בשר כראוי שאינו מגלח</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רבי יוחנן אמר: אין הנזיר מגלח עליהן; ריש לקיש אמר: הנזיר מגלח עליהן:</w:t>
      </w:r>
    </w:p>
    <w:p w:rsidR="00522746" w:rsidRDefault="00522746" w:rsidP="00522746">
      <w:pPr>
        <w:rPr>
          <w:rFonts w:hint="cs"/>
          <w:rtl/>
          <w:lang w:eastAsia="en-US"/>
        </w:rPr>
      </w:pPr>
      <w:r>
        <w:rPr>
          <w:rFonts w:hint="cs"/>
          <w:rtl/>
          <w:lang w:eastAsia="en-US"/>
        </w:rPr>
        <w:t>רבי יוחנן אמר 'אין הנזיר מגלח עליהן' - דהא קתני ברישא '</w:t>
      </w:r>
      <w:r>
        <w:rPr>
          <w:rFonts w:hint="cs"/>
          <w:i/>
          <w:iCs/>
          <w:rtl/>
          <w:lang w:eastAsia="en-US"/>
        </w:rPr>
        <w:t>על אבר מן המת ועל אבר מן החי שיש עליהן כזית בשר</w:t>
      </w:r>
      <w:r>
        <w:rPr>
          <w:rFonts w:hint="cs"/>
          <w:rtl/>
          <w:lang w:eastAsia="en-US"/>
        </w:rPr>
        <w:t xml:space="preserve">' </w:t>
      </w:r>
      <w:r>
        <w:rPr>
          <w:rtl/>
          <w:lang w:eastAsia="en-US"/>
        </w:rPr>
        <w:t>–</w:t>
      </w:r>
      <w:r>
        <w:rPr>
          <w:rFonts w:hint="cs"/>
          <w:rtl/>
          <w:lang w:eastAsia="en-US"/>
        </w:rPr>
        <w:t xml:space="preserve"> אִין, אבל אין עליהם </w:t>
      </w:r>
      <w:r>
        <w:rPr>
          <w:rtl/>
          <w:lang w:eastAsia="en-US"/>
        </w:rPr>
        <w:t>–</w:t>
      </w:r>
      <w:r>
        <w:rPr>
          <w:rFonts w:hint="cs"/>
          <w:rtl/>
          <w:lang w:eastAsia="en-US"/>
        </w:rPr>
        <w:t xml:space="preserve"> לא! ורבי שמעון בן לקיש אומר: מגלח: מדלא קתני בסיפא </w:t>
      </w:r>
      <w:r>
        <w:rPr>
          <w:rFonts w:cs="Miriam"/>
          <w:szCs w:val="20"/>
          <w:rtl/>
          <w:lang w:eastAsia="en-US"/>
        </w:rPr>
        <w:t>(</w:t>
      </w:r>
      <w:r>
        <w:rPr>
          <w:rFonts w:cs="Miriam" w:hint="cs"/>
          <w:szCs w:val="20"/>
          <w:rtl/>
          <w:lang w:eastAsia="en-US"/>
        </w:rPr>
        <w:t xml:space="preserve">ממאי מדקא חשיב בסיפא </w:t>
      </w:r>
      <w:r>
        <w:rPr>
          <w:rFonts w:cs="Courier New" w:hint="cs"/>
          <w:szCs w:val="16"/>
          <w:rtl/>
          <w:lang w:eastAsia="en-US"/>
        </w:rPr>
        <w:t>[במשנה להלן]</w:t>
      </w:r>
      <w:r>
        <w:rPr>
          <w:rFonts w:cs="Miriam" w:hint="cs"/>
          <w:szCs w:val="20"/>
          <w:rtl/>
          <w:lang w:eastAsia="en-US"/>
        </w:rPr>
        <w:t xml:space="preserve"> 'על אלו שאין הנזיר מגלח' - אף על פי שמיטמא בהן, ולא קתני בהדייהו 'אין עליו בשר כראוי אין הנזיר מגלח' </w:t>
      </w:r>
      <w:r>
        <w:rPr>
          <w:rFonts w:cs="Miriam"/>
          <w:szCs w:val="20"/>
          <w:rtl/>
          <w:lang w:eastAsia="en-US"/>
        </w:rPr>
        <w:t>–</w:t>
      </w:r>
      <w:r>
        <w:rPr>
          <w:rFonts w:cs="Miriam" w:hint="cs"/>
          <w:szCs w:val="20"/>
          <w:rtl/>
          <w:lang w:eastAsia="en-US"/>
        </w:rPr>
        <w:t xml:space="preserve"> שמע מינה דאף על גב דאין עליו בשר כראוי - שהנזיר מגלח על אהילו</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ורבי יוחנן אמר לך: כל היכא דמשמע מכללא </w:t>
      </w:r>
      <w:r>
        <w:rPr>
          <w:rFonts w:cs="Miriam"/>
          <w:szCs w:val="20"/>
          <w:rtl/>
          <w:lang w:eastAsia="en-US"/>
        </w:rPr>
        <w:t>(</w:t>
      </w:r>
      <w:r>
        <w:rPr>
          <w:rFonts w:cs="Miriam" w:hint="cs"/>
          <w:szCs w:val="20"/>
          <w:rtl/>
          <w:lang w:eastAsia="en-US"/>
        </w:rPr>
        <w:t>כל היכא דתני מידי, ומשמע ליה (חד) מכללא, כגון הכא: דתני ברישא 'אם יש עליו בשר כראוי מגלח'</w:t>
      </w:r>
      <w:r>
        <w:rPr>
          <w:rFonts w:cs="Miriam"/>
          <w:szCs w:val="20"/>
          <w:rtl/>
          <w:lang w:eastAsia="en-US"/>
        </w:rPr>
        <w:t>)</w:t>
      </w:r>
      <w:r>
        <w:rPr>
          <w:rtl/>
          <w:lang w:eastAsia="en-US"/>
        </w:rPr>
        <w:t xml:space="preserve"> </w:t>
      </w:r>
      <w:r>
        <w:rPr>
          <w:rFonts w:hint="cs"/>
          <w:rtl/>
          <w:lang w:eastAsia="en-US"/>
        </w:rPr>
        <w:t xml:space="preserve">- לא קתני בסיפא. </w:t>
      </w:r>
    </w:p>
    <w:p w:rsidR="00522746" w:rsidRDefault="00522746" w:rsidP="00522746">
      <w:pPr>
        <w:rPr>
          <w:rFonts w:hint="cs"/>
          <w:rtl/>
          <w:lang w:eastAsia="en-US"/>
        </w:rPr>
      </w:pPr>
      <w:r>
        <w:rPr>
          <w:rFonts w:hint="cs"/>
          <w:rtl/>
          <w:lang w:eastAsia="en-US"/>
        </w:rPr>
        <w:t>והא '</w:t>
      </w:r>
      <w:r>
        <w:rPr>
          <w:rFonts w:hint="cs"/>
          <w:i/>
          <w:iCs/>
          <w:rtl/>
          <w:lang w:eastAsia="en-US"/>
        </w:rPr>
        <w:t>חצי קב עצמות</w:t>
      </w:r>
      <w:r>
        <w:rPr>
          <w:rFonts w:hint="cs"/>
          <w:rtl/>
          <w:lang w:eastAsia="en-US"/>
        </w:rPr>
        <w:t xml:space="preserve">', דמשמע חצי קב עצמות </w:t>
      </w:r>
      <w:r>
        <w:rPr>
          <w:rtl/>
          <w:lang w:eastAsia="en-US"/>
        </w:rPr>
        <w:t>–</w:t>
      </w:r>
      <w:r>
        <w:rPr>
          <w:rFonts w:hint="cs"/>
          <w:rtl/>
          <w:lang w:eastAsia="en-US"/>
        </w:rPr>
        <w:t xml:space="preserve"> אִין, רובע עצמות </w:t>
      </w:r>
      <w:r>
        <w:rPr>
          <w:rtl/>
          <w:lang w:eastAsia="en-US"/>
        </w:rPr>
        <w:t>–</w:t>
      </w:r>
      <w:r>
        <w:rPr>
          <w:rFonts w:hint="cs"/>
          <w:rtl/>
          <w:lang w:eastAsia="en-US"/>
        </w:rPr>
        <w:t xml:space="preserve"> לא, וקתני בסיפא '</w:t>
      </w:r>
      <w:r>
        <w:rPr>
          <w:rFonts w:hint="cs"/>
          <w:i/>
          <w:iCs/>
          <w:rtl/>
          <w:lang w:eastAsia="en-US"/>
        </w:rPr>
        <w:t>רובע עצמות</w:t>
      </w:r>
      <w:r>
        <w:rPr>
          <w:rFonts w:hint="cs"/>
          <w:rtl/>
          <w:lang w:eastAsia="en-US"/>
        </w:rPr>
        <w:t>'?</w:t>
      </w:r>
    </w:p>
    <w:p w:rsidR="00522746" w:rsidRDefault="00522746" w:rsidP="00522746">
      <w:pPr>
        <w:rPr>
          <w:rFonts w:hint="cs"/>
          <w:rtl/>
          <w:lang w:eastAsia="en-US"/>
        </w:rPr>
      </w:pPr>
      <w:r>
        <w:rPr>
          <w:rFonts w:hint="cs"/>
          <w:rtl/>
          <w:lang w:eastAsia="en-US"/>
        </w:rPr>
        <w:t xml:space="preserve">התם - אי לאו </w:t>
      </w:r>
      <w:r>
        <w:rPr>
          <w:rFonts w:cs="Miriam"/>
          <w:szCs w:val="20"/>
          <w:rtl/>
          <w:lang w:eastAsia="en-US"/>
        </w:rPr>
        <w:t>(</w:t>
      </w:r>
      <w:r>
        <w:rPr>
          <w:rFonts w:cs="Miriam" w:hint="cs"/>
          <w:szCs w:val="20"/>
          <w:rtl/>
          <w:lang w:eastAsia="en-US"/>
        </w:rPr>
        <w:t>הדר תני לה בסיפא</w:t>
      </w:r>
      <w:r>
        <w:rPr>
          <w:rFonts w:cs="Miriam"/>
          <w:szCs w:val="20"/>
          <w:rtl/>
          <w:lang w:eastAsia="en-US"/>
        </w:rPr>
        <w:t>)</w:t>
      </w:r>
      <w:r>
        <w:rPr>
          <w:rtl/>
          <w:lang w:eastAsia="en-US"/>
        </w:rPr>
        <w:t xml:space="preserve"> </w:t>
      </w:r>
      <w:r>
        <w:rPr>
          <w:rFonts w:hint="cs"/>
          <w:rtl/>
          <w:lang w:eastAsia="en-US"/>
        </w:rPr>
        <w:t>'</w:t>
      </w:r>
      <w:r>
        <w:rPr>
          <w:rFonts w:hint="cs"/>
          <w:i/>
          <w:iCs/>
          <w:rtl/>
          <w:lang w:eastAsia="en-US"/>
        </w:rPr>
        <w:t>רובע עצמות</w:t>
      </w:r>
      <w:r>
        <w:rPr>
          <w:rFonts w:hint="cs"/>
          <w:rtl/>
          <w:lang w:eastAsia="en-US"/>
        </w:rPr>
        <w:t xml:space="preserve">' - הוה אמינא אפילו על מגעו ועל משאו לא </w:t>
      </w:r>
      <w:r>
        <w:rPr>
          <w:rFonts w:cs="Miriam"/>
          <w:szCs w:val="20"/>
          <w:rtl/>
          <w:lang w:eastAsia="en-US"/>
        </w:rPr>
        <w:t>(</w:t>
      </w:r>
      <w:r>
        <w:rPr>
          <w:rFonts w:cs="Miriam" w:hint="cs"/>
          <w:szCs w:val="20"/>
          <w:rtl/>
          <w:lang w:eastAsia="en-US"/>
        </w:rPr>
        <w:t>לא יהא נזיר מגלח</w:t>
      </w:r>
      <w:r>
        <w:rPr>
          <w:rFonts w:cs="Miriam"/>
          <w:szCs w:val="20"/>
          <w:rtl/>
          <w:lang w:eastAsia="en-US"/>
        </w:rPr>
        <w:t>)</w:t>
      </w:r>
      <w:r>
        <w:rPr>
          <w:rFonts w:hint="cs"/>
          <w:rtl/>
          <w:lang w:eastAsia="en-US"/>
        </w:rPr>
        <w:t>, להכי איצטריך למיתני '</w:t>
      </w:r>
      <w:r>
        <w:rPr>
          <w:rFonts w:hint="cs"/>
          <w:i/>
          <w:iCs/>
          <w:rtl/>
          <w:lang w:eastAsia="en-US"/>
        </w:rPr>
        <w:t>רובע עצמות</w:t>
      </w:r>
      <w:r>
        <w:rPr>
          <w:rFonts w:hint="cs"/>
          <w:rtl/>
          <w:lang w:eastAsia="en-US"/>
        </w:rPr>
        <w:t xml:space="preserve">': דעל אהילן - הוא דאין הנזיר מגלח </w:t>
      </w:r>
      <w:r>
        <w:rPr>
          <w:rFonts w:cs="Miriam"/>
          <w:szCs w:val="20"/>
          <w:rtl/>
          <w:lang w:eastAsia="en-US"/>
        </w:rPr>
        <w:t>(</w:t>
      </w:r>
      <w:r>
        <w:rPr>
          <w:rFonts w:cs="Miriam" w:hint="cs"/>
          <w:szCs w:val="20"/>
          <w:rtl/>
          <w:lang w:eastAsia="en-US"/>
        </w:rPr>
        <w:t xml:space="preserve">אבל על מגעו </w:t>
      </w:r>
      <w:r>
        <w:rPr>
          <w:rFonts w:cs="Miriam"/>
          <w:szCs w:val="20"/>
          <w:rtl/>
          <w:lang w:eastAsia="en-US"/>
        </w:rPr>
        <w:t>–</w:t>
      </w:r>
      <w:r>
        <w:rPr>
          <w:rFonts w:cs="Miriam" w:hint="cs"/>
          <w:szCs w:val="20"/>
          <w:rtl/>
          <w:lang w:eastAsia="en-US"/>
        </w:rPr>
        <w:t xml:space="preserve"> מגלח, וכגון דלא אקמח אקמוחי, ויש בו עצם כשעורה; ואידך נמי דקתני, כגון 'הסככות והפרעות' - אף על גב דאיכא למשמע לה מכללא, מדלא קתני ברישא - לכי הדר תני להו משום דקא מיטמא בהן, וצריך הזאה שלישי ושביעי</w:t>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rtl/>
          <w:lang w:eastAsia="en-US"/>
        </w:rPr>
      </w:pPr>
      <w:r>
        <w:rPr>
          <w:rFonts w:hint="cs"/>
          <w:rtl/>
          <w:lang w:eastAsia="en-US"/>
        </w:rPr>
        <w:t>והא '</w:t>
      </w:r>
      <w:r>
        <w:rPr>
          <w:rFonts w:hint="cs"/>
          <w:i/>
          <w:iCs/>
          <w:rtl/>
          <w:lang w:eastAsia="en-US"/>
        </w:rPr>
        <w:t>חצי לוג דם</w:t>
      </w:r>
      <w:r>
        <w:rPr>
          <w:rFonts w:hint="cs"/>
          <w:rtl/>
          <w:lang w:eastAsia="en-US"/>
        </w:rPr>
        <w:t xml:space="preserve">', דשמעת מינה חצי לוג דם </w:t>
      </w:r>
      <w:r>
        <w:rPr>
          <w:rtl/>
          <w:lang w:eastAsia="en-US"/>
        </w:rPr>
        <w:t>–</w:t>
      </w:r>
      <w:r>
        <w:rPr>
          <w:rFonts w:hint="cs"/>
          <w:rtl/>
          <w:lang w:eastAsia="en-US"/>
        </w:rPr>
        <w:t xml:space="preserve"> אִין, רביעית דם - לא, וקתני בסיפא '</w:t>
      </w:r>
      <w:r>
        <w:rPr>
          <w:rFonts w:hint="cs"/>
          <w:i/>
          <w:iCs/>
          <w:rtl/>
          <w:lang w:eastAsia="en-US"/>
        </w:rPr>
        <w:t>רביעית דם</w:t>
      </w:r>
      <w:r>
        <w:rPr>
          <w:rFonts w:hint="cs"/>
          <w:rtl/>
          <w:lang w:eastAsia="en-US"/>
        </w:rPr>
        <w:t xml:space="preserve">'? </w:t>
      </w:r>
    </w:p>
    <w:p w:rsidR="00522746" w:rsidRDefault="00522746" w:rsidP="00522746">
      <w:pPr>
        <w:rPr>
          <w:rFonts w:hint="cs"/>
          <w:rtl/>
          <w:lang w:eastAsia="en-US"/>
        </w:rPr>
      </w:pPr>
      <w:r>
        <w:rPr>
          <w:rFonts w:hint="cs"/>
          <w:rtl/>
          <w:lang w:eastAsia="en-US"/>
        </w:rPr>
        <w:t xml:space="preserve">התם - לאפוקי מדרבי עקיבא, דאמר רבי עקיבא: רביעית דם הבא משני מתים מטמא באהל </w:t>
      </w:r>
      <w:r>
        <w:rPr>
          <w:rFonts w:cs="Miriam"/>
          <w:szCs w:val="20"/>
          <w:rtl/>
          <w:lang w:eastAsia="en-US"/>
        </w:rPr>
        <w:t>(</w:t>
      </w:r>
      <w:r>
        <w:rPr>
          <w:rFonts w:cs="Miriam" w:hint="cs"/>
          <w:szCs w:val="20"/>
          <w:rtl/>
          <w:lang w:eastAsia="en-US"/>
        </w:rPr>
        <w:t>קא משמע לן סיפא דממת אחד בעינא לה</w:t>
      </w:r>
      <w:r>
        <w:rPr>
          <w:rFonts w:cs="Miriam"/>
          <w:szCs w:val="20"/>
          <w:rtl/>
          <w:lang w:eastAsia="en-US"/>
        </w:rPr>
        <w:t>)</w:t>
      </w:r>
      <w:r>
        <w:rPr>
          <w:rFonts w:hint="cs"/>
          <w:rtl/>
          <w:lang w:eastAsia="en-US"/>
        </w:rPr>
        <w:t>.</w:t>
      </w:r>
    </w:p>
    <w:p w:rsidR="00522746" w:rsidRDefault="00522746" w:rsidP="00522746">
      <w:pPr>
        <w:rPr>
          <w:rtl/>
          <w:lang w:eastAsia="en-US"/>
        </w:rPr>
      </w:pPr>
    </w:p>
    <w:p w:rsidR="00522746" w:rsidRDefault="00522746" w:rsidP="00522746">
      <w:pPr>
        <w:rPr>
          <w:rFonts w:hint="cs"/>
          <w:rtl/>
          <w:lang w:eastAsia="en-US"/>
        </w:rPr>
      </w:pPr>
      <w:r>
        <w:rPr>
          <w:rFonts w:hint="cs"/>
          <w:rtl/>
          <w:lang w:eastAsia="en-US"/>
        </w:rPr>
        <w:t xml:space="preserve">האי אבר מן המת </w:t>
      </w:r>
      <w:r>
        <w:rPr>
          <w:rFonts w:cs="Miriam"/>
          <w:szCs w:val="20"/>
          <w:rtl/>
          <w:lang w:eastAsia="en-US"/>
        </w:rPr>
        <w:t>(</w:t>
      </w:r>
      <w:r>
        <w:rPr>
          <w:rFonts w:cs="Miriam" w:hint="cs"/>
          <w:szCs w:val="20"/>
          <w:rtl/>
          <w:lang w:eastAsia="en-US"/>
        </w:rPr>
        <w:t>שאין עליו בשר כראוי</w:t>
      </w:r>
      <w:r>
        <w:rPr>
          <w:rFonts w:cs="Miriam"/>
          <w:szCs w:val="20"/>
          <w:rtl/>
          <w:lang w:eastAsia="en-US"/>
        </w:rPr>
        <w:t>)</w:t>
      </w:r>
      <w:r>
        <w:rPr>
          <w:rtl/>
          <w:lang w:eastAsia="en-US"/>
        </w:rPr>
        <w:t xml:space="preserve"> </w:t>
      </w:r>
      <w:r>
        <w:rPr>
          <w:rFonts w:hint="cs"/>
          <w:rtl/>
          <w:lang w:eastAsia="en-US"/>
        </w:rPr>
        <w:t>- היכי דמי?: אי דאית ביה עצם כשעורה</w:t>
      </w:r>
      <w:r>
        <w:rPr>
          <w:rtl/>
          <w:lang w:eastAsia="en-US"/>
        </w:rPr>
        <w:t xml:space="preserve"> </w:t>
      </w:r>
      <w:r>
        <w:rPr>
          <w:rFonts w:hint="cs"/>
          <w:rtl/>
          <w:lang w:eastAsia="en-US"/>
        </w:rPr>
        <w:t xml:space="preserve">- מאי טעמא דרבי יוחנן  </w:t>
      </w:r>
      <w:r>
        <w:rPr>
          <w:rFonts w:cs="Miriam"/>
          <w:szCs w:val="20"/>
          <w:rtl/>
          <w:lang w:eastAsia="en-US"/>
        </w:rPr>
        <w:t>(</w:t>
      </w:r>
      <w:r>
        <w:rPr>
          <w:rFonts w:cs="Miriam" w:hint="cs"/>
          <w:szCs w:val="20"/>
          <w:rtl/>
          <w:lang w:eastAsia="en-US"/>
        </w:rPr>
        <w:t>אמאי אינו מגלח על מגעו</w:t>
      </w:r>
      <w:r>
        <w:rPr>
          <w:rFonts w:cs="Miriam"/>
          <w:szCs w:val="20"/>
          <w:rtl/>
          <w:lang w:eastAsia="en-US"/>
        </w:rPr>
        <w:t>)</w:t>
      </w:r>
      <w:r>
        <w:rPr>
          <w:rFonts w:hint="cs"/>
          <w:rtl/>
          <w:lang w:eastAsia="en-US"/>
        </w:rPr>
        <w:t xml:space="preserve">? ואי דלית ביה עצם כשעורה </w:t>
      </w:r>
      <w:r>
        <w:rPr>
          <w:rFonts w:cs="Miriam"/>
          <w:szCs w:val="20"/>
          <w:rtl/>
          <w:lang w:eastAsia="en-US"/>
        </w:rPr>
        <w:t>(</w:t>
      </w:r>
      <w:r>
        <w:rPr>
          <w:rFonts w:cs="Miriam" w:hint="cs"/>
          <w:szCs w:val="20"/>
          <w:rtl/>
          <w:lang w:eastAsia="en-US"/>
        </w:rPr>
        <w:t>ואין עליו בשר כראוי</w:t>
      </w:r>
      <w:r>
        <w:rPr>
          <w:rFonts w:cs="Miriam"/>
          <w:szCs w:val="20"/>
          <w:rtl/>
          <w:lang w:eastAsia="en-US"/>
        </w:rPr>
        <w:t>)</w:t>
      </w:r>
      <w:r>
        <w:rPr>
          <w:rtl/>
          <w:lang w:eastAsia="en-US"/>
        </w:rPr>
        <w:t xml:space="preserve"> </w:t>
      </w:r>
      <w:r>
        <w:rPr>
          <w:rFonts w:hint="cs"/>
          <w:rtl/>
          <w:lang w:eastAsia="en-US"/>
        </w:rPr>
        <w:t xml:space="preserve">- מאי טעמא דריש לקיש </w:t>
      </w:r>
      <w:r>
        <w:rPr>
          <w:rFonts w:cs="Miriam"/>
          <w:szCs w:val="20"/>
          <w:rtl/>
          <w:lang w:eastAsia="en-US"/>
        </w:rPr>
        <w:t>(</w:t>
      </w:r>
      <w:r>
        <w:rPr>
          <w:rFonts w:cs="Miriam" w:hint="cs"/>
          <w:szCs w:val="20"/>
          <w:rtl/>
          <w:lang w:eastAsia="en-US"/>
        </w:rPr>
        <w:t>דאמר מגלח</w:t>
      </w:r>
      <w:r>
        <w:rPr>
          <w:rFonts w:cs="Miriam"/>
          <w:szCs w:val="20"/>
          <w:rtl/>
          <w:lang w:eastAsia="en-US"/>
        </w:rPr>
        <w:t>)</w:t>
      </w:r>
      <w:r>
        <w:rPr>
          <w:rFonts w:hint="cs"/>
          <w:rtl/>
          <w:lang w:eastAsia="en-US"/>
        </w:rPr>
        <w:t>?</w:t>
      </w:r>
    </w:p>
    <w:p w:rsidR="00522746" w:rsidRDefault="00522746" w:rsidP="00522746">
      <w:pPr>
        <w:rPr>
          <w:rFonts w:hint="cs"/>
          <w:i/>
          <w:iCs/>
          <w:rtl/>
          <w:lang w:eastAsia="en-US"/>
        </w:rPr>
      </w:pPr>
      <w:r>
        <w:rPr>
          <w:rFonts w:hint="cs"/>
          <w:rtl/>
          <w:lang w:eastAsia="en-US"/>
        </w:rPr>
        <w:t xml:space="preserve">אמר לך ריש לקיש: לעולם דלית ביה עצם כשעורה, ואפילו הכי רחמנא רבייה </w:t>
      </w:r>
      <w:r>
        <w:rPr>
          <w:rFonts w:cs="Miriam"/>
          <w:szCs w:val="20"/>
          <w:rtl/>
          <w:lang w:eastAsia="en-US"/>
        </w:rPr>
        <w:t>(</w:t>
      </w:r>
      <w:r>
        <w:rPr>
          <w:rFonts w:cs="Miriam" w:hint="cs"/>
          <w:szCs w:val="20"/>
          <w:rtl/>
          <w:lang w:eastAsia="en-US"/>
        </w:rPr>
        <w:t>למגע</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cs="Miriam" w:hint="cs"/>
          <w:szCs w:val="16"/>
          <w:rtl/>
          <w:lang w:eastAsia="en-US"/>
        </w:rPr>
        <w:t>(במדבר יט,טז)</w:t>
      </w:r>
      <w:r>
        <w:rPr>
          <w:rFonts w:cs="Narkisim" w:hint="cs"/>
          <w:i/>
          <w:iCs/>
          <w:rtl/>
          <w:lang w:eastAsia="en-US"/>
        </w:rPr>
        <w:t xml:space="preserve"> וכל אשר יגע על פני השדה בחלל חרב או במת</w:t>
      </w:r>
      <w:r>
        <w:rPr>
          <w:rFonts w:cs="Narkisim"/>
          <w:i/>
          <w:iCs/>
          <w:rtl/>
          <w:lang w:eastAsia="en-US"/>
        </w:rPr>
        <w:t xml:space="preserve"> </w:t>
      </w:r>
      <w:r>
        <w:rPr>
          <w:rFonts w:cs="Narkisim"/>
          <w:szCs w:val="20"/>
          <w:rtl/>
          <w:lang w:eastAsia="en-US"/>
        </w:rPr>
        <w:t>[</w:t>
      </w:r>
      <w:r>
        <w:rPr>
          <w:rFonts w:cs="Narkisim" w:hint="cs"/>
          <w:szCs w:val="20"/>
          <w:rtl/>
          <w:lang w:eastAsia="en-US"/>
        </w:rPr>
        <w:t>או בעצם אדם או בקבר יטמא שבעת ימים</w:t>
      </w:r>
      <w:r>
        <w:rPr>
          <w:rFonts w:cs="Narkisim"/>
          <w:szCs w:val="20"/>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על פני השדה</w:t>
      </w:r>
      <w:r>
        <w:rPr>
          <w:rFonts w:hint="cs"/>
          <w:i/>
          <w:iCs/>
          <w:rtl/>
          <w:lang w:eastAsia="en-US"/>
        </w:rPr>
        <w:t xml:space="preserve">' - זה המאהיל על פני המת </w:t>
      </w:r>
      <w:r>
        <w:rPr>
          <w:rFonts w:cs="Miriam"/>
          <w:szCs w:val="20"/>
          <w:rtl/>
          <w:lang w:eastAsia="en-US"/>
        </w:rPr>
        <w:t>(</w:t>
      </w:r>
      <w:r>
        <w:rPr>
          <w:rFonts w:cs="Miriam" w:hint="cs"/>
          <w:szCs w:val="20"/>
          <w:rtl/>
          <w:lang w:eastAsia="en-US"/>
        </w:rPr>
        <w:t>המוטל בשדה; מדלא כתיב 'יגע במת בשדה'</w:t>
      </w:r>
      <w:r>
        <w:rPr>
          <w:rFonts w:cs="Miriam"/>
          <w:szCs w:val="20"/>
          <w:rtl/>
          <w:lang w:eastAsia="en-US"/>
        </w:rPr>
        <w:t>)</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בחלל</w:t>
      </w:r>
      <w:r>
        <w:rPr>
          <w:rFonts w:hint="cs"/>
          <w:i/>
          <w:iCs/>
          <w:rtl/>
          <w:lang w:eastAsia="en-US"/>
        </w:rPr>
        <w:t xml:space="preserve">' - זה אבר </w:t>
      </w:r>
      <w:r>
        <w:rPr>
          <w:rFonts w:cs="Miriam" w:hint="cs"/>
          <w:szCs w:val="20"/>
          <w:rtl/>
          <w:lang w:eastAsia="en-US"/>
        </w:rPr>
        <w:t>(הנחלל)</w:t>
      </w:r>
      <w:r>
        <w:rPr>
          <w:rFonts w:hint="cs"/>
          <w:i/>
          <w:iCs/>
          <w:rtl/>
          <w:lang w:eastAsia="en-US"/>
        </w:rPr>
        <w:t xml:space="preserve"> מן החי </w:t>
      </w:r>
      <w:r>
        <w:rPr>
          <w:rFonts w:cs="Miriam"/>
          <w:szCs w:val="20"/>
          <w:rtl/>
          <w:lang w:eastAsia="en-US"/>
        </w:rPr>
        <w:t>(</w:t>
      </w:r>
      <w:r>
        <w:rPr>
          <w:rFonts w:cs="Miriam" w:hint="cs"/>
          <w:szCs w:val="20"/>
          <w:rtl/>
          <w:lang w:eastAsia="en-US"/>
        </w:rPr>
        <w:t>הנקצץ מן החי</w:t>
      </w:r>
      <w:r>
        <w:rPr>
          <w:rFonts w:cs="Miriam"/>
          <w:szCs w:val="20"/>
          <w:rtl/>
          <w:lang w:eastAsia="en-US"/>
        </w:rPr>
        <w:t>)</w:t>
      </w:r>
      <w:r>
        <w:rPr>
          <w:i/>
          <w:iCs/>
          <w:rtl/>
          <w:lang w:eastAsia="en-US"/>
        </w:rPr>
        <w:t xml:space="preserve"> </w:t>
      </w:r>
      <w:r>
        <w:rPr>
          <w:rFonts w:hint="cs"/>
          <w:i/>
          <w:iCs/>
          <w:rtl/>
          <w:lang w:eastAsia="en-US"/>
        </w:rPr>
        <w:t xml:space="preserve">ויש לו להעלות ארוכה;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חרב</w:t>
      </w:r>
      <w:r>
        <w:rPr>
          <w:rFonts w:hint="cs"/>
          <w:i/>
          <w:iCs/>
          <w:rtl/>
          <w:lang w:eastAsia="en-US"/>
        </w:rPr>
        <w:t xml:space="preserve">' - הרי זה כחלל;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או במת</w:t>
      </w:r>
      <w:r>
        <w:rPr>
          <w:rFonts w:hint="cs"/>
          <w:i/>
          <w:iCs/>
          <w:rtl/>
          <w:lang w:eastAsia="en-US"/>
        </w:rPr>
        <w:t xml:space="preserve">' - זה אבר הנחלל מן המת;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או בעצם אדם</w:t>
      </w:r>
      <w:r>
        <w:rPr>
          <w:rFonts w:hint="cs"/>
          <w:i/>
          <w:iCs/>
          <w:rtl/>
          <w:lang w:eastAsia="en-US"/>
        </w:rPr>
        <w:t xml:space="preserve">' - זה רובע עצמות </w:t>
      </w:r>
      <w:r>
        <w:rPr>
          <w:rFonts w:cs="Miriam"/>
          <w:szCs w:val="20"/>
          <w:rtl/>
          <w:lang w:eastAsia="en-US"/>
        </w:rPr>
        <w:t>(</w:t>
      </w:r>
      <w:r>
        <w:rPr>
          <w:rFonts w:cs="Miriam" w:hint="cs"/>
          <w:szCs w:val="20"/>
          <w:rtl/>
          <w:lang w:eastAsia="en-US"/>
        </w:rPr>
        <w:t xml:space="preserve">דמטמא באהל, </w:t>
      </w:r>
      <w:r>
        <w:rPr>
          <w:rFonts w:cs="Miriam" w:hint="cs"/>
          <w:szCs w:val="20"/>
          <w:rtl/>
        </w:rPr>
        <w:t xml:space="preserve">כדתנן באהל </w:t>
      </w:r>
      <w:r>
        <w:rPr>
          <w:rFonts w:cs="Miriam" w:hint="cs"/>
          <w:szCs w:val="16"/>
          <w:rtl/>
        </w:rPr>
        <w:t>[אהלות פ"ב מ"א]</w:t>
      </w:r>
      <w:r>
        <w:rPr>
          <w:rFonts w:cs="Miriam" w:hint="cs"/>
          <w:szCs w:val="20"/>
          <w:rtl/>
          <w:lang w:eastAsia="en-US"/>
        </w:rPr>
        <w:t xml:space="preserve"> </w:t>
      </w:r>
      <w:r>
        <w:rPr>
          <w:rFonts w:cs="Miriam" w:hint="cs"/>
          <w:szCs w:val="20"/>
          <w:rtl/>
        </w:rPr>
        <w:t>'</w:t>
      </w:r>
      <w:r>
        <w:rPr>
          <w:rFonts w:cs="Miriam" w:hint="cs"/>
          <w:szCs w:val="20"/>
          <w:rtl/>
          <w:lang w:eastAsia="en-US"/>
        </w:rPr>
        <w:t>רובע עצמות</w:t>
      </w:r>
      <w:r>
        <w:rPr>
          <w:rFonts w:cs="Miriam" w:hint="cs"/>
          <w:szCs w:val="20"/>
          <w:rtl/>
        </w:rPr>
        <w:t>'</w:t>
      </w:r>
      <w:r>
        <w:rPr>
          <w:rFonts w:cs="Miriam" w:hint="cs"/>
          <w:szCs w:val="20"/>
          <w:rtl/>
          <w:lang w:eastAsia="en-US"/>
        </w:rPr>
        <w:t>, אלא שאין הנזיר מגלח על אהילו</w:t>
      </w:r>
      <w:r>
        <w:rPr>
          <w:rFonts w:cs="Miriam"/>
          <w:szCs w:val="20"/>
          <w:rtl/>
          <w:lang w:eastAsia="en-US"/>
        </w:rPr>
        <w:t>)</w:t>
      </w:r>
      <w:r>
        <w:rPr>
          <w:rFonts w:hint="cs"/>
          <w:i/>
          <w:iCs/>
          <w:rtl/>
          <w:lang w:eastAsia="en-US"/>
        </w:rPr>
        <w:t xml:space="preserve">; </w:t>
      </w:r>
    </w:p>
    <w:p w:rsidR="00522746" w:rsidRDefault="00522746" w:rsidP="00522746">
      <w:pPr>
        <w:rPr>
          <w:rFonts w:hint="cs"/>
          <w:lang w:eastAsia="en-US"/>
        </w:rPr>
      </w:pPr>
      <w:r>
        <w:rPr>
          <w:rFonts w:hint="cs"/>
          <w:i/>
          <w:iCs/>
          <w:rtl/>
          <w:lang w:eastAsia="en-US"/>
        </w:rPr>
        <w:t>'</w:t>
      </w:r>
      <w:r>
        <w:rPr>
          <w:rFonts w:cs="Narkisim" w:hint="cs"/>
          <w:i/>
          <w:iCs/>
          <w:rtl/>
          <w:lang w:eastAsia="en-US"/>
        </w:rPr>
        <w:t>או בקבר</w:t>
      </w:r>
      <w:r>
        <w:rPr>
          <w:rFonts w:hint="cs"/>
          <w:i/>
          <w:iCs/>
          <w:rtl/>
          <w:lang w:eastAsia="en-US"/>
        </w:rPr>
        <w:t xml:space="preserve">' - זה קבר סתום </w:t>
      </w:r>
      <w:r>
        <w:rPr>
          <w:rFonts w:cs="Miriam"/>
          <w:szCs w:val="20"/>
          <w:rtl/>
          <w:lang w:eastAsia="en-US"/>
        </w:rPr>
        <w:t>(</w:t>
      </w:r>
      <w:r>
        <w:rPr>
          <w:rFonts w:cs="Miriam" w:hint="cs"/>
          <w:szCs w:val="20"/>
          <w:rtl/>
          <w:lang w:eastAsia="en-US"/>
        </w:rPr>
        <w:t>שאין בו חלל טפח בין המת, והגולל שמטמא</w:t>
      </w:r>
      <w:r>
        <w:rPr>
          <w:rFonts w:cs="Miriam"/>
          <w:szCs w:val="20"/>
          <w:rtl/>
          <w:lang w:eastAsia="en-US"/>
        </w:rPr>
        <w:t>)</w:t>
      </w:r>
      <w:r>
        <w:rPr>
          <w:rStyle w:val="a7"/>
          <w:rtl/>
          <w:lang w:eastAsia="en-US"/>
        </w:rPr>
        <w:footnoteReference w:id="7"/>
      </w:r>
      <w:r>
        <w:rPr>
          <w:rFonts w:hint="cs"/>
          <w:rtl/>
          <w:lang w:eastAsia="en-US"/>
        </w:rPr>
        <w:t>',</w:t>
      </w:r>
    </w:p>
    <w:p w:rsidR="00522746" w:rsidRDefault="00522746" w:rsidP="00522746">
      <w:pPr>
        <w:rPr>
          <w:rFonts w:cs="Miriam" w:hint="cs"/>
          <w:szCs w:val="20"/>
          <w:rtl/>
          <w:lang w:eastAsia="en-US"/>
        </w:rPr>
      </w:pPr>
    </w:p>
    <w:p w:rsidR="00522746" w:rsidRDefault="00522746" w:rsidP="00522746">
      <w:pPr>
        <w:rPr>
          <w:rFonts w:cs="Miriam" w:hint="cs"/>
          <w:szCs w:val="20"/>
          <w:rtl/>
          <w:lang w:eastAsia="en-US"/>
        </w:rPr>
      </w:pPr>
      <w:r>
        <w:rPr>
          <w:rFonts w:cs="Miriam"/>
          <w:szCs w:val="20"/>
          <w:rtl/>
          <w:lang w:eastAsia="en-US"/>
        </w:rPr>
        <w:t>תו</w:t>
      </w:r>
      <w:r>
        <w:rPr>
          <w:rFonts w:cs="Miriam" w:hint="cs"/>
          <w:szCs w:val="20"/>
          <w:rtl/>
          <w:lang w:eastAsia="en-US"/>
        </w:rPr>
        <w:t xml:space="preserve">ד"ה </w:t>
      </w:r>
      <w:r>
        <w:rPr>
          <w:rFonts w:cs="Miriam"/>
          <w:szCs w:val="20"/>
          <w:rtl/>
          <w:lang w:eastAsia="en-US"/>
        </w:rPr>
        <w:t xml:space="preserve">חרב הרי הוא כחלל - דכלי מתכות הנוגעים במת נעשים אבי אבות הטומאה כמת עצמו לטמא אדם הנוגע בו </w:t>
      </w:r>
      <w:r>
        <w:rPr>
          <w:rFonts w:cs="Miriam" w:hint="cs"/>
          <w:szCs w:val="20"/>
          <w:rtl/>
          <w:lang w:eastAsia="en-US"/>
        </w:rPr>
        <w:t>[</w:t>
      </w:r>
      <w:r>
        <w:rPr>
          <w:rFonts w:cs="Miriam"/>
          <w:szCs w:val="20"/>
          <w:rtl/>
          <w:lang w:eastAsia="en-US"/>
        </w:rPr>
        <w:t>מטמא</w:t>
      </w:r>
      <w:r>
        <w:rPr>
          <w:rFonts w:cs="Miriam" w:hint="cs"/>
          <w:szCs w:val="20"/>
          <w:rtl/>
          <w:lang w:eastAsia="en-US"/>
        </w:rPr>
        <w:t>]</w:t>
      </w:r>
      <w:r>
        <w:rPr>
          <w:rFonts w:cs="Miriam"/>
          <w:szCs w:val="20"/>
          <w:rtl/>
          <w:lang w:eastAsia="en-US"/>
        </w:rPr>
        <w:t xml:space="preserve"> טומאת שבעה</w:t>
      </w:r>
      <w:r>
        <w:rPr>
          <w:rFonts w:cs="Miriam" w:hint="cs"/>
          <w:szCs w:val="20"/>
          <w:rtl/>
          <w:lang w:eastAsia="en-US"/>
        </w:rPr>
        <w:t>,</w:t>
      </w:r>
      <w:r>
        <w:rPr>
          <w:rFonts w:cs="Miriam"/>
          <w:szCs w:val="20"/>
          <w:rtl/>
          <w:lang w:eastAsia="en-US"/>
        </w:rPr>
        <w:t xml:space="preserve"> כנוגע במת עצמו</w:t>
      </w:r>
      <w:r>
        <w:rPr>
          <w:rFonts w:cs="Miriam" w:hint="cs"/>
          <w:szCs w:val="20"/>
          <w:rtl/>
          <w:lang w:eastAsia="en-US"/>
        </w:rPr>
        <w:t>,</w:t>
      </w:r>
      <w:r>
        <w:rPr>
          <w:rFonts w:cs="Miriam"/>
          <w:szCs w:val="20"/>
          <w:rtl/>
          <w:lang w:eastAsia="en-US"/>
        </w:rPr>
        <w:t xml:space="preserve"> או לטמא אדם הבא באהל אשר החרב בתוכו טומאת שבעה כבא אל אהל המת, או במת זה אבר הנחלל מן המת, ויש בו בשר כדי להעלות ארוכה דחשיב כמת עצמו, או בעצם אדם זה רובע עצמות, שמטמא באהל </w:t>
      </w:r>
    </w:p>
    <w:p w:rsidR="00522746" w:rsidRDefault="00522746" w:rsidP="00522746">
      <w:pPr>
        <w:rPr>
          <w:rFonts w:cs="Miriam" w:hint="cs"/>
          <w:szCs w:val="20"/>
          <w:rtl/>
          <w:lang w:eastAsia="en-US"/>
        </w:rPr>
      </w:pPr>
      <w:r>
        <w:rPr>
          <w:rFonts w:cs="Miriam"/>
          <w:szCs w:val="20"/>
          <w:rtl/>
          <w:lang w:eastAsia="en-US"/>
        </w:rPr>
        <w:t>והלכה למשה מסיני היא דבעינן רובע</w:t>
      </w:r>
      <w:r>
        <w:rPr>
          <w:rFonts w:cs="Miriam" w:hint="cs"/>
          <w:szCs w:val="20"/>
          <w:rtl/>
          <w:lang w:eastAsia="en-US"/>
        </w:rPr>
        <w:t>,</w:t>
      </w:r>
      <w:r>
        <w:rPr>
          <w:rFonts w:cs="Miriam"/>
          <w:szCs w:val="20"/>
          <w:rtl/>
          <w:lang w:eastAsia="en-US"/>
        </w:rPr>
        <w:t xml:space="preserve"> וקרא אסמכתא בעלמא</w:t>
      </w:r>
      <w:r>
        <w:rPr>
          <w:rFonts w:cs="Miriam" w:hint="cs"/>
          <w:szCs w:val="20"/>
          <w:rtl/>
          <w:lang w:eastAsia="en-US"/>
        </w:rPr>
        <w:t>;</w:t>
      </w:r>
    </w:p>
    <w:p w:rsidR="00522746" w:rsidRDefault="00522746" w:rsidP="00522746">
      <w:pPr>
        <w:rPr>
          <w:rFonts w:cs="Miriam" w:hint="cs"/>
          <w:szCs w:val="20"/>
          <w:rtl/>
          <w:lang w:eastAsia="en-US"/>
        </w:rPr>
      </w:pPr>
      <w:r>
        <w:rPr>
          <w:rFonts w:cs="Miriam"/>
          <w:szCs w:val="20"/>
          <w:rtl/>
          <w:lang w:eastAsia="en-US"/>
        </w:rPr>
        <w:t xml:space="preserve">סתום דאמר מר </w:t>
      </w:r>
      <w:r>
        <w:rPr>
          <w:rFonts w:cs="Miriam"/>
          <w:i/>
          <w:iCs/>
          <w:szCs w:val="20"/>
          <w:rtl/>
          <w:lang w:eastAsia="en-US"/>
        </w:rPr>
        <w:t>טומאה בוקעת ועולה</w:t>
      </w:r>
      <w:r>
        <w:rPr>
          <w:rFonts w:cs="Miriam"/>
          <w:szCs w:val="20"/>
          <w:rtl/>
          <w:lang w:eastAsia="en-US"/>
        </w:rPr>
        <w:t xml:space="preserve"> </w:t>
      </w:r>
      <w:r>
        <w:rPr>
          <w:rFonts w:cs="Miriam" w:hint="cs"/>
          <w:szCs w:val="20"/>
          <w:rtl/>
          <w:lang w:eastAsia="en-US"/>
        </w:rPr>
        <w:t xml:space="preserve">- </w:t>
      </w:r>
      <w:r>
        <w:rPr>
          <w:rFonts w:cs="Miriam"/>
          <w:szCs w:val="20"/>
          <w:rtl/>
          <w:lang w:eastAsia="en-US"/>
        </w:rPr>
        <w:t>מן הקבר</w:t>
      </w:r>
      <w:r>
        <w:rPr>
          <w:rFonts w:cs="Miriam" w:hint="cs"/>
          <w:szCs w:val="20"/>
          <w:rtl/>
          <w:lang w:eastAsia="en-US"/>
        </w:rPr>
        <w:t>,</w:t>
      </w:r>
      <w:r>
        <w:rPr>
          <w:rFonts w:cs="Miriam"/>
          <w:szCs w:val="20"/>
          <w:rtl/>
          <w:lang w:eastAsia="en-US"/>
        </w:rPr>
        <w:t xml:space="preserve"> </w:t>
      </w:r>
      <w:r>
        <w:rPr>
          <w:rFonts w:cs="Miriam"/>
          <w:i/>
          <w:iCs/>
          <w:szCs w:val="20"/>
          <w:rtl/>
          <w:lang w:eastAsia="en-US"/>
        </w:rPr>
        <w:t>בוקעת ויורדת</w:t>
      </w:r>
      <w:r>
        <w:rPr>
          <w:rFonts w:cs="Miriam"/>
          <w:szCs w:val="20"/>
          <w:rtl/>
          <w:lang w:eastAsia="en-US"/>
        </w:rPr>
        <w:t xml:space="preserve"> </w:t>
      </w:r>
      <w:r>
        <w:rPr>
          <w:rFonts w:cs="Miriam" w:hint="cs"/>
          <w:szCs w:val="20"/>
          <w:rtl/>
          <w:lang w:eastAsia="en-US"/>
        </w:rPr>
        <w:t xml:space="preserve">- </w:t>
      </w:r>
      <w:r>
        <w:rPr>
          <w:rFonts w:cs="Miriam"/>
          <w:szCs w:val="20"/>
          <w:rtl/>
          <w:lang w:eastAsia="en-US"/>
        </w:rPr>
        <w:t>מן הקבר</w:t>
      </w:r>
      <w:r>
        <w:rPr>
          <w:rFonts w:cs="Miriam" w:hint="cs"/>
          <w:szCs w:val="20"/>
          <w:rtl/>
          <w:lang w:eastAsia="en-US"/>
        </w:rPr>
        <w:t xml:space="preserve"> -</w:t>
      </w:r>
      <w:r>
        <w:rPr>
          <w:rFonts w:cs="Miriam"/>
          <w:szCs w:val="20"/>
          <w:rtl/>
          <w:lang w:eastAsia="en-US"/>
        </w:rPr>
        <w:t xml:space="preserve"> זה קבר סתום</w:t>
      </w:r>
      <w:r>
        <w:rPr>
          <w:rFonts w:cs="Miriam" w:hint="cs"/>
          <w:szCs w:val="20"/>
          <w:rtl/>
          <w:lang w:eastAsia="en-US"/>
        </w:rPr>
        <w:t>.</w:t>
      </w:r>
      <w:r>
        <w:rPr>
          <w:rFonts w:cs="Miriam"/>
          <w:szCs w:val="20"/>
          <w:rtl/>
          <w:lang w:eastAsia="en-US"/>
        </w:rPr>
        <w:t xml:space="preserve"> </w:t>
      </w:r>
    </w:p>
    <w:p w:rsidR="00522746" w:rsidRDefault="00522746" w:rsidP="00522746">
      <w:pPr>
        <w:rPr>
          <w:rFonts w:cs="Miriam" w:hint="cs"/>
          <w:szCs w:val="20"/>
          <w:rtl/>
          <w:lang w:eastAsia="en-US"/>
        </w:rPr>
      </w:pPr>
      <w:r>
        <w:rPr>
          <w:rFonts w:cs="Miriam"/>
          <w:szCs w:val="20"/>
          <w:rtl/>
          <w:lang w:eastAsia="en-US"/>
        </w:rPr>
        <w:t>אין לומר דהיינו שאין בו פותח טפח</w:t>
      </w:r>
      <w:r>
        <w:rPr>
          <w:rFonts w:cs="Miriam" w:hint="cs"/>
          <w:szCs w:val="20"/>
          <w:rtl/>
          <w:lang w:eastAsia="en-US"/>
        </w:rPr>
        <w:t>,</w:t>
      </w:r>
      <w:r>
        <w:rPr>
          <w:rFonts w:cs="Miriam"/>
          <w:szCs w:val="20"/>
          <w:rtl/>
          <w:lang w:eastAsia="en-US"/>
        </w:rPr>
        <w:t xml:space="preserve"> דההוא הוה </w:t>
      </w:r>
      <w:r>
        <w:rPr>
          <w:rFonts w:cs="Miriam" w:hint="cs"/>
          <w:szCs w:val="20"/>
          <w:rtl/>
          <w:lang w:eastAsia="en-US"/>
        </w:rPr>
        <w:t>'</w:t>
      </w:r>
      <w:r>
        <w:rPr>
          <w:rFonts w:cs="Miriam"/>
          <w:szCs w:val="20"/>
          <w:rtl/>
          <w:lang w:eastAsia="en-US"/>
        </w:rPr>
        <w:t>טומאה רצוצה</w:t>
      </w:r>
      <w:r>
        <w:rPr>
          <w:rFonts w:cs="Miriam" w:hint="cs"/>
          <w:szCs w:val="20"/>
          <w:rtl/>
          <w:lang w:eastAsia="en-US"/>
        </w:rPr>
        <w:t>'</w:t>
      </w:r>
      <w:r>
        <w:rPr>
          <w:rFonts w:cs="Miriam"/>
          <w:szCs w:val="20"/>
          <w:rtl/>
          <w:lang w:eastAsia="en-US"/>
        </w:rPr>
        <w:t xml:space="preserve"> ולא מטמא אלא כנגד גופו של מת</w:t>
      </w:r>
      <w:r>
        <w:rPr>
          <w:rFonts w:cs="Miriam" w:hint="cs"/>
          <w:szCs w:val="20"/>
          <w:rtl/>
          <w:lang w:eastAsia="en-US"/>
        </w:rPr>
        <w:t>,</w:t>
      </w:r>
      <w:r>
        <w:rPr>
          <w:rFonts w:cs="Miriam"/>
          <w:szCs w:val="20"/>
          <w:rtl/>
          <w:lang w:eastAsia="en-US"/>
        </w:rPr>
        <w:t xml:space="preserve"> והכא איירינן דהקבר עצמו מטמא אפי</w:t>
      </w:r>
      <w:r>
        <w:rPr>
          <w:rFonts w:cs="Miriam" w:hint="cs"/>
          <w:szCs w:val="20"/>
          <w:rtl/>
          <w:lang w:eastAsia="en-US"/>
        </w:rPr>
        <w:t>לו</w:t>
      </w:r>
      <w:r>
        <w:rPr>
          <w:rFonts w:cs="Miriam"/>
          <w:szCs w:val="20"/>
          <w:rtl/>
          <w:lang w:eastAsia="en-US"/>
        </w:rPr>
        <w:t xml:space="preserve"> שלא כנגד המת</w:t>
      </w:r>
      <w:r>
        <w:rPr>
          <w:rFonts w:cs="Miriam" w:hint="cs"/>
          <w:szCs w:val="20"/>
          <w:rtl/>
          <w:lang w:eastAsia="en-US"/>
        </w:rPr>
        <w:t>!</w:t>
      </w:r>
      <w:r>
        <w:rPr>
          <w:rFonts w:cs="Miriam"/>
          <w:szCs w:val="20"/>
          <w:rtl/>
          <w:lang w:eastAsia="en-US"/>
        </w:rPr>
        <w:t xml:space="preserve"> אלא הכא איירי בקבר סתום בכל רוחותיו ויש בו פותח טפח בינו למת</w:t>
      </w:r>
      <w:r>
        <w:rPr>
          <w:rFonts w:cs="Miriam" w:hint="cs"/>
          <w:szCs w:val="20"/>
          <w:rtl/>
          <w:lang w:eastAsia="en-US"/>
        </w:rPr>
        <w:t>:</w:t>
      </w:r>
      <w:r>
        <w:rPr>
          <w:rFonts w:cs="Miriam"/>
          <w:szCs w:val="20"/>
          <w:rtl/>
          <w:lang w:eastAsia="en-US"/>
        </w:rPr>
        <w:t xml:space="preserve"> דיש חילוק בטומאה רצוצה שהקבר עצמו מטמא באהל אפילו שלא כנגד המת</w:t>
      </w:r>
      <w:r>
        <w:rPr>
          <w:rFonts w:cs="Miriam" w:hint="cs"/>
          <w:szCs w:val="20"/>
          <w:rtl/>
          <w:lang w:eastAsia="en-US"/>
        </w:rPr>
        <w:t>,</w:t>
      </w:r>
      <w:r>
        <w:rPr>
          <w:rFonts w:cs="Miriam"/>
          <w:szCs w:val="20"/>
          <w:rtl/>
          <w:lang w:eastAsia="en-US"/>
        </w:rPr>
        <w:t xml:space="preserve"> והכי איתא בסיפרי</w:t>
      </w:r>
      <w:r>
        <w:rPr>
          <w:rFonts w:cs="Miriam" w:hint="cs"/>
          <w:szCs w:val="20"/>
          <w:rtl/>
          <w:lang w:eastAsia="en-US"/>
        </w:rPr>
        <w:t xml:space="preserve"> </w:t>
      </w:r>
      <w:r>
        <w:rPr>
          <w:rFonts w:cs="Miriam" w:hint="cs"/>
          <w:szCs w:val="16"/>
          <w:rtl/>
          <w:lang w:eastAsia="en-US"/>
        </w:rPr>
        <w:t>[במדבר סימן קכז]</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Narkisim"/>
          <w:i/>
          <w:iCs/>
          <w:szCs w:val="20"/>
          <w:rtl/>
          <w:lang w:eastAsia="en-US"/>
        </w:rPr>
        <w:t>או בקבר</w:t>
      </w:r>
      <w:r>
        <w:rPr>
          <w:rFonts w:cs="Miriam"/>
          <w:i/>
          <w:iCs/>
          <w:szCs w:val="20"/>
          <w:rtl/>
          <w:lang w:eastAsia="en-US"/>
        </w:rPr>
        <w:t xml:space="preserve"> </w:t>
      </w:r>
      <w:r>
        <w:rPr>
          <w:rFonts w:cs="Miriam" w:hint="cs"/>
          <w:i/>
          <w:iCs/>
          <w:szCs w:val="20"/>
          <w:rtl/>
          <w:lang w:eastAsia="en-US"/>
        </w:rPr>
        <w:t xml:space="preserve">- </w:t>
      </w:r>
      <w:r>
        <w:rPr>
          <w:rFonts w:cs="Miriam"/>
          <w:i/>
          <w:iCs/>
          <w:szCs w:val="20"/>
          <w:rtl/>
          <w:lang w:eastAsia="en-US"/>
        </w:rPr>
        <w:t>זה קבר סתום</w:t>
      </w:r>
      <w:r>
        <w:rPr>
          <w:rFonts w:cs="Miriam" w:hint="cs"/>
          <w:szCs w:val="20"/>
          <w:rtl/>
          <w:lang w:eastAsia="en-US"/>
        </w:rPr>
        <w:t>'</w:t>
      </w:r>
      <w:r>
        <w:rPr>
          <w:rFonts w:cs="Miriam"/>
          <w:szCs w:val="20"/>
          <w:rtl/>
          <w:lang w:eastAsia="en-US"/>
        </w:rPr>
        <w:t xml:space="preserve"> שמטמא כל צדדין</w:t>
      </w:r>
      <w:r>
        <w:rPr>
          <w:rFonts w:cs="Miriam" w:hint="cs"/>
          <w:szCs w:val="20"/>
          <w:rtl/>
          <w:lang w:eastAsia="en-US"/>
        </w:rPr>
        <w:t>,</w:t>
      </w:r>
      <w:r>
        <w:rPr>
          <w:rFonts w:cs="Miriam"/>
          <w:szCs w:val="20"/>
          <w:rtl/>
          <w:lang w:eastAsia="en-US"/>
        </w:rPr>
        <w:t xml:space="preserve"> אפילו ריקן שבו</w:t>
      </w:r>
      <w:r>
        <w:rPr>
          <w:rFonts w:cs="Miriam" w:hint="cs"/>
          <w:szCs w:val="20"/>
          <w:rtl/>
          <w:lang w:eastAsia="en-US"/>
        </w:rPr>
        <w:t>,</w:t>
      </w:r>
      <w:r>
        <w:rPr>
          <w:rFonts w:cs="Miriam"/>
          <w:szCs w:val="20"/>
          <w:rtl/>
          <w:lang w:eastAsia="en-US"/>
        </w:rPr>
        <w:t xml:space="preserve"> ודוקא שיש פותח טפח בין המת לקבר שעליו</w:t>
      </w:r>
      <w:r>
        <w:rPr>
          <w:rFonts w:cs="Miriam" w:hint="cs"/>
          <w:szCs w:val="20"/>
          <w:rtl/>
          <w:lang w:eastAsia="en-US"/>
        </w:rPr>
        <w:t>,</w:t>
      </w:r>
      <w:r>
        <w:rPr>
          <w:rFonts w:cs="Miriam"/>
          <w:szCs w:val="20"/>
          <w:rtl/>
          <w:lang w:eastAsia="en-US"/>
        </w:rPr>
        <w:t xml:space="preserve"> אבל אין פותח טפח </w:t>
      </w:r>
      <w:r>
        <w:rPr>
          <w:rFonts w:cs="Miriam" w:hint="cs"/>
          <w:szCs w:val="20"/>
          <w:rtl/>
          <w:lang w:eastAsia="en-US"/>
        </w:rPr>
        <w:t xml:space="preserve">- </w:t>
      </w:r>
      <w:r>
        <w:rPr>
          <w:rFonts w:cs="Miriam"/>
          <w:szCs w:val="20"/>
          <w:rtl/>
          <w:lang w:eastAsia="en-US"/>
        </w:rPr>
        <w:t>אינו מטמא כל צדדין</w:t>
      </w:r>
      <w:r>
        <w:rPr>
          <w:rFonts w:cs="Miriam" w:hint="cs"/>
          <w:szCs w:val="20"/>
          <w:rtl/>
          <w:lang w:eastAsia="en-US"/>
        </w:rPr>
        <w:t>,</w:t>
      </w:r>
      <w:r>
        <w:rPr>
          <w:rFonts w:cs="Miriam"/>
          <w:szCs w:val="20"/>
          <w:rtl/>
          <w:lang w:eastAsia="en-US"/>
        </w:rPr>
        <w:t xml:space="preserve"> אלא טומאה בוקעת ועולה כנגדו</w:t>
      </w:r>
      <w:r>
        <w:rPr>
          <w:rFonts w:cs="Miriam" w:hint="cs"/>
          <w:szCs w:val="20"/>
          <w:rtl/>
          <w:lang w:eastAsia="en-US"/>
        </w:rPr>
        <w:t>,</w:t>
      </w:r>
      <w:r>
        <w:rPr>
          <w:rFonts w:cs="Miriam"/>
          <w:szCs w:val="20"/>
          <w:rtl/>
          <w:lang w:eastAsia="en-US"/>
        </w:rPr>
        <w:t xml:space="preserve"> דהיינו כנגד המת דוקא</w:t>
      </w:r>
      <w:r>
        <w:rPr>
          <w:rFonts w:cs="Miriam" w:hint="cs"/>
          <w:szCs w:val="20"/>
          <w:rtl/>
          <w:lang w:eastAsia="en-US"/>
        </w:rPr>
        <w:t>;</w:t>
      </w:r>
      <w:r>
        <w:rPr>
          <w:rFonts w:cs="Miriam"/>
          <w:szCs w:val="20"/>
          <w:rtl/>
          <w:lang w:eastAsia="en-US"/>
        </w:rPr>
        <w:t xml:space="preserve"> </w:t>
      </w:r>
    </w:p>
    <w:p w:rsidR="00522746" w:rsidRDefault="00522746" w:rsidP="00522746">
      <w:pPr>
        <w:rPr>
          <w:rFonts w:cs="Miriam" w:hint="cs"/>
          <w:szCs w:val="20"/>
          <w:rtl/>
          <w:lang w:eastAsia="en-US"/>
        </w:rPr>
      </w:pPr>
      <w:r>
        <w:rPr>
          <w:rFonts w:cs="Miriam"/>
          <w:szCs w:val="20"/>
          <w:rtl/>
          <w:lang w:eastAsia="en-US"/>
        </w:rPr>
        <w:t>והביא רבינו שמשון נ"ע ראיה מפ"ז דאהלות (מ"א)</w:t>
      </w:r>
      <w:r>
        <w:rPr>
          <w:rFonts w:cs="Miriam" w:hint="cs"/>
          <w:szCs w:val="20"/>
          <w:rtl/>
          <w:lang w:eastAsia="en-US"/>
        </w:rPr>
        <w:t>:</w:t>
      </w:r>
      <w:r>
        <w:rPr>
          <w:rFonts w:cs="Miriam"/>
          <w:szCs w:val="20"/>
          <w:rtl/>
          <w:lang w:eastAsia="en-US"/>
        </w:rPr>
        <w:t xml:space="preserve"> נפש [אטומה] הנוגע בה מן הצדדין טהור</w:t>
      </w:r>
      <w:r>
        <w:rPr>
          <w:rFonts w:cs="Miriam" w:hint="cs"/>
          <w:szCs w:val="20"/>
          <w:rtl/>
          <w:lang w:eastAsia="en-US"/>
        </w:rPr>
        <w:t>,</w:t>
      </w:r>
      <w:r>
        <w:rPr>
          <w:rFonts w:cs="Miriam"/>
          <w:szCs w:val="20"/>
          <w:rtl/>
          <w:lang w:eastAsia="en-US"/>
        </w:rPr>
        <w:t xml:space="preserve"> מפני שהטומאה בוקעת ועולה בוקעת ויורדת</w:t>
      </w:r>
      <w:r>
        <w:rPr>
          <w:rFonts w:cs="Miriam" w:hint="cs"/>
          <w:szCs w:val="20"/>
          <w:rtl/>
          <w:lang w:eastAsia="en-US"/>
        </w:rPr>
        <w:t>,</w:t>
      </w:r>
      <w:r>
        <w:rPr>
          <w:rFonts w:cs="Miriam"/>
          <w:szCs w:val="20"/>
          <w:rtl/>
          <w:lang w:eastAsia="en-US"/>
        </w:rPr>
        <w:t xml:space="preserve"> ואם היה מקום הטומאה טפח על טפח </w:t>
      </w:r>
      <w:r>
        <w:rPr>
          <w:rFonts w:cs="Miriam" w:hint="cs"/>
          <w:szCs w:val="20"/>
          <w:rtl/>
          <w:lang w:eastAsia="en-US"/>
        </w:rPr>
        <w:t xml:space="preserve">- </w:t>
      </w:r>
      <w:r>
        <w:rPr>
          <w:rFonts w:cs="Miriam"/>
          <w:szCs w:val="20"/>
          <w:rtl/>
          <w:lang w:eastAsia="en-US"/>
        </w:rPr>
        <w:t>טמא מפני שהיא כקבר סתום</w:t>
      </w:r>
      <w:r>
        <w:rPr>
          <w:rFonts w:cs="Miriam" w:hint="cs"/>
          <w:szCs w:val="20"/>
          <w:rtl/>
          <w:lang w:eastAsia="en-US"/>
        </w:rPr>
        <w:t>;</w:t>
      </w:r>
      <w:r>
        <w:rPr>
          <w:rFonts w:cs="Miriam"/>
          <w:szCs w:val="20"/>
          <w:rtl/>
          <w:lang w:eastAsia="en-US"/>
        </w:rPr>
        <w:t xml:space="preserve"> </w:t>
      </w:r>
    </w:p>
    <w:p w:rsidR="00522746" w:rsidRDefault="00522746" w:rsidP="00522746">
      <w:pPr>
        <w:rPr>
          <w:rFonts w:cs="Miriam" w:hint="cs"/>
          <w:szCs w:val="20"/>
          <w:rtl/>
          <w:lang w:eastAsia="en-US"/>
        </w:rPr>
      </w:pPr>
      <w:r>
        <w:rPr>
          <w:rFonts w:cs="Miriam"/>
          <w:szCs w:val="20"/>
          <w:rtl/>
          <w:lang w:eastAsia="en-US"/>
        </w:rPr>
        <w:t xml:space="preserve">והא דאמרי' (ברכות דף יט:) רוב ארונות יש בהן פותח טפח </w:t>
      </w:r>
      <w:r>
        <w:rPr>
          <w:rFonts w:cs="Miriam" w:hint="cs"/>
          <w:szCs w:val="20"/>
          <w:rtl/>
          <w:lang w:eastAsia="en-US"/>
        </w:rPr>
        <w:t xml:space="preserve">- </w:t>
      </w:r>
      <w:r>
        <w:rPr>
          <w:rFonts w:cs="Miriam"/>
          <w:szCs w:val="20"/>
          <w:rtl/>
          <w:lang w:eastAsia="en-US"/>
        </w:rPr>
        <w:t>צריך לומר שאותן הקברים היו פתוחים מן הצד ואין עליהן דין קבר סתום אם לא שכל הצדדים סתומים</w:t>
      </w:r>
      <w:r>
        <w:rPr>
          <w:rFonts w:cs="Miriam" w:hint="cs"/>
          <w:szCs w:val="20"/>
          <w:rtl/>
          <w:lang w:eastAsia="en-US"/>
        </w:rPr>
        <w:t>,</w:t>
      </w:r>
      <w:r>
        <w:rPr>
          <w:rFonts w:cs="Miriam"/>
          <w:szCs w:val="20"/>
          <w:rtl/>
          <w:lang w:eastAsia="en-US"/>
        </w:rPr>
        <w:t xml:space="preserve"> והכי תנן באהלות </w:t>
      </w:r>
      <w:r>
        <w:rPr>
          <w:rFonts w:cs="Miriam"/>
          <w:szCs w:val="16"/>
          <w:rtl/>
          <w:lang w:eastAsia="en-US"/>
        </w:rPr>
        <w:t>(פ"ג מ"ז)</w:t>
      </w:r>
      <w:r>
        <w:rPr>
          <w:rFonts w:cs="Miriam" w:hint="cs"/>
          <w:szCs w:val="20"/>
          <w:rtl/>
          <w:lang w:eastAsia="en-US"/>
        </w:rPr>
        <w:t>:</w:t>
      </w:r>
      <w:r>
        <w:rPr>
          <w:rFonts w:cs="Miriam"/>
          <w:szCs w:val="20"/>
          <w:rtl/>
          <w:lang w:eastAsia="en-US"/>
        </w:rPr>
        <w:t xml:space="preserve"> ביב שהוא קמור תחת הבית יש בה פותח טפח וביציאתו פותח טפח</w:t>
      </w:r>
      <w:r>
        <w:rPr>
          <w:rFonts w:cs="Miriam" w:hint="cs"/>
          <w:szCs w:val="20"/>
          <w:rtl/>
          <w:lang w:eastAsia="en-US"/>
        </w:rPr>
        <w:t>,</w:t>
      </w:r>
      <w:r>
        <w:rPr>
          <w:rFonts w:cs="Miriam"/>
          <w:szCs w:val="20"/>
          <w:rtl/>
          <w:lang w:eastAsia="en-US"/>
        </w:rPr>
        <w:t xml:space="preserve"> טומאה בתוכו </w:t>
      </w:r>
      <w:r>
        <w:rPr>
          <w:rFonts w:cs="Miriam" w:hint="cs"/>
          <w:szCs w:val="20"/>
          <w:rtl/>
          <w:lang w:eastAsia="en-US"/>
        </w:rPr>
        <w:t xml:space="preserve">- </w:t>
      </w:r>
      <w:r>
        <w:rPr>
          <w:rFonts w:cs="Miriam"/>
          <w:szCs w:val="20"/>
          <w:rtl/>
          <w:lang w:eastAsia="en-US"/>
        </w:rPr>
        <w:t>הבית טהור.</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נד,א</w:t>
      </w:r>
      <w:r>
        <w:rPr>
          <w:rtl/>
          <w:lang w:eastAsia="en-US"/>
        </w:rPr>
        <w:t>)</w:t>
      </w:r>
    </w:p>
    <w:p w:rsidR="00522746" w:rsidRDefault="00522746" w:rsidP="00522746">
      <w:pPr>
        <w:rPr>
          <w:rFonts w:hint="cs"/>
          <w:i/>
          <w:iCs/>
          <w:rtl/>
          <w:lang w:eastAsia="en-US"/>
        </w:rPr>
      </w:pPr>
      <w:r>
        <w:rPr>
          <w:rFonts w:hint="cs"/>
          <w:rtl/>
          <w:lang w:eastAsia="en-US"/>
        </w:rPr>
        <w:t xml:space="preserve">דאמר מר: טומאה בוקעת ועולה </w:t>
      </w:r>
      <w:r>
        <w:rPr>
          <w:rFonts w:cs="Miriam"/>
          <w:szCs w:val="20"/>
          <w:rtl/>
          <w:lang w:eastAsia="en-US"/>
        </w:rPr>
        <w:t>(</w:t>
      </w:r>
      <w:r>
        <w:rPr>
          <w:rFonts w:cs="Miriam" w:hint="cs"/>
          <w:szCs w:val="20"/>
          <w:rtl/>
          <w:lang w:eastAsia="en-US"/>
        </w:rPr>
        <w:t>ונעשה קבר כגופו של מת עצמו והמהלך עליו אע"פ שאין נוגע אלא מאהיל טמא</w:t>
      </w:r>
      <w:r>
        <w:rPr>
          <w:rFonts w:cs="Miriam"/>
          <w:szCs w:val="20"/>
          <w:rtl/>
          <w:lang w:eastAsia="en-US"/>
        </w:rPr>
        <w:t>)</w:t>
      </w:r>
      <w:r>
        <w:rPr>
          <w:rtl/>
          <w:lang w:eastAsia="en-US"/>
        </w:rPr>
        <w:t xml:space="preserve"> </w:t>
      </w:r>
      <w:r>
        <w:rPr>
          <w:rFonts w:hint="cs"/>
          <w:rtl/>
          <w:lang w:eastAsia="en-US"/>
        </w:rPr>
        <w:t xml:space="preserve">בוקעת ויורדת, ואילו גבי נגיעה אמר רב יהודה: </w:t>
      </w:r>
      <w:r>
        <w:rPr>
          <w:rFonts w:cs="Miriam"/>
          <w:szCs w:val="20"/>
          <w:rtl/>
          <w:lang w:eastAsia="en-US"/>
        </w:rPr>
        <w:t>(</w:t>
      </w:r>
      <w:r>
        <w:rPr>
          <w:rFonts w:cs="Miriam" w:hint="cs"/>
          <w:szCs w:val="20"/>
          <w:rtl/>
          <w:lang w:eastAsia="en-US"/>
        </w:rPr>
        <w:t>דעד כאן מיירי בטומאת אהל, מדכתיב ביה '</w:t>
      </w:r>
      <w:r>
        <w:rPr>
          <w:rFonts w:cs="Narkisim" w:hint="cs"/>
          <w:szCs w:val="20"/>
          <w:rtl/>
          <w:lang w:eastAsia="en-US"/>
        </w:rPr>
        <w:t>על פני השדה</w:t>
      </w:r>
      <w:r>
        <w:rPr>
          <w:rFonts w:cs="Miriam" w:hint="cs"/>
          <w:szCs w:val="20"/>
          <w:rtl/>
          <w:lang w:eastAsia="en-US"/>
        </w:rPr>
        <w:t>' ומכאן ואילך בנגיעה, דהא הדר ביה קרא ואמר '</w:t>
      </w:r>
      <w:r>
        <w:rPr>
          <w:rFonts w:cs="Narkisim" w:hint="cs"/>
          <w:szCs w:val="20"/>
          <w:rtl/>
          <w:lang w:eastAsia="en-US"/>
        </w:rPr>
        <w:t>ועל הנוגע</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תניא: '</w:t>
      </w:r>
      <w:r>
        <w:rPr>
          <w:rFonts w:cs="Miriam" w:hint="cs"/>
          <w:szCs w:val="16"/>
          <w:rtl/>
          <w:lang w:eastAsia="en-US"/>
        </w:rPr>
        <w:t>[במדבר יט,יח:</w:t>
      </w:r>
      <w:r>
        <w:rPr>
          <w:rFonts w:cs="Narkisim" w:hint="cs"/>
          <w:szCs w:val="20"/>
          <w:rtl/>
          <w:lang w:eastAsia="en-US"/>
        </w:rPr>
        <w:t xml:space="preserve"> ולקח אזוב וטבל במים איש טהור, והזה על האהל ועל כל הכלים ועל הנפשות אשר היו שם, ועל</w:t>
      </w:r>
      <w:r>
        <w:rPr>
          <w:rFonts w:cs="Narkisim"/>
          <w:szCs w:val="20"/>
          <w:rtl/>
          <w:lang w:eastAsia="en-US"/>
        </w:rPr>
        <w:t>]</w:t>
      </w:r>
      <w:r>
        <w:rPr>
          <w:rFonts w:cs="Narkisim" w:hint="cs"/>
          <w:i/>
          <w:iCs/>
          <w:rtl/>
          <w:lang w:eastAsia="en-US"/>
        </w:rPr>
        <w:t xml:space="preserve"> הנוגע בעצם או בחלל </w:t>
      </w:r>
      <w:r>
        <w:rPr>
          <w:rFonts w:cs="Narkisim" w:hint="cs"/>
          <w:szCs w:val="20"/>
          <w:rtl/>
          <w:lang w:eastAsia="en-US"/>
        </w:rPr>
        <w:t>[או במת או בקבר]</w:t>
      </w:r>
      <w:r>
        <w:rPr>
          <w:rFonts w:hint="cs"/>
          <w:i/>
          <w:iCs/>
          <w:rtl/>
          <w:lang w:eastAsia="en-US"/>
        </w:rPr>
        <w:t xml:space="preserve">: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בעצם</w:t>
      </w:r>
      <w:r>
        <w:rPr>
          <w:rFonts w:hint="cs"/>
          <w:i/>
          <w:iCs/>
          <w:rtl/>
          <w:lang w:eastAsia="en-US"/>
        </w:rPr>
        <w:t xml:space="preserve">' - זה עצם כשעורה;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או בחלל</w:t>
      </w:r>
      <w:r>
        <w:rPr>
          <w:rFonts w:hint="cs"/>
          <w:i/>
          <w:iCs/>
          <w:rtl/>
          <w:lang w:eastAsia="en-US"/>
        </w:rPr>
        <w:t xml:space="preserve">' - זה אבר הנחלל מן החי, ואין בו להעלות ארוכה; </w:t>
      </w:r>
    </w:p>
    <w:p w:rsidR="00522746" w:rsidRDefault="00522746" w:rsidP="00522746">
      <w:pPr>
        <w:rPr>
          <w:rFonts w:hint="cs"/>
          <w:i/>
          <w:iCs/>
          <w:rtl/>
          <w:lang w:eastAsia="en-US"/>
        </w:rPr>
      </w:pPr>
      <w:r>
        <w:rPr>
          <w:rFonts w:hint="cs"/>
          <w:i/>
          <w:iCs/>
          <w:rtl/>
          <w:lang w:eastAsia="en-US"/>
        </w:rPr>
        <w:t>'</w:t>
      </w:r>
      <w:r>
        <w:rPr>
          <w:rFonts w:cs="Narkisim" w:hint="cs"/>
          <w:i/>
          <w:iCs/>
          <w:rtl/>
          <w:lang w:eastAsia="en-US"/>
        </w:rPr>
        <w:t>או במת</w:t>
      </w:r>
      <w:r>
        <w:rPr>
          <w:rFonts w:hint="cs"/>
          <w:i/>
          <w:iCs/>
          <w:rtl/>
          <w:lang w:eastAsia="en-US"/>
        </w:rPr>
        <w:t xml:space="preserve">' - זה אבר הנחלל </w:t>
      </w:r>
      <w:r>
        <w:rPr>
          <w:rFonts w:cs="Miriam"/>
          <w:szCs w:val="20"/>
          <w:rtl/>
          <w:lang w:eastAsia="en-US"/>
        </w:rPr>
        <w:t>(</w:t>
      </w:r>
      <w:r>
        <w:rPr>
          <w:rFonts w:cs="Miriam" w:hint="cs"/>
          <w:szCs w:val="20"/>
          <w:rtl/>
          <w:lang w:eastAsia="en-US"/>
        </w:rPr>
        <w:t>הכי גרסינן: המחולל</w:t>
      </w:r>
      <w:r>
        <w:rPr>
          <w:rFonts w:cs="Miriam"/>
          <w:szCs w:val="20"/>
          <w:rtl/>
          <w:lang w:eastAsia="en-US"/>
        </w:rPr>
        <w:t>)</w:t>
      </w:r>
      <w:r>
        <w:rPr>
          <w:i/>
          <w:iCs/>
          <w:rtl/>
          <w:lang w:eastAsia="en-US"/>
        </w:rPr>
        <w:t xml:space="preserve"> </w:t>
      </w:r>
      <w:r>
        <w:rPr>
          <w:rFonts w:hint="cs"/>
          <w:i/>
          <w:iCs/>
          <w:rtl/>
          <w:lang w:eastAsia="en-US"/>
        </w:rPr>
        <w:t xml:space="preserve">מן המת </w:t>
      </w:r>
      <w:r>
        <w:rPr>
          <w:rFonts w:cs="Miriam"/>
          <w:szCs w:val="20"/>
          <w:rtl/>
          <w:lang w:eastAsia="en-US"/>
        </w:rPr>
        <w:t>(</w:t>
      </w:r>
      <w:r>
        <w:rPr>
          <w:rFonts w:cs="Miriam" w:hint="cs"/>
          <w:szCs w:val="20"/>
          <w:rtl/>
          <w:lang w:eastAsia="en-US"/>
        </w:rPr>
        <w:t>ואין עליו בשר כראוי</w:t>
      </w:r>
      <w:r>
        <w:rPr>
          <w:rFonts w:cs="Miriam"/>
          <w:szCs w:val="20"/>
          <w:rtl/>
          <w:lang w:eastAsia="en-US"/>
        </w:rPr>
        <w:t>)</w:t>
      </w:r>
      <w:r>
        <w:rPr>
          <w:rFonts w:hint="cs"/>
          <w:i/>
          <w:iCs/>
          <w:rtl/>
          <w:lang w:eastAsia="en-US"/>
        </w:rPr>
        <w:t xml:space="preserve">; </w:t>
      </w:r>
    </w:p>
    <w:p w:rsidR="00522746" w:rsidRDefault="00522746" w:rsidP="00522746">
      <w:pPr>
        <w:rPr>
          <w:rFonts w:hint="cs"/>
          <w:rtl/>
          <w:lang w:eastAsia="en-US"/>
        </w:rPr>
      </w:pPr>
      <w:r>
        <w:rPr>
          <w:rFonts w:hint="cs"/>
          <w:i/>
          <w:iCs/>
          <w:rtl/>
          <w:lang w:eastAsia="en-US"/>
        </w:rPr>
        <w:t>'</w:t>
      </w:r>
      <w:r>
        <w:rPr>
          <w:rFonts w:cs="Narkisim" w:hint="cs"/>
          <w:i/>
          <w:iCs/>
          <w:rtl/>
          <w:lang w:eastAsia="en-US"/>
        </w:rPr>
        <w:t>או בקבר</w:t>
      </w:r>
      <w:r>
        <w:rPr>
          <w:rFonts w:hint="cs"/>
          <w:i/>
          <w:iCs/>
          <w:rtl/>
          <w:lang w:eastAsia="en-US"/>
        </w:rPr>
        <w:t>' - אמר ריש לקיש: זה קבר שלפני הדיבור</w:t>
      </w:r>
      <w:r>
        <w:rPr>
          <w:rFonts w:hint="cs"/>
          <w:rtl/>
          <w:lang w:eastAsia="en-US"/>
        </w:rPr>
        <w:t xml:space="preserve">' </w:t>
      </w:r>
      <w:r>
        <w:rPr>
          <w:rFonts w:cs="Miriam"/>
          <w:szCs w:val="20"/>
          <w:rtl/>
          <w:lang w:eastAsia="en-US"/>
        </w:rPr>
        <w:t>(</w:t>
      </w:r>
      <w:r>
        <w:rPr>
          <w:rFonts w:cs="Miriam" w:hint="cs"/>
          <w:szCs w:val="20"/>
          <w:rtl/>
          <w:lang w:eastAsia="en-US"/>
        </w:rPr>
        <w:t>כלומר: שהעובדי כוכבים מטמאין במגע אף על פי שאין מטמאין באהל, כדתניא: '</w:t>
      </w:r>
      <w:r>
        <w:rPr>
          <w:rFonts w:cs="Miriam" w:hint="cs"/>
          <w:i/>
          <w:iCs/>
          <w:szCs w:val="20"/>
          <w:rtl/>
          <w:lang w:eastAsia="en-US"/>
        </w:rPr>
        <w:t>קברי העובדי כוכבים אין מטמאין באהל</w:t>
      </w:r>
      <w:r>
        <w:rPr>
          <w:rFonts w:cs="Miriam" w:hint="cs"/>
          <w:szCs w:val="20"/>
          <w:rtl/>
          <w:lang w:eastAsia="en-US"/>
        </w:rPr>
        <w:t>' אלא בנגיעה, וכל שהיה קודם הדיבור - קודם מתן תורה - בין של עובדי כוכבים בין של ישראל - קרי ליה 'קבר בן נח'; וקבר העובדי כוכבים לאחר הדיבור - כקודם הדיבור, שאין מטמאין באהל לפי שלא ניתנה להם תורה, ומשום הכי קרי ליה 'קבר שלפני הדיבור'</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האי אבר מן המת </w:t>
      </w:r>
      <w:r>
        <w:rPr>
          <w:rFonts w:cs="Miriam"/>
          <w:szCs w:val="20"/>
          <w:rtl/>
          <w:lang w:eastAsia="en-US"/>
        </w:rPr>
        <w:t>(</w:t>
      </w:r>
      <w:r>
        <w:rPr>
          <w:rFonts w:cs="Miriam" w:hint="cs"/>
          <w:szCs w:val="20"/>
          <w:rtl/>
          <w:lang w:eastAsia="en-US"/>
        </w:rPr>
        <w:t>ומן החי שנחלל</w:t>
      </w:r>
      <w:r>
        <w:rPr>
          <w:rFonts w:cs="Miriam"/>
          <w:szCs w:val="20"/>
          <w:rtl/>
          <w:lang w:eastAsia="en-US"/>
        </w:rPr>
        <w:t>)</w:t>
      </w:r>
      <w:r>
        <w:rPr>
          <w:rtl/>
          <w:lang w:eastAsia="en-US"/>
        </w:rPr>
        <w:t xml:space="preserve"> </w:t>
      </w:r>
      <w:r>
        <w:rPr>
          <w:rFonts w:hint="cs"/>
          <w:rtl/>
          <w:lang w:eastAsia="en-US"/>
        </w:rPr>
        <w:t xml:space="preserve">- היכי דמי?: אי דאית ביה </w:t>
      </w:r>
      <w:r>
        <w:rPr>
          <w:rFonts w:cs="Miriam"/>
          <w:szCs w:val="20"/>
          <w:rtl/>
          <w:lang w:eastAsia="en-US"/>
        </w:rPr>
        <w:t>(</w:t>
      </w:r>
      <w:r>
        <w:rPr>
          <w:rFonts w:cs="Miriam" w:hint="cs"/>
          <w:szCs w:val="20"/>
          <w:rtl/>
          <w:lang w:eastAsia="en-US"/>
        </w:rPr>
        <w:t>בהו</w:t>
      </w:r>
      <w:r>
        <w:rPr>
          <w:rFonts w:cs="Miriam"/>
          <w:szCs w:val="20"/>
          <w:rtl/>
          <w:lang w:eastAsia="en-US"/>
        </w:rPr>
        <w:t>)</w:t>
      </w:r>
      <w:r>
        <w:rPr>
          <w:rtl/>
          <w:lang w:eastAsia="en-US"/>
        </w:rPr>
        <w:t xml:space="preserve"> </w:t>
      </w:r>
      <w:r>
        <w:rPr>
          <w:rFonts w:hint="cs"/>
          <w:rtl/>
          <w:lang w:eastAsia="en-US"/>
        </w:rPr>
        <w:t>עצם כשעורה - היינו '</w:t>
      </w:r>
      <w:r>
        <w:rPr>
          <w:rFonts w:cs="Narkisim" w:hint="cs"/>
          <w:rtl/>
          <w:lang w:eastAsia="en-US"/>
        </w:rPr>
        <w:t>הנוגע בעצם</w:t>
      </w:r>
      <w:r>
        <w:rPr>
          <w:rFonts w:hint="cs"/>
          <w:rtl/>
          <w:lang w:eastAsia="en-US"/>
        </w:rPr>
        <w:t xml:space="preserve">' </w:t>
      </w:r>
      <w:r>
        <w:rPr>
          <w:rFonts w:cs="Miriam"/>
          <w:szCs w:val="20"/>
          <w:rtl/>
          <w:lang w:eastAsia="en-US"/>
        </w:rPr>
        <w:t>(</w:t>
      </w:r>
      <w:r>
        <w:rPr>
          <w:rFonts w:cs="Miriam" w:hint="cs"/>
          <w:szCs w:val="20"/>
          <w:rtl/>
          <w:lang w:eastAsia="en-US"/>
        </w:rPr>
        <w:t>הא אירבו להו מהנוגע בעצם או בחלל</w:t>
      </w:r>
      <w:r>
        <w:rPr>
          <w:rFonts w:cs="Miriam"/>
          <w:szCs w:val="20"/>
          <w:rtl/>
          <w:lang w:eastAsia="en-US"/>
        </w:rPr>
        <w:t>)</w:t>
      </w:r>
      <w:r>
        <w:rPr>
          <w:rFonts w:hint="cs"/>
          <w:rtl/>
          <w:lang w:eastAsia="en-US"/>
        </w:rPr>
        <w:t xml:space="preserve">! אלא </w:t>
      </w:r>
      <w:r>
        <w:rPr>
          <w:rFonts w:cs="Miriam" w:hint="cs"/>
          <w:szCs w:val="20"/>
          <w:rtl/>
          <w:lang w:eastAsia="en-US"/>
        </w:rPr>
        <w:t>(לאו)</w:t>
      </w:r>
      <w:r>
        <w:rPr>
          <w:rFonts w:hint="cs"/>
          <w:rtl/>
          <w:lang w:eastAsia="en-US"/>
        </w:rPr>
        <w:t xml:space="preserve"> דלית ביה עצם כשעורה </w:t>
      </w:r>
      <w:r>
        <w:rPr>
          <w:rFonts w:cs="Miriam"/>
          <w:szCs w:val="20"/>
          <w:rtl/>
          <w:lang w:eastAsia="en-US"/>
        </w:rPr>
        <w:t>(</w:t>
      </w:r>
      <w:r>
        <w:rPr>
          <w:rFonts w:cs="Miriam" w:hint="cs"/>
          <w:szCs w:val="20"/>
          <w:rtl/>
          <w:lang w:eastAsia="en-US"/>
        </w:rPr>
        <w:t>ולא בשר כראוי</w:t>
      </w:r>
      <w:r>
        <w:rPr>
          <w:rFonts w:cs="Miriam"/>
          <w:szCs w:val="20"/>
          <w:rtl/>
          <w:lang w:eastAsia="en-US"/>
        </w:rPr>
        <w:t>)</w:t>
      </w:r>
      <w:r>
        <w:rPr>
          <w:rFonts w:hint="cs"/>
          <w:rtl/>
          <w:lang w:eastAsia="en-US"/>
        </w:rPr>
        <w:t xml:space="preserve">, ואפילו הכי רחמנא רבייה </w:t>
      </w:r>
      <w:r>
        <w:rPr>
          <w:rFonts w:cs="Miriam"/>
          <w:szCs w:val="20"/>
          <w:rtl/>
          <w:lang w:eastAsia="en-US"/>
        </w:rPr>
        <w:t>(</w:t>
      </w:r>
      <w:r>
        <w:rPr>
          <w:rFonts w:cs="Miriam" w:hint="cs"/>
          <w:szCs w:val="20"/>
          <w:rtl/>
          <w:lang w:eastAsia="en-US"/>
        </w:rPr>
        <w:t>הילכך: הואיל ואיתרבי ליה - ליהוי נזיר מגלח עליו</w:t>
      </w:r>
      <w:r>
        <w:rPr>
          <w:rFonts w:cs="Miriam"/>
          <w:szCs w:val="20"/>
          <w:rtl/>
          <w:lang w:eastAsia="en-US"/>
        </w:rPr>
        <w:t>)</w:t>
      </w:r>
      <w:r>
        <w:rPr>
          <w:rFonts w:hint="cs"/>
          <w:rtl/>
          <w:lang w:eastAsia="en-US"/>
        </w:rPr>
        <w:t>!</w:t>
      </w:r>
    </w:p>
    <w:p w:rsidR="00522746" w:rsidRDefault="00522746" w:rsidP="00522746">
      <w:pPr>
        <w:rPr>
          <w:rFonts w:cs="Miriam" w:hint="cs"/>
          <w:lang w:eastAsia="en-US"/>
        </w:rPr>
      </w:pPr>
      <w:r>
        <w:rPr>
          <w:rFonts w:hint="cs"/>
          <w:rtl/>
          <w:lang w:eastAsia="en-US"/>
        </w:rPr>
        <w:t xml:space="preserve">אמר לך רבי יוחנן: לעולם דאית ביה </w:t>
      </w:r>
      <w:r>
        <w:rPr>
          <w:rFonts w:cs="Miriam"/>
          <w:szCs w:val="20"/>
          <w:rtl/>
          <w:lang w:eastAsia="en-US"/>
        </w:rPr>
        <w:t>(</w:t>
      </w:r>
      <w:r>
        <w:rPr>
          <w:rFonts w:cs="Miriam" w:hint="cs"/>
          <w:szCs w:val="20"/>
          <w:rtl/>
          <w:lang w:eastAsia="en-US"/>
        </w:rPr>
        <w:t>עצם כשעורה</w:t>
      </w:r>
      <w:r>
        <w:rPr>
          <w:rFonts w:cs="Miriam"/>
          <w:szCs w:val="20"/>
          <w:rtl/>
          <w:lang w:eastAsia="en-US"/>
        </w:rPr>
        <w:t>)</w:t>
      </w:r>
      <w:r>
        <w:rPr>
          <w:rFonts w:hint="cs"/>
          <w:rtl/>
          <w:lang w:eastAsia="en-US"/>
        </w:rPr>
        <w:t xml:space="preserve">, ואם אינו ענין למגעו </w:t>
      </w:r>
      <w:r>
        <w:rPr>
          <w:rFonts w:cs="Miriam"/>
          <w:szCs w:val="20"/>
          <w:rtl/>
          <w:lang w:eastAsia="en-US"/>
        </w:rPr>
        <w:t>(</w:t>
      </w:r>
      <w:r>
        <w:rPr>
          <w:rFonts w:cs="Miriam" w:hint="cs"/>
          <w:szCs w:val="20"/>
          <w:rtl/>
          <w:lang w:eastAsia="en-US"/>
        </w:rPr>
        <w:t>דנפקא ליה מ-</w:t>
      </w:r>
      <w:r>
        <w:rPr>
          <w:rFonts w:cs="Narkisim" w:hint="cs"/>
          <w:szCs w:val="20"/>
          <w:rtl/>
          <w:lang w:eastAsia="en-US"/>
        </w:rPr>
        <w:t>הנוגע בעצם</w:t>
      </w:r>
      <w:r>
        <w:rPr>
          <w:rFonts w:cs="Miriam"/>
          <w:szCs w:val="20"/>
          <w:rtl/>
          <w:lang w:eastAsia="en-US"/>
        </w:rPr>
        <w:t>)</w:t>
      </w:r>
      <w:r>
        <w:rPr>
          <w:rtl/>
          <w:lang w:eastAsia="en-US"/>
        </w:rPr>
        <w:t xml:space="preserve"> </w:t>
      </w:r>
      <w:r>
        <w:rPr>
          <w:rFonts w:hint="cs"/>
          <w:rtl/>
          <w:lang w:eastAsia="en-US"/>
        </w:rPr>
        <w:t xml:space="preserve">- תנהו ענין למשאו </w:t>
      </w:r>
      <w:r>
        <w:rPr>
          <w:rFonts w:cs="Miriam"/>
          <w:szCs w:val="20"/>
          <w:rtl/>
          <w:lang w:eastAsia="en-US"/>
        </w:rPr>
        <w:t>(</w:t>
      </w:r>
      <w:r>
        <w:rPr>
          <w:rFonts w:cs="Miriam" w:hint="cs"/>
          <w:szCs w:val="20"/>
          <w:rtl/>
          <w:lang w:eastAsia="en-US"/>
        </w:rPr>
        <w:t>אבל אם אין העצם כשעורה ולא בשר כראוי - לעולם אין טומאתו כלום, ואין הנזיר מגלח עליו</w:t>
      </w:r>
      <w:r>
        <w:rPr>
          <w:rFonts w:cs="Miriam"/>
          <w:szCs w:val="20"/>
          <w:rtl/>
          <w:lang w:eastAsia="en-US"/>
        </w:rPr>
        <w:t>)</w:t>
      </w:r>
      <w:r>
        <w:rPr>
          <w:rFonts w:hint="cs"/>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w:t>
      </w:r>
      <w:r>
        <w:rPr>
          <w:rFonts w:hint="cs"/>
          <w:sz w:val="20"/>
          <w:szCs w:val="20"/>
          <w:rtl/>
          <w:lang w:eastAsia="en-US"/>
        </w:rPr>
        <w:t>על אלו הנזיר מגלח</w:t>
      </w:r>
      <w:r>
        <w:rPr>
          <w:rFonts w:hint="cs"/>
          <w:rtl/>
          <w:lang w:eastAsia="en-US"/>
        </w:rPr>
        <w:t xml:space="preserve">] ומזה בשלישי ובשביעי וסותר </w:t>
      </w:r>
      <w:r>
        <w:rPr>
          <w:rFonts w:hint="cs"/>
          <w:szCs w:val="20"/>
          <w:rtl/>
          <w:lang w:eastAsia="en-US"/>
        </w:rPr>
        <w:t>[</w:t>
      </w:r>
      <w:r>
        <w:rPr>
          <w:rFonts w:hint="cs"/>
          <w:sz w:val="20"/>
          <w:szCs w:val="20"/>
          <w:rtl/>
          <w:lang w:eastAsia="en-US"/>
        </w:rPr>
        <w:t xml:space="preserve">את הקודמין ואינו מתחיל למנות </w:t>
      </w:r>
      <w:r>
        <w:rPr>
          <w:sz w:val="20"/>
          <w:szCs w:val="20"/>
          <w:rtl/>
          <w:lang w:eastAsia="en-US"/>
        </w:rPr>
        <w:t>(</w:t>
      </w:r>
      <w:r>
        <w:rPr>
          <w:rFonts w:cs="Miriam" w:hint="cs"/>
          <w:szCs w:val="20"/>
          <w:rtl/>
          <w:lang w:eastAsia="en-US"/>
        </w:rPr>
        <w:t>נזירות דטהרה</w:t>
      </w:r>
      <w:r>
        <w:rPr>
          <w:sz w:val="20"/>
          <w:szCs w:val="20"/>
          <w:rtl/>
          <w:lang w:eastAsia="en-US"/>
        </w:rPr>
        <w:t xml:space="preserve">) </w:t>
      </w:r>
      <w:r>
        <w:rPr>
          <w:rFonts w:hint="cs"/>
          <w:sz w:val="20"/>
          <w:szCs w:val="20"/>
          <w:rtl/>
          <w:lang w:eastAsia="en-US"/>
        </w:rPr>
        <w:t xml:space="preserve">אלא </w:t>
      </w:r>
      <w:r>
        <w:rPr>
          <w:rFonts w:hint="cs"/>
          <w:sz w:val="20"/>
          <w:szCs w:val="20"/>
          <w:u w:val="single"/>
          <w:rtl/>
          <w:lang w:eastAsia="en-US"/>
        </w:rPr>
        <w:t>עד שיטהר</w:t>
      </w:r>
      <w:r>
        <w:rPr>
          <w:rFonts w:hint="cs"/>
          <w:szCs w:val="20"/>
          <w:rtl/>
          <w:lang w:eastAsia="en-US"/>
        </w:rPr>
        <w:t>]</w:t>
      </w:r>
      <w:r>
        <w:rPr>
          <w:rStyle w:val="a7"/>
          <w:rtl/>
        </w:rPr>
        <w:footnoteReference w:id="8"/>
      </w:r>
      <w:r>
        <w:rPr>
          <w:rFonts w:hint="cs"/>
          <w:rtl/>
          <w:lang w:eastAsia="en-US"/>
        </w:rPr>
        <w:t xml:space="preserve">:  </w:t>
      </w:r>
    </w:p>
    <w:p w:rsidR="00522746" w:rsidRDefault="00522746" w:rsidP="00522746">
      <w:pPr>
        <w:rPr>
          <w:rFonts w:cs="Miriam" w:hint="cs"/>
          <w:szCs w:val="20"/>
          <w:rtl/>
          <w:lang w:eastAsia="en-US"/>
        </w:rPr>
      </w:pPr>
      <w:r>
        <w:rPr>
          <w:rFonts w:hint="cs"/>
          <w:rtl/>
          <w:lang w:eastAsia="en-US"/>
        </w:rPr>
        <w:t>איבעיא להו: הא דקתני '</w:t>
      </w:r>
      <w:r>
        <w:rPr>
          <w:rFonts w:hint="cs"/>
          <w:i/>
          <w:iCs/>
          <w:rtl/>
          <w:lang w:eastAsia="en-US"/>
        </w:rPr>
        <w:t>עד שיטהר בשביעי</w:t>
      </w:r>
      <w:r>
        <w:rPr>
          <w:rFonts w:hint="cs"/>
          <w:rtl/>
          <w:lang w:eastAsia="en-US"/>
        </w:rPr>
        <w:t xml:space="preserve">' קאי עד דעביד הערב שמש </w:t>
      </w:r>
      <w:r>
        <w:rPr>
          <w:rFonts w:cs="Miriam"/>
          <w:szCs w:val="20"/>
          <w:rtl/>
          <w:lang w:eastAsia="en-US"/>
        </w:rPr>
        <w:t>(</w:t>
      </w:r>
      <w:r>
        <w:rPr>
          <w:rFonts w:cs="Miriam" w:hint="cs"/>
          <w:szCs w:val="20"/>
          <w:rtl/>
          <w:lang w:eastAsia="en-US"/>
        </w:rPr>
        <w:t>כלומר עד דעביד הערב שמש בשביעי דהיינו שביעי ומיעל שמיני</w:t>
      </w:r>
      <w:r>
        <w:rPr>
          <w:rFonts w:cs="Miriam"/>
          <w:szCs w:val="20"/>
          <w:rtl/>
          <w:lang w:eastAsia="en-US"/>
        </w:rPr>
        <w:t>)</w:t>
      </w:r>
      <w:r>
        <w:rPr>
          <w:rFonts w:hint="cs"/>
          <w:rtl/>
          <w:lang w:eastAsia="en-US"/>
        </w:rPr>
        <w:t xml:space="preserve">, ומני </w:t>
      </w:r>
      <w:r>
        <w:rPr>
          <w:rtl/>
          <w:lang w:eastAsia="en-US"/>
        </w:rPr>
        <w:t>–</w:t>
      </w:r>
      <w:r>
        <w:rPr>
          <w:rFonts w:hint="cs"/>
          <w:rtl/>
          <w:lang w:eastAsia="en-US"/>
        </w:rPr>
        <w:t xml:space="preserve"> רבי אליעזר היא </w:t>
      </w:r>
      <w:r>
        <w:rPr>
          <w:rFonts w:cs="Miriam"/>
          <w:szCs w:val="20"/>
          <w:rtl/>
          <w:lang w:eastAsia="en-US"/>
        </w:rPr>
        <w:t>(</w:t>
      </w:r>
      <w:r>
        <w:rPr>
          <w:rFonts w:cs="Miriam" w:hint="cs"/>
          <w:szCs w:val="20"/>
          <w:rtl/>
          <w:lang w:eastAsia="en-US"/>
        </w:rPr>
        <w:t xml:space="preserve">דאמר בפרק 'מי שאמר הריני נזיר מגלח' </w:t>
      </w:r>
      <w:r>
        <w:rPr>
          <w:rFonts w:cs="Miriam" w:hint="cs"/>
          <w:szCs w:val="16"/>
          <w:rtl/>
          <w:lang w:eastAsia="en-US"/>
        </w:rPr>
        <w:t>(נזיר יח,ב)</w:t>
      </w:r>
      <w:r>
        <w:rPr>
          <w:rFonts w:cs="Miriam" w:hint="cs"/>
          <w:szCs w:val="20"/>
          <w:rtl/>
          <w:lang w:eastAsia="en-US"/>
        </w:rPr>
        <w:t xml:space="preserve"> 'מתחיל ומונה מיד משום </w:t>
      </w:r>
      <w:r>
        <w:rPr>
          <w:rFonts w:cs="Narkisim" w:hint="cs"/>
          <w:szCs w:val="20"/>
          <w:rtl/>
          <w:lang w:eastAsia="en-US"/>
        </w:rPr>
        <w:t>וקדש את ראשו ביום ההוא</w:t>
      </w:r>
      <w:r>
        <w:rPr>
          <w:rFonts w:cs="Miriam" w:hint="cs"/>
          <w:szCs w:val="20"/>
          <w:rtl/>
          <w:lang w:eastAsia="en-US"/>
        </w:rPr>
        <w:t xml:space="preserve"> </w:t>
      </w:r>
      <w:r>
        <w:rPr>
          <w:rFonts w:cs="Miriam" w:hint="cs"/>
          <w:szCs w:val="16"/>
          <w:rtl/>
          <w:lang w:eastAsia="en-US"/>
        </w:rPr>
        <w:t>[במדבר ו</w:t>
      </w:r>
      <w:r>
        <w:rPr>
          <w:rFonts w:cs="Miriam"/>
          <w:szCs w:val="16"/>
          <w:rtl/>
          <w:lang w:eastAsia="en-US"/>
        </w:rPr>
        <w:t>,יא</w:t>
      </w:r>
      <w:r>
        <w:rPr>
          <w:rFonts w:cs="Miriam" w:hint="cs"/>
          <w:szCs w:val="16"/>
          <w:rtl/>
          <w:lang w:eastAsia="en-US"/>
        </w:rPr>
        <w:t>]</w:t>
      </w:r>
      <w:r>
        <w:rPr>
          <w:rFonts w:cs="Miriam" w:hint="cs"/>
          <w:szCs w:val="20"/>
          <w:rtl/>
          <w:lang w:eastAsia="en-US"/>
        </w:rPr>
        <w:t xml:space="preserve"> אף על פי שלא הביא קרבנותיו</w:t>
      </w:r>
      <w:r>
        <w:rPr>
          <w:rFonts w:cs="Miriam"/>
          <w:szCs w:val="20"/>
          <w:rtl/>
          <w:lang w:eastAsia="en-US"/>
        </w:rPr>
        <w:t>)</w:t>
      </w:r>
      <w:r>
        <w:rPr>
          <w:rFonts w:hint="cs"/>
          <w:rtl/>
          <w:lang w:eastAsia="en-US"/>
        </w:rPr>
        <w:t>? או דילמא בשמיני קאי, ומאי '</w:t>
      </w:r>
      <w:r>
        <w:rPr>
          <w:rFonts w:hint="cs"/>
          <w:i/>
          <w:iCs/>
          <w:rtl/>
          <w:lang w:eastAsia="en-US"/>
        </w:rPr>
        <w:t>עד שיטהר</w:t>
      </w:r>
      <w:r>
        <w:rPr>
          <w:rFonts w:hint="cs"/>
          <w:rtl/>
          <w:lang w:eastAsia="en-US"/>
        </w:rPr>
        <w:t xml:space="preserve">' </w:t>
      </w:r>
      <w:r>
        <w:rPr>
          <w:rFonts w:cs="Miriam"/>
          <w:szCs w:val="20"/>
          <w:rtl/>
          <w:lang w:eastAsia="en-US"/>
        </w:rPr>
        <w:t>(</w:t>
      </w:r>
      <w:r>
        <w:rPr>
          <w:rFonts w:cs="Miriam" w:hint="cs"/>
          <w:szCs w:val="20"/>
          <w:rtl/>
          <w:lang w:eastAsia="en-US"/>
        </w:rPr>
        <w:t>דקאמר</w:t>
      </w:r>
      <w:r>
        <w:rPr>
          <w:rFonts w:cs="Miriam"/>
          <w:szCs w:val="20"/>
          <w:rtl/>
          <w:lang w:eastAsia="en-US"/>
        </w:rPr>
        <w:t>)</w:t>
      </w:r>
      <w:r>
        <w:rPr>
          <w:rFonts w:hint="cs"/>
          <w:rtl/>
          <w:lang w:eastAsia="en-US"/>
        </w:rPr>
        <w:t xml:space="preserve"> - עד שיביא קרבנותיו </w:t>
      </w:r>
      <w:r>
        <w:rPr>
          <w:rFonts w:cs="Miriam"/>
          <w:szCs w:val="20"/>
          <w:rtl/>
          <w:lang w:eastAsia="en-US"/>
        </w:rPr>
        <w:t>(</w:t>
      </w:r>
      <w:r>
        <w:rPr>
          <w:rFonts w:cs="Miriam" w:hint="cs"/>
          <w:szCs w:val="20"/>
          <w:rtl/>
          <w:lang w:eastAsia="en-US"/>
        </w:rPr>
        <w:t>דפרושי קמפרש</w:t>
      </w:r>
      <w:r>
        <w:rPr>
          <w:rFonts w:cs="Miriam"/>
          <w:szCs w:val="20"/>
          <w:rtl/>
          <w:lang w:eastAsia="en-US"/>
        </w:rPr>
        <w:t>)</w:t>
      </w:r>
      <w:r>
        <w:rPr>
          <w:rFonts w:hint="cs"/>
          <w:rtl/>
          <w:lang w:eastAsia="en-US"/>
        </w:rPr>
        <w:t xml:space="preserve">, ומני - רבנן היא </w:t>
      </w:r>
      <w:r>
        <w:rPr>
          <w:rFonts w:cs="Miriam"/>
          <w:szCs w:val="20"/>
          <w:rtl/>
          <w:lang w:eastAsia="en-US"/>
        </w:rPr>
        <w:t>(</w:t>
      </w:r>
      <w:r>
        <w:rPr>
          <w:rFonts w:cs="Miriam" w:hint="cs"/>
          <w:szCs w:val="20"/>
          <w:rtl/>
          <w:lang w:eastAsia="en-US"/>
        </w:rPr>
        <w:t>דפליגי עליה ואמרי דאין מתחיל למנות עד שיביא אשמו, דהיינו לאחר הבאת קרבנותיו, וכל זמן שלא הביא קרבנותיו - אינו מתחיל)</w:t>
      </w:r>
      <w:r>
        <w:rPr>
          <w:rFonts w:hint="cs"/>
          <w:rtl/>
          <w:lang w:eastAsia="en-US"/>
        </w:rPr>
        <w:t>?</w:t>
      </w:r>
    </w:p>
    <w:p w:rsidR="00522746" w:rsidRDefault="00522746" w:rsidP="00522746">
      <w:pPr>
        <w:rPr>
          <w:rFonts w:hint="cs"/>
          <w:rtl/>
          <w:lang w:eastAsia="en-US"/>
        </w:rPr>
      </w:pPr>
      <w:r>
        <w:rPr>
          <w:rFonts w:cs="Miriam" w:hint="cs"/>
          <w:szCs w:val="20"/>
          <w:rtl/>
          <w:lang w:eastAsia="en-US"/>
        </w:rPr>
        <w:t>(ואי איכא ספרים דכתיב בהו 'ומני? - רבי שמעון היא' - לאו שבשתא היא, דברייתא תני לה להא דרבנן - כרבי שמעון.</w:t>
      </w:r>
      <w:r>
        <w:rPr>
          <w:rFonts w:cs="Miriam"/>
          <w:szCs w:val="20"/>
          <w:rtl/>
          <w:lang w:eastAsia="en-US"/>
        </w:rPr>
        <w:t>)</w:t>
      </w:r>
    </w:p>
    <w:p w:rsidR="00522746" w:rsidRDefault="00522746" w:rsidP="00522746">
      <w:pPr>
        <w:rPr>
          <w:rFonts w:hint="cs"/>
          <w:rtl/>
          <w:lang w:eastAsia="en-US"/>
        </w:rPr>
      </w:pPr>
    </w:p>
    <w:p w:rsidR="00522746" w:rsidRDefault="00522746" w:rsidP="00522746">
      <w:pPr>
        <w:rPr>
          <w:rFonts w:cs="Miriam" w:hint="cs"/>
          <w:lang w:eastAsia="en-US"/>
        </w:rPr>
      </w:pPr>
      <w:r>
        <w:rPr>
          <w:rFonts w:hint="cs"/>
          <w:rtl/>
          <w:lang w:eastAsia="en-US"/>
        </w:rPr>
        <w:t xml:space="preserve">תא שמע: מדקתני סיפא: </w:t>
      </w:r>
      <w:r>
        <w:rPr>
          <w:rFonts w:cs="Miriam"/>
          <w:szCs w:val="20"/>
          <w:rtl/>
          <w:lang w:eastAsia="en-US"/>
        </w:rPr>
        <w:t>(</w:t>
      </w:r>
      <w:r>
        <w:rPr>
          <w:rFonts w:cs="Miriam" w:hint="cs"/>
          <w:szCs w:val="16"/>
          <w:rtl/>
          <w:lang w:eastAsia="en-US"/>
        </w:rPr>
        <w:t>[</w:t>
      </w:r>
      <w:r>
        <w:rPr>
          <w:rFonts w:ascii="Courier New" w:hAnsi="Courier New" w:cs="Miriam" w:hint="cs"/>
          <w:sz w:val="16"/>
          <w:szCs w:val="16"/>
          <w:rtl/>
          <w:lang w:eastAsia="en-US"/>
        </w:rPr>
        <w:t>המשנה הבאה</w:t>
      </w:r>
      <w:r>
        <w:rPr>
          <w:rFonts w:cs="Miriam" w:hint="cs"/>
          <w:szCs w:val="16"/>
          <w:rtl/>
          <w:lang w:eastAsia="en-US"/>
        </w:rPr>
        <w:t>]</w:t>
      </w:r>
      <w:r>
        <w:rPr>
          <w:rFonts w:cs="Miriam" w:hint="cs"/>
          <w:rtl/>
          <w:lang w:eastAsia="en-US"/>
        </w:rPr>
        <w:t xml:space="preserve"> '</w:t>
      </w:r>
      <w:r>
        <w:rPr>
          <w:rFonts w:cs="Miriam" w:hint="cs"/>
          <w:i/>
          <w:iCs/>
          <w:szCs w:val="20"/>
          <w:rtl/>
          <w:lang w:eastAsia="en-US"/>
        </w:rPr>
        <w:t>אבל הסככות</w:t>
      </w:r>
      <w:r>
        <w:rPr>
          <w:rFonts w:cs="Miriam" w:hint="cs"/>
          <w:szCs w:val="20"/>
          <w:rtl/>
          <w:lang w:eastAsia="en-US"/>
        </w:rPr>
        <w:t>' כו'</w:t>
      </w:r>
      <w:r>
        <w:rPr>
          <w:rFonts w:cs="Miriam"/>
          <w:szCs w:val="20"/>
          <w:rtl/>
          <w:lang w:eastAsia="en-US"/>
        </w:rPr>
        <w:t>)</w:t>
      </w:r>
      <w:r>
        <w:rPr>
          <w:i/>
          <w:iCs/>
          <w:rtl/>
          <w:lang w:eastAsia="en-US"/>
        </w:rPr>
        <w:t xml:space="preserve"> </w:t>
      </w:r>
      <w:r>
        <w:rPr>
          <w:rFonts w:hint="cs"/>
          <w:i/>
          <w:iCs/>
          <w:rtl/>
          <w:lang w:eastAsia="en-US"/>
        </w:rPr>
        <w:t xml:space="preserve">מתחיל ומונה מיד </w:t>
      </w:r>
      <w:r>
        <w:rPr>
          <w:rFonts w:cs="Miriam"/>
          <w:szCs w:val="20"/>
          <w:rtl/>
          <w:lang w:eastAsia="en-US"/>
        </w:rPr>
        <w:t>(</w:t>
      </w:r>
      <w:r>
        <w:rPr>
          <w:rFonts w:cs="Miriam" w:hint="cs"/>
          <w:szCs w:val="20"/>
          <w:rtl/>
          <w:lang w:eastAsia="en-US"/>
        </w:rPr>
        <w:t>מיום שביעי, לפי שאינו מביא קרבן</w:t>
      </w:r>
      <w:r>
        <w:rPr>
          <w:rFonts w:cs="Miriam"/>
          <w:szCs w:val="20"/>
          <w:rtl/>
          <w:lang w:eastAsia="en-US"/>
        </w:rPr>
        <w:t>)</w:t>
      </w:r>
      <w:r>
        <w:rPr>
          <w:rtl/>
          <w:lang w:eastAsia="en-US"/>
        </w:rPr>
        <w:t xml:space="preserve"> </w:t>
      </w:r>
      <w:r>
        <w:rPr>
          <w:rFonts w:hint="cs"/>
          <w:rtl/>
          <w:lang w:eastAsia="en-US"/>
        </w:rPr>
        <w:t xml:space="preserve">- הא רישא  </w:t>
      </w:r>
      <w:r>
        <w:rPr>
          <w:rFonts w:cs="Miriam"/>
          <w:szCs w:val="20"/>
          <w:rtl/>
          <w:lang w:eastAsia="en-US"/>
        </w:rPr>
        <w:t>(</w:t>
      </w:r>
      <w:r>
        <w:rPr>
          <w:rFonts w:cs="Miriam" w:hint="cs"/>
          <w:szCs w:val="20"/>
          <w:rtl/>
          <w:lang w:eastAsia="en-US"/>
        </w:rPr>
        <w:t>מכלל דרישא</w:t>
      </w:r>
      <w:r>
        <w:rPr>
          <w:rFonts w:cs="Miriam"/>
          <w:szCs w:val="20"/>
          <w:rtl/>
          <w:lang w:eastAsia="en-US"/>
        </w:rPr>
        <w:t>)</w:t>
      </w:r>
      <w:r>
        <w:rPr>
          <w:rFonts w:hint="cs"/>
          <w:rtl/>
          <w:lang w:eastAsia="en-US"/>
        </w:rPr>
        <w:t xml:space="preserve"> מאי:</w:t>
      </w:r>
      <w:r>
        <w:rPr>
          <w:rtl/>
          <w:lang w:eastAsia="en-US"/>
        </w:rPr>
        <w:t xml:space="preserve"> </w:t>
      </w:r>
      <w:r>
        <w:rPr>
          <w:rFonts w:hint="cs"/>
          <w:rtl/>
          <w:lang w:eastAsia="en-US"/>
        </w:rPr>
        <w:t>'</w:t>
      </w:r>
      <w:r>
        <w:rPr>
          <w:rFonts w:hint="cs"/>
          <w:i/>
          <w:iCs/>
          <w:rtl/>
          <w:lang w:eastAsia="en-US"/>
        </w:rPr>
        <w:t>עד שיטהר</w:t>
      </w:r>
      <w:r>
        <w:rPr>
          <w:rFonts w:hint="cs"/>
          <w:rtl/>
          <w:lang w:eastAsia="en-US"/>
        </w:rPr>
        <w:t xml:space="preserve">' = עד שיביא קרבנותיו </w:t>
      </w:r>
      <w:r>
        <w:rPr>
          <w:rFonts w:cs="Miriam"/>
          <w:szCs w:val="20"/>
          <w:rtl/>
          <w:lang w:eastAsia="en-US"/>
        </w:rPr>
        <w:t>(</w:t>
      </w:r>
      <w:r>
        <w:rPr>
          <w:rFonts w:cs="Miriam" w:hint="cs"/>
          <w:szCs w:val="20"/>
          <w:rtl/>
          <w:lang w:eastAsia="en-US"/>
        </w:rPr>
        <w:t>דהיינו שמיני</w:t>
      </w:r>
      <w:r>
        <w:rPr>
          <w:rFonts w:cs="Miriam"/>
          <w:szCs w:val="20"/>
          <w:rtl/>
          <w:lang w:eastAsia="en-US"/>
        </w:rPr>
        <w:t>)</w:t>
      </w:r>
      <w:r>
        <w:rPr>
          <w:rFonts w:hint="cs"/>
          <w:rtl/>
          <w:lang w:eastAsia="en-US"/>
        </w:rPr>
        <w:t>, ומני? - רבנן היא, דאמרי נזירות דטהרה - עד שמיני לא חיילא.</w:t>
      </w:r>
      <w:r>
        <w:rPr>
          <w:rFonts w:cs="Miriam" w:hint="cs"/>
          <w:szCs w:val="20"/>
          <w:rtl/>
          <w:lang w:eastAsia="en-US"/>
        </w:rPr>
        <w:t xml:space="preserve"> </w:t>
      </w:r>
    </w:p>
    <w:p w:rsidR="00522746" w:rsidRDefault="00522746" w:rsidP="00522746">
      <w:pPr>
        <w:rPr>
          <w:rFonts w:hint="cs"/>
          <w:rtl/>
          <w:lang w:eastAsia="en-US"/>
        </w:rPr>
      </w:pP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משנה:</w:t>
      </w:r>
    </w:p>
    <w:p w:rsidR="00522746" w:rsidRDefault="00522746" w:rsidP="00522746">
      <w:pPr>
        <w:rPr>
          <w:rFonts w:hint="cs"/>
          <w:lang w:eastAsia="en-US"/>
        </w:rPr>
      </w:pPr>
      <w:r>
        <w:rPr>
          <w:rFonts w:hint="cs"/>
          <w:rtl/>
          <w:lang w:eastAsia="en-US"/>
        </w:rPr>
        <w:t>אבל הסככות</w:t>
      </w:r>
      <w:r>
        <w:rPr>
          <w:rStyle w:val="a7"/>
          <w:rtl/>
          <w:lang w:eastAsia="en-US"/>
        </w:rPr>
        <w:footnoteReference w:id="9"/>
      </w:r>
      <w:r>
        <w:rPr>
          <w:rFonts w:hint="cs"/>
          <w:rtl/>
          <w:lang w:eastAsia="en-US"/>
        </w:rPr>
        <w:t xml:space="preserve"> </w:t>
      </w:r>
      <w:r>
        <w:rPr>
          <w:rFonts w:cs="Miriam"/>
          <w:szCs w:val="20"/>
          <w:rtl/>
          <w:lang w:eastAsia="en-US"/>
        </w:rPr>
        <w:t>(</w:t>
      </w:r>
      <w:r>
        <w:rPr>
          <w:rFonts w:cs="Miriam" w:hint="cs"/>
          <w:szCs w:val="20"/>
          <w:rtl/>
          <w:lang w:eastAsia="en-US"/>
        </w:rPr>
        <w:t>דהיינו אילן המיסך על הארץ ויש טומאה תחת נוף באחד מהן, ואינו ידוע כנגד מי</w:t>
      </w:r>
      <w:r>
        <w:rPr>
          <w:rFonts w:cs="Miriam"/>
          <w:szCs w:val="20"/>
          <w:rtl/>
          <w:lang w:eastAsia="en-US"/>
        </w:rPr>
        <w:t>)</w:t>
      </w:r>
      <w:r>
        <w:rPr>
          <w:rtl/>
          <w:lang w:eastAsia="en-US"/>
        </w:rPr>
        <w:t xml:space="preserve"> </w:t>
      </w:r>
      <w:r>
        <w:rPr>
          <w:rFonts w:hint="cs"/>
          <w:rtl/>
          <w:lang w:eastAsia="en-US"/>
        </w:rPr>
        <w:t xml:space="preserve">והפרעות </w:t>
      </w:r>
      <w:r>
        <w:rPr>
          <w:rFonts w:cs="Miriam"/>
          <w:szCs w:val="20"/>
          <w:rtl/>
          <w:lang w:eastAsia="en-US"/>
        </w:rPr>
        <w:t>(</w:t>
      </w:r>
      <w:r>
        <w:rPr>
          <w:rFonts w:cs="Miriam" w:hint="cs"/>
          <w:szCs w:val="20"/>
          <w:rtl/>
          <w:lang w:eastAsia="en-US"/>
        </w:rPr>
        <w:t>תחת אבנים הפרועות, היוצאות חוץ מן הגדר, וטומאה תחת אחת מהן ואינו ידוע לאדם, והלך נזיר תחתיהן</w:t>
      </w:r>
      <w:r>
        <w:rPr>
          <w:rFonts w:cs="Miriam"/>
          <w:szCs w:val="20"/>
          <w:rtl/>
          <w:lang w:eastAsia="en-US"/>
        </w:rPr>
        <w:t>)</w:t>
      </w:r>
      <w:r>
        <w:rPr>
          <w:rtl/>
          <w:lang w:eastAsia="en-US"/>
        </w:rPr>
        <w:t xml:space="preserve"> </w:t>
      </w:r>
      <w:r>
        <w:rPr>
          <w:rFonts w:hint="cs"/>
          <w:rtl/>
          <w:lang w:eastAsia="en-US"/>
        </w:rPr>
        <w:t>ובית הפרס</w:t>
      </w:r>
      <w:r>
        <w:rPr>
          <w:rStyle w:val="a7"/>
          <w:rtl/>
          <w:lang w:eastAsia="en-US"/>
        </w:rPr>
        <w:footnoteReference w:id="10"/>
      </w:r>
      <w:r>
        <w:rPr>
          <w:rFonts w:hint="cs"/>
          <w:rtl/>
          <w:lang w:eastAsia="en-US"/>
        </w:rPr>
        <w:t xml:space="preserve"> </w:t>
      </w:r>
      <w:r>
        <w:rPr>
          <w:rFonts w:cs="Miriam"/>
          <w:szCs w:val="20"/>
          <w:rtl/>
          <w:lang w:eastAsia="en-US"/>
        </w:rPr>
        <w:t>(</w:t>
      </w:r>
      <w:r>
        <w:rPr>
          <w:rFonts w:cs="Miriam" w:hint="cs"/>
          <w:szCs w:val="20"/>
          <w:rtl/>
          <w:lang w:eastAsia="en-US"/>
        </w:rPr>
        <w:t>שדה שנאבד בה קבר ונחרש</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וארץ העמים </w:t>
      </w:r>
      <w:r>
        <w:rPr>
          <w:rFonts w:cs="Miriam"/>
          <w:szCs w:val="20"/>
          <w:rtl/>
          <w:lang w:eastAsia="en-US"/>
        </w:rPr>
        <w:t>(</w:t>
      </w:r>
      <w:r>
        <w:rPr>
          <w:rFonts w:cs="Miriam" w:hint="cs"/>
          <w:szCs w:val="20"/>
          <w:rtl/>
          <w:lang w:eastAsia="en-US"/>
        </w:rPr>
        <w:t xml:space="preserve">שנזר בארץ ובתוך ימי נזירותו יצא ונכנס לארץ העמים; והאי דתנן בפרק 'הריני נזיר מגלח' </w:t>
      </w:r>
      <w:r>
        <w:rPr>
          <w:rFonts w:cs="Miriam" w:hint="cs"/>
          <w:szCs w:val="16"/>
          <w:rtl/>
          <w:lang w:eastAsia="en-US"/>
        </w:rPr>
        <w:t>(יט,ב)</w:t>
      </w:r>
      <w:r>
        <w:rPr>
          <w:rFonts w:cs="Miriam" w:hint="cs"/>
          <w:szCs w:val="20"/>
          <w:rtl/>
          <w:lang w:eastAsia="en-US"/>
        </w:rPr>
        <w:t xml:space="preserve"> 'מי שנזר נזירות מרובה והשלים נזירותו ואחר כך בא לארץ כו': בית הלל אומרים נזיר כבתחלה וסותר את הקודמין' - התם הוי טעמא לפי שעשה נזירותו בחוצה לארץ ואין עיקר נזירות אלא בארץ ישראל, אבל כאן - שעשה ואחר כך יצא - אינו צריך לסתור את הקודמים</w:t>
      </w:r>
      <w:r>
        <w:rPr>
          <w:rFonts w:cs="Miriam"/>
          <w:szCs w:val="20"/>
          <w:rtl/>
          <w:lang w:eastAsia="en-US"/>
        </w:rPr>
        <w:t>)</w:t>
      </w:r>
      <w:r>
        <w:rPr>
          <w:rFonts w:hint="cs"/>
          <w:rtl/>
          <w:lang w:eastAsia="en-US"/>
        </w:rPr>
        <w:t>, והגולל, והדופק, ורביעית דם, ואהל</w:t>
      </w:r>
      <w:r>
        <w:rPr>
          <w:rStyle w:val="a7"/>
          <w:rtl/>
          <w:lang w:eastAsia="en-US"/>
        </w:rPr>
        <w:footnoteReference w:id="11"/>
      </w:r>
      <w:r>
        <w:rPr>
          <w:rFonts w:hint="cs"/>
          <w:rtl/>
          <w:lang w:eastAsia="en-US"/>
        </w:rPr>
        <w:t>, ורובע עצמות, וכלים הנוגעים במת</w:t>
      </w:r>
      <w:r>
        <w:rPr>
          <w:rStyle w:val="a7"/>
          <w:rtl/>
          <w:lang w:eastAsia="en-US"/>
        </w:rPr>
        <w:footnoteReference w:id="12"/>
      </w:r>
      <w:r>
        <w:rPr>
          <w:rFonts w:hint="cs"/>
          <w:rtl/>
          <w:lang w:eastAsia="en-US"/>
        </w:rPr>
        <w:t xml:space="preserve">, ובימי ספרו </w:t>
      </w:r>
      <w:r>
        <w:rPr>
          <w:rFonts w:cs="Miriam"/>
          <w:szCs w:val="20"/>
          <w:rtl/>
          <w:lang w:eastAsia="en-US"/>
        </w:rPr>
        <w:t>(</w:t>
      </w:r>
      <w:r>
        <w:rPr>
          <w:rFonts w:cs="Miriam" w:hint="cs"/>
          <w:szCs w:val="20"/>
          <w:rtl/>
          <w:lang w:eastAsia="en-US"/>
        </w:rPr>
        <w:t>של מצורע, דהיינו אחר חלוטו הוא, דהאי קרא '</w:t>
      </w:r>
      <w:r>
        <w:rPr>
          <w:rFonts w:cs="Narkisim" w:hint="cs"/>
          <w:szCs w:val="20"/>
          <w:rtl/>
          <w:lang w:eastAsia="en-US"/>
        </w:rPr>
        <w:t xml:space="preserve">וכבס [את] בגדיו </w:t>
      </w:r>
      <w:r>
        <w:rPr>
          <w:rFonts w:cs="Miriam" w:hint="cs"/>
          <w:szCs w:val="20"/>
          <w:rtl/>
          <w:lang w:eastAsia="en-US"/>
        </w:rPr>
        <w:t xml:space="preserve">וגו' </w:t>
      </w:r>
      <w:r>
        <w:rPr>
          <w:rFonts w:cs="Miriam" w:hint="cs"/>
          <w:szCs w:val="16"/>
          <w:rtl/>
          <w:lang w:eastAsia="en-US"/>
        </w:rPr>
        <w:t>(ויקרא יד,ט)</w:t>
      </w:r>
      <w:r>
        <w:rPr>
          <w:rFonts w:cs="Miriam" w:hint="cs"/>
          <w:szCs w:val="20"/>
          <w:rtl/>
          <w:lang w:eastAsia="en-US"/>
        </w:rPr>
        <w:t xml:space="preserve"> - בסוף ימי חלוטו כתיב, דהיינו כשנתרפא מצרעתו, כדכתיב ברישא דעניינא: '</w:t>
      </w:r>
      <w:r>
        <w:rPr>
          <w:rFonts w:cs="Narkisim" w:hint="cs"/>
          <w:szCs w:val="20"/>
          <w:rtl/>
          <w:lang w:eastAsia="en-US"/>
        </w:rPr>
        <w:t>ויצא הכהן אל מחוץ למחנה וראה הכהן והנה נרפא</w:t>
      </w:r>
      <w:r>
        <w:rPr>
          <w:rFonts w:cs="Miriam" w:hint="cs"/>
          <w:szCs w:val="20"/>
          <w:rtl/>
          <w:lang w:eastAsia="en-US"/>
        </w:rPr>
        <w:t xml:space="preserve">' וגו' </w:t>
      </w:r>
      <w:r>
        <w:rPr>
          <w:rFonts w:cs="Miriam" w:hint="cs"/>
          <w:szCs w:val="16"/>
          <w:rtl/>
          <w:lang w:eastAsia="en-US"/>
        </w:rPr>
        <w:t>(ויקרא יד,ג)</w:t>
      </w:r>
      <w:r>
        <w:rPr>
          <w:rFonts w:cs="Miriam" w:hint="cs"/>
          <w:szCs w:val="20"/>
          <w:rtl/>
          <w:lang w:eastAsia="en-US"/>
        </w:rPr>
        <w:t xml:space="preserve">, ואז הוא מגלח, כדכתיב: </w:t>
      </w:r>
      <w:r>
        <w:rPr>
          <w:rFonts w:cs="Narkisim" w:hint="cs"/>
          <w:szCs w:val="20"/>
          <w:rtl/>
          <w:lang w:eastAsia="en-US"/>
        </w:rPr>
        <w:t xml:space="preserve">וגלח את כל שערו </w:t>
      </w:r>
      <w:r>
        <w:rPr>
          <w:rFonts w:cs="Miriam" w:hint="cs"/>
          <w:szCs w:val="16"/>
          <w:rtl/>
          <w:lang w:eastAsia="en-US"/>
        </w:rPr>
        <w:t>(ויקרא יד,ח)</w:t>
      </w:r>
      <w:r>
        <w:rPr>
          <w:rFonts w:cs="Miriam" w:hint="cs"/>
          <w:szCs w:val="20"/>
          <w:rtl/>
          <w:lang w:eastAsia="en-US"/>
        </w:rPr>
        <w:t>, ומתחילין ימי ספירו; ולאחר ימי ספירו מגלח פעם שנית, כדכתיב בההוא קרא גופיה '</w:t>
      </w:r>
      <w:r>
        <w:rPr>
          <w:rFonts w:cs="Narkisim" w:hint="cs"/>
          <w:szCs w:val="20"/>
          <w:rtl/>
          <w:lang w:eastAsia="en-US"/>
        </w:rPr>
        <w:t>וישב מחוץ לאהלו שבעת ימים</w:t>
      </w:r>
      <w:r>
        <w:rPr>
          <w:rFonts w:cs="Miriam" w:hint="cs"/>
          <w:szCs w:val="20"/>
          <w:rtl/>
          <w:lang w:eastAsia="en-US"/>
        </w:rPr>
        <w:t>' וכתיב '</w:t>
      </w:r>
      <w:r>
        <w:rPr>
          <w:rFonts w:cs="Narkisim" w:hint="cs"/>
          <w:szCs w:val="20"/>
          <w:rtl/>
          <w:lang w:eastAsia="en-US"/>
        </w:rPr>
        <w:t>והיה ביום השביעי יגלח את כל שערו</w:t>
      </w:r>
      <w:r>
        <w:rPr>
          <w:rFonts w:cs="Miriam" w:hint="cs"/>
          <w:szCs w:val="20"/>
          <w:rtl/>
          <w:lang w:eastAsia="en-US"/>
        </w:rPr>
        <w:t xml:space="preserve">' </w:t>
      </w:r>
      <w:r>
        <w:rPr>
          <w:rFonts w:cs="Miriam" w:hint="cs"/>
          <w:szCs w:val="16"/>
          <w:rtl/>
          <w:lang w:eastAsia="en-US"/>
        </w:rPr>
        <w:t>(ויקרא יד,ט)</w:t>
      </w:r>
      <w:r>
        <w:rPr>
          <w:rFonts w:cs="Miriam" w:hint="cs"/>
          <w:szCs w:val="20"/>
          <w:rtl/>
          <w:lang w:eastAsia="en-US"/>
        </w:rPr>
        <w:t>; וימי ספירו של מצורע: אותן ימים שכתוב בהן '</w:t>
      </w:r>
      <w:r>
        <w:rPr>
          <w:rFonts w:cs="Narkisim" w:hint="cs"/>
          <w:szCs w:val="20"/>
          <w:rtl/>
          <w:lang w:eastAsia="en-US"/>
        </w:rPr>
        <w:t>וכבס המטהר וגלח את כל שערו ורחץ במים ואחר יבא אל המחנה וישב מחוץ לאהלו שבעת ימים</w:t>
      </w:r>
      <w:r>
        <w:rPr>
          <w:rFonts w:cs="Miriam" w:hint="cs"/>
          <w:szCs w:val="20"/>
          <w:rtl/>
          <w:lang w:eastAsia="en-US"/>
        </w:rPr>
        <w:t xml:space="preserve">' </w:t>
      </w:r>
      <w:r>
        <w:rPr>
          <w:rFonts w:cs="Miriam" w:hint="cs"/>
          <w:szCs w:val="16"/>
          <w:rtl/>
          <w:lang w:eastAsia="en-US"/>
        </w:rPr>
        <w:t>(ויקרא יד,ח)</w:t>
      </w:r>
      <w:r>
        <w:rPr>
          <w:rFonts w:cs="Miriam"/>
          <w:szCs w:val="20"/>
          <w:rtl/>
          <w:lang w:eastAsia="en-US"/>
        </w:rPr>
        <w:t>)</w:t>
      </w:r>
      <w:r>
        <w:rPr>
          <w:rtl/>
          <w:lang w:eastAsia="en-US"/>
        </w:rPr>
        <w:t xml:space="preserve"> </w:t>
      </w:r>
      <w:r>
        <w:rPr>
          <w:rFonts w:hint="cs"/>
          <w:rtl/>
          <w:lang w:eastAsia="en-US"/>
        </w:rPr>
        <w:t xml:space="preserve">ובימי גמרו </w:t>
      </w:r>
      <w:r>
        <w:rPr>
          <w:rFonts w:cs="Miriam"/>
          <w:szCs w:val="20"/>
          <w:rtl/>
          <w:lang w:eastAsia="en-US"/>
        </w:rPr>
        <w:t>(</w:t>
      </w:r>
      <w:r>
        <w:rPr>
          <w:rFonts w:cs="Miriam" w:hint="cs"/>
          <w:szCs w:val="20"/>
          <w:rtl/>
          <w:lang w:eastAsia="en-US"/>
        </w:rPr>
        <w:t xml:space="preserve">וימי גמרו של מצורע, היינו ימי חלוטו, דכתיב בהו </w:t>
      </w:r>
      <w:r>
        <w:rPr>
          <w:rFonts w:cs="Miriam" w:hint="cs"/>
          <w:szCs w:val="16"/>
          <w:rtl/>
          <w:lang w:eastAsia="en-US"/>
        </w:rPr>
        <w:t>(ויקרא יג,מו)</w:t>
      </w:r>
      <w:r>
        <w:rPr>
          <w:rFonts w:cs="Miriam" w:hint="cs"/>
          <w:szCs w:val="20"/>
          <w:rtl/>
          <w:lang w:eastAsia="en-US"/>
        </w:rPr>
        <w:t xml:space="preserve"> '</w:t>
      </w:r>
      <w:r>
        <w:rPr>
          <w:rFonts w:cs="Narkisim" w:hint="cs"/>
          <w:szCs w:val="20"/>
          <w:rtl/>
          <w:lang w:eastAsia="en-US"/>
        </w:rPr>
        <w:t>בדד ישב מחוץ למחנה מושבו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על אלו אין הנזיר מגלח, ומזה בשלישי ובשביעי </w:t>
      </w:r>
      <w:r>
        <w:rPr>
          <w:rFonts w:cs="Miriam"/>
          <w:szCs w:val="20"/>
          <w:rtl/>
          <w:lang w:eastAsia="en-US"/>
        </w:rPr>
        <w:t>(</w:t>
      </w:r>
      <w:r>
        <w:rPr>
          <w:rFonts w:cs="Miriam" w:hint="cs"/>
          <w:szCs w:val="20"/>
          <w:rtl/>
          <w:lang w:eastAsia="en-US"/>
        </w:rPr>
        <w:t>אחר תגלחיות הללו של מצורע</w:t>
      </w:r>
      <w:r>
        <w:rPr>
          <w:rFonts w:cs="Miriam"/>
          <w:szCs w:val="20"/>
          <w:rtl/>
          <w:lang w:eastAsia="en-US"/>
        </w:rPr>
        <w:t>)</w:t>
      </w:r>
      <w:r>
        <w:rPr>
          <w:rFonts w:hint="cs"/>
          <w:rtl/>
          <w:lang w:eastAsia="en-US"/>
        </w:rPr>
        <w:t>,</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נד,ב</w:t>
      </w:r>
      <w:r>
        <w:rPr>
          <w:rtl/>
          <w:lang w:eastAsia="en-US"/>
        </w:rPr>
        <w:t>)</w:t>
      </w:r>
    </w:p>
    <w:p w:rsidR="00522746" w:rsidRDefault="00522746" w:rsidP="00522746">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522746" w:rsidRDefault="00522746" w:rsidP="00522746">
      <w:pPr>
        <w:rPr>
          <w:rFonts w:hint="cs"/>
          <w:rtl/>
          <w:lang w:eastAsia="en-US"/>
        </w:rPr>
      </w:pPr>
      <w:r>
        <w:rPr>
          <w:rFonts w:hint="cs"/>
          <w:rtl/>
          <w:lang w:eastAsia="en-US"/>
        </w:rPr>
        <w:t xml:space="preserve">ואינו סותר את הקודמים, ומתחיל </w:t>
      </w:r>
      <w:r>
        <w:rPr>
          <w:rFonts w:cs="Miriam"/>
          <w:szCs w:val="20"/>
          <w:rtl/>
          <w:lang w:eastAsia="en-US"/>
        </w:rPr>
        <w:t>(</w:t>
      </w:r>
      <w:r>
        <w:rPr>
          <w:rFonts w:cs="Miriam" w:hint="cs"/>
          <w:szCs w:val="20"/>
          <w:rtl/>
          <w:lang w:eastAsia="en-US"/>
        </w:rPr>
        <w:t>ואחר יתחיל</w:t>
      </w:r>
      <w:r>
        <w:rPr>
          <w:rFonts w:cs="Miriam"/>
          <w:szCs w:val="20"/>
          <w:rtl/>
          <w:lang w:eastAsia="en-US"/>
        </w:rPr>
        <w:t>)</w:t>
      </w:r>
      <w:r>
        <w:rPr>
          <w:rtl/>
          <w:lang w:eastAsia="en-US"/>
        </w:rPr>
        <w:t xml:space="preserve"> </w:t>
      </w:r>
      <w:r>
        <w:rPr>
          <w:rFonts w:hint="cs"/>
          <w:rtl/>
          <w:lang w:eastAsia="en-US"/>
        </w:rPr>
        <w:t xml:space="preserve">ומונה מיד </w:t>
      </w:r>
      <w:r>
        <w:rPr>
          <w:rFonts w:cs="Miriam"/>
          <w:szCs w:val="20"/>
          <w:rtl/>
          <w:lang w:eastAsia="en-US"/>
        </w:rPr>
        <w:t>(</w:t>
      </w:r>
      <w:r>
        <w:rPr>
          <w:rFonts w:cs="Miriam" w:hint="cs"/>
          <w:szCs w:val="20"/>
          <w:rtl/>
          <w:lang w:eastAsia="en-US"/>
        </w:rPr>
        <w:t xml:space="preserve">למנות ימי נזירותו, </w:t>
      </w:r>
      <w:r>
        <w:rPr>
          <w:rFonts w:cs="Courier New" w:hint="cs"/>
          <w:szCs w:val="16"/>
          <w:rtl/>
          <w:lang w:eastAsia="en-US"/>
        </w:rPr>
        <w:t>[</w:t>
      </w:r>
      <w:r>
        <w:rPr>
          <w:rFonts w:ascii="Courier New" w:hAnsi="Courier New" w:cs="Courier New" w:hint="cs"/>
          <w:sz w:val="16"/>
          <w:szCs w:val="16"/>
          <w:rtl/>
          <w:lang w:eastAsia="en-US"/>
        </w:rPr>
        <w:t>ואינו סותר</w:t>
      </w:r>
      <w:r>
        <w:rPr>
          <w:rFonts w:cs="Courier New" w:hint="cs"/>
          <w:szCs w:val="16"/>
          <w:rtl/>
          <w:lang w:eastAsia="en-US"/>
        </w:rPr>
        <w:t>]</w:t>
      </w:r>
      <w:r>
        <w:rPr>
          <w:rFonts w:cs="Miriam" w:hint="cs"/>
          <w:szCs w:val="20"/>
          <w:rtl/>
          <w:lang w:eastAsia="en-US"/>
        </w:rPr>
        <w:t xml:space="preserve"> אלא למקום שפסק יתחיל, והוא שתהא נזירות מרובה כדי שיהא בו גידול שיער שלשים יום לאחר שנתגלח בתגלחיות שתים של מצורע; ואף אותן ימים של ספרו ושל גמרו אין עולין לו למנין</w:t>
      </w:r>
      <w:r>
        <w:rPr>
          <w:rFonts w:cs="Miriam"/>
          <w:szCs w:val="20"/>
          <w:rtl/>
          <w:lang w:eastAsia="en-US"/>
        </w:rPr>
        <w:t>)</w:t>
      </w:r>
      <w:r>
        <w:rPr>
          <w:rtl/>
          <w:lang w:eastAsia="en-US"/>
        </w:rPr>
        <w:t xml:space="preserve"> </w:t>
      </w:r>
      <w:r>
        <w:rPr>
          <w:rFonts w:hint="cs"/>
          <w:rtl/>
          <w:lang w:eastAsia="en-US"/>
        </w:rPr>
        <w:t>וקרבן אין לו.</w:t>
      </w:r>
    </w:p>
    <w:p w:rsidR="00522746" w:rsidRDefault="00522746" w:rsidP="00522746">
      <w:pPr>
        <w:rPr>
          <w:rFonts w:hint="cs"/>
          <w:lang w:eastAsia="en-US"/>
        </w:rPr>
      </w:pPr>
      <w:r>
        <w:rPr>
          <w:rFonts w:hint="cs"/>
          <w:rtl/>
          <w:lang w:eastAsia="en-US"/>
        </w:rPr>
        <w:t xml:space="preserve">באמת אמרו </w:t>
      </w:r>
      <w:r>
        <w:rPr>
          <w:rFonts w:cs="Miriam"/>
          <w:szCs w:val="20"/>
          <w:rtl/>
          <w:lang w:eastAsia="en-US"/>
        </w:rPr>
        <w:t>(</w:t>
      </w:r>
      <w:r>
        <w:rPr>
          <w:rFonts w:cs="Miriam" w:hint="cs"/>
          <w:szCs w:val="20"/>
          <w:rtl/>
          <w:lang w:eastAsia="en-US"/>
        </w:rPr>
        <w:t>הלכה היא למשה מסיני</w:t>
      </w:r>
      <w:r>
        <w:rPr>
          <w:rFonts w:cs="Miriam"/>
          <w:szCs w:val="20"/>
          <w:rtl/>
          <w:lang w:eastAsia="en-US"/>
        </w:rPr>
        <w:t>)</w:t>
      </w:r>
      <w:r>
        <w:rPr>
          <w:rFonts w:hint="cs"/>
          <w:rtl/>
          <w:lang w:eastAsia="en-US"/>
        </w:rPr>
        <w:t xml:space="preserve">: ימי הזב והזבה וימי הסגרו של מצורע </w:t>
      </w:r>
      <w:r>
        <w:rPr>
          <w:rFonts w:cs="Miriam"/>
          <w:szCs w:val="20"/>
          <w:rtl/>
          <w:lang w:eastAsia="en-US"/>
        </w:rPr>
        <w:t>(</w:t>
      </w:r>
      <w:r>
        <w:rPr>
          <w:rFonts w:cs="Miriam" w:hint="cs"/>
          <w:szCs w:val="20"/>
          <w:rtl/>
          <w:lang w:eastAsia="en-US"/>
        </w:rPr>
        <w:t>ימים הראשונים, שכתוב בהן '</w:t>
      </w:r>
      <w:r>
        <w:rPr>
          <w:rFonts w:cs="Narkisim" w:hint="cs"/>
          <w:szCs w:val="20"/>
          <w:rtl/>
          <w:lang w:eastAsia="en-US"/>
        </w:rPr>
        <w:t>והסגיר הכהן [את הנגע] שבעת ימים</w:t>
      </w:r>
      <w:r>
        <w:rPr>
          <w:rFonts w:cs="Miriam" w:hint="cs"/>
          <w:szCs w:val="20"/>
          <w:rtl/>
          <w:lang w:eastAsia="en-US"/>
        </w:rPr>
        <w:t xml:space="preserve">' </w:t>
      </w:r>
      <w:r>
        <w:rPr>
          <w:rFonts w:cs="Miriam" w:hint="cs"/>
          <w:szCs w:val="16"/>
          <w:rtl/>
          <w:lang w:eastAsia="en-US"/>
        </w:rPr>
        <w:t>(ויקרא יג,ד)</w:t>
      </w:r>
      <w:r>
        <w:rPr>
          <w:rFonts w:cs="Miriam" w:hint="cs"/>
          <w:szCs w:val="20"/>
          <w:rtl/>
          <w:lang w:eastAsia="en-US"/>
        </w:rPr>
        <w:t>, וכתיב '</w:t>
      </w:r>
      <w:r>
        <w:rPr>
          <w:rFonts w:cs="Narkisim" w:hint="cs"/>
          <w:szCs w:val="20"/>
          <w:rtl/>
          <w:lang w:eastAsia="en-US"/>
        </w:rPr>
        <w:t>והסגירו הכהן שבעת ימים שנית</w:t>
      </w:r>
      <w:r>
        <w:rPr>
          <w:rFonts w:cs="Miriam" w:hint="cs"/>
          <w:szCs w:val="20"/>
          <w:rtl/>
          <w:lang w:eastAsia="en-US"/>
        </w:rPr>
        <w:t xml:space="preserve">' </w:t>
      </w:r>
      <w:r>
        <w:rPr>
          <w:rFonts w:cs="Miriam" w:hint="cs"/>
          <w:szCs w:val="16"/>
          <w:rtl/>
          <w:lang w:eastAsia="en-US"/>
        </w:rPr>
        <w:t>(ויקרא יג,ה)</w:t>
      </w:r>
      <w:r>
        <w:rPr>
          <w:rFonts w:cs="Miriam"/>
          <w:szCs w:val="20"/>
          <w:rtl/>
          <w:lang w:eastAsia="en-US"/>
        </w:rPr>
        <w:t>)</w:t>
      </w:r>
      <w:r>
        <w:rPr>
          <w:rFonts w:hint="cs"/>
          <w:rtl/>
          <w:lang w:eastAsia="en-US"/>
        </w:rPr>
        <w:t xml:space="preserve"> - הרי אלו עולין לו </w:t>
      </w:r>
      <w:r>
        <w:rPr>
          <w:rFonts w:cs="Miriam"/>
          <w:szCs w:val="20"/>
          <w:rtl/>
          <w:lang w:eastAsia="en-US"/>
        </w:rPr>
        <w:t>(</w:t>
      </w:r>
      <w:r>
        <w:rPr>
          <w:rFonts w:cs="Miriam" w:hint="cs"/>
          <w:szCs w:val="20"/>
          <w:rtl/>
          <w:lang w:eastAsia="en-US"/>
        </w:rPr>
        <w:t>ממנין ימי נזירותו; ולקמן מפרש מהיכא גמיר</w:t>
      </w:r>
      <w:r>
        <w:rPr>
          <w:rFonts w:cs="Miriam"/>
          <w:szCs w:val="20"/>
          <w:rtl/>
          <w:lang w:eastAsia="en-US"/>
        </w:rPr>
        <w:t>)</w:t>
      </w:r>
      <w:r>
        <w:rPr>
          <w:rFonts w:hint="cs"/>
          <w:rtl/>
          <w:lang w:eastAsia="en-US"/>
        </w:rPr>
        <w:t>.</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גמרא:</w:t>
      </w:r>
    </w:p>
    <w:p w:rsidR="00522746" w:rsidRDefault="00522746" w:rsidP="00522746">
      <w:pPr>
        <w:autoSpaceDE w:val="0"/>
        <w:autoSpaceDN w:val="0"/>
        <w:adjustRightInd w:val="0"/>
        <w:rPr>
          <w:rFonts w:hint="cs"/>
          <w:rtl/>
          <w:lang w:eastAsia="en-US"/>
        </w:rPr>
      </w:pPr>
      <w:r>
        <w:rPr>
          <w:rFonts w:cs="Miriam"/>
          <w:szCs w:val="16"/>
          <w:rtl/>
          <w:lang w:eastAsia="en-US"/>
        </w:rPr>
        <w:t>[</w:t>
      </w:r>
      <w:r>
        <w:rPr>
          <w:rFonts w:cs="Miriam" w:hint="cs"/>
          <w:color w:val="000000"/>
          <w:szCs w:val="16"/>
          <w:rtl/>
          <w:lang w:eastAsia="en-US"/>
        </w:rPr>
        <w:t xml:space="preserve">תוספתא אהלות </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ג [צוקרמאנדל]</w:t>
      </w:r>
      <w:r>
        <w:rPr>
          <w:rFonts w:cs="Miriam"/>
          <w:szCs w:val="16"/>
          <w:rtl/>
          <w:lang w:eastAsia="en-US"/>
        </w:rPr>
        <w:t>]</w:t>
      </w:r>
      <w:r>
        <w:rPr>
          <w:rFonts w:hint="cs"/>
          <w:rtl/>
          <w:lang w:eastAsia="en-US"/>
        </w:rPr>
        <w:t>'</w:t>
      </w:r>
      <w:r>
        <w:rPr>
          <w:rFonts w:hint="cs"/>
          <w:i/>
          <w:iCs/>
          <w:rtl/>
          <w:lang w:eastAsia="en-US"/>
        </w:rPr>
        <w:t xml:space="preserve">ואלו הן 'הסככות': אילן המיסך על הארץ; </w:t>
      </w:r>
      <w:r>
        <w:rPr>
          <w:rFonts w:cs="Miriam"/>
          <w:szCs w:val="16"/>
          <w:rtl/>
          <w:lang w:eastAsia="en-US"/>
        </w:rPr>
        <w:t>[</w:t>
      </w:r>
      <w:r>
        <w:rPr>
          <w:rFonts w:cs="Miriam" w:hint="cs"/>
          <w:color w:val="000000"/>
          <w:szCs w:val="16"/>
          <w:rtl/>
          <w:lang w:eastAsia="en-US"/>
        </w:rPr>
        <w:t xml:space="preserve">תוספתא אהלות </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ד [צוקרמאנדל]</w:t>
      </w:r>
      <w:r>
        <w:rPr>
          <w:rFonts w:cs="Miriam"/>
          <w:szCs w:val="16"/>
          <w:rtl/>
          <w:lang w:eastAsia="en-US"/>
        </w:rPr>
        <w:t>]</w:t>
      </w:r>
      <w:r>
        <w:rPr>
          <w:rFonts w:hint="cs"/>
          <w:i/>
          <w:iCs/>
          <w:rtl/>
          <w:lang w:eastAsia="en-US"/>
        </w:rPr>
        <w:t xml:space="preserve"> ו'פרעות' - היוצאות מן הגדר</w:t>
      </w:r>
      <w:r>
        <w:rPr>
          <w:rFonts w:hint="cs"/>
          <w:rtl/>
          <w:lang w:eastAsia="en-US"/>
        </w:rPr>
        <w:t xml:space="preserve">'  </w:t>
      </w:r>
    </w:p>
    <w:p w:rsidR="00522746" w:rsidRDefault="00522746" w:rsidP="00522746">
      <w:pPr>
        <w:rPr>
          <w:rFonts w:cs="Miriam" w:hint="cs"/>
          <w:szCs w:val="20"/>
          <w:rtl/>
          <w:lang w:eastAsia="en-US"/>
        </w:rPr>
      </w:pPr>
    </w:p>
    <w:p w:rsidR="00522746" w:rsidRDefault="00522746" w:rsidP="00522746">
      <w:pPr>
        <w:rPr>
          <w:rFonts w:hint="cs"/>
          <w:rtl/>
          <w:lang w:eastAsia="en-US"/>
        </w:rPr>
      </w:pPr>
      <w:r>
        <w:rPr>
          <w:rFonts w:hint="cs"/>
          <w:rtl/>
          <w:lang w:eastAsia="en-US"/>
        </w:rPr>
        <w:t xml:space="preserve">וארץ העמים:  </w:t>
      </w:r>
    </w:p>
    <w:p w:rsidR="00522746" w:rsidRDefault="00522746" w:rsidP="00522746">
      <w:pPr>
        <w:rPr>
          <w:rFonts w:hint="cs"/>
          <w:rtl/>
          <w:lang w:eastAsia="en-US"/>
        </w:rPr>
      </w:pPr>
      <w:r>
        <w:rPr>
          <w:rFonts w:hint="cs"/>
          <w:rtl/>
          <w:lang w:eastAsia="en-US"/>
        </w:rPr>
        <w:t xml:space="preserve">איבעיא להו: ארץ העמים: משום אוירא </w:t>
      </w:r>
      <w:r>
        <w:rPr>
          <w:rFonts w:cs="Miriam" w:hint="cs"/>
          <w:szCs w:val="20"/>
          <w:rtl/>
          <w:lang w:eastAsia="en-US"/>
        </w:rPr>
        <w:t>(נמי)</w:t>
      </w:r>
      <w:r>
        <w:rPr>
          <w:rFonts w:hint="cs"/>
          <w:rtl/>
          <w:lang w:eastAsia="en-US"/>
        </w:rPr>
        <w:t xml:space="preserve"> גזרו עליה </w:t>
      </w:r>
      <w:r>
        <w:rPr>
          <w:rFonts w:cs="Miriam" w:hint="cs"/>
          <w:szCs w:val="20"/>
          <w:rtl/>
          <w:lang w:eastAsia="en-US"/>
        </w:rPr>
        <w:t>(והיכא דאיכא אוירא בלא גושא, כגון דנכנס בה בקרון או בספינה, שלא פסע לארץ אלא נכנס בה באוירא קליש ליה טומאה)</w:t>
      </w:r>
      <w:r>
        <w:rPr>
          <w:rFonts w:hint="cs"/>
          <w:rtl/>
          <w:lang w:eastAsia="en-US"/>
        </w:rPr>
        <w:t xml:space="preserve">? או דילמא משום גושא גזרו עליה </w:t>
      </w:r>
      <w:r>
        <w:rPr>
          <w:rFonts w:cs="Miriam" w:hint="cs"/>
          <w:szCs w:val="20"/>
          <w:rtl/>
          <w:lang w:eastAsia="en-US"/>
        </w:rPr>
        <w:t>(דטומאה חמורה הוא דגזרו עליה, ולא משום אוירא, דהיינו טומאה קלה; ואם נכנס בה ברגליו כמאן דנגע בקבר דמי, אבל בקרון לא)</w:t>
      </w:r>
      <w:r>
        <w:rPr>
          <w:rFonts w:hint="cs"/>
          <w:rtl/>
          <w:lang w:eastAsia="en-US"/>
        </w:rPr>
        <w:t xml:space="preserve">? </w:t>
      </w:r>
    </w:p>
    <w:p w:rsidR="00522746" w:rsidRDefault="00522746" w:rsidP="00522746">
      <w:pPr>
        <w:rPr>
          <w:rFonts w:hint="cs"/>
          <w:rtl/>
          <w:lang w:eastAsia="en-US"/>
        </w:rPr>
      </w:pPr>
      <w:r>
        <w:rPr>
          <w:rFonts w:hint="cs"/>
          <w:rtl/>
          <w:lang w:eastAsia="en-US"/>
        </w:rPr>
        <w:t>תא שמע: '</w:t>
      </w:r>
      <w:r>
        <w:rPr>
          <w:rFonts w:hint="cs"/>
          <w:i/>
          <w:iCs/>
          <w:rtl/>
          <w:lang w:eastAsia="en-US"/>
        </w:rPr>
        <w:t>ומזה בשלישי ובשביעי</w:t>
      </w:r>
      <w:r>
        <w:rPr>
          <w:rFonts w:hint="cs"/>
          <w:rtl/>
          <w:lang w:eastAsia="en-US"/>
        </w:rPr>
        <w:t xml:space="preserve">', ואי אמרת משום אוירא </w:t>
      </w:r>
      <w:r>
        <w:rPr>
          <w:rFonts w:cs="Miriam" w:hint="cs"/>
          <w:szCs w:val="20"/>
          <w:rtl/>
          <w:lang w:eastAsia="en-US"/>
        </w:rPr>
        <w:t xml:space="preserve">(היכא דאיכא אוירא </w:t>
      </w:r>
      <w:r>
        <w:rPr>
          <w:rFonts w:cs="Miriam" w:hint="cs"/>
          <w:szCs w:val="20"/>
          <w:u w:val="single"/>
          <w:rtl/>
          <w:lang w:eastAsia="en-US"/>
        </w:rPr>
        <w:t>בלא גושא</w:t>
      </w:r>
      <w:r>
        <w:rPr>
          <w:rFonts w:cs="Miriam" w:hint="cs"/>
          <w:szCs w:val="20"/>
          <w:rtl/>
          <w:lang w:eastAsia="en-US"/>
        </w:rPr>
        <w:t>)</w:t>
      </w:r>
      <w:r>
        <w:rPr>
          <w:rFonts w:hint="cs"/>
          <w:rtl/>
          <w:lang w:eastAsia="en-US"/>
        </w:rPr>
        <w:t xml:space="preserve"> - הזאה למה לי </w:t>
      </w:r>
      <w:r>
        <w:rPr>
          <w:rFonts w:cs="Miriam" w:hint="cs"/>
          <w:szCs w:val="20"/>
          <w:rtl/>
          <w:lang w:eastAsia="en-US"/>
        </w:rPr>
        <w:t>(מי הויא לה טומאה חמורה כולי האי דתיבעי הזאה שלישי ושביעי)</w:t>
      </w:r>
      <w:r>
        <w:rPr>
          <w:rFonts w:hint="cs"/>
          <w:rtl/>
          <w:lang w:eastAsia="en-US"/>
        </w:rPr>
        <w:t xml:space="preserve">? אלא לאו משום גושא </w:t>
      </w:r>
      <w:r>
        <w:rPr>
          <w:rFonts w:cs="Courier New" w:hint="cs"/>
          <w:szCs w:val="20"/>
          <w:rtl/>
          <w:lang w:eastAsia="en-US"/>
        </w:rPr>
        <w:t>[</w:t>
      </w:r>
      <w:r>
        <w:rPr>
          <w:rFonts w:ascii="Courier New" w:hAnsi="Courier New" w:cs="Courier New" w:hint="cs"/>
          <w:sz w:val="16"/>
          <w:szCs w:val="20"/>
          <w:rtl/>
          <w:lang w:eastAsia="en-US"/>
        </w:rPr>
        <w:t>ואין טומאה משום אוירא</w:t>
      </w:r>
      <w:r>
        <w:rPr>
          <w:rFonts w:cs="Courier New" w:hint="cs"/>
          <w:szCs w:val="20"/>
          <w:rtl/>
          <w:lang w:eastAsia="en-US"/>
        </w:rPr>
        <w:t>]</w:t>
      </w:r>
      <w:r>
        <w:rPr>
          <w:rFonts w:hint="cs"/>
          <w:rtl/>
          <w:lang w:eastAsia="en-US"/>
        </w:rPr>
        <w:t>?!</w:t>
      </w:r>
    </w:p>
    <w:p w:rsidR="00522746" w:rsidRDefault="00522746" w:rsidP="00522746">
      <w:pPr>
        <w:rPr>
          <w:rFonts w:cs="Miriam" w:hint="cs"/>
          <w:szCs w:val="20"/>
          <w:rtl/>
          <w:lang w:eastAsia="en-US"/>
        </w:rPr>
      </w:pPr>
      <w:r>
        <w:rPr>
          <w:rFonts w:hint="cs"/>
          <w:rtl/>
          <w:lang w:eastAsia="en-US"/>
        </w:rPr>
        <w:t xml:space="preserve">לא! לעולם אימא לך משום אוירא, וכי קתני </w:t>
      </w:r>
      <w:r>
        <w:rPr>
          <w:rFonts w:cs="Miriam" w:hint="cs"/>
          <w:szCs w:val="20"/>
          <w:rtl/>
          <w:lang w:eastAsia="en-US"/>
        </w:rPr>
        <w:t>(</w:t>
      </w:r>
      <w:r>
        <w:rPr>
          <w:rFonts w:cs="Miriam" w:hint="cs"/>
          <w:i/>
          <w:iCs/>
          <w:szCs w:val="20"/>
          <w:rtl/>
          <w:lang w:eastAsia="en-US"/>
        </w:rPr>
        <w:t>ומזה בשלישי ושביעי</w:t>
      </w:r>
      <w:r>
        <w:rPr>
          <w:rFonts w:cs="Miriam" w:hint="cs"/>
          <w:szCs w:val="20"/>
          <w:rtl/>
          <w:lang w:eastAsia="en-US"/>
        </w:rPr>
        <w:t>)</w:t>
      </w:r>
      <w:r>
        <w:rPr>
          <w:rFonts w:hint="cs"/>
          <w:rtl/>
          <w:lang w:eastAsia="en-US"/>
        </w:rPr>
        <w:t xml:space="preserve"> – אשארא </w:t>
      </w:r>
      <w:r>
        <w:rPr>
          <w:rFonts w:cs="Miriam" w:hint="cs"/>
          <w:szCs w:val="20"/>
          <w:rtl/>
          <w:lang w:eastAsia="en-US"/>
        </w:rPr>
        <w:t>(אסככות ופרעות, ולאו אארץ העמים)</w:t>
      </w:r>
      <w:r>
        <w:rPr>
          <w:rFonts w:hint="cs"/>
          <w:rtl/>
          <w:lang w:eastAsia="en-US"/>
        </w:rPr>
        <w:t xml:space="preserve">; הכי נמי מסתברא </w:t>
      </w:r>
      <w:r>
        <w:rPr>
          <w:rFonts w:cs="Miriam" w:hint="cs"/>
          <w:szCs w:val="20"/>
          <w:rtl/>
          <w:lang w:eastAsia="en-US"/>
        </w:rPr>
        <w:t>(דלא אכולהו קאי)</w:t>
      </w:r>
      <w:r>
        <w:rPr>
          <w:rFonts w:hint="cs"/>
          <w:rtl/>
          <w:lang w:eastAsia="en-US"/>
        </w:rPr>
        <w:t>: מדקתני '</w:t>
      </w:r>
      <w:r>
        <w:rPr>
          <w:rFonts w:hint="cs"/>
          <w:i/>
          <w:iCs/>
          <w:rtl/>
          <w:lang w:eastAsia="en-US"/>
        </w:rPr>
        <w:t>וכלים הנוגעים במת</w:t>
      </w:r>
      <w:r>
        <w:rPr>
          <w:rFonts w:hint="cs"/>
          <w:rtl/>
          <w:lang w:eastAsia="en-US"/>
        </w:rPr>
        <w:t xml:space="preserve">' - הני כלים בני הזאה אינון </w:t>
      </w:r>
      <w:r>
        <w:rPr>
          <w:rFonts w:cs="Miriam" w:hint="cs"/>
          <w:szCs w:val="20"/>
          <w:rtl/>
          <w:lang w:eastAsia="en-US"/>
        </w:rPr>
        <w:t xml:space="preserve">(כלומר: ואם נוגע נזיר בכלים הנוגעים במת - צריך הזאה? בתמיה (וכן תוספות ד"ה תא שמע: ומזה .... </w:t>
      </w:r>
      <w:r>
        <w:rPr>
          <w:rFonts w:cs="Miriam"/>
          <w:szCs w:val="20"/>
          <w:rtl/>
          <w:lang w:eastAsia="en-US"/>
        </w:rPr>
        <w:t xml:space="preserve">והלא אינו טמא הנוגע בהן רק טומאת ערב ולא טומאת </w:t>
      </w:r>
      <w:r>
        <w:rPr>
          <w:rFonts w:cs="Miriam" w:hint="cs"/>
          <w:szCs w:val="20"/>
          <w:rtl/>
          <w:lang w:eastAsia="en-US"/>
        </w:rPr>
        <w:t>שבעה))</w:t>
      </w:r>
      <w:r>
        <w:rPr>
          <w:rFonts w:hint="cs"/>
          <w:rtl/>
          <w:lang w:eastAsia="en-US"/>
        </w:rPr>
        <w:t xml:space="preserve">? אלא שמע מינה </w:t>
      </w:r>
      <w:r>
        <w:rPr>
          <w:rFonts w:cs="Miriam" w:hint="cs"/>
          <w:szCs w:val="20"/>
          <w:rtl/>
          <w:lang w:eastAsia="en-US"/>
        </w:rPr>
        <w:t>(לאו אכולהו קאי אלא)</w:t>
      </w:r>
      <w:r>
        <w:rPr>
          <w:rFonts w:hint="cs"/>
          <w:rtl/>
          <w:lang w:eastAsia="en-US"/>
        </w:rPr>
        <w:t xml:space="preserve"> אשארא </w:t>
      </w:r>
      <w:r>
        <w:rPr>
          <w:rFonts w:cs="Miriam" w:hint="cs"/>
          <w:szCs w:val="20"/>
          <w:rtl/>
          <w:lang w:eastAsia="en-US"/>
        </w:rPr>
        <w:t>(אהנך [דבני] הזאה נינהו)</w:t>
      </w:r>
      <w:r>
        <w:rPr>
          <w:rFonts w:hint="cs"/>
          <w:rtl/>
          <w:lang w:eastAsia="en-US"/>
        </w:rPr>
        <w:t xml:space="preserve">. </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נה,א</w:t>
      </w:r>
      <w:r>
        <w:rPr>
          <w:rtl/>
          <w:lang w:eastAsia="en-US"/>
        </w:rPr>
        <w:t>)</w:t>
      </w:r>
    </w:p>
    <w:p w:rsidR="00522746" w:rsidRDefault="00522746" w:rsidP="00522746">
      <w:pPr>
        <w:rPr>
          <w:rFonts w:hint="cs"/>
          <w:rtl/>
          <w:lang w:eastAsia="en-US"/>
        </w:rPr>
      </w:pPr>
      <w:r>
        <w:rPr>
          <w:rFonts w:hint="cs"/>
          <w:rtl/>
          <w:lang w:eastAsia="en-US"/>
        </w:rPr>
        <w:t>לימא כתנאי: '</w:t>
      </w:r>
      <w:r>
        <w:rPr>
          <w:rFonts w:hint="cs"/>
          <w:i/>
          <w:iCs/>
          <w:rtl/>
          <w:lang w:eastAsia="en-US"/>
        </w:rPr>
        <w:t>הנכנס לארץ העמים בשידה תיבה ומגדל: רבי מטמא ורבי יוסי ברבי יהודה מטהר</w:t>
      </w:r>
      <w:r>
        <w:rPr>
          <w:rFonts w:hint="cs"/>
          <w:rtl/>
          <w:lang w:eastAsia="en-US"/>
        </w:rPr>
        <w:t xml:space="preserve">' מאי? לאו רבי סבר משום אוירא </w:t>
      </w:r>
      <w:r>
        <w:rPr>
          <w:rFonts w:cs="Miriam"/>
          <w:szCs w:val="20"/>
          <w:rtl/>
          <w:lang w:eastAsia="en-US"/>
        </w:rPr>
        <w:t>(</w:t>
      </w:r>
      <w:r>
        <w:rPr>
          <w:rFonts w:cs="Miriam" w:hint="cs"/>
          <w:szCs w:val="20"/>
          <w:rtl/>
          <w:lang w:eastAsia="en-US"/>
        </w:rPr>
        <w:t>גזרו עליה, ואילו הכא - כיון דנכנס באויר מלמעלה, כשהן פתוחין, או דרך פתחים - הוי טמא, שהרי נכנס לאויר ארץ העמים</w:t>
      </w:r>
      <w:r>
        <w:rPr>
          <w:rFonts w:cs="Miriam"/>
          <w:szCs w:val="20"/>
          <w:rtl/>
          <w:lang w:eastAsia="en-US"/>
        </w:rPr>
        <w:t>)</w:t>
      </w:r>
      <w:r>
        <w:rPr>
          <w:rFonts w:hint="cs"/>
          <w:rtl/>
          <w:lang w:eastAsia="en-US"/>
        </w:rPr>
        <w:t xml:space="preserve">, ורבי יוסי ברבי יהודה סבר משום גושא </w:t>
      </w:r>
      <w:r>
        <w:rPr>
          <w:rFonts w:cs="Miriam"/>
          <w:szCs w:val="20"/>
          <w:rtl/>
          <w:lang w:eastAsia="en-US"/>
        </w:rPr>
        <w:t>(</w:t>
      </w:r>
      <w:r>
        <w:rPr>
          <w:rFonts w:cs="Miriam" w:hint="cs"/>
          <w:szCs w:val="20"/>
          <w:rtl/>
          <w:lang w:eastAsia="en-US"/>
        </w:rPr>
        <w:t>ולא משום אוירא; וכיון דקרקעית שידה תיבה ומגדל מפסיק בינו לבין הגושא - הוי טהור</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לא! דכולי עלמא משום גושא </w:t>
      </w:r>
      <w:r>
        <w:rPr>
          <w:rFonts w:cs="Miriam"/>
          <w:szCs w:val="20"/>
          <w:rtl/>
          <w:lang w:eastAsia="en-US"/>
        </w:rPr>
        <w:t>(</w:t>
      </w:r>
      <w:r>
        <w:rPr>
          <w:rFonts w:cs="Miriam" w:hint="cs"/>
          <w:szCs w:val="20"/>
          <w:rtl/>
          <w:lang w:eastAsia="en-US"/>
        </w:rPr>
        <w:t>אבל הכא בהא קמיפלגי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מר </w:t>
      </w:r>
      <w:r>
        <w:rPr>
          <w:rFonts w:cs="Miriam"/>
          <w:szCs w:val="20"/>
          <w:rtl/>
          <w:lang w:eastAsia="en-US"/>
        </w:rPr>
        <w:t>(</w:t>
      </w:r>
      <w:r>
        <w:rPr>
          <w:rFonts w:cs="Miriam" w:hint="cs"/>
          <w:szCs w:val="20"/>
          <w:rtl/>
          <w:lang w:eastAsia="en-US"/>
        </w:rPr>
        <w:t>רבי יוסי ברבי יהודה</w:t>
      </w:r>
      <w:r>
        <w:rPr>
          <w:rFonts w:cs="Miriam"/>
          <w:szCs w:val="20"/>
          <w:rtl/>
          <w:lang w:eastAsia="en-US"/>
        </w:rPr>
        <w:t>)</w:t>
      </w:r>
      <w:r>
        <w:rPr>
          <w:rtl/>
          <w:lang w:eastAsia="en-US"/>
        </w:rPr>
        <w:t xml:space="preserve"> </w:t>
      </w:r>
      <w:r>
        <w:rPr>
          <w:rFonts w:hint="cs"/>
          <w:rtl/>
          <w:lang w:eastAsia="en-US"/>
        </w:rPr>
        <w:t xml:space="preserve">סבר אהל זרוק </w:t>
      </w:r>
      <w:r>
        <w:rPr>
          <w:rFonts w:cs="Courier New" w:hint="cs"/>
          <w:szCs w:val="20"/>
          <w:rtl/>
          <w:lang w:eastAsia="en-US"/>
        </w:rPr>
        <w:t>[</w:t>
      </w:r>
      <w:r>
        <w:rPr>
          <w:rFonts w:ascii="Courier New" w:hAnsi="Courier New" w:cs="Courier New" w:hint="cs"/>
          <w:sz w:val="16"/>
          <w:szCs w:val="20"/>
          <w:rtl/>
          <w:lang w:eastAsia="en-US"/>
        </w:rPr>
        <w:t>השידה</w:t>
      </w:r>
      <w:r>
        <w:rPr>
          <w:rFonts w:cs="Courier New" w:hint="cs"/>
          <w:szCs w:val="20"/>
          <w:rtl/>
          <w:lang w:eastAsia="en-US"/>
        </w:rPr>
        <w:t>]</w:t>
      </w:r>
      <w:r>
        <w:rPr>
          <w:rFonts w:hint="cs"/>
          <w:rtl/>
          <w:lang w:eastAsia="en-US"/>
        </w:rPr>
        <w:t xml:space="preserve"> שמיה אהל, ומר </w:t>
      </w:r>
      <w:r>
        <w:rPr>
          <w:rFonts w:cs="Miriam"/>
          <w:szCs w:val="20"/>
          <w:rtl/>
          <w:lang w:eastAsia="en-US"/>
        </w:rPr>
        <w:t>(</w:t>
      </w:r>
      <w:r>
        <w:rPr>
          <w:rFonts w:cs="Miriam" w:hint="cs"/>
          <w:szCs w:val="20"/>
          <w:rtl/>
          <w:lang w:eastAsia="en-US"/>
        </w:rPr>
        <w:t>רבי, דמטמא</w:t>
      </w:r>
      <w:r>
        <w:rPr>
          <w:rFonts w:cs="Miriam"/>
          <w:szCs w:val="20"/>
          <w:rtl/>
          <w:lang w:eastAsia="en-US"/>
        </w:rPr>
        <w:t>)</w:t>
      </w:r>
      <w:r>
        <w:rPr>
          <w:rtl/>
          <w:lang w:eastAsia="en-US"/>
        </w:rPr>
        <w:t xml:space="preserve"> </w:t>
      </w:r>
      <w:r>
        <w:rPr>
          <w:rFonts w:hint="cs"/>
          <w:rtl/>
          <w:lang w:eastAsia="en-US"/>
        </w:rPr>
        <w:t xml:space="preserve">סבר לא שמיה אהל </w:t>
      </w:r>
      <w:r>
        <w:rPr>
          <w:rFonts w:cs="Miriam"/>
          <w:szCs w:val="20"/>
          <w:rtl/>
          <w:lang w:eastAsia="en-US"/>
        </w:rPr>
        <w:t>(</w:t>
      </w:r>
      <w:r>
        <w:rPr>
          <w:rFonts w:cs="Miriam" w:hint="cs"/>
          <w:szCs w:val="20"/>
          <w:rtl/>
          <w:lang w:eastAsia="en-US"/>
        </w:rPr>
        <w:t>ולא הוי הפסק, וכמאן דמהלך ממש על גבי קרקע דמי</w:t>
      </w:r>
      <w:r>
        <w:rPr>
          <w:rFonts w:cs="Miriam"/>
          <w:szCs w:val="20"/>
          <w:rtl/>
          <w:lang w:eastAsia="en-US"/>
        </w:rPr>
        <w:t>)</w:t>
      </w:r>
      <w:r>
        <w:rPr>
          <w:rFonts w:hint="cs"/>
          <w:rtl/>
          <w:lang w:eastAsia="en-US"/>
        </w:rPr>
        <w:t>.</w:t>
      </w:r>
    </w:p>
    <w:p w:rsidR="00522746" w:rsidRDefault="00522746" w:rsidP="00522746">
      <w:pPr>
        <w:pStyle w:val="af3"/>
        <w:rPr>
          <w:rFonts w:hint="cs"/>
          <w:rtl/>
          <w:lang w:eastAsia="en-US"/>
        </w:rPr>
      </w:pPr>
      <w:r>
        <w:rPr>
          <w:rFonts w:hint="cs"/>
          <w:rtl/>
          <w:lang w:eastAsia="en-US"/>
        </w:rPr>
        <w:t>והתניא</w:t>
      </w:r>
      <w:r>
        <w:rPr>
          <w:rtl/>
          <w:lang w:eastAsia="en-US"/>
        </w:rPr>
        <w:t xml:space="preserve"> </w:t>
      </w:r>
      <w:r>
        <w:rPr>
          <w:rFonts w:cs="Miriam"/>
          <w:szCs w:val="16"/>
          <w:rtl/>
          <w:lang w:eastAsia="en-US"/>
        </w:rPr>
        <w:t>[</w:t>
      </w:r>
      <w:r>
        <w:rPr>
          <w:rFonts w:cs="Miriam" w:hint="cs"/>
          <w:szCs w:val="16"/>
          <w:rtl/>
          <w:lang w:eastAsia="en-US"/>
        </w:rPr>
        <w:t>תוספתא אהלות</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ה [צוקרמאנדל]</w:t>
      </w:r>
      <w:r>
        <w:rPr>
          <w:rFonts w:cs="Miriam"/>
          <w:szCs w:val="16"/>
          <w:rtl/>
          <w:lang w:eastAsia="en-US"/>
        </w:rPr>
        <w:t>]</w:t>
      </w:r>
      <w:r>
        <w:rPr>
          <w:rFonts w:hint="cs"/>
          <w:rtl/>
          <w:lang w:eastAsia="en-US"/>
        </w:rPr>
        <w:t>: '</w:t>
      </w:r>
      <w:r>
        <w:rPr>
          <w:rFonts w:hint="cs"/>
          <w:i/>
          <w:iCs/>
          <w:rtl/>
          <w:lang w:eastAsia="en-US"/>
        </w:rPr>
        <w:t xml:space="preserve">רבי יוסי ברבי יהודה אומר: תיבה שהיא מלאה כלים וזרקה על פני המת </w:t>
      </w:r>
      <w:r>
        <w:rPr>
          <w:rFonts w:hint="cs"/>
          <w:i/>
          <w:iCs/>
          <w:strike/>
          <w:szCs w:val="16"/>
          <w:rtl/>
          <w:lang w:eastAsia="en-US"/>
        </w:rPr>
        <w:t>[</w:t>
      </w:r>
      <w:commentRangeStart w:id="9"/>
      <w:r>
        <w:rPr>
          <w:rFonts w:hint="cs"/>
          <w:i/>
          <w:iCs/>
          <w:strike/>
          <w:szCs w:val="16"/>
          <w:rtl/>
          <w:lang w:eastAsia="en-US"/>
        </w:rPr>
        <w:t>באהל</w:t>
      </w:r>
      <w:commentRangeEnd w:id="9"/>
      <w:r>
        <w:rPr>
          <w:rStyle w:val="ac"/>
          <w:vanish/>
          <w:rtl/>
        </w:rPr>
        <w:commentReference w:id="9"/>
      </w:r>
      <w:r>
        <w:rPr>
          <w:rFonts w:hint="cs"/>
          <w:i/>
          <w:iCs/>
          <w:strike/>
          <w:szCs w:val="16"/>
          <w:rtl/>
          <w:lang w:eastAsia="en-US"/>
        </w:rPr>
        <w:t>]</w:t>
      </w:r>
      <w:r>
        <w:rPr>
          <w:rFonts w:hint="cs"/>
          <w:i/>
          <w:iCs/>
          <w:rtl/>
          <w:lang w:eastAsia="en-US"/>
        </w:rPr>
        <w:t xml:space="preserve"> - טמאה </w:t>
      </w:r>
      <w:r>
        <w:rPr>
          <w:rFonts w:cs="Miriam"/>
          <w:szCs w:val="20"/>
          <w:rtl/>
          <w:lang w:eastAsia="en-US"/>
        </w:rPr>
        <w:t>(</w:t>
      </w:r>
      <w:r>
        <w:rPr>
          <w:rFonts w:cs="Miriam" w:hint="cs"/>
          <w:szCs w:val="20"/>
          <w:rtl/>
          <w:lang w:eastAsia="en-US"/>
        </w:rPr>
        <w:t>וכל הכלים שבתוכה; אלמא קסבר דאהל זרוק לאו שמיה אהל, ולא הוי מפסיק כלל</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ואם היתה מונחת </w:t>
      </w:r>
      <w:r>
        <w:rPr>
          <w:i/>
          <w:iCs/>
          <w:rtl/>
          <w:lang w:eastAsia="en-US"/>
        </w:rPr>
        <w:t>–</w:t>
      </w:r>
      <w:r>
        <w:rPr>
          <w:rFonts w:hint="cs"/>
          <w:i/>
          <w:iCs/>
          <w:rtl/>
          <w:lang w:eastAsia="en-US"/>
        </w:rPr>
        <w:t xml:space="preserve"> טהורה</w:t>
      </w:r>
      <w:r>
        <w:rPr>
          <w:rFonts w:hint="cs"/>
          <w:rtl/>
          <w:lang w:eastAsia="en-US"/>
        </w:rPr>
        <w:t xml:space="preserve"> </w:t>
      </w:r>
      <w:r>
        <w:rPr>
          <w:rFonts w:cs="Miriam"/>
          <w:szCs w:val="20"/>
          <w:rtl/>
          <w:lang w:eastAsia="en-US"/>
        </w:rPr>
        <w:t>(</w:t>
      </w:r>
      <w:r>
        <w:rPr>
          <w:rFonts w:cs="Miriam" w:hint="cs"/>
          <w:szCs w:val="20"/>
          <w:rtl/>
          <w:lang w:eastAsia="en-US"/>
        </w:rPr>
        <w:t>דכיון דמונחת הויא לה כאהל קבוע, ומצלת בפני הטומאה, ולא הוי כאהל זרוק</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אלא דכולי עלמא משום אוירא, ומר סבר </w:t>
      </w:r>
      <w:r>
        <w:rPr>
          <w:rFonts w:cs="Miriam"/>
          <w:szCs w:val="20"/>
          <w:rtl/>
          <w:lang w:eastAsia="en-US"/>
        </w:rPr>
        <w:t>(</w:t>
      </w:r>
      <w:r>
        <w:rPr>
          <w:rFonts w:cs="Miriam" w:hint="cs"/>
          <w:szCs w:val="20"/>
          <w:rtl/>
          <w:lang w:eastAsia="en-US"/>
        </w:rPr>
        <w:t>והיינו טעמא דמטהר רבי יוסי ברבי יהודה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כיון </w:t>
      </w:r>
      <w:r>
        <w:rPr>
          <w:rFonts w:cs="Miriam"/>
          <w:szCs w:val="20"/>
          <w:rtl/>
          <w:lang w:eastAsia="en-US"/>
        </w:rPr>
        <w:t>(</w:t>
      </w:r>
      <w:r>
        <w:rPr>
          <w:rFonts w:cs="Miriam" w:hint="cs"/>
          <w:szCs w:val="20"/>
          <w:rtl/>
          <w:lang w:eastAsia="en-US"/>
        </w:rPr>
        <w:t>משום דקסבר כי נכנס לארץ העמים בשידה תיבה ומגדל - מילתא</w:t>
      </w:r>
      <w:r>
        <w:rPr>
          <w:rFonts w:cs="Miriam"/>
          <w:szCs w:val="20"/>
          <w:rtl/>
          <w:lang w:eastAsia="en-US"/>
        </w:rPr>
        <w:t>)</w:t>
      </w:r>
      <w:r>
        <w:rPr>
          <w:rtl/>
          <w:lang w:eastAsia="en-US"/>
        </w:rPr>
        <w:t xml:space="preserve"> </w:t>
      </w:r>
      <w:r>
        <w:rPr>
          <w:rFonts w:hint="cs"/>
          <w:rtl/>
          <w:lang w:eastAsia="en-US"/>
        </w:rPr>
        <w:t xml:space="preserve">דלא שכיחא </w:t>
      </w:r>
      <w:r>
        <w:rPr>
          <w:rFonts w:cs="Miriam"/>
          <w:szCs w:val="20"/>
          <w:rtl/>
          <w:lang w:eastAsia="en-US"/>
        </w:rPr>
        <w:t>(</w:t>
      </w:r>
      <w:r>
        <w:rPr>
          <w:rFonts w:cs="Miriam" w:hint="cs"/>
          <w:szCs w:val="20"/>
          <w:rtl/>
          <w:lang w:eastAsia="en-US"/>
        </w:rPr>
        <w:t>היא, ומילתא דלא שכיחא</w:t>
      </w:r>
      <w:r>
        <w:rPr>
          <w:rFonts w:cs="Miriam"/>
          <w:szCs w:val="20"/>
          <w:rtl/>
          <w:lang w:eastAsia="en-US"/>
        </w:rPr>
        <w:t>)</w:t>
      </w:r>
      <w:r>
        <w:rPr>
          <w:rtl/>
          <w:lang w:eastAsia="en-US"/>
        </w:rPr>
        <w:t xml:space="preserve"> </w:t>
      </w:r>
      <w:r>
        <w:rPr>
          <w:rFonts w:hint="cs"/>
          <w:rtl/>
          <w:lang w:eastAsia="en-US"/>
        </w:rPr>
        <w:t>לא גזרו ביה רבנן,</w:t>
      </w:r>
      <w:r>
        <w:rPr>
          <w:rtl/>
          <w:lang w:eastAsia="en-US"/>
        </w:rPr>
        <w:t xml:space="preserve"> </w:t>
      </w:r>
      <w:r>
        <w:rPr>
          <w:rFonts w:hint="cs"/>
          <w:rtl/>
          <w:lang w:eastAsia="en-US"/>
        </w:rPr>
        <w:t>ומר סבר אף על גב דלא שכיחא גזרו ביה רבנן; והתניא '</w:t>
      </w:r>
      <w:r>
        <w:rPr>
          <w:rFonts w:hint="cs"/>
          <w:i/>
          <w:iCs/>
          <w:rtl/>
          <w:lang w:eastAsia="en-US"/>
        </w:rPr>
        <w:t xml:space="preserve">הנכנס לארץ העמים בשידה תיבה ומגדל </w:t>
      </w:r>
      <w:r>
        <w:rPr>
          <w:i/>
          <w:iCs/>
          <w:rtl/>
          <w:lang w:eastAsia="en-US"/>
        </w:rPr>
        <w:t>–</w:t>
      </w:r>
      <w:r>
        <w:rPr>
          <w:rFonts w:hint="cs"/>
          <w:i/>
          <w:iCs/>
          <w:rtl/>
          <w:lang w:eastAsia="en-US"/>
        </w:rPr>
        <w:t xml:space="preserve"> טהור; בקרון ובספינה ובאיסקריא </w:t>
      </w:r>
      <w:r>
        <w:rPr>
          <w:rFonts w:cs="Miriam"/>
          <w:szCs w:val="20"/>
          <w:rtl/>
          <w:lang w:eastAsia="en-US"/>
        </w:rPr>
        <w:t>(</w:t>
      </w:r>
      <w:r>
        <w:rPr>
          <w:rFonts w:cs="Miriam" w:hint="cs"/>
          <w:szCs w:val="20"/>
          <w:rtl/>
          <w:lang w:eastAsia="en-US"/>
        </w:rPr>
        <w:t xml:space="preserve">כלומר: בספינה גדולה שיש בה איסקריא, וקרי לה הכי על שם איסקריא שבה, דהיינו תורן; וקרוי פוש"ט בלע"ז </w:t>
      </w:r>
      <w:r>
        <w:rPr>
          <w:rFonts w:cs="Courier New" w:hint="cs"/>
          <w:szCs w:val="16"/>
          <w:rtl/>
          <w:lang w:eastAsia="en-US"/>
        </w:rPr>
        <w:t>[</w:t>
      </w:r>
      <w:r>
        <w:rPr>
          <w:rFonts w:ascii="Arial" w:hAnsi="Arial" w:cs="Arial" w:hint="cs"/>
          <w:sz w:val="16"/>
          <w:szCs w:val="16"/>
          <w:lang w:eastAsia="en-US"/>
        </w:rPr>
        <w:t>POST</w:t>
      </w:r>
      <w:r>
        <w:rPr>
          <w:rFonts w:ascii="Arial" w:hAnsi="Arial" w:cs="Arial" w:hint="cs"/>
          <w:sz w:val="16"/>
          <w:szCs w:val="16"/>
          <w:rtl/>
          <w:lang w:eastAsia="en-US"/>
        </w:rPr>
        <w:t>,</w:t>
      </w:r>
      <w:r>
        <w:rPr>
          <w:rFonts w:cs="Courier New" w:hint="cs"/>
          <w:szCs w:val="16"/>
          <w:rtl/>
          <w:lang w:eastAsia="en-US"/>
        </w:rPr>
        <w:t xml:space="preserve"> והר"ב רנשבורג גורס מש"ט</w:t>
      </w:r>
      <w:r>
        <w:rPr>
          <w:rFonts w:ascii="Arial" w:hAnsi="Arial" w:cs="Arial" w:hint="cs"/>
          <w:szCs w:val="16"/>
          <w:rtl/>
          <w:lang w:eastAsia="en-US"/>
        </w:rPr>
        <w:t xml:space="preserve"> </w:t>
      </w:r>
      <w:r>
        <w:rPr>
          <w:rFonts w:ascii="Arial" w:hAnsi="Arial" w:cs="Arial" w:hint="cs"/>
          <w:sz w:val="16"/>
          <w:szCs w:val="16"/>
          <w:lang w:eastAsia="en-US"/>
        </w:rPr>
        <w:t>MAST</w:t>
      </w:r>
      <w:r>
        <w:rPr>
          <w:rFonts w:cs="Courier New" w:hint="cs"/>
          <w:szCs w:val="16"/>
          <w:rtl/>
          <w:lang w:eastAsia="en-US"/>
        </w:rPr>
        <w:t>]</w:t>
      </w:r>
      <w:r>
        <w:rPr>
          <w:rFonts w:cs="Miriam" w:hint="cs"/>
          <w:szCs w:val="20"/>
          <w:rtl/>
          <w:lang w:eastAsia="en-US"/>
        </w:rPr>
        <w:t>; משום דמילתא דשכיחא גזרו בה רבנן</w:t>
      </w:r>
      <w:r>
        <w:rPr>
          <w:rFonts w:cs="Miriam"/>
          <w:szCs w:val="20"/>
          <w:rtl/>
          <w:lang w:eastAsia="en-US"/>
        </w:rPr>
        <w:t>)</w:t>
      </w:r>
      <w:r>
        <w:rPr>
          <w:i/>
          <w:iCs/>
          <w:rtl/>
          <w:lang w:eastAsia="en-US"/>
        </w:rPr>
        <w:t xml:space="preserve"> </w:t>
      </w:r>
      <w:r>
        <w:rPr>
          <w:rFonts w:hint="cs"/>
          <w:i/>
          <w:iCs/>
          <w:rtl/>
          <w:lang w:eastAsia="en-US"/>
        </w:rPr>
        <w:t>- טמא</w:t>
      </w:r>
      <w:r>
        <w:rPr>
          <w:rFonts w:hint="cs"/>
          <w:rtl/>
          <w:lang w:eastAsia="en-US"/>
        </w:rPr>
        <w:t xml:space="preserve">' </w:t>
      </w:r>
      <w:r>
        <w:rPr>
          <w:rFonts w:cs="Miriam"/>
          <w:szCs w:val="20"/>
          <w:rtl/>
          <w:lang w:eastAsia="en-US"/>
        </w:rPr>
        <w:t>(</w:t>
      </w:r>
      <w:r>
        <w:rPr>
          <w:rFonts w:cs="Miriam" w:hint="cs"/>
          <w:szCs w:val="20"/>
          <w:rtl/>
          <w:lang w:eastAsia="en-US"/>
        </w:rPr>
        <w:t>והא מתניתא - רבי יוסי ברבי יהודה היא</w:t>
      </w:r>
      <w:r>
        <w:rPr>
          <w:rFonts w:cs="Miriam"/>
          <w:szCs w:val="20"/>
          <w:rtl/>
          <w:lang w:eastAsia="en-US"/>
        </w:rPr>
        <w:t>)</w:t>
      </w:r>
      <w:r>
        <w:rPr>
          <w:rFonts w:hint="cs"/>
          <w:rtl/>
          <w:lang w:eastAsia="en-US"/>
        </w:rPr>
        <w:t>.</w:t>
      </w:r>
    </w:p>
    <w:p w:rsidR="00522746" w:rsidRDefault="00522746" w:rsidP="00522746">
      <w:pPr>
        <w:rPr>
          <w:rFonts w:cs="Miriam" w:hint="cs"/>
          <w:lang w:eastAsia="en-US"/>
        </w:rPr>
      </w:pPr>
      <w:r>
        <w:rPr>
          <w:rFonts w:hint="cs"/>
          <w:rtl/>
          <w:lang w:eastAsia="en-US"/>
        </w:rPr>
        <w:t xml:space="preserve">ואיבעית אימא: </w:t>
      </w:r>
      <w:r>
        <w:rPr>
          <w:rFonts w:cs="Miriam"/>
          <w:szCs w:val="20"/>
          <w:rtl/>
          <w:lang w:eastAsia="en-US"/>
        </w:rPr>
        <w:t>(</w:t>
      </w:r>
      <w:r>
        <w:rPr>
          <w:rFonts w:cs="Miriam" w:hint="cs"/>
          <w:szCs w:val="20"/>
          <w:rtl/>
          <w:lang w:eastAsia="en-US"/>
        </w:rPr>
        <w:t>דכולי עלמא משום גושא, ולכולי עלמא נמי אהל זרוק שמיה אהל;</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והאי דקא מטמא</w:t>
      </w:r>
      <w:r>
        <w:rPr>
          <w:rFonts w:cs="Miriam"/>
          <w:szCs w:val="20"/>
          <w:rtl/>
          <w:lang w:eastAsia="en-US"/>
        </w:rPr>
        <w:t>)</w:t>
      </w:r>
      <w:r>
        <w:rPr>
          <w:rtl/>
          <w:lang w:eastAsia="en-US"/>
        </w:rPr>
        <w:t xml:space="preserve"> </w:t>
      </w:r>
      <w:r>
        <w:rPr>
          <w:rFonts w:hint="cs"/>
          <w:rtl/>
          <w:lang w:eastAsia="en-US"/>
        </w:rPr>
        <w:t xml:space="preserve">הכא - </w:t>
      </w:r>
      <w:r>
        <w:rPr>
          <w:rFonts w:cs="Miriam"/>
          <w:szCs w:val="20"/>
          <w:rtl/>
          <w:lang w:eastAsia="en-US"/>
        </w:rPr>
        <w:t>(</w:t>
      </w:r>
      <w:r>
        <w:rPr>
          <w:rFonts w:cs="Miriam" w:hint="cs"/>
          <w:szCs w:val="20"/>
          <w:rtl/>
          <w:lang w:eastAsia="en-US"/>
        </w:rPr>
        <w:t>גזירה</w:t>
      </w:r>
      <w:r>
        <w:rPr>
          <w:rFonts w:cs="Miriam"/>
          <w:szCs w:val="20"/>
          <w:rtl/>
          <w:lang w:eastAsia="en-US"/>
        </w:rPr>
        <w:t>)</w:t>
      </w:r>
      <w:r>
        <w:rPr>
          <w:rtl/>
          <w:lang w:eastAsia="en-US"/>
        </w:rPr>
        <w:t xml:space="preserve"> </w:t>
      </w:r>
      <w:r>
        <w:rPr>
          <w:rFonts w:hint="cs"/>
          <w:rtl/>
          <w:lang w:eastAsia="en-US"/>
        </w:rPr>
        <w:t xml:space="preserve">שמא יוציא ראשו ורובו לשם </w:t>
      </w:r>
      <w:r>
        <w:rPr>
          <w:rFonts w:cs="Miriam"/>
          <w:szCs w:val="20"/>
          <w:rtl/>
          <w:lang w:eastAsia="en-US"/>
        </w:rPr>
        <w:t>(</w:t>
      </w:r>
      <w:r>
        <w:rPr>
          <w:rFonts w:cs="Miriam" w:hint="cs"/>
          <w:szCs w:val="20"/>
          <w:rtl/>
          <w:lang w:eastAsia="en-US"/>
        </w:rPr>
        <w:t>חוץ משידה תיבה ומגדל</w:t>
      </w:r>
      <w:r>
        <w:rPr>
          <w:rFonts w:cs="Miriam"/>
          <w:szCs w:val="20"/>
          <w:rtl/>
          <w:lang w:eastAsia="en-US"/>
        </w:rPr>
        <w:t>)</w:t>
      </w:r>
      <w:r>
        <w:rPr>
          <w:rtl/>
          <w:lang w:eastAsia="en-US"/>
        </w:rPr>
        <w:t xml:space="preserve"> </w:t>
      </w:r>
      <w:r>
        <w:rPr>
          <w:rFonts w:hint="cs"/>
          <w:rtl/>
          <w:lang w:eastAsia="en-US"/>
        </w:rPr>
        <w:t xml:space="preserve">פליגי </w:t>
      </w:r>
      <w:r>
        <w:rPr>
          <w:rFonts w:cs="Miriam"/>
          <w:szCs w:val="20"/>
          <w:rtl/>
          <w:lang w:eastAsia="en-US"/>
        </w:rPr>
        <w:t>(</w:t>
      </w:r>
      <w:r>
        <w:rPr>
          <w:rFonts w:cs="Miriam" w:hint="cs"/>
          <w:szCs w:val="20"/>
          <w:rtl/>
          <w:lang w:eastAsia="en-US"/>
        </w:rPr>
        <w:t>ורבי יוסי לא גזר</w:t>
      </w:r>
      <w:r>
        <w:rPr>
          <w:rFonts w:cs="Miriam"/>
          <w:szCs w:val="20"/>
          <w:rtl/>
          <w:lang w:eastAsia="en-US"/>
        </w:rPr>
        <w:t>)</w:t>
      </w:r>
      <w:r>
        <w:rPr>
          <w:rFonts w:hint="cs"/>
          <w:rtl/>
          <w:lang w:eastAsia="en-US"/>
        </w:rPr>
        <w:t xml:space="preserve">; והתניא </w:t>
      </w:r>
      <w:r>
        <w:rPr>
          <w:rFonts w:cs="Miriam"/>
          <w:szCs w:val="20"/>
          <w:rtl/>
          <w:lang w:eastAsia="en-US"/>
        </w:rPr>
        <w:t>(</w:t>
      </w:r>
      <w:r>
        <w:rPr>
          <w:rFonts w:cs="Miriam" w:hint="cs"/>
          <w:szCs w:val="20"/>
          <w:rtl/>
          <w:lang w:eastAsia="en-US"/>
        </w:rPr>
        <w:t>דמסייעא ליה, דרבי יוסי אינו מטמא עד שיוציא ראשו ורובו</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רבי יוסי ברבי יהודה אומר: הנכנס לארץ העמים בשידה תיבה ומגדל - טהור עד שיוציא לשם ראשו או רובו.</w:t>
      </w:r>
      <w:r>
        <w:rPr>
          <w:rFonts w:hint="cs"/>
          <w:rtl/>
          <w:lang w:eastAsia="en-US"/>
        </w:rPr>
        <w:t>'</w:t>
      </w:r>
      <w:r>
        <w:rPr>
          <w:rFonts w:cs="Miriam" w:hint="cs"/>
          <w:szCs w:val="20"/>
          <w:rtl/>
          <w:lang w:eastAsia="en-US"/>
        </w:rPr>
        <w:t xml:space="preserve"> </w:t>
      </w:r>
    </w:p>
    <w:p w:rsidR="00522746" w:rsidRDefault="00522746" w:rsidP="00522746">
      <w:pPr>
        <w:rPr>
          <w:rFonts w:cs="Miriam" w:hint="cs"/>
          <w:lang w:eastAsia="en-US"/>
        </w:rPr>
      </w:pPr>
      <w:r>
        <w:rPr>
          <w:rFonts w:cs="Miriam" w:hint="cs"/>
          <w:szCs w:val="20"/>
          <w:rtl/>
          <w:lang w:eastAsia="en-US"/>
        </w:rPr>
        <w:t>(והא דתני רבי יוסי ברבי יהודה לעיל: '</w:t>
      </w:r>
      <w:r>
        <w:rPr>
          <w:rFonts w:cs="Miriam" w:hint="cs"/>
          <w:i/>
          <w:iCs/>
          <w:szCs w:val="20"/>
          <w:rtl/>
          <w:lang w:eastAsia="en-US"/>
        </w:rPr>
        <w:t xml:space="preserve">זרק תיבה מלאה כלים על פני המת </w:t>
      </w:r>
      <w:r>
        <w:rPr>
          <w:rFonts w:cs="Miriam"/>
          <w:i/>
          <w:iCs/>
          <w:szCs w:val="20"/>
          <w:rtl/>
          <w:lang w:eastAsia="en-US"/>
        </w:rPr>
        <w:t>–</w:t>
      </w:r>
      <w:r>
        <w:rPr>
          <w:rFonts w:cs="Miriam" w:hint="cs"/>
          <w:i/>
          <w:iCs/>
          <w:szCs w:val="20"/>
          <w:rtl/>
          <w:lang w:eastAsia="en-US"/>
        </w:rPr>
        <w:t xml:space="preserve"> טמאה</w:t>
      </w:r>
      <w:r>
        <w:rPr>
          <w:rFonts w:cs="Miriam" w:hint="cs"/>
          <w:szCs w:val="20"/>
          <w:rtl/>
          <w:lang w:eastAsia="en-US"/>
        </w:rPr>
        <w:t>' - לאו משום דקסבר אהל זרוק לאו שמיה אהל, אלא כיון דזורקה - קא מפיק לה מתורת אהל ומשוי לה תורת כלי; ולעולם קסבר אהל זרוק שמיה אהל, דקתני בסיפא '</w:t>
      </w:r>
      <w:r>
        <w:rPr>
          <w:rFonts w:cs="Miriam" w:hint="cs"/>
          <w:i/>
          <w:iCs/>
          <w:szCs w:val="20"/>
          <w:rtl/>
          <w:lang w:eastAsia="en-US"/>
        </w:rPr>
        <w:t>ואם היתה מונחת טהורה</w:t>
      </w:r>
      <w:r>
        <w:rPr>
          <w:rFonts w:cs="Miriam" w:hint="cs"/>
          <w:szCs w:val="20"/>
          <w:rtl/>
          <w:lang w:eastAsia="en-US"/>
        </w:rPr>
        <w:t>' - אף על גב דאורחיה דמטלטל לה)</w:t>
      </w:r>
      <w:r>
        <w:rPr>
          <w:rFonts w:hint="cs"/>
          <w:rtl/>
          <w:lang w:eastAsia="en-US"/>
        </w:rPr>
        <w:t>.</w:t>
      </w:r>
      <w:r>
        <w:rPr>
          <w:rFonts w:cs="Miriam" w:hint="cs"/>
          <w:szCs w:val="20"/>
          <w:rtl/>
          <w:lang w:eastAsia="en-US"/>
        </w:rPr>
        <w:t xml:space="preserve"> </w:t>
      </w:r>
    </w:p>
    <w:p w:rsidR="00522746" w:rsidRDefault="00522746" w:rsidP="00522746">
      <w:pPr>
        <w:rPr>
          <w:rFonts w:cs="Miriam" w:hint="cs"/>
          <w:lang w:eastAsia="en-US"/>
        </w:rPr>
      </w:pPr>
      <w:r>
        <w:rPr>
          <w:rFonts w:cs="Miriam" w:hint="cs"/>
          <w:szCs w:val="20"/>
          <w:rtl/>
          <w:lang w:eastAsia="en-US"/>
        </w:rPr>
        <w:t xml:space="preserve"> </w:t>
      </w:r>
    </w:p>
    <w:p w:rsidR="00522746" w:rsidRDefault="00522746" w:rsidP="00522746">
      <w:pPr>
        <w:rPr>
          <w:rFonts w:hint="cs"/>
          <w:rtl/>
          <w:lang w:eastAsia="en-US"/>
        </w:rPr>
      </w:pPr>
      <w:r>
        <w:rPr>
          <w:rFonts w:hint="cs"/>
          <w:szCs w:val="20"/>
          <w:rtl/>
          <w:lang w:eastAsia="en-US"/>
        </w:rPr>
        <w:t>[</w:t>
      </w:r>
      <w:r>
        <w:rPr>
          <w:szCs w:val="20"/>
          <w:rtl/>
          <w:lang w:eastAsia="en-US"/>
        </w:rPr>
        <w:t xml:space="preserve">וימי ספרו וימי גמרו </w:t>
      </w:r>
      <w:r>
        <w:rPr>
          <w:rFonts w:hint="cs"/>
          <w:szCs w:val="20"/>
          <w:rtl/>
          <w:lang w:eastAsia="en-US"/>
        </w:rPr>
        <w:t xml:space="preserve">- </w:t>
      </w:r>
      <w:r>
        <w:rPr>
          <w:szCs w:val="20"/>
          <w:rtl/>
          <w:lang w:eastAsia="en-US"/>
        </w:rPr>
        <w:t>על אלו אין הנזיר מגלח ומזה בשלישי ובשביעי</w:t>
      </w:r>
      <w:r>
        <w:rPr>
          <w:rFonts w:hint="cs"/>
          <w:szCs w:val="20"/>
          <w:rtl/>
          <w:lang w:eastAsia="en-US"/>
        </w:rPr>
        <w:t>,</w:t>
      </w:r>
      <w:r>
        <w:rPr>
          <w:szCs w:val="20"/>
          <w:rtl/>
          <w:lang w:eastAsia="en-US"/>
        </w:rPr>
        <w:t xml:space="preserve"> </w:t>
      </w:r>
      <w:r>
        <w:rPr>
          <w:rFonts w:hint="cs"/>
          <w:szCs w:val="20"/>
          <w:rtl/>
          <w:lang w:eastAsia="en-US"/>
        </w:rPr>
        <w:t>ואינו סותר את הקודמים]</w:t>
      </w:r>
      <w:r>
        <w:rPr>
          <w:rFonts w:hint="cs"/>
          <w:rtl/>
          <w:lang w:eastAsia="en-US"/>
        </w:rPr>
        <w:t xml:space="preserve"> ומתחיל ומונה </w:t>
      </w:r>
      <w:r>
        <w:rPr>
          <w:rFonts w:hint="cs"/>
          <w:szCs w:val="20"/>
          <w:rtl/>
          <w:lang w:eastAsia="en-US"/>
        </w:rPr>
        <w:t>[</w:t>
      </w:r>
      <w:r>
        <w:rPr>
          <w:rFonts w:hint="cs"/>
          <w:sz w:val="20"/>
          <w:szCs w:val="20"/>
          <w:rtl/>
          <w:lang w:eastAsia="en-US"/>
        </w:rPr>
        <w:t xml:space="preserve">מיד, </w:t>
      </w:r>
      <w:r>
        <w:rPr>
          <w:sz w:val="20"/>
          <w:szCs w:val="20"/>
          <w:rtl/>
          <w:lang w:eastAsia="en-US"/>
        </w:rPr>
        <w:t>וקרבן אין לו</w:t>
      </w:r>
      <w:r>
        <w:rPr>
          <w:rFonts w:hint="cs"/>
          <w:sz w:val="20"/>
          <w:szCs w:val="20"/>
          <w:rtl/>
          <w:lang w:eastAsia="en-US"/>
        </w:rPr>
        <w:t>;</w:t>
      </w:r>
      <w:r>
        <w:rPr>
          <w:sz w:val="20"/>
          <w:szCs w:val="20"/>
          <w:rtl/>
          <w:lang w:eastAsia="en-US"/>
        </w:rPr>
        <w:t xml:space="preserve"> באמת אמרו</w:t>
      </w:r>
      <w:r>
        <w:rPr>
          <w:rFonts w:hint="cs"/>
          <w:sz w:val="20"/>
          <w:szCs w:val="20"/>
          <w:rtl/>
          <w:lang w:eastAsia="en-US"/>
        </w:rPr>
        <w:t>:</w:t>
      </w:r>
      <w:r>
        <w:rPr>
          <w:sz w:val="20"/>
          <w:szCs w:val="20"/>
          <w:rtl/>
          <w:lang w:eastAsia="en-US"/>
        </w:rPr>
        <w:t xml:space="preserve"> ימי הזב והזבה וימי הסגרו של מצורע </w:t>
      </w:r>
      <w:r>
        <w:rPr>
          <w:rFonts w:hint="cs"/>
          <w:sz w:val="20"/>
          <w:szCs w:val="20"/>
          <w:rtl/>
          <w:lang w:eastAsia="en-US"/>
        </w:rPr>
        <w:t xml:space="preserve">- </w:t>
      </w:r>
      <w:r>
        <w:rPr>
          <w:sz w:val="20"/>
          <w:szCs w:val="20"/>
          <w:rtl/>
          <w:lang w:eastAsia="en-US"/>
        </w:rPr>
        <w:t>הרי אלו עולין לו</w:t>
      </w:r>
      <w:r>
        <w:rPr>
          <w:rFonts w:hint="cs"/>
          <w:szCs w:val="20"/>
          <w:rtl/>
          <w:lang w:eastAsia="en-US"/>
        </w:rPr>
        <w:t>]</w:t>
      </w:r>
      <w:r>
        <w:rPr>
          <w:rFonts w:hint="cs"/>
          <w:rtl/>
          <w:lang w:eastAsia="en-US"/>
        </w:rPr>
        <w:t xml:space="preserve">:  </w:t>
      </w:r>
    </w:p>
    <w:p w:rsidR="00522746" w:rsidRDefault="00522746" w:rsidP="00522746">
      <w:pPr>
        <w:rPr>
          <w:rFonts w:hint="cs"/>
          <w:rtl/>
          <w:lang w:eastAsia="en-US"/>
        </w:rPr>
      </w:pPr>
      <w:r>
        <w:rPr>
          <w:rFonts w:hint="cs"/>
          <w:rtl/>
          <w:lang w:eastAsia="en-US"/>
        </w:rPr>
        <w:t xml:space="preserve">אמר רב חסדא: לא שנא </w:t>
      </w:r>
      <w:r>
        <w:rPr>
          <w:rFonts w:cs="Courier New" w:hint="cs"/>
          <w:szCs w:val="20"/>
          <w:rtl/>
          <w:lang w:eastAsia="en-US"/>
        </w:rPr>
        <w:t>[</w:t>
      </w:r>
      <w:r>
        <w:rPr>
          <w:rFonts w:ascii="Courier New" w:hAnsi="Courier New" w:cs="Courier New" w:hint="cs"/>
          <w:sz w:val="16"/>
          <w:szCs w:val="20"/>
          <w:rtl/>
          <w:lang w:eastAsia="en-US"/>
        </w:rPr>
        <w:t>לא שנינו</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דימי חלוטו </w:t>
      </w:r>
      <w:r>
        <w:rPr>
          <w:rFonts w:cs="Miriam" w:hint="cs"/>
          <w:szCs w:val="20"/>
          <w:u w:val="single"/>
          <w:rtl/>
          <w:lang w:eastAsia="en-US"/>
        </w:rPr>
        <w:t>אין</w:t>
      </w:r>
      <w:r>
        <w:rPr>
          <w:rFonts w:cs="Miriam" w:hint="cs"/>
          <w:szCs w:val="20"/>
          <w:rtl/>
          <w:lang w:eastAsia="en-US"/>
        </w:rPr>
        <w:t xml:space="preserve"> עולין לו מן המנין</w:t>
      </w:r>
      <w:r>
        <w:rPr>
          <w:rFonts w:cs="Miriam"/>
          <w:szCs w:val="20"/>
          <w:rtl/>
          <w:lang w:eastAsia="en-US"/>
        </w:rPr>
        <w:t>)</w:t>
      </w:r>
      <w:r>
        <w:rPr>
          <w:rFonts w:hint="cs"/>
          <w:rtl/>
          <w:lang w:eastAsia="en-US"/>
        </w:rPr>
        <w:t xml:space="preserve"> אלא בנזירות מועטת </w:t>
      </w:r>
      <w:r>
        <w:rPr>
          <w:rFonts w:cs="Miriam"/>
          <w:szCs w:val="20"/>
          <w:rtl/>
          <w:lang w:eastAsia="en-US"/>
        </w:rPr>
        <w:t>(</w:t>
      </w:r>
      <w:r>
        <w:rPr>
          <w:rFonts w:cs="Miriam" w:hint="cs"/>
          <w:szCs w:val="20"/>
          <w:rtl/>
          <w:lang w:eastAsia="en-US"/>
        </w:rPr>
        <w:t>בזמן שקבל עליו נזירות שלשים יום, [ונצטרע] כשעשה מהן עשרה ימים, ונחלט, שאין הללו ימים עולין לו מן המנין; שאם אתה אומר 'עולין לו' - לא ישתיירו לו כדי גידול שיער לאחר תגלחיות של צרעת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בנזירות מרובה </w:t>
      </w:r>
      <w:r>
        <w:rPr>
          <w:rFonts w:cs="Miriam"/>
          <w:szCs w:val="20"/>
          <w:rtl/>
          <w:lang w:eastAsia="en-US"/>
        </w:rPr>
        <w:t>(</w:t>
      </w:r>
      <w:r>
        <w:rPr>
          <w:rFonts w:cs="Miriam" w:hint="cs"/>
          <w:szCs w:val="20"/>
          <w:rtl/>
          <w:lang w:eastAsia="en-US"/>
        </w:rPr>
        <w:t>שקיבל עליו מאה יום ונצטרע בתוך ימי נזירותו עד שלא עברו שלשים יום, ונתגלח בשתי תגלחיות של צרעת</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הואיל ועדיין נשתיירו שם שלשים יום כדי גידול שיער</w:t>
      </w:r>
      <w:r>
        <w:rPr>
          <w:rFonts w:cs="Miriam"/>
          <w:szCs w:val="20"/>
          <w:rtl/>
          <w:lang w:eastAsia="en-US"/>
        </w:rPr>
        <w:t>)</w:t>
      </w:r>
      <w:r>
        <w:rPr>
          <w:rtl/>
          <w:lang w:eastAsia="en-US"/>
        </w:rPr>
        <w:t xml:space="preserve"> </w:t>
      </w:r>
      <w:r>
        <w:rPr>
          <w:rFonts w:hint="cs"/>
          <w:rtl/>
          <w:lang w:eastAsia="en-US"/>
        </w:rPr>
        <w:t xml:space="preserve">מיסלק נמי סלקין ליה </w:t>
      </w:r>
      <w:r>
        <w:rPr>
          <w:rFonts w:cs="Miriam"/>
          <w:szCs w:val="20"/>
          <w:rtl/>
          <w:lang w:eastAsia="en-US"/>
        </w:rPr>
        <w:t>(</w:t>
      </w:r>
      <w:r>
        <w:rPr>
          <w:rFonts w:cs="Miriam" w:hint="cs"/>
          <w:szCs w:val="20"/>
          <w:rtl/>
          <w:lang w:eastAsia="en-US"/>
        </w:rPr>
        <w:t xml:space="preserve">אף ימי חלוטו עולין לו מן המנין, ואינו צריך לשמור אלא שלשים יום כדי גידול שיער טהרה לנזירות לאחר תגלחיות של </w:t>
      </w:r>
      <w:commentRangeStart w:id="10"/>
      <w:r>
        <w:rPr>
          <w:rFonts w:cs="Miriam" w:hint="cs"/>
          <w:szCs w:val="20"/>
          <w:rtl/>
          <w:lang w:eastAsia="en-US"/>
        </w:rPr>
        <w:t>צרעתו</w:t>
      </w:r>
      <w:commentRangeEnd w:id="10"/>
      <w:r>
        <w:rPr>
          <w:rStyle w:val="ac"/>
          <w:vanish/>
          <w:rtl/>
        </w:rPr>
        <w:commentReference w:id="10"/>
      </w:r>
      <w:r>
        <w:rPr>
          <w:rFonts w:cs="Miriam"/>
          <w:szCs w:val="20"/>
          <w:rtl/>
          <w:lang w:eastAsia="en-US"/>
        </w:rPr>
        <w:t>)</w:t>
      </w:r>
      <w:r>
        <w:rPr>
          <w:rFonts w:hint="cs"/>
          <w:rtl/>
          <w:lang w:eastAsia="en-US"/>
        </w:rPr>
        <w:t>.</w:t>
      </w:r>
      <w:r>
        <w:rPr>
          <w:rtl/>
          <w:lang w:eastAsia="en-US"/>
        </w:rPr>
        <w:t xml:space="preserve"> </w:t>
      </w:r>
    </w:p>
    <w:p w:rsidR="00522746" w:rsidRDefault="00522746" w:rsidP="00522746">
      <w:pPr>
        <w:rPr>
          <w:rFonts w:hint="cs"/>
          <w:lang w:eastAsia="en-US"/>
        </w:rPr>
      </w:pPr>
      <w:r>
        <w:rPr>
          <w:rFonts w:hint="cs"/>
          <w:rtl/>
          <w:lang w:eastAsia="en-US"/>
        </w:rPr>
        <w:t xml:space="preserve">מתיב רב שרביא: </w:t>
      </w:r>
      <w:r>
        <w:rPr>
          <w:rFonts w:cs="Miriam"/>
          <w:szCs w:val="20"/>
          <w:rtl/>
          <w:lang w:eastAsia="en-US"/>
        </w:rPr>
        <w:t>(</w:t>
      </w:r>
      <w:r>
        <w:rPr>
          <w:rFonts w:cs="Miriam" w:hint="cs"/>
          <w:szCs w:val="20"/>
          <w:rtl/>
          <w:lang w:eastAsia="en-US"/>
        </w:rPr>
        <w:t>מי מצית דייקת למתניתין דבנזירות מועטת קאי? והא קתני:</w:t>
      </w:r>
      <w:r>
        <w:rPr>
          <w:rFonts w:cs="Miriam"/>
          <w:szCs w:val="20"/>
          <w:rtl/>
          <w:lang w:eastAsia="en-US"/>
        </w:rPr>
        <w:t>)</w:t>
      </w:r>
      <w:r>
        <w:rPr>
          <w:rtl/>
          <w:lang w:eastAsia="en-US"/>
        </w:rPr>
        <w:t xml:space="preserve"> </w:t>
      </w:r>
      <w:r>
        <w:rPr>
          <w:rFonts w:hint="cs"/>
          <w:rtl/>
          <w:lang w:eastAsia="en-US"/>
        </w:rPr>
        <w:t>'</w:t>
      </w:r>
      <w:r>
        <w:rPr>
          <w:rFonts w:hint="cs"/>
          <w:i/>
          <w:iCs/>
          <w:rtl/>
          <w:lang w:eastAsia="en-US"/>
        </w:rPr>
        <w:t xml:space="preserve">מתחיל ומונה מיד ואין מבטל בהן את הקודמין </w:t>
      </w:r>
      <w:r>
        <w:rPr>
          <w:rFonts w:cs="Miriam"/>
          <w:szCs w:val="20"/>
          <w:rtl/>
          <w:lang w:eastAsia="en-US"/>
        </w:rPr>
        <w:t>(</w:t>
      </w:r>
      <w:r>
        <w:rPr>
          <w:rFonts w:cs="Miriam" w:hint="cs"/>
          <w:szCs w:val="20"/>
          <w:rtl/>
          <w:lang w:eastAsia="en-US"/>
        </w:rPr>
        <w:t>ואינו סותר את הקודמין</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במאי </w:t>
      </w:r>
      <w:r>
        <w:rPr>
          <w:rFonts w:cs="Miriam"/>
          <w:szCs w:val="20"/>
          <w:rtl/>
          <w:lang w:eastAsia="en-US"/>
        </w:rPr>
        <w:t>(</w:t>
      </w:r>
      <w:r>
        <w:rPr>
          <w:rFonts w:cs="Miriam" w:hint="cs"/>
          <w:szCs w:val="20"/>
          <w:rtl/>
          <w:lang w:eastAsia="en-US"/>
        </w:rPr>
        <w:t>ובאיזו נזירות קאי</w:t>
      </w:r>
      <w:r>
        <w:rPr>
          <w:rFonts w:cs="Miriam"/>
          <w:szCs w:val="20"/>
          <w:rtl/>
          <w:lang w:eastAsia="en-US"/>
        </w:rPr>
        <w:t>)</w:t>
      </w:r>
      <w:r>
        <w:rPr>
          <w:rFonts w:hint="cs"/>
          <w:rtl/>
          <w:lang w:eastAsia="en-US"/>
        </w:rPr>
        <w:t xml:space="preserve">?: אילימא בנזירות מועטת </w:t>
      </w:r>
      <w:r>
        <w:rPr>
          <w:rFonts w:cs="Miriam"/>
          <w:szCs w:val="20"/>
          <w:rtl/>
          <w:lang w:eastAsia="en-US"/>
        </w:rPr>
        <w:t>(</w:t>
      </w:r>
      <w:r>
        <w:rPr>
          <w:rFonts w:cs="Miriam" w:hint="cs"/>
          <w:szCs w:val="20"/>
          <w:rtl/>
          <w:lang w:eastAsia="en-US"/>
        </w:rPr>
        <w:t>של שלשים יום</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ומי מצית אמרת דאינו סותר את הקודמין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קבעי גידול שיער </w:t>
      </w:r>
      <w:r>
        <w:rPr>
          <w:rFonts w:cs="Miriam"/>
          <w:szCs w:val="20"/>
          <w:rtl/>
          <w:lang w:eastAsia="en-US"/>
        </w:rPr>
        <w:t>(</w:t>
      </w:r>
      <w:r>
        <w:rPr>
          <w:rFonts w:cs="Miriam" w:hint="cs"/>
          <w:szCs w:val="20"/>
          <w:rtl/>
          <w:lang w:eastAsia="en-US"/>
        </w:rPr>
        <w:t>לאחר תגלחתו מן הצרעת, וליכא, דאין גידול שיער פחות משלשים יום</w:t>
      </w:r>
      <w:r>
        <w:rPr>
          <w:rFonts w:cs="Miriam"/>
          <w:szCs w:val="20"/>
          <w:rtl/>
          <w:lang w:eastAsia="en-US"/>
        </w:rPr>
        <w:t>)</w:t>
      </w:r>
      <w:r>
        <w:rPr>
          <w:rFonts w:hint="cs"/>
          <w:rtl/>
          <w:lang w:eastAsia="en-US"/>
        </w:rPr>
        <w:t>?!</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נה,ב</w:t>
      </w:r>
      <w:r>
        <w:rPr>
          <w:rtl/>
          <w:lang w:eastAsia="en-US"/>
        </w:rPr>
        <w:t>)</w:t>
      </w:r>
    </w:p>
    <w:p w:rsidR="00522746" w:rsidRDefault="00522746" w:rsidP="00522746">
      <w:pPr>
        <w:rPr>
          <w:rFonts w:hint="cs"/>
          <w:rtl/>
          <w:lang w:eastAsia="en-US"/>
        </w:rPr>
      </w:pPr>
      <w:r>
        <w:rPr>
          <w:rFonts w:hint="cs"/>
          <w:rtl/>
          <w:lang w:eastAsia="en-US"/>
        </w:rPr>
        <w:t>אלא לאו בנזירות מרובה, וקתני '</w:t>
      </w:r>
      <w:r>
        <w:rPr>
          <w:rFonts w:hint="cs"/>
          <w:i/>
          <w:iCs/>
          <w:u w:val="single"/>
          <w:rtl/>
          <w:lang w:eastAsia="en-US"/>
        </w:rPr>
        <w:t>מתחיל</w:t>
      </w:r>
      <w:r>
        <w:rPr>
          <w:rFonts w:hint="cs"/>
          <w:i/>
          <w:i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לאחר שהיה הפסק</w:t>
      </w:r>
      <w:r>
        <w:rPr>
          <w:rFonts w:cs="Courier New" w:hint="cs"/>
          <w:szCs w:val="20"/>
          <w:rtl/>
          <w:lang w:eastAsia="en-US"/>
        </w:rPr>
        <w:t>]</w:t>
      </w:r>
      <w:r>
        <w:rPr>
          <w:rFonts w:hint="cs"/>
          <w:i/>
          <w:iCs/>
          <w:rtl/>
          <w:lang w:eastAsia="en-US"/>
        </w:rPr>
        <w:t xml:space="preserve"> ומונה מיד</w:t>
      </w:r>
      <w:r>
        <w:rPr>
          <w:rFonts w:hint="cs"/>
          <w:rtl/>
          <w:lang w:eastAsia="en-US"/>
        </w:rPr>
        <w:t xml:space="preserve">' </w:t>
      </w:r>
      <w:r>
        <w:rPr>
          <w:rFonts w:cs="Miriam"/>
          <w:szCs w:val="20"/>
          <w:rtl/>
          <w:lang w:eastAsia="en-US"/>
        </w:rPr>
        <w:t>(</w:t>
      </w:r>
      <w:r>
        <w:rPr>
          <w:rFonts w:cs="Miriam" w:hint="cs"/>
          <w:szCs w:val="20"/>
          <w:rtl/>
          <w:lang w:eastAsia="en-US"/>
        </w:rPr>
        <w:t>מאותו יום שעומד בו, ומשלים לאותן ימים שלפני חלוטו, אבל ימי חלוטו מיהא אין עולין לו</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 xml:space="preserve">הוא מותיב לה והוא מפרק לה: בנזירות בת חמשים יום: דיתיב עשרין, ואיתילידא ביה צרעת - מגלח צרעתו והדר יתיב תלתין יומין דנזיר, </w:t>
      </w:r>
      <w:r>
        <w:rPr>
          <w:rFonts w:cs="Miriam"/>
          <w:szCs w:val="20"/>
          <w:rtl/>
          <w:lang w:eastAsia="en-US"/>
        </w:rPr>
        <w:t>(</w:t>
      </w:r>
      <w:r>
        <w:rPr>
          <w:rFonts w:cs="Miriam" w:hint="cs"/>
          <w:szCs w:val="20"/>
          <w:rtl/>
          <w:lang w:eastAsia="en-US"/>
        </w:rPr>
        <w:t>דאי אמרת דעולין - לא פש ליה כדי גידול שיער לאחר תגלחת צרעתו, הלכך - דלבתר הכי מיבעי ליה למיתב תלתין יומין מנזיר</w:t>
      </w:r>
      <w:r>
        <w:rPr>
          <w:rFonts w:cs="Miriam"/>
          <w:szCs w:val="20"/>
          <w:rtl/>
          <w:lang w:eastAsia="en-US"/>
        </w:rPr>
        <w:t>)</w:t>
      </w:r>
      <w:r>
        <w:rPr>
          <w:rFonts w:hint="cs"/>
          <w:rtl/>
          <w:lang w:eastAsia="en-US"/>
        </w:rPr>
        <w:t xml:space="preserve"> דהא אית ליה גידול שער.</w:t>
      </w:r>
    </w:p>
    <w:p w:rsidR="00522746" w:rsidRDefault="00522746" w:rsidP="00522746">
      <w:pPr>
        <w:rPr>
          <w:rFonts w:hint="cs"/>
          <w:rtl/>
          <w:lang w:eastAsia="en-US"/>
        </w:rPr>
      </w:pPr>
    </w:p>
    <w:p w:rsidR="00522746" w:rsidRDefault="00522746" w:rsidP="00522746">
      <w:pPr>
        <w:rPr>
          <w:rFonts w:hint="cs"/>
          <w:lang w:eastAsia="en-US"/>
        </w:rPr>
      </w:pPr>
      <w:r>
        <w:rPr>
          <w:rFonts w:hint="cs"/>
          <w:rtl/>
          <w:lang w:eastAsia="en-US"/>
        </w:rPr>
        <w:t xml:space="preserve">מתיב רמי בר חמא </w:t>
      </w:r>
      <w:r>
        <w:rPr>
          <w:rFonts w:cs="Miriam" w:hint="cs"/>
          <w:szCs w:val="16"/>
          <w:rtl/>
          <w:lang w:eastAsia="en-US"/>
        </w:rPr>
        <w:t>(משנה פ"ח מ"ב)</w:t>
      </w:r>
      <w:r>
        <w:rPr>
          <w:rFonts w:hint="cs"/>
          <w:rtl/>
          <w:lang w:eastAsia="en-US"/>
        </w:rPr>
        <w:t>: '</w:t>
      </w:r>
      <w:r>
        <w:rPr>
          <w:rFonts w:hint="cs"/>
          <w:i/>
          <w:iCs/>
          <w:rtl/>
          <w:lang w:eastAsia="en-US"/>
        </w:rPr>
        <w:t xml:space="preserve">נזיר שהיה טמא </w:t>
      </w:r>
      <w:r>
        <w:rPr>
          <w:rFonts w:cs="Courier New" w:hint="cs"/>
          <w:szCs w:val="20"/>
          <w:rtl/>
          <w:lang w:eastAsia="en-US"/>
        </w:rPr>
        <w:t>[מת]</w:t>
      </w:r>
      <w:r>
        <w:rPr>
          <w:rFonts w:hint="cs"/>
          <w:i/>
          <w:iCs/>
          <w:rtl/>
          <w:lang w:eastAsia="en-US"/>
        </w:rPr>
        <w:t xml:space="preserve"> בספק </w:t>
      </w:r>
      <w:r>
        <w:rPr>
          <w:rFonts w:cs="Miriam"/>
          <w:szCs w:val="20"/>
          <w:rtl/>
          <w:lang w:eastAsia="en-US"/>
        </w:rPr>
        <w:t>(</w:t>
      </w:r>
      <w:r>
        <w:rPr>
          <w:rFonts w:cs="Miriam" w:hint="cs"/>
          <w:szCs w:val="20"/>
          <w:rtl/>
          <w:lang w:eastAsia="en-US"/>
        </w:rPr>
        <w:t xml:space="preserve">שנטמא בספק </w:t>
      </w:r>
      <w:r>
        <w:rPr>
          <w:rFonts w:cs="Courier New" w:hint="cs"/>
          <w:szCs w:val="16"/>
          <w:rtl/>
          <w:lang w:eastAsia="en-US"/>
        </w:rPr>
        <w:t>[למת]</w:t>
      </w:r>
      <w:r>
        <w:rPr>
          <w:rFonts w:cs="Miriam" w:hint="cs"/>
          <w:szCs w:val="20"/>
          <w:rtl/>
          <w:lang w:eastAsia="en-US"/>
        </w:rPr>
        <w:t xml:space="preserve"> ביום ראשון של נזירות</w:t>
      </w:r>
      <w:r>
        <w:rPr>
          <w:rFonts w:cs="Miriam"/>
          <w:szCs w:val="20"/>
          <w:rtl/>
          <w:lang w:eastAsia="en-US"/>
        </w:rPr>
        <w:t>)</w:t>
      </w:r>
      <w:r>
        <w:rPr>
          <w:i/>
          <w:iCs/>
          <w:rtl/>
          <w:lang w:eastAsia="en-US"/>
        </w:rPr>
        <w:t xml:space="preserve"> </w:t>
      </w:r>
      <w:commentRangeStart w:id="11"/>
      <w:r>
        <w:rPr>
          <w:rFonts w:hint="cs"/>
          <w:i/>
          <w:iCs/>
          <w:rtl/>
          <w:lang w:eastAsia="en-US"/>
        </w:rPr>
        <w:t xml:space="preserve">ומוחלט </w:t>
      </w:r>
      <w:commentRangeEnd w:id="11"/>
      <w:r>
        <w:rPr>
          <w:rStyle w:val="ac"/>
          <w:vanish/>
          <w:rtl/>
        </w:rPr>
        <w:commentReference w:id="11"/>
      </w:r>
      <w:r>
        <w:rPr>
          <w:rFonts w:hint="cs"/>
          <w:i/>
          <w:iCs/>
          <w:rtl/>
          <w:lang w:eastAsia="en-US"/>
        </w:rPr>
        <w:t xml:space="preserve"> בספק </w:t>
      </w:r>
      <w:r>
        <w:rPr>
          <w:rFonts w:cs="Miriam"/>
          <w:szCs w:val="20"/>
          <w:rtl/>
          <w:lang w:eastAsia="en-US"/>
        </w:rPr>
        <w:t>(</w:t>
      </w:r>
      <w:r>
        <w:rPr>
          <w:rFonts w:cs="Miriam" w:hint="cs"/>
          <w:szCs w:val="20"/>
          <w:rtl/>
          <w:lang w:eastAsia="en-US"/>
        </w:rPr>
        <w:t>וספק הוא לו אם נחלט ונרפא ביום ראשון של נזירותו</w:t>
      </w:r>
      <w:r>
        <w:rPr>
          <w:rFonts w:cs="Miriam"/>
          <w:szCs w:val="20"/>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כגון שאין יודעים מה אמר הכהן שבא לקבוע אם מצורע הוא אם לא, או כגון שהכהן ששכח או מת</w:t>
      </w:r>
      <w:r>
        <w:rPr>
          <w:rFonts w:cs="Courier New" w:hint="cs"/>
          <w:szCs w:val="16"/>
          <w:rtl/>
          <w:lang w:eastAsia="en-US"/>
        </w:rPr>
        <w:t>]</w:t>
      </w:r>
      <w:r>
        <w:rPr>
          <w:rFonts w:hint="cs"/>
          <w:rtl/>
          <w:lang w:eastAsia="en-US"/>
        </w:rPr>
        <w:t xml:space="preserve"> -</w:t>
      </w:r>
    </w:p>
    <w:p w:rsidR="00522746" w:rsidRDefault="00522746" w:rsidP="00522746">
      <w:pPr>
        <w:pStyle w:val="af3"/>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נו,א</w:t>
      </w:r>
      <w:r>
        <w:rPr>
          <w:rtl/>
          <w:lang w:eastAsia="en-US"/>
        </w:rPr>
        <w:t>)</w:t>
      </w:r>
    </w:p>
    <w:p w:rsidR="00522746" w:rsidRDefault="00522746" w:rsidP="00522746">
      <w:pPr>
        <w:rPr>
          <w:rFonts w:cs="Miriam" w:hint="cs"/>
          <w:szCs w:val="20"/>
          <w:rtl/>
          <w:lang w:eastAsia="en-US"/>
        </w:rPr>
      </w:pPr>
      <w:r>
        <w:rPr>
          <w:rFonts w:hint="cs"/>
          <w:i/>
          <w:iCs/>
          <w:rtl/>
          <w:lang w:eastAsia="en-US"/>
        </w:rPr>
        <w:t>אוכל בקדשים לאחר ששים יום, ושותה יין ומיטמא למתים לאחר מאה ועשרים יום</w:t>
      </w:r>
      <w:r>
        <w:rPr>
          <w:rFonts w:hint="cs"/>
          <w:rtl/>
          <w:lang w:eastAsia="en-US"/>
        </w:rPr>
        <w:t xml:space="preserve">', </w:t>
      </w:r>
      <w:r>
        <w:rPr>
          <w:rFonts w:cs="Miriam" w:hint="cs"/>
          <w:szCs w:val="20"/>
          <w:rtl/>
          <w:lang w:eastAsia="en-US"/>
        </w:rPr>
        <w:t xml:space="preserve">(שאילו היה טמא ודאי ומוחלט ודאי - היה צריך לגלח לאלתר תגלחת צרעת, ובסוף שבעה ימים דתגלחת לימי ספרו </w:t>
      </w:r>
      <w:r>
        <w:rPr>
          <w:rFonts w:cs="Courier New" w:hint="cs"/>
          <w:szCs w:val="16"/>
          <w:rtl/>
          <w:lang w:eastAsia="en-US"/>
        </w:rPr>
        <w:t>[</w:t>
      </w:r>
      <w:r>
        <w:rPr>
          <w:rFonts w:ascii="Courier New" w:hAnsi="Courier New" w:cs="Courier New" w:hint="cs"/>
          <w:sz w:val="16"/>
          <w:szCs w:val="16"/>
          <w:rtl/>
          <w:lang w:eastAsia="en-US"/>
        </w:rPr>
        <w:t>תגלחת שניה</w:t>
      </w:r>
      <w:r>
        <w:rPr>
          <w:rFonts w:cs="Courier New" w:hint="cs"/>
          <w:szCs w:val="16"/>
          <w:rtl/>
          <w:lang w:eastAsia="en-US"/>
        </w:rPr>
        <w:t>]</w:t>
      </w:r>
      <w:r>
        <w:rPr>
          <w:rFonts w:cs="Miriam" w:hint="cs"/>
          <w:szCs w:val="20"/>
          <w:rtl/>
          <w:lang w:eastAsia="en-US"/>
        </w:rPr>
        <w:t xml:space="preserve"> מביא קרבן צרעת ואוכל בקדשים  </w:t>
      </w:r>
      <w:r>
        <w:rPr>
          <w:rFonts w:cs="Courier New" w:hint="cs"/>
          <w:szCs w:val="16"/>
          <w:rtl/>
          <w:lang w:eastAsia="en-US"/>
        </w:rPr>
        <w:t>[לפי זה נראה שבשבוע הזה גם מזה שלישי ושביעי להטהר מטומאת המת, כי רק אז יכול לאכול בקדשים]</w:t>
      </w:r>
      <w:r>
        <w:rPr>
          <w:rFonts w:cs="Miriam" w:hint="cs"/>
          <w:szCs w:val="20"/>
          <w:rtl/>
          <w:lang w:eastAsia="en-US"/>
        </w:rPr>
        <w:t xml:space="preserve">, ואחר כך למנות שבעה דתגלחת נזירות טומאה, ואחר כך למנות שלשים דנזירות טהרה, מפני שהצרעת דוחה לתגלחת דנזיר, כדתנן לקמן באידך פירקין </w:t>
      </w:r>
      <w:r>
        <w:rPr>
          <w:rFonts w:cs="Miriam" w:hint="cs"/>
          <w:szCs w:val="16"/>
          <w:rtl/>
          <w:lang w:eastAsia="en-US"/>
        </w:rPr>
        <w:t>(נט,א)</w:t>
      </w:r>
      <w:r>
        <w:rPr>
          <w:rFonts w:cs="Miriam" w:hint="cs"/>
          <w:szCs w:val="20"/>
          <w:rtl/>
          <w:lang w:eastAsia="en-US"/>
        </w:rPr>
        <w:t xml:space="preserve"> דתגלחת הנגע דוחה לתגלחת הנזיר בזמן שהוא ודאי - ולא בזמן שהוא ספק; ונמצא אוכל בקדשים לאחר שבעה ימים, ושותה יין ומיטמא למתים לאחר ארבעים וארבעה יום;</w:t>
      </w:r>
    </w:p>
    <w:p w:rsidR="00522746" w:rsidRDefault="00522746" w:rsidP="00522746">
      <w:pPr>
        <w:rPr>
          <w:rFonts w:cs="Miriam" w:hint="cs"/>
          <w:szCs w:val="20"/>
          <w:rtl/>
          <w:lang w:eastAsia="en-US"/>
        </w:rPr>
      </w:pPr>
      <w:r>
        <w:rPr>
          <w:rFonts w:cs="Miriam" w:hint="cs"/>
          <w:szCs w:val="20"/>
          <w:rtl/>
          <w:lang w:eastAsia="en-US"/>
        </w:rPr>
        <w:t xml:space="preserve">אבל עכשיו שהוא טמא מספק ומוחלט מספק, שאינו יכול לגלח תגלחת צרעת לאלתר, לפי שאינה דוחה לתגלחת הנזיר בזמן שהוא </w:t>
      </w:r>
      <w:r>
        <w:rPr>
          <w:rFonts w:cs="Courier New" w:hint="cs"/>
          <w:szCs w:val="16"/>
          <w:rtl/>
          <w:lang w:eastAsia="en-US"/>
        </w:rPr>
        <w:t>[הצרעת]</w:t>
      </w:r>
      <w:r>
        <w:rPr>
          <w:rFonts w:cs="Miriam" w:hint="cs"/>
          <w:szCs w:val="20"/>
          <w:rtl/>
          <w:lang w:eastAsia="en-US"/>
        </w:rPr>
        <w:t xml:space="preserve"> ספק - הלכך שוהא מלאכול בקדשים עד לאחר ששים יום; כיצד: בא לו לגלח תגלחת צרעת אחר שבעה לאלתר - אומרים לו "שמא לא היית טמא ולא מוחלט, ואי אתה רשאי לגלח עד שלשים יום"!? בא לו לסוף שלשים יום, וביקש לשתות יין - אומרים לו: "טמא היית, ולא מוחלט, ותגלחת ראשך שעשית היא תגלחת טומאה, ואי אתה מותר לגלח כל שלשים יום"! - מפני שחלה עליו נזירות טהרה; ועומד שלשים יום אחרים ומגלח - </w:t>
      </w:r>
      <w:r>
        <w:rPr>
          <w:rFonts w:cs="Miriam" w:hint="cs"/>
          <w:szCs w:val="20"/>
          <w:u w:val="single"/>
          <w:rtl/>
          <w:lang w:eastAsia="en-US"/>
        </w:rPr>
        <w:t>הרי ששים יום</w:t>
      </w:r>
      <w:r>
        <w:rPr>
          <w:rFonts w:cs="Miriam" w:hint="cs"/>
          <w:szCs w:val="20"/>
          <w:rtl/>
          <w:lang w:eastAsia="en-US"/>
        </w:rPr>
        <w:t>.</w:t>
      </w:r>
    </w:p>
    <w:p w:rsidR="00522746" w:rsidRDefault="00522746" w:rsidP="00522746">
      <w:pPr>
        <w:rPr>
          <w:rFonts w:cs="Miriam" w:hint="cs"/>
          <w:szCs w:val="20"/>
          <w:rtl/>
          <w:lang w:eastAsia="en-US"/>
        </w:rPr>
      </w:pPr>
      <w:r>
        <w:rPr>
          <w:rFonts w:cs="Miriam" w:hint="cs"/>
          <w:szCs w:val="20"/>
          <w:rtl/>
          <w:lang w:eastAsia="en-US"/>
        </w:rPr>
        <w:t xml:space="preserve">בא לו לשתות יין - אומרים לו: "מוחלט היית, ולא טמא, והללו שתי תגלחיות שעשית - הן שתי תגלחיות של צרעת, ועכשיו צריך אתה להתחיל למנין נזירותך"! ועושה שלשים יום ומגלח [נזירות טהרה]- </w:t>
      </w:r>
      <w:r>
        <w:rPr>
          <w:rFonts w:cs="Miriam" w:hint="cs"/>
          <w:szCs w:val="20"/>
          <w:u w:val="single"/>
          <w:rtl/>
          <w:lang w:eastAsia="en-US"/>
        </w:rPr>
        <w:t>הרי תשעים יום</w:t>
      </w:r>
      <w:r>
        <w:rPr>
          <w:rFonts w:cs="Miriam" w:hint="cs"/>
          <w:szCs w:val="20"/>
          <w:rtl/>
          <w:lang w:eastAsia="en-US"/>
        </w:rPr>
        <w:t xml:space="preserve">; </w:t>
      </w:r>
    </w:p>
    <w:p w:rsidR="00522746" w:rsidRDefault="00522746" w:rsidP="00522746">
      <w:pPr>
        <w:rPr>
          <w:rFonts w:cs="Miriam" w:hint="cs"/>
          <w:lang w:eastAsia="en-US"/>
        </w:rPr>
      </w:pPr>
      <w:r>
        <w:rPr>
          <w:rFonts w:cs="Miriam" w:hint="cs"/>
          <w:szCs w:val="20"/>
          <w:rtl/>
          <w:lang w:eastAsia="en-US"/>
        </w:rPr>
        <w:t xml:space="preserve">בא לו לשתות יין - אומרים לו: "שמא מוחלט וטמא היית, ושני תגלחיות הראשונות היו לשם צרעת, והשלישית -  לתגלחת טומאה, מעכשיו מתחיל נזירות טהרה'"! וחוזר ומונה שלשים - </w:t>
      </w:r>
      <w:r>
        <w:rPr>
          <w:rFonts w:cs="Miriam" w:hint="cs"/>
          <w:szCs w:val="20"/>
          <w:u w:val="single"/>
          <w:rtl/>
          <w:lang w:eastAsia="en-US"/>
        </w:rPr>
        <w:t>והרי הן מאה ועשרים יום</w:t>
      </w:r>
      <w:r>
        <w:rPr>
          <w:rFonts w:cs="Miriam" w:hint="cs"/>
          <w:szCs w:val="20"/>
          <w:rtl/>
          <w:lang w:eastAsia="en-US"/>
        </w:rPr>
        <w:t xml:space="preserve">, וארבע תגלחיות, </w:t>
      </w:r>
      <w:r>
        <w:rPr>
          <w:rFonts w:cs="Miriam" w:hint="cs"/>
          <w:szCs w:val="20"/>
          <w:u w:val="single"/>
          <w:rtl/>
          <w:lang w:eastAsia="en-US"/>
        </w:rPr>
        <w:t>נמצא אוכל בקדשים לאחר ששים</w:t>
      </w:r>
      <w:r>
        <w:rPr>
          <w:rFonts w:cs="Miriam" w:hint="cs"/>
          <w:szCs w:val="20"/>
          <w:rtl/>
          <w:lang w:eastAsia="en-US"/>
        </w:rPr>
        <w:t xml:space="preserve"> יום ממה נפשך: דתגלחת צרעת ודאי קודמת, וכיון שהביא קרבן צרעתו הותר בקדשים, אבל </w:t>
      </w:r>
      <w:r>
        <w:rPr>
          <w:rFonts w:cs="Miriam" w:hint="cs"/>
          <w:szCs w:val="20"/>
          <w:u w:val="single"/>
          <w:rtl/>
          <w:lang w:eastAsia="en-US"/>
        </w:rPr>
        <w:t>ביין לא הותר עד לאחר מאה ועשרים יום</w:t>
      </w:r>
      <w:r>
        <w:rPr>
          <w:rFonts w:cs="Miriam" w:hint="cs"/>
          <w:szCs w:val="20"/>
          <w:rtl/>
          <w:lang w:eastAsia="en-US"/>
        </w:rPr>
        <w:t xml:space="preserve"> כמו שפירשתי.) </w:t>
      </w:r>
    </w:p>
    <w:p w:rsidR="00522746" w:rsidRDefault="00522746" w:rsidP="00522746">
      <w:pPr>
        <w:rPr>
          <w:rFonts w:hint="cs"/>
          <w:rtl/>
          <w:lang w:eastAsia="en-US"/>
        </w:rPr>
      </w:pPr>
      <w:r>
        <w:rPr>
          <w:rFonts w:hint="cs"/>
          <w:rtl/>
          <w:lang w:eastAsia="en-US"/>
        </w:rPr>
        <w:t xml:space="preserve">ותני עלה </w:t>
      </w:r>
      <w:r>
        <w:rPr>
          <w:rFonts w:cs="Miriam"/>
          <w:szCs w:val="20"/>
          <w:rtl/>
          <w:lang w:eastAsia="en-US"/>
        </w:rPr>
        <w:t>(</w:t>
      </w:r>
      <w:r>
        <w:rPr>
          <w:rFonts w:cs="Miriam" w:hint="cs"/>
          <w:szCs w:val="20"/>
          <w:rtl/>
          <w:lang w:eastAsia="en-US"/>
        </w:rPr>
        <w:t xml:space="preserve">בתוספתא </w:t>
      </w:r>
      <w:r>
        <w:rPr>
          <w:rFonts w:cs="Miriam" w:hint="cs"/>
          <w:szCs w:val="16"/>
          <w:rtl/>
          <w:lang w:eastAsia="en-US"/>
        </w:rPr>
        <w:t>[נזיר פ"ו מ"א [ליברמן]]</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במה דברים אמורים? - בנזירות מועטת, אבל בנזירות </w:t>
      </w:r>
      <w:r>
        <w:rPr>
          <w:rFonts w:hint="cs"/>
          <w:i/>
          <w:iCs/>
          <w:u w:val="single"/>
          <w:rtl/>
          <w:lang w:eastAsia="en-US"/>
        </w:rPr>
        <w:t>בת שנה</w:t>
      </w:r>
      <w:r>
        <w:rPr>
          <w:rFonts w:hint="cs"/>
          <w:i/>
          <w:iCs/>
          <w:rtl/>
          <w:lang w:eastAsia="en-US"/>
        </w:rPr>
        <w:t xml:space="preserve"> </w:t>
      </w:r>
      <w:r>
        <w:rPr>
          <w:rFonts w:cs="Miriam"/>
          <w:szCs w:val="20"/>
          <w:rtl/>
          <w:lang w:eastAsia="en-US"/>
        </w:rPr>
        <w:t>(</w:t>
      </w:r>
      <w:r>
        <w:rPr>
          <w:rFonts w:cs="Miriam" w:hint="cs"/>
          <w:szCs w:val="20"/>
          <w:rtl/>
          <w:lang w:eastAsia="en-US"/>
        </w:rPr>
        <w:t>והיה טמא בספק ומוחלט בספק ביום ראשון של נזירות</w:t>
      </w:r>
      <w:r>
        <w:rPr>
          <w:rFonts w:cs="Miriam"/>
          <w:szCs w:val="20"/>
          <w:rtl/>
          <w:lang w:eastAsia="en-US"/>
        </w:rPr>
        <w:t>)</w:t>
      </w:r>
      <w:r>
        <w:rPr>
          <w:i/>
          <w:iCs/>
          <w:rtl/>
          <w:lang w:eastAsia="en-US"/>
        </w:rPr>
        <w:t xml:space="preserve"> </w:t>
      </w:r>
      <w:r>
        <w:rPr>
          <w:rFonts w:hint="cs"/>
          <w:i/>
          <w:iCs/>
          <w:rtl/>
          <w:lang w:eastAsia="en-US"/>
        </w:rPr>
        <w:t xml:space="preserve">- אוכל בקדשים לאחר </w:t>
      </w:r>
      <w:r>
        <w:rPr>
          <w:rFonts w:hint="cs"/>
          <w:i/>
          <w:iCs/>
          <w:u w:val="single"/>
          <w:rtl/>
          <w:lang w:eastAsia="en-US"/>
        </w:rPr>
        <w:t>שתי שנים</w:t>
      </w:r>
      <w:r>
        <w:rPr>
          <w:rFonts w:hint="cs"/>
          <w:i/>
          <w:iCs/>
          <w:rtl/>
          <w:lang w:eastAsia="en-US"/>
        </w:rPr>
        <w:t xml:space="preserve"> </w:t>
      </w:r>
      <w:r>
        <w:rPr>
          <w:rFonts w:cs="Miriam"/>
          <w:szCs w:val="20"/>
          <w:rtl/>
          <w:lang w:eastAsia="en-US"/>
        </w:rPr>
        <w:t>(</w:t>
      </w:r>
      <w:r>
        <w:rPr>
          <w:rFonts w:cs="Miriam" w:hint="cs"/>
          <w:szCs w:val="20"/>
          <w:rtl/>
          <w:lang w:eastAsia="en-US"/>
        </w:rPr>
        <w:t>דשמא לא היה טמא ולא מצורע, ואינו אוכל כל שנה ראשונה עד סופה ובסוף שנה ראשונה יש לומר טמא היה ולא מצורע, ומכאן ואילך מתחיל נזירות טהרה, ואין מגלח עד סוף שנה שנית; ועדיין יש לומר שמא מצורע וטמא היה, ושתי תגלחיות ראשונות לא עלה לו אלא לצרעת, ותגלחת שלישית עלתה לו לנזירות טומאה, ומכאן ואילך מתחיל נזירות טהרה</w:t>
      </w:r>
      <w:r>
        <w:rPr>
          <w:rFonts w:cs="Miriam"/>
          <w:szCs w:val="20"/>
          <w:rtl/>
          <w:lang w:eastAsia="en-US"/>
        </w:rPr>
        <w:t>)</w:t>
      </w:r>
      <w:r>
        <w:rPr>
          <w:i/>
          <w:iCs/>
          <w:rtl/>
          <w:lang w:eastAsia="en-US"/>
        </w:rPr>
        <w:t xml:space="preserve"> </w:t>
      </w:r>
      <w:r>
        <w:rPr>
          <w:rFonts w:hint="cs"/>
          <w:i/>
          <w:iCs/>
          <w:rtl/>
          <w:lang w:eastAsia="en-US"/>
        </w:rPr>
        <w:t xml:space="preserve">ושותה יין ומיטמא למתים לאחר </w:t>
      </w:r>
      <w:r>
        <w:rPr>
          <w:rFonts w:hint="cs"/>
          <w:i/>
          <w:iCs/>
          <w:u w:val="single"/>
          <w:rtl/>
          <w:lang w:eastAsia="en-US"/>
        </w:rPr>
        <w:t>ארבע שנים</w:t>
      </w:r>
      <w:r>
        <w:rPr>
          <w:rFonts w:hint="cs"/>
          <w:i/>
          <w:iCs/>
          <w:rtl/>
          <w:lang w:eastAsia="en-US"/>
        </w:rPr>
        <w:t xml:space="preserve"> </w:t>
      </w:r>
      <w:r>
        <w:rPr>
          <w:rFonts w:cs="Miriam"/>
          <w:szCs w:val="20"/>
          <w:rtl/>
          <w:lang w:eastAsia="en-US"/>
        </w:rPr>
        <w:t>(</w:t>
      </w:r>
      <w:r>
        <w:rPr>
          <w:rFonts w:cs="Miriam" w:hint="cs"/>
          <w:szCs w:val="20"/>
          <w:rtl/>
          <w:lang w:eastAsia="en-US"/>
        </w:rPr>
        <w:t>ואינו מגלח עד סוף שנה רביעית; נמצא אוכל בקדשים לאחר שתי שנים ממה נפשך: לפי שכבר גילח שני תגלחיות ותגלחת דצרעת קודמת בכל מקום, כדאמרן, ונמצא שותה יין ומיטמא למתים לאחר ארבעה שנים</w:t>
      </w:r>
      <w:r>
        <w:rPr>
          <w:rFonts w:cs="Miriam"/>
          <w:szCs w:val="20"/>
          <w:rtl/>
          <w:lang w:eastAsia="en-US"/>
        </w:rPr>
        <w:t>)</w:t>
      </w:r>
      <w:r>
        <w:rPr>
          <w:rFonts w:hint="cs"/>
          <w:rtl/>
          <w:lang w:eastAsia="en-US"/>
        </w:rPr>
        <w:t xml:space="preserve">' - ואי סלקא דעתך </w:t>
      </w:r>
      <w:r>
        <w:rPr>
          <w:rFonts w:cs="Miriam"/>
          <w:szCs w:val="20"/>
          <w:rtl/>
          <w:lang w:eastAsia="en-US"/>
        </w:rPr>
        <w:t>(</w:t>
      </w:r>
      <w:r>
        <w:rPr>
          <w:rFonts w:cs="Miriam" w:hint="cs"/>
          <w:szCs w:val="20"/>
          <w:rtl/>
          <w:lang w:eastAsia="en-US"/>
        </w:rPr>
        <w:t>דבנזירות מרובה</w:t>
      </w:r>
      <w:r>
        <w:rPr>
          <w:rFonts w:cs="Miriam"/>
          <w:szCs w:val="20"/>
          <w:rtl/>
          <w:lang w:eastAsia="en-US"/>
        </w:rPr>
        <w:t>)</w:t>
      </w:r>
      <w:r>
        <w:rPr>
          <w:rtl/>
          <w:lang w:eastAsia="en-US"/>
        </w:rPr>
        <w:t xml:space="preserve"> </w:t>
      </w:r>
      <w:r>
        <w:rPr>
          <w:rFonts w:hint="cs"/>
          <w:rtl/>
          <w:lang w:eastAsia="en-US"/>
        </w:rPr>
        <w:t xml:space="preserve">סלקין ליה יומי </w:t>
      </w:r>
      <w:r>
        <w:rPr>
          <w:rFonts w:cs="Miriam"/>
          <w:szCs w:val="20"/>
          <w:rtl/>
          <w:lang w:eastAsia="en-US"/>
        </w:rPr>
        <w:t>(</w:t>
      </w:r>
      <w:r>
        <w:rPr>
          <w:rFonts w:cs="Miriam" w:hint="cs"/>
          <w:szCs w:val="20"/>
          <w:rtl/>
          <w:lang w:eastAsia="en-US"/>
        </w:rPr>
        <w:t>מסלק סלקי ליה ימי חלוטו דשהוי ימי חלוטו עולין לו למנין נזירות טהרה</w:t>
      </w:r>
      <w:r>
        <w:rPr>
          <w:rFonts w:cs="Miriam"/>
          <w:szCs w:val="20"/>
          <w:rtl/>
          <w:lang w:eastAsia="en-US"/>
        </w:rPr>
        <w:t>)</w:t>
      </w:r>
      <w:r>
        <w:rPr>
          <w:rtl/>
          <w:lang w:eastAsia="en-US"/>
        </w:rPr>
        <w:t xml:space="preserve"> </w:t>
      </w:r>
      <w:r>
        <w:rPr>
          <w:rFonts w:hint="cs"/>
          <w:rtl/>
          <w:lang w:eastAsia="en-US"/>
        </w:rPr>
        <w:t xml:space="preserve">- תיסגי ליה בשלש שנים ושלשים יום </w:t>
      </w:r>
      <w:r>
        <w:rPr>
          <w:rFonts w:cs="Miriam"/>
          <w:szCs w:val="20"/>
          <w:rtl/>
          <w:lang w:eastAsia="en-US"/>
        </w:rPr>
        <w:t>(</w:t>
      </w:r>
      <w:r>
        <w:rPr>
          <w:rFonts w:cs="Miriam" w:hint="cs"/>
          <w:szCs w:val="20"/>
          <w:rtl/>
          <w:lang w:eastAsia="en-US"/>
        </w:rPr>
        <w:t>אלא מדאינו יכול לשתות ביין עד לאחר ארבעה שנים - שמע מינה דאפילו בנזירות מרובה אין ימי חלוטו עולין לו מן המנין, וקשיא לרב חסדא</w:t>
      </w:r>
      <w:r>
        <w:rPr>
          <w:rFonts w:cs="Miriam"/>
          <w:szCs w:val="20"/>
          <w:rtl/>
          <w:lang w:eastAsia="en-US"/>
        </w:rPr>
        <w:t>)</w:t>
      </w:r>
      <w:r>
        <w:rPr>
          <w:rFonts w:hint="cs"/>
          <w:rtl/>
          <w:lang w:eastAsia="en-US"/>
        </w:rPr>
        <w:t xml:space="preserve">! </w:t>
      </w:r>
    </w:p>
    <w:p w:rsidR="00522746" w:rsidRDefault="00522746" w:rsidP="00522746">
      <w:pPr>
        <w:rPr>
          <w:rFonts w:cs="Miriam" w:hint="cs"/>
          <w:lang w:eastAsia="en-US"/>
        </w:rPr>
      </w:pPr>
    </w:p>
    <w:p w:rsidR="00522746" w:rsidRDefault="00522746" w:rsidP="00522746">
      <w:pPr>
        <w:rPr>
          <w:rFonts w:hint="cs"/>
          <w:rtl/>
          <w:lang w:eastAsia="en-US"/>
        </w:rPr>
      </w:pPr>
      <w:r>
        <w:rPr>
          <w:rFonts w:hint="cs"/>
          <w:rtl/>
          <w:lang w:eastAsia="en-US"/>
        </w:rPr>
        <w:t xml:space="preserve">ועוד מתיב רב אשי: </w:t>
      </w:r>
    </w:p>
    <w:p w:rsidR="00522746" w:rsidRDefault="00522746" w:rsidP="00522746">
      <w:pPr>
        <w:ind w:left="720"/>
        <w:rPr>
          <w:rFonts w:hint="cs"/>
          <w:i/>
          <w:iCs/>
          <w:rtl/>
          <w:lang w:eastAsia="en-US"/>
        </w:rPr>
      </w:pPr>
      <w:r>
        <w:rPr>
          <w:rFonts w:cs="Miriam" w:hint="cs"/>
          <w:szCs w:val="16"/>
          <w:rtl/>
          <w:lang w:eastAsia="en-US"/>
        </w:rPr>
        <w:t>(ספרי נשא פרשתא לא)</w:t>
      </w:r>
      <w:r>
        <w:rPr>
          <w:rFonts w:hint="cs"/>
          <w:rtl/>
          <w:lang w:eastAsia="en-US"/>
        </w:rPr>
        <w:t xml:space="preserve"> '</w:t>
      </w:r>
      <w:r>
        <w:rPr>
          <w:rFonts w:hint="cs"/>
          <w:i/>
          <w:iCs/>
          <w:rtl/>
          <w:lang w:eastAsia="en-US"/>
        </w:rPr>
        <w:t xml:space="preserve">אין לי אלא ימי טומאה שאין עולין לו מן המנין </w:t>
      </w:r>
      <w:r>
        <w:rPr>
          <w:rFonts w:cs="Miriam"/>
          <w:szCs w:val="20"/>
          <w:rtl/>
          <w:lang w:eastAsia="en-US"/>
        </w:rPr>
        <w:t>(</w:t>
      </w:r>
      <w:r>
        <w:rPr>
          <w:rFonts w:cs="Miriam" w:hint="cs"/>
          <w:szCs w:val="20"/>
          <w:rtl/>
          <w:lang w:eastAsia="en-US"/>
        </w:rPr>
        <w:t xml:space="preserve">דכתיב </w:t>
      </w:r>
      <w:r>
        <w:rPr>
          <w:rFonts w:cs="Miriam" w:hint="cs"/>
          <w:szCs w:val="16"/>
          <w:rtl/>
          <w:lang w:eastAsia="en-US"/>
        </w:rPr>
        <w:t>(במדבר ו,יא)</w:t>
      </w:r>
      <w:r>
        <w:rPr>
          <w:rFonts w:cs="Miriam" w:hint="cs"/>
          <w:szCs w:val="20"/>
          <w:rtl/>
          <w:lang w:eastAsia="en-US"/>
        </w:rPr>
        <w:t xml:space="preserve"> '</w:t>
      </w:r>
      <w:r>
        <w:rPr>
          <w:rFonts w:cs="Narkisim" w:hint="cs"/>
          <w:szCs w:val="20"/>
          <w:rtl/>
          <w:lang w:eastAsia="en-US"/>
        </w:rPr>
        <w:t>וכפר עליו מאשר חטא על הנפש וקדש את ראשו ביום ההוא</w:t>
      </w:r>
      <w:r>
        <w:rPr>
          <w:rFonts w:cs="Miriam" w:hint="cs"/>
          <w:szCs w:val="20"/>
          <w:rtl/>
          <w:lang w:eastAsia="en-US"/>
        </w:rPr>
        <w:t xml:space="preserve"> ואחר כך </w:t>
      </w:r>
      <w:r>
        <w:rPr>
          <w:rFonts w:cs="Miriam" w:hint="cs"/>
          <w:szCs w:val="16"/>
          <w:rtl/>
          <w:lang w:eastAsia="en-US"/>
        </w:rPr>
        <w:t>(במדבר ו,יב)</w:t>
      </w:r>
      <w:r>
        <w:rPr>
          <w:rFonts w:cs="Miriam" w:hint="cs"/>
          <w:szCs w:val="20"/>
          <w:rtl/>
          <w:lang w:eastAsia="en-US"/>
        </w:rPr>
        <w:t xml:space="preserve"> </w:t>
      </w:r>
      <w:r>
        <w:rPr>
          <w:rFonts w:cs="Narkisim" w:hint="cs"/>
          <w:szCs w:val="20"/>
          <w:rtl/>
          <w:lang w:eastAsia="en-US"/>
        </w:rPr>
        <w:t>והזיר לה' את ימי נזרו... והימים הראשונים יפלו...</w:t>
      </w:r>
      <w:r>
        <w:rPr>
          <w:rFonts w:cs="Miriam" w:hint="cs"/>
          <w:szCs w:val="20"/>
          <w:rtl/>
          <w:lang w:eastAsia="en-US"/>
        </w:rPr>
        <w:t>' ומעכשיו התחיל להזיר לה' ימי נזרו: לאחר שהביא כפרתו</w:t>
      </w:r>
      <w:r>
        <w:rPr>
          <w:rFonts w:cs="Miriam"/>
          <w:szCs w:val="20"/>
          <w:rtl/>
          <w:lang w:eastAsia="en-US"/>
        </w:rPr>
        <w:t>)</w:t>
      </w:r>
      <w:r>
        <w:rPr>
          <w:rFonts w:hint="cs"/>
          <w:i/>
          <w:iCs/>
          <w:rtl/>
          <w:lang w:eastAsia="en-US"/>
        </w:rPr>
        <w:t xml:space="preserve">, ימי חלוטו </w:t>
      </w:r>
      <w:r>
        <w:rPr>
          <w:rFonts w:cs="Miriam"/>
          <w:szCs w:val="20"/>
          <w:rtl/>
          <w:lang w:eastAsia="en-US"/>
        </w:rPr>
        <w:t>(</w:t>
      </w:r>
      <w:r>
        <w:rPr>
          <w:rFonts w:cs="Miriam" w:hint="cs"/>
          <w:szCs w:val="20"/>
          <w:rtl/>
          <w:lang w:eastAsia="en-US"/>
        </w:rPr>
        <w:t>שאם מצורע ומוחלט בתוך ימי נזירותו</w:t>
      </w:r>
      <w:r>
        <w:rPr>
          <w:rFonts w:cs="Miriam"/>
          <w:szCs w:val="20"/>
          <w:rtl/>
          <w:lang w:eastAsia="en-US"/>
        </w:rPr>
        <w:t>)</w:t>
      </w:r>
      <w:r>
        <w:rPr>
          <w:i/>
          <w:iCs/>
          <w:rtl/>
          <w:lang w:eastAsia="en-US"/>
        </w:rPr>
        <w:t xml:space="preserve"> </w:t>
      </w:r>
      <w:r>
        <w:rPr>
          <w:rFonts w:hint="cs"/>
          <w:i/>
          <w:iCs/>
          <w:rtl/>
          <w:lang w:eastAsia="en-US"/>
        </w:rPr>
        <w:t xml:space="preserve">מנין </w:t>
      </w:r>
      <w:r>
        <w:rPr>
          <w:rFonts w:cs="Miriam"/>
          <w:szCs w:val="20"/>
          <w:rtl/>
          <w:lang w:eastAsia="en-US"/>
        </w:rPr>
        <w:t>(</w:t>
      </w:r>
      <w:r>
        <w:rPr>
          <w:rFonts w:cs="Miriam" w:hint="cs"/>
          <w:szCs w:val="20"/>
          <w:rtl/>
          <w:lang w:eastAsia="en-US"/>
        </w:rPr>
        <w:t xml:space="preserve">שכל זמן </w:t>
      </w:r>
      <w:r>
        <w:rPr>
          <w:rFonts w:cs="Courier New" w:hint="cs"/>
          <w:szCs w:val="16"/>
          <w:rtl/>
          <w:lang w:eastAsia="en-US"/>
        </w:rPr>
        <w:t>[</w:t>
      </w:r>
      <w:r>
        <w:rPr>
          <w:rFonts w:ascii="Courier New" w:hAnsi="Courier New" w:cs="Courier New" w:hint="cs"/>
          <w:sz w:val="16"/>
          <w:szCs w:val="16"/>
          <w:rtl/>
          <w:lang w:eastAsia="en-US"/>
        </w:rPr>
        <w:t>עד</w:t>
      </w:r>
      <w:r>
        <w:rPr>
          <w:rFonts w:cs="Courier New" w:hint="cs"/>
          <w:szCs w:val="16"/>
          <w:rtl/>
          <w:lang w:eastAsia="en-US"/>
        </w:rPr>
        <w:t>]</w:t>
      </w:r>
      <w:r>
        <w:rPr>
          <w:rFonts w:cs="Miriam" w:hint="cs"/>
          <w:szCs w:val="20"/>
          <w:rtl/>
          <w:lang w:eastAsia="en-US"/>
        </w:rPr>
        <w:t xml:space="preserve"> שיהא מגלח </w:t>
      </w:r>
      <w:r>
        <w:rPr>
          <w:rFonts w:cs="Courier New" w:hint="cs"/>
          <w:szCs w:val="16"/>
          <w:rtl/>
          <w:lang w:eastAsia="en-US"/>
        </w:rPr>
        <w:t>[</w:t>
      </w:r>
      <w:r>
        <w:rPr>
          <w:rFonts w:ascii="Courier New" w:hAnsi="Courier New" w:cs="Courier New" w:hint="cs"/>
          <w:sz w:val="16"/>
          <w:szCs w:val="16"/>
          <w:rtl/>
          <w:lang w:eastAsia="en-US"/>
        </w:rPr>
        <w:t>לצרעתו</w:t>
      </w:r>
      <w:r>
        <w:rPr>
          <w:rFonts w:cs="Courier New" w:hint="cs"/>
          <w:szCs w:val="16"/>
          <w:rtl/>
          <w:lang w:eastAsia="en-US"/>
        </w:rPr>
        <w:t>]</w:t>
      </w:r>
      <w:r>
        <w:rPr>
          <w:rFonts w:cs="Miriam" w:hint="cs"/>
          <w:szCs w:val="20"/>
          <w:rtl/>
          <w:lang w:eastAsia="en-US"/>
        </w:rPr>
        <w:t xml:space="preserve"> לא היו עולין לו מן המנין נזירות טהרה</w:t>
      </w:r>
      <w:r>
        <w:rPr>
          <w:rFonts w:cs="Miriam"/>
          <w:szCs w:val="20"/>
          <w:rtl/>
          <w:lang w:eastAsia="en-US"/>
        </w:rPr>
        <w:t>)</w:t>
      </w:r>
      <w:r>
        <w:rPr>
          <w:rFonts w:hint="cs"/>
          <w:i/>
          <w:iCs/>
          <w:rtl/>
          <w:lang w:eastAsia="en-US"/>
        </w:rPr>
        <w:t xml:space="preserve">? </w:t>
      </w:r>
    </w:p>
    <w:p w:rsidR="00522746" w:rsidRDefault="00522746" w:rsidP="00522746">
      <w:pPr>
        <w:ind w:left="720"/>
        <w:rPr>
          <w:rFonts w:hint="cs"/>
          <w:i/>
          <w:iCs/>
          <w:rtl/>
          <w:lang w:eastAsia="en-US"/>
        </w:rPr>
      </w:pPr>
      <w:r>
        <w:rPr>
          <w:rFonts w:hint="cs"/>
          <w:i/>
          <w:iCs/>
          <w:rtl/>
          <w:lang w:eastAsia="en-US"/>
        </w:rPr>
        <w:t xml:space="preserve">ודין הוא: ימי טומאה מגלח ומביא קרבן, וימי חלוטו מגלח ומביא קרבן; מה ימי טומאתו אין עולין לו מן המנין - אף ימי חלוטו אין עולין לו מן המנין </w:t>
      </w:r>
      <w:r>
        <w:rPr>
          <w:rFonts w:cs="Miriam"/>
          <w:szCs w:val="20"/>
          <w:rtl/>
          <w:lang w:eastAsia="en-US"/>
        </w:rPr>
        <w:t>(</w:t>
      </w:r>
      <w:r>
        <w:rPr>
          <w:rFonts w:cs="Miriam" w:hint="cs"/>
          <w:szCs w:val="20"/>
          <w:rtl/>
          <w:lang w:eastAsia="en-US"/>
        </w:rPr>
        <w:t xml:space="preserve">והואיל וימי חלוטו </w:t>
      </w:r>
      <w:r>
        <w:rPr>
          <w:rFonts w:cs="Miriam" w:hint="cs"/>
          <w:szCs w:val="20"/>
          <w:u w:val="single"/>
          <w:rtl/>
          <w:lang w:eastAsia="en-US"/>
        </w:rPr>
        <w:t>אין</w:t>
      </w:r>
      <w:r>
        <w:rPr>
          <w:rFonts w:cs="Miriam" w:hint="cs"/>
          <w:szCs w:val="20"/>
          <w:rtl/>
          <w:lang w:eastAsia="en-US"/>
        </w:rPr>
        <w:t xml:space="preserve"> סותר בהן את הקודמין - יהו עולין לו מן המנין</w:t>
      </w:r>
      <w:r>
        <w:rPr>
          <w:rFonts w:cs="Miriam"/>
          <w:szCs w:val="20"/>
          <w:rtl/>
          <w:lang w:eastAsia="en-US"/>
        </w:rPr>
        <w:t>)</w:t>
      </w:r>
      <w:r>
        <w:rPr>
          <w:rFonts w:hint="cs"/>
          <w:i/>
          <w:iCs/>
          <w:rtl/>
          <w:lang w:eastAsia="en-US"/>
        </w:rPr>
        <w:t xml:space="preserve">!? </w:t>
      </w:r>
    </w:p>
    <w:p w:rsidR="00522746" w:rsidRDefault="00522746" w:rsidP="00522746">
      <w:pPr>
        <w:ind w:left="720"/>
        <w:rPr>
          <w:rFonts w:hint="cs"/>
          <w:i/>
          <w:iCs/>
          <w:rtl/>
          <w:lang w:eastAsia="en-US"/>
        </w:rPr>
      </w:pPr>
      <w:r>
        <w:rPr>
          <w:rFonts w:hint="cs"/>
          <w:i/>
          <w:iCs/>
          <w:rtl/>
          <w:lang w:eastAsia="en-US"/>
        </w:rPr>
        <w:t>לא! אם אמרת בימי טומאתו - שכן מבטל בהן את הקודמים - תאמר בימי חלוטו, שאין מבטל בהן את הקודמין?</w:t>
      </w:r>
    </w:p>
    <w:p w:rsidR="00522746" w:rsidRDefault="00522746" w:rsidP="00522746">
      <w:pPr>
        <w:ind w:left="720"/>
        <w:rPr>
          <w:i/>
          <w:iCs/>
          <w:rtl/>
          <w:lang w:eastAsia="en-US"/>
        </w:rPr>
      </w:pPr>
      <w:r>
        <w:rPr>
          <w:rFonts w:hint="cs"/>
          <w:i/>
          <w:iCs/>
          <w:rtl/>
          <w:lang w:eastAsia="en-US"/>
        </w:rPr>
        <w:t xml:space="preserve">אמרת: קל וחומר הוא: ומה נזיר בקבר </w:t>
      </w:r>
      <w:r>
        <w:rPr>
          <w:rFonts w:cs="Miriam"/>
          <w:szCs w:val="20"/>
          <w:rtl/>
          <w:lang w:eastAsia="en-US"/>
        </w:rPr>
        <w:t>(</w:t>
      </w:r>
      <w:r>
        <w:rPr>
          <w:rFonts w:cs="Miriam" w:hint="cs"/>
          <w:szCs w:val="20"/>
          <w:rtl/>
          <w:lang w:eastAsia="en-US"/>
        </w:rPr>
        <w:t>שנזר והוא בבית הקברות)</w:t>
      </w:r>
      <w:r>
        <w:rPr>
          <w:rFonts w:hint="cs"/>
          <w:i/>
          <w:iCs/>
          <w:rtl/>
          <w:lang w:eastAsia="en-US"/>
        </w:rPr>
        <w:t xml:space="preserve">, ששערו ראוי לתגלחת נזירות </w:t>
      </w:r>
      <w:r>
        <w:rPr>
          <w:rFonts w:cs="Miriam" w:hint="cs"/>
          <w:szCs w:val="20"/>
          <w:rtl/>
          <w:lang w:eastAsia="en-US"/>
        </w:rPr>
        <w:t xml:space="preserve">(כדאמרינן ב'הריני נזיר [מגלח]' </w:t>
      </w:r>
      <w:r>
        <w:rPr>
          <w:rFonts w:cs="Miriam" w:hint="cs"/>
          <w:szCs w:val="16"/>
          <w:rtl/>
          <w:lang w:eastAsia="en-US"/>
        </w:rPr>
        <w:t>(לעיל טז,ב)</w:t>
      </w:r>
      <w:r>
        <w:rPr>
          <w:rFonts w:cs="Miriam"/>
          <w:szCs w:val="20"/>
          <w:rtl/>
          <w:lang w:eastAsia="en-US"/>
        </w:rPr>
        <w:t>)</w:t>
      </w:r>
      <w:r>
        <w:rPr>
          <w:rFonts w:hint="cs"/>
          <w:i/>
          <w:iCs/>
          <w:rtl/>
          <w:lang w:eastAsia="en-US"/>
        </w:rPr>
        <w:t xml:space="preserve">, אין עולין לו </w:t>
      </w:r>
      <w:r>
        <w:rPr>
          <w:rFonts w:cs="Miriam"/>
          <w:szCs w:val="20"/>
          <w:rtl/>
          <w:lang w:eastAsia="en-US"/>
        </w:rPr>
        <w:t>(</w:t>
      </w:r>
      <w:r>
        <w:rPr>
          <w:rFonts w:cs="Miriam" w:hint="cs"/>
          <w:szCs w:val="20"/>
          <w:rtl/>
          <w:lang w:eastAsia="en-US"/>
        </w:rPr>
        <w:t>ימי טומאתו</w:t>
      </w:r>
      <w:r>
        <w:rPr>
          <w:rFonts w:cs="Miriam"/>
          <w:szCs w:val="20"/>
          <w:rtl/>
          <w:lang w:eastAsia="en-US"/>
        </w:rPr>
        <w:t>)</w:t>
      </w:r>
      <w:r>
        <w:rPr>
          <w:rFonts w:hint="cs"/>
          <w:i/>
          <w:iCs/>
          <w:rtl/>
          <w:lang w:eastAsia="en-US"/>
        </w:rPr>
        <w:t xml:space="preserve"> מן המנין </w:t>
      </w:r>
      <w:r>
        <w:rPr>
          <w:rFonts w:cs="Miriam"/>
          <w:szCs w:val="20"/>
          <w:rtl/>
          <w:lang w:eastAsia="en-US"/>
        </w:rPr>
        <w:t>(</w:t>
      </w:r>
      <w:r>
        <w:rPr>
          <w:rFonts w:cs="Miriam" w:hint="cs"/>
          <w:szCs w:val="20"/>
          <w:rtl/>
          <w:lang w:eastAsia="en-US"/>
        </w:rPr>
        <w:t>ואין סותר בהן את הקודמין, לפי שאין לו קודמין</w:t>
      </w:r>
      <w:r>
        <w:rPr>
          <w:rFonts w:cs="Miriam"/>
          <w:szCs w:val="20"/>
          <w:rtl/>
          <w:lang w:eastAsia="en-US"/>
        </w:rPr>
        <w:t>)</w:t>
      </w:r>
      <w:r>
        <w:rPr>
          <w:i/>
          <w:iCs/>
          <w:rtl/>
          <w:lang w:eastAsia="en-US"/>
        </w:rPr>
        <w:t xml:space="preserve"> </w:t>
      </w:r>
      <w:r>
        <w:rPr>
          <w:rFonts w:hint="cs"/>
          <w:i/>
          <w:iCs/>
          <w:rtl/>
          <w:lang w:eastAsia="en-US"/>
        </w:rPr>
        <w:t>- ימי חלוטו שאין שערו ראוי לתגלחת נזירות - לא כל שכן!</w:t>
      </w:r>
    </w:p>
    <w:p w:rsidR="00522746" w:rsidRDefault="00522746" w:rsidP="00522746">
      <w:pPr>
        <w:ind w:left="720"/>
        <w:rPr>
          <w:rFonts w:hint="cs"/>
          <w:i/>
          <w:iCs/>
          <w:rtl/>
          <w:lang w:eastAsia="en-US"/>
        </w:rPr>
      </w:pPr>
      <w:r>
        <w:rPr>
          <w:rFonts w:hint="cs"/>
          <w:i/>
          <w:iCs/>
          <w:rtl/>
          <w:lang w:eastAsia="en-US"/>
        </w:rPr>
        <w:t xml:space="preserve">ואין לי אלא ימי חלוטו, ימי ספרו </w:t>
      </w:r>
      <w:r>
        <w:rPr>
          <w:rFonts w:cs="Miriam"/>
          <w:szCs w:val="20"/>
          <w:rtl/>
          <w:lang w:eastAsia="en-US"/>
        </w:rPr>
        <w:t>(</w:t>
      </w:r>
      <w:r>
        <w:rPr>
          <w:rFonts w:cs="Miriam" w:hint="cs"/>
          <w:szCs w:val="20"/>
          <w:rtl/>
          <w:lang w:eastAsia="en-US"/>
        </w:rPr>
        <w:t>אותן ימים שכתוב בהן וישב מחוץ לאהלו שבעת ימים (ויקרא יד)</w:t>
      </w:r>
      <w:r>
        <w:rPr>
          <w:rFonts w:cs="Miriam"/>
          <w:szCs w:val="20"/>
          <w:rtl/>
          <w:lang w:eastAsia="en-US"/>
        </w:rPr>
        <w:t>)</w:t>
      </w:r>
      <w:r>
        <w:rPr>
          <w:i/>
          <w:iCs/>
          <w:rtl/>
          <w:lang w:eastAsia="en-US"/>
        </w:rPr>
        <w:t xml:space="preserve"> </w:t>
      </w:r>
      <w:r>
        <w:rPr>
          <w:rFonts w:hint="cs"/>
          <w:i/>
          <w:iCs/>
          <w:rtl/>
          <w:lang w:eastAsia="en-US"/>
        </w:rPr>
        <w:t xml:space="preserve">מנין </w:t>
      </w:r>
      <w:r>
        <w:rPr>
          <w:rFonts w:cs="Miriam"/>
          <w:szCs w:val="20"/>
          <w:rtl/>
          <w:lang w:eastAsia="en-US"/>
        </w:rPr>
        <w:t>(</w:t>
      </w:r>
      <w:r>
        <w:rPr>
          <w:rFonts w:cs="Miriam" w:hint="cs"/>
          <w:szCs w:val="20"/>
          <w:rtl/>
          <w:lang w:eastAsia="en-US"/>
        </w:rPr>
        <w:t>שלא יהו עולין לו למנין נזירות טהרה</w:t>
      </w:r>
      <w:r>
        <w:rPr>
          <w:rFonts w:cs="Miriam"/>
          <w:szCs w:val="20"/>
          <w:rtl/>
          <w:lang w:eastAsia="en-US"/>
        </w:rPr>
        <w:t>)</w:t>
      </w:r>
      <w:r>
        <w:rPr>
          <w:rFonts w:hint="cs"/>
          <w:i/>
          <w:iCs/>
          <w:rtl/>
          <w:lang w:eastAsia="en-US"/>
        </w:rPr>
        <w:t xml:space="preserve">? </w:t>
      </w:r>
    </w:p>
    <w:p w:rsidR="00522746" w:rsidRDefault="00522746" w:rsidP="00522746">
      <w:pPr>
        <w:ind w:left="720"/>
        <w:rPr>
          <w:rFonts w:hint="cs"/>
          <w:i/>
          <w:iCs/>
          <w:lang w:eastAsia="en-US"/>
        </w:rPr>
      </w:pPr>
      <w:r>
        <w:rPr>
          <w:rFonts w:hint="cs"/>
          <w:i/>
          <w:iCs/>
          <w:rtl/>
          <w:lang w:eastAsia="en-US"/>
        </w:rPr>
        <w:t>ודין הוא:</w:t>
      </w:r>
    </w:p>
    <w:p w:rsidR="00522746" w:rsidRDefault="00522746" w:rsidP="00522746">
      <w:pPr>
        <w:pStyle w:val="af3"/>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נו,ב</w:t>
      </w:r>
      <w:r>
        <w:rPr>
          <w:rtl/>
          <w:lang w:eastAsia="en-US"/>
        </w:rPr>
        <w:t>)</w:t>
      </w:r>
    </w:p>
    <w:p w:rsidR="00522746" w:rsidRDefault="00522746" w:rsidP="00522746">
      <w:pPr>
        <w:ind w:left="720"/>
        <w:rPr>
          <w:rFonts w:hint="cs"/>
          <w:i/>
          <w:iCs/>
          <w:rtl/>
          <w:lang w:eastAsia="en-US"/>
        </w:rPr>
      </w:pPr>
      <w:r>
        <w:rPr>
          <w:rFonts w:hint="cs"/>
          <w:i/>
          <w:iCs/>
          <w:rtl/>
          <w:lang w:eastAsia="en-US"/>
        </w:rPr>
        <w:t xml:space="preserve">מה ימי חלוטו טעון תגלחת </w:t>
      </w:r>
      <w:r>
        <w:rPr>
          <w:rFonts w:cs="Miriam"/>
          <w:szCs w:val="20"/>
          <w:rtl/>
          <w:lang w:eastAsia="en-US"/>
        </w:rPr>
        <w:t>(</w:t>
      </w:r>
      <w:r>
        <w:rPr>
          <w:rFonts w:cs="Miriam" w:hint="cs"/>
          <w:szCs w:val="20"/>
          <w:rtl/>
          <w:lang w:eastAsia="en-US"/>
        </w:rPr>
        <w:t>וצפורין, כדמפרש בהו קרא</w:t>
      </w:r>
      <w:r>
        <w:rPr>
          <w:rFonts w:cs="Miriam"/>
          <w:szCs w:val="20"/>
          <w:rtl/>
          <w:lang w:eastAsia="en-US"/>
        </w:rPr>
        <w:t>)</w:t>
      </w:r>
      <w:r>
        <w:rPr>
          <w:i/>
          <w:iCs/>
          <w:rtl/>
          <w:lang w:eastAsia="en-US"/>
        </w:rPr>
        <w:t xml:space="preserve"> </w:t>
      </w:r>
      <w:r>
        <w:rPr>
          <w:rFonts w:hint="cs"/>
          <w:i/>
          <w:iCs/>
          <w:rtl/>
          <w:lang w:eastAsia="en-US"/>
        </w:rPr>
        <w:t xml:space="preserve">- אף ימי ספרו, ומה ימי חלוטו </w:t>
      </w:r>
      <w:r>
        <w:rPr>
          <w:rFonts w:cs="Miriam"/>
          <w:szCs w:val="20"/>
          <w:rtl/>
          <w:lang w:eastAsia="en-US"/>
        </w:rPr>
        <w:t>(</w:t>
      </w:r>
      <w:r>
        <w:rPr>
          <w:rFonts w:cs="Miriam" w:hint="cs"/>
          <w:szCs w:val="20"/>
          <w:rtl/>
          <w:lang w:eastAsia="en-US"/>
        </w:rPr>
        <w:t>גמרו היינו ימי חלוטו</w:t>
      </w:r>
      <w:r>
        <w:rPr>
          <w:rFonts w:cs="Miriam"/>
          <w:szCs w:val="20"/>
          <w:rtl/>
          <w:lang w:eastAsia="en-US"/>
        </w:rPr>
        <w:t>)</w:t>
      </w:r>
      <w:r>
        <w:rPr>
          <w:i/>
          <w:iCs/>
          <w:rtl/>
          <w:lang w:eastAsia="en-US"/>
        </w:rPr>
        <w:t xml:space="preserve"> </w:t>
      </w:r>
      <w:r>
        <w:rPr>
          <w:rFonts w:hint="cs"/>
          <w:i/>
          <w:iCs/>
          <w:rtl/>
          <w:lang w:eastAsia="en-US"/>
        </w:rPr>
        <w:t>אין עולין לו מן המנין - אף ימי ספרו!</w:t>
      </w:r>
    </w:p>
    <w:p w:rsidR="00522746" w:rsidRDefault="00522746" w:rsidP="00522746">
      <w:pPr>
        <w:ind w:left="720"/>
        <w:rPr>
          <w:rFonts w:hint="cs"/>
          <w:i/>
          <w:iCs/>
          <w:rtl/>
          <w:lang w:eastAsia="en-US"/>
        </w:rPr>
      </w:pPr>
      <w:r>
        <w:rPr>
          <w:rFonts w:hint="cs"/>
          <w:i/>
          <w:iCs/>
          <w:rtl/>
          <w:lang w:eastAsia="en-US"/>
        </w:rPr>
        <w:t xml:space="preserve">יכול אף ימי הסגרו </w:t>
      </w:r>
      <w:r>
        <w:rPr>
          <w:rFonts w:cs="Miriam"/>
          <w:szCs w:val="20"/>
          <w:rtl/>
          <w:lang w:eastAsia="en-US"/>
        </w:rPr>
        <w:t>(</w:t>
      </w:r>
      <w:r>
        <w:rPr>
          <w:rFonts w:cs="Miriam" w:hint="cs"/>
          <w:szCs w:val="20"/>
          <w:rtl/>
          <w:lang w:eastAsia="en-US"/>
        </w:rPr>
        <w:t>אלו ימים שהוא מוסגר קודם שמוחלט; פעמים י"ד יום ונטהר בתוך ימי הסגר)</w:t>
      </w:r>
      <w:r>
        <w:rPr>
          <w:rFonts w:hint="cs"/>
          <w:i/>
          <w:iCs/>
          <w:rtl/>
          <w:lang w:eastAsia="en-US"/>
        </w:rPr>
        <w:t xml:space="preserve"> כן </w:t>
      </w:r>
      <w:r>
        <w:rPr>
          <w:rFonts w:cs="Miriam"/>
          <w:szCs w:val="20"/>
          <w:rtl/>
          <w:lang w:eastAsia="en-US"/>
        </w:rPr>
        <w:t>(</w:t>
      </w:r>
      <w:r>
        <w:rPr>
          <w:rFonts w:cs="Miriam" w:hint="cs"/>
          <w:szCs w:val="20"/>
          <w:rtl/>
          <w:lang w:eastAsia="en-US"/>
        </w:rPr>
        <w:t>שהן עולין לו אותן ימים</w:t>
      </w:r>
      <w:r>
        <w:rPr>
          <w:rFonts w:cs="Miriam"/>
          <w:szCs w:val="20"/>
          <w:rtl/>
          <w:lang w:eastAsia="en-US"/>
        </w:rPr>
        <w:t>)</w:t>
      </w:r>
      <w:r>
        <w:rPr>
          <w:rFonts w:hint="cs"/>
          <w:i/>
          <w:iCs/>
          <w:rtl/>
          <w:lang w:eastAsia="en-US"/>
        </w:rPr>
        <w:t>? והדין נותן: חלוט מטמא משכב ומושב, וימי הסגרו מטמא משכב ומושב; אם למדת לימי חלוטו שאין עולין לו מן המנין - אף ימי הסגרו אין עולין לו מן המנין!</w:t>
      </w:r>
    </w:p>
    <w:p w:rsidR="00522746" w:rsidRDefault="00522746" w:rsidP="00522746">
      <w:pPr>
        <w:ind w:left="720"/>
        <w:rPr>
          <w:rFonts w:hint="cs"/>
          <w:i/>
          <w:iCs/>
          <w:rtl/>
          <w:lang w:eastAsia="en-US"/>
        </w:rPr>
      </w:pPr>
      <w:r>
        <w:rPr>
          <w:rFonts w:hint="cs"/>
          <w:i/>
          <w:iCs/>
          <w:rtl/>
          <w:lang w:eastAsia="en-US"/>
        </w:rPr>
        <w:t>אמרת? לא! אם אמרת בימי חלוטו, שכן חלוטו טעון תגלחת ומביא קרבן, לפיכך אין עולין - תאמר בימי הסגרו, שאין טעון תגלחת ואינו מביא קרבן, לפיכך יעלו למנין!</w:t>
      </w:r>
    </w:p>
    <w:p w:rsidR="00522746" w:rsidRDefault="00522746" w:rsidP="00522746">
      <w:pPr>
        <w:ind w:left="720"/>
        <w:rPr>
          <w:rFonts w:hint="cs"/>
          <w:rtl/>
          <w:lang w:eastAsia="en-US"/>
        </w:rPr>
      </w:pPr>
      <w:r>
        <w:rPr>
          <w:rFonts w:hint="cs"/>
          <w:i/>
          <w:iCs/>
          <w:rtl/>
          <w:lang w:eastAsia="en-US"/>
        </w:rPr>
        <w:t xml:space="preserve">מכאן אמרו: ימי ספרו וימי גמרו </w:t>
      </w:r>
      <w:r>
        <w:rPr>
          <w:rFonts w:cs="Miriam" w:hint="cs"/>
          <w:szCs w:val="20"/>
          <w:rtl/>
          <w:lang w:eastAsia="en-US"/>
        </w:rPr>
        <w:t>(היינו ימי חלוטו)</w:t>
      </w:r>
      <w:r>
        <w:rPr>
          <w:rFonts w:hint="cs"/>
          <w:i/>
          <w:iCs/>
          <w:rtl/>
          <w:lang w:eastAsia="en-US"/>
        </w:rPr>
        <w:t xml:space="preserve"> אין עולין לו מן המנין, אבל ימי הזב והזבה </w:t>
      </w:r>
      <w:r>
        <w:rPr>
          <w:rFonts w:cs="Miriam"/>
          <w:szCs w:val="20"/>
          <w:rtl/>
          <w:lang w:eastAsia="en-US"/>
        </w:rPr>
        <w:t>(</w:t>
      </w:r>
      <w:r>
        <w:rPr>
          <w:rFonts w:cs="Miriam" w:hint="cs"/>
          <w:szCs w:val="20"/>
          <w:rtl/>
          <w:lang w:eastAsia="en-US"/>
        </w:rPr>
        <w:t>שאינם טעונין תגלחת, ועוד לא נטמאו בטומאת מת</w:t>
      </w:r>
      <w:r>
        <w:rPr>
          <w:rFonts w:cs="Miriam"/>
          <w:szCs w:val="20"/>
          <w:rtl/>
          <w:lang w:eastAsia="en-US"/>
        </w:rPr>
        <w:t>)</w:t>
      </w:r>
      <w:r>
        <w:rPr>
          <w:i/>
          <w:iCs/>
          <w:rtl/>
          <w:lang w:eastAsia="en-US"/>
        </w:rPr>
        <w:t xml:space="preserve"> </w:t>
      </w:r>
      <w:r>
        <w:rPr>
          <w:rFonts w:hint="cs"/>
          <w:i/>
          <w:iCs/>
          <w:rtl/>
          <w:lang w:eastAsia="en-US"/>
        </w:rPr>
        <w:t xml:space="preserve">והסגרו של מצורע - הרי אלו עולין לו </w:t>
      </w:r>
      <w:r>
        <w:rPr>
          <w:rFonts w:cs="Miriam"/>
          <w:szCs w:val="20"/>
          <w:rtl/>
          <w:lang w:eastAsia="en-US"/>
        </w:rPr>
        <w:t>(</w:t>
      </w:r>
      <w:r>
        <w:rPr>
          <w:rFonts w:cs="Miriam" w:hint="cs"/>
          <w:szCs w:val="20"/>
          <w:rtl/>
          <w:lang w:eastAsia="en-US"/>
        </w:rPr>
        <w:t>מן המנין</w:t>
      </w:r>
      <w:r>
        <w:rPr>
          <w:rFonts w:cs="Miriam"/>
          <w:szCs w:val="20"/>
          <w:rtl/>
          <w:lang w:eastAsia="en-US"/>
        </w:rPr>
        <w:t>)</w:t>
      </w:r>
      <w:r>
        <w:rPr>
          <w:rFonts w:hint="cs"/>
          <w:rtl/>
          <w:lang w:eastAsia="en-US"/>
        </w:rPr>
        <w:t>'</w:t>
      </w:r>
    </w:p>
    <w:p w:rsidR="00522746" w:rsidRDefault="00522746" w:rsidP="00522746">
      <w:pPr>
        <w:rPr>
          <w:rFonts w:hint="cs"/>
          <w:rtl/>
          <w:lang w:eastAsia="en-US"/>
        </w:rPr>
      </w:pPr>
      <w:r>
        <w:rPr>
          <w:rFonts w:hint="cs"/>
          <w:rtl/>
          <w:lang w:eastAsia="en-US"/>
        </w:rPr>
        <w:t>קתני מיהת '</w:t>
      </w:r>
      <w:r>
        <w:rPr>
          <w:rFonts w:hint="cs"/>
          <w:i/>
          <w:iCs/>
          <w:rtl/>
          <w:lang w:eastAsia="en-US"/>
        </w:rPr>
        <w:t>לא אם אמרת בימי טומאה שכן מבטל בהן את הקודמין, תאמר בימי חלוטו</w:t>
      </w:r>
      <w:r>
        <w:rPr>
          <w:rFonts w:hint="cs"/>
          <w:rtl/>
          <w:lang w:eastAsia="en-US"/>
        </w:rPr>
        <w:t xml:space="preserve">' </w:t>
      </w:r>
      <w:r>
        <w:rPr>
          <w:rFonts w:cs="Miriam"/>
          <w:szCs w:val="20"/>
          <w:rtl/>
          <w:lang w:eastAsia="en-US"/>
        </w:rPr>
        <w:t>(</w:t>
      </w:r>
      <w:r>
        <w:rPr>
          <w:rFonts w:cs="Miriam" w:hint="cs"/>
          <w:szCs w:val="20"/>
          <w:rtl/>
          <w:lang w:eastAsia="en-US"/>
        </w:rPr>
        <w:t>שאין מבטל בהן את הקודמי</w:t>
      </w:r>
      <w:r>
        <w:rPr>
          <w:rFonts w:cs="Miriam"/>
          <w:szCs w:val="20"/>
          <w:rtl/>
          <w:lang w:eastAsia="en-US"/>
        </w:rPr>
        <w:t>)</w:t>
      </w:r>
      <w:r>
        <w:rPr>
          <w:rFonts w:hint="cs"/>
          <w:rtl/>
          <w:lang w:eastAsia="en-US"/>
        </w:rPr>
        <w:t>; במאי?: אילימא בנזירות מועטת - הא בעינן גידול שער! אלא לאו בנזירות מרובה, וקתני '</w:t>
      </w:r>
      <w:r>
        <w:rPr>
          <w:rFonts w:hint="cs"/>
          <w:i/>
          <w:iCs/>
          <w:rtl/>
          <w:lang w:eastAsia="en-US"/>
        </w:rPr>
        <w:t>שאין עולין לו מן המנין</w:t>
      </w:r>
      <w:r>
        <w:rPr>
          <w:rFonts w:hint="cs"/>
          <w:rtl/>
          <w:lang w:eastAsia="en-US"/>
        </w:rPr>
        <w:t xml:space="preserve">' - אלמא לא סלקין ליה </w:t>
      </w:r>
      <w:r>
        <w:rPr>
          <w:rFonts w:cs="Miriam"/>
          <w:szCs w:val="20"/>
          <w:rtl/>
          <w:lang w:eastAsia="en-US"/>
        </w:rPr>
        <w:t>(</w:t>
      </w:r>
      <w:r>
        <w:rPr>
          <w:rFonts w:cs="Miriam" w:hint="cs"/>
          <w:szCs w:val="20"/>
          <w:rtl/>
          <w:lang w:eastAsia="en-US"/>
        </w:rPr>
        <w:t>וקשיא לרב חסדא</w:t>
      </w:r>
      <w:r>
        <w:rPr>
          <w:rFonts w:cs="Miriam"/>
          <w:szCs w:val="20"/>
          <w:rtl/>
          <w:lang w:eastAsia="en-US"/>
        </w:rPr>
        <w:t>)</w:t>
      </w:r>
      <w:r>
        <w:rPr>
          <w:rFonts w:hint="cs"/>
          <w:rtl/>
          <w:lang w:eastAsia="en-US"/>
        </w:rPr>
        <w:t xml:space="preserve">! </w:t>
      </w:r>
    </w:p>
    <w:p w:rsidR="00522746" w:rsidRDefault="00522746" w:rsidP="00522746">
      <w:pPr>
        <w:rPr>
          <w:rFonts w:cs="Miriam" w:hint="cs"/>
          <w:szCs w:val="20"/>
          <w:rtl/>
          <w:lang w:eastAsia="en-US"/>
        </w:rPr>
      </w:pPr>
      <w:r>
        <w:rPr>
          <w:rFonts w:hint="cs"/>
          <w:rtl/>
          <w:lang w:eastAsia="en-US"/>
        </w:rPr>
        <w:t xml:space="preserve">שמע מינה </w:t>
      </w:r>
      <w:r>
        <w:rPr>
          <w:rFonts w:cs="Miriam"/>
          <w:szCs w:val="20"/>
          <w:rtl/>
          <w:lang w:eastAsia="en-US"/>
        </w:rPr>
        <w:t>(</w:t>
      </w:r>
      <w:r>
        <w:rPr>
          <w:rFonts w:cs="Miriam" w:hint="cs"/>
          <w:szCs w:val="20"/>
          <w:rtl/>
          <w:lang w:eastAsia="en-US"/>
        </w:rPr>
        <w:t>דמהא תיובתא שמע מינה)</w:t>
      </w:r>
      <w:r>
        <w:rPr>
          <w:rFonts w:hint="cs"/>
          <w:rtl/>
          <w:lang w:eastAsia="en-US"/>
        </w:rPr>
        <w:t>.</w:t>
      </w:r>
    </w:p>
    <w:p w:rsidR="00522746" w:rsidRDefault="00522746" w:rsidP="00522746">
      <w:pPr>
        <w:rPr>
          <w:rFonts w:cs="Miriam" w:hint="cs"/>
          <w:lang w:eastAsia="en-US"/>
        </w:rPr>
      </w:pPr>
      <w:r>
        <w:rPr>
          <w:rFonts w:cs="Miriam" w:hint="cs"/>
          <w:szCs w:val="20"/>
          <w:rtl/>
          <w:lang w:eastAsia="en-US"/>
        </w:rPr>
        <w:t>ואי תימא לוקמה בנזירות חמשים יום, כדלעיל - הא לא אפשר, דהא קתני לה דומיא דימי טומאה: דמה להלן פסיקא לן דאין עולין - אף כאן אין עולין.</w:t>
      </w:r>
      <w:r>
        <w:rPr>
          <w:rFonts w:cs="Miriam"/>
          <w:szCs w:val="20"/>
          <w:rtl/>
          <w:lang w:eastAsia="en-US"/>
        </w:rPr>
        <w:t>)</w:t>
      </w:r>
      <w:r>
        <w:rPr>
          <w:rFonts w:cs="Miriam" w:hint="cs"/>
          <w:szCs w:val="20"/>
          <w:rtl/>
          <w:lang w:eastAsia="en-US"/>
        </w:rPr>
        <w:t xml:space="preserve"> </w:t>
      </w:r>
    </w:p>
    <w:p w:rsidR="00522746" w:rsidRDefault="00522746" w:rsidP="00522746">
      <w:pPr>
        <w:rPr>
          <w:rFonts w:hint="cs"/>
          <w:rtl/>
          <w:lang w:eastAsia="en-US"/>
        </w:rPr>
      </w:pP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משנה:</w:t>
      </w:r>
    </w:p>
    <w:p w:rsidR="00522746" w:rsidRDefault="00522746" w:rsidP="00522746">
      <w:pPr>
        <w:rPr>
          <w:rFonts w:hint="cs"/>
          <w:rtl/>
          <w:lang w:eastAsia="en-US"/>
        </w:rPr>
      </w:pPr>
      <w:r>
        <w:rPr>
          <w:rFonts w:hint="cs"/>
          <w:rtl/>
          <w:lang w:eastAsia="en-US"/>
        </w:rPr>
        <w:t>אמר רבי אלעזר</w:t>
      </w:r>
      <w:r>
        <w:rPr>
          <w:rStyle w:val="a7"/>
          <w:rtl/>
          <w:lang w:eastAsia="en-US"/>
        </w:rPr>
        <w:footnoteReference w:id="13"/>
      </w:r>
      <w:r>
        <w:rPr>
          <w:rFonts w:hint="cs"/>
          <w:rtl/>
          <w:lang w:eastAsia="en-US"/>
        </w:rPr>
        <w:t xml:space="preserve"> משום רבי יהושע: כל טומאה מן המת שנזיר מגלח עליה - חייבין עליה על ביאת מקדש, וכל טומאה מן המת שאין הנזיר מגלח עליה - אין חייבין עליה על ביאת מקדש.</w:t>
      </w:r>
    </w:p>
    <w:p w:rsidR="00522746" w:rsidRDefault="00522746" w:rsidP="00522746">
      <w:pPr>
        <w:rPr>
          <w:rFonts w:cs="Miriam" w:hint="cs"/>
          <w:lang w:eastAsia="en-US"/>
        </w:rPr>
      </w:pPr>
      <w:r>
        <w:rPr>
          <w:rFonts w:hint="cs"/>
          <w:rtl/>
          <w:lang w:eastAsia="en-US"/>
        </w:rPr>
        <w:t xml:space="preserve">אמר רבי מאיר: לא תהא זו קלה מן השרץ </w:t>
      </w:r>
      <w:r>
        <w:rPr>
          <w:rFonts w:cs="Miriam"/>
          <w:szCs w:val="20"/>
          <w:rtl/>
          <w:lang w:eastAsia="en-US"/>
        </w:rPr>
        <w:t>(</w:t>
      </w:r>
      <w:r>
        <w:rPr>
          <w:rFonts w:cs="Miriam" w:hint="cs"/>
          <w:szCs w:val="20"/>
          <w:rtl/>
          <w:lang w:eastAsia="en-US"/>
        </w:rPr>
        <w:t xml:space="preserve">ומה על טומאת השרץ, שאין הנזיר מטמא כלום - חייבין עליו משום ביאת מקדש, על טומאה מן המת שהוא טעון הזאה שלישי ושביעי, אינו דין שיהו חייבין עליה משום ביאת מקדש, ואף על פי שאין הנזיר מגלח </w:t>
      </w:r>
      <w:commentRangeStart w:id="12"/>
      <w:r>
        <w:rPr>
          <w:rFonts w:cs="Miriam" w:hint="cs"/>
          <w:szCs w:val="20"/>
          <w:rtl/>
          <w:lang w:eastAsia="en-US"/>
        </w:rPr>
        <w:t>עליה</w:t>
      </w:r>
      <w:commentRangeEnd w:id="12"/>
      <w:r>
        <w:rPr>
          <w:rStyle w:val="ac"/>
          <w:vanish/>
          <w:rtl/>
        </w:rPr>
        <w:commentReference w:id="12"/>
      </w:r>
      <w:r>
        <w:rPr>
          <w:rFonts w:cs="Miriam"/>
          <w:szCs w:val="20"/>
          <w:rtl/>
          <w:lang w:eastAsia="en-US"/>
        </w:rPr>
        <w:t>)</w:t>
      </w:r>
      <w:r>
        <w:rPr>
          <w:rFonts w:hint="cs"/>
          <w:rtl/>
          <w:lang w:eastAsia="en-US"/>
        </w:rPr>
        <w:t>!?</w:t>
      </w:r>
      <w:r>
        <w:rPr>
          <w:rFonts w:cs="Miriam" w:hint="cs"/>
          <w:szCs w:val="20"/>
          <w:rtl/>
          <w:lang w:eastAsia="en-US"/>
        </w:rPr>
        <w:t xml:space="preserve"> </w:t>
      </w:r>
    </w:p>
    <w:p w:rsidR="00522746" w:rsidRDefault="00522746" w:rsidP="00522746">
      <w:pPr>
        <w:rPr>
          <w:rFonts w:hint="cs"/>
          <w:rtl/>
          <w:lang w:eastAsia="en-US"/>
        </w:rPr>
      </w:pPr>
    </w:p>
    <w:p w:rsidR="00522746" w:rsidRDefault="00522746" w:rsidP="00522746">
      <w:pPr>
        <w:rPr>
          <w:rFonts w:hint="cs"/>
          <w:rtl/>
          <w:lang w:eastAsia="en-US"/>
        </w:rPr>
      </w:pPr>
      <w:r>
        <w:rPr>
          <w:rFonts w:hint="cs"/>
          <w:rtl/>
          <w:lang w:eastAsia="en-US"/>
        </w:rPr>
        <w:t>גמרא:</w:t>
      </w:r>
    </w:p>
    <w:p w:rsidR="00522746" w:rsidRDefault="00522746" w:rsidP="00522746">
      <w:pPr>
        <w:rPr>
          <w:rFonts w:hint="cs"/>
          <w:i/>
          <w:iCs/>
          <w:rtl/>
          <w:lang w:eastAsia="en-US"/>
        </w:rPr>
      </w:pPr>
      <w:r>
        <w:rPr>
          <w:rFonts w:hint="cs"/>
          <w:rtl/>
          <w:lang w:eastAsia="en-US"/>
        </w:rPr>
        <w:t xml:space="preserve">ורבי אלעזר - משום רבי יהושע </w:t>
      </w:r>
      <w:r>
        <w:rPr>
          <w:rFonts w:cs="Miriam"/>
          <w:szCs w:val="20"/>
          <w:rtl/>
          <w:lang w:eastAsia="en-US"/>
        </w:rPr>
        <w:t>(</w:t>
      </w:r>
      <w:r>
        <w:rPr>
          <w:rFonts w:cs="Miriam" w:hint="cs"/>
          <w:szCs w:val="20"/>
          <w:rtl/>
          <w:lang w:eastAsia="en-US"/>
        </w:rPr>
        <w:t>סתמא, דהיינו רבי יהושע בן חנניה</w:t>
      </w:r>
      <w:r>
        <w:rPr>
          <w:rFonts w:cs="Miriam"/>
          <w:szCs w:val="20"/>
          <w:rtl/>
          <w:lang w:eastAsia="en-US"/>
        </w:rPr>
        <w:t>)</w:t>
      </w:r>
      <w:r>
        <w:rPr>
          <w:rtl/>
          <w:lang w:eastAsia="en-US"/>
        </w:rPr>
        <w:t xml:space="preserve"> </w:t>
      </w:r>
      <w:r>
        <w:rPr>
          <w:rFonts w:hint="cs"/>
          <w:rtl/>
          <w:lang w:eastAsia="en-US"/>
        </w:rPr>
        <w:t>גמר לה? והא משום רבי יהושע בר ממל גמר לה, דתניא: '</w:t>
      </w:r>
      <w:r>
        <w:rPr>
          <w:rFonts w:hint="cs"/>
          <w:i/>
          <w:iCs/>
          <w:rtl/>
          <w:lang w:eastAsia="en-US"/>
        </w:rPr>
        <w:t xml:space="preserve">אמר רבי אלעזר: כשהלכתי לערדסקיא </w:t>
      </w:r>
      <w:r>
        <w:rPr>
          <w:rFonts w:cs="Miriam"/>
          <w:szCs w:val="20"/>
          <w:rtl/>
          <w:lang w:eastAsia="en-US"/>
        </w:rPr>
        <w:t>(</w:t>
      </w:r>
      <w:r>
        <w:rPr>
          <w:rFonts w:cs="Miriam" w:hint="cs"/>
          <w:szCs w:val="20"/>
          <w:rtl/>
          <w:lang w:eastAsia="en-US"/>
        </w:rPr>
        <w:t>שם מקום</w:t>
      </w:r>
      <w:r>
        <w:rPr>
          <w:rFonts w:cs="Miriam"/>
          <w:szCs w:val="20"/>
          <w:rtl/>
          <w:lang w:eastAsia="en-US"/>
        </w:rPr>
        <w:t>)</w:t>
      </w:r>
      <w:r>
        <w:rPr>
          <w:i/>
          <w:iCs/>
          <w:rtl/>
          <w:lang w:eastAsia="en-US"/>
        </w:rPr>
        <w:t xml:space="preserve"> </w:t>
      </w:r>
      <w:r>
        <w:rPr>
          <w:rFonts w:hint="cs"/>
          <w:i/>
          <w:iCs/>
          <w:rtl/>
          <w:lang w:eastAsia="en-US"/>
        </w:rPr>
        <w:t xml:space="preserve">מצאתי את רבי יהושע בן פתר ראש </w:t>
      </w:r>
      <w:r>
        <w:rPr>
          <w:rFonts w:cs="Miriam"/>
          <w:szCs w:val="20"/>
          <w:rtl/>
          <w:lang w:eastAsia="en-US"/>
        </w:rPr>
        <w:t>(</w:t>
      </w:r>
      <w:r>
        <w:rPr>
          <w:rFonts w:cs="Miriam" w:hint="cs"/>
          <w:szCs w:val="20"/>
          <w:rtl/>
          <w:lang w:eastAsia="en-US"/>
        </w:rPr>
        <w:t>כך שמו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שהיה יושב ודן לפני רבי מאיר בהלכה: כל טומאה מן המת שהנזיר מגלח עליה - חייבין עליה משום ביאת מקדש, וכל טומאה מן המת שאין הנזיר מגלח עליה - אין חייבין עליה משום ביאת מקדש. </w:t>
      </w:r>
    </w:p>
    <w:p w:rsidR="00522746" w:rsidRDefault="00522746" w:rsidP="00522746">
      <w:pPr>
        <w:rPr>
          <w:rFonts w:hint="cs"/>
          <w:i/>
          <w:iCs/>
          <w:rtl/>
          <w:lang w:eastAsia="en-US"/>
        </w:rPr>
      </w:pPr>
      <w:r>
        <w:rPr>
          <w:rFonts w:hint="cs"/>
          <w:i/>
          <w:iCs/>
          <w:rtl/>
          <w:lang w:eastAsia="en-US"/>
        </w:rPr>
        <w:t>אמר לו: אל תהא זו קלה משרץ!?</w:t>
      </w:r>
    </w:p>
    <w:p w:rsidR="00522746" w:rsidRDefault="00522746" w:rsidP="00522746">
      <w:pPr>
        <w:rPr>
          <w:rFonts w:hint="cs"/>
          <w:i/>
          <w:iCs/>
          <w:rtl/>
          <w:lang w:eastAsia="en-US"/>
        </w:rPr>
      </w:pPr>
      <w:r>
        <w:rPr>
          <w:rFonts w:hint="cs"/>
          <w:i/>
          <w:iCs/>
          <w:rtl/>
          <w:lang w:eastAsia="en-US"/>
        </w:rPr>
        <w:t xml:space="preserve">אמרתי לו </w:t>
      </w:r>
      <w:r>
        <w:rPr>
          <w:rFonts w:cs="Miriam"/>
          <w:szCs w:val="20"/>
          <w:rtl/>
          <w:lang w:eastAsia="en-US"/>
        </w:rPr>
        <w:t>(</w:t>
      </w:r>
      <w:r>
        <w:rPr>
          <w:rFonts w:cs="Miriam" w:hint="cs"/>
          <w:szCs w:val="20"/>
          <w:rtl/>
          <w:lang w:eastAsia="en-US"/>
        </w:rPr>
        <w:t>לרבי מאיר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כלום אתה בקי ברבי יהושע בר ממל?</w:t>
      </w:r>
    </w:p>
    <w:p w:rsidR="00522746" w:rsidRDefault="00522746" w:rsidP="00522746">
      <w:pPr>
        <w:rPr>
          <w:rFonts w:hint="cs"/>
          <w:rtl/>
          <w:lang w:eastAsia="en-US"/>
        </w:rPr>
      </w:pPr>
      <w:r>
        <w:rPr>
          <w:rFonts w:hint="cs"/>
          <w:i/>
          <w:iCs/>
          <w:rtl/>
          <w:lang w:eastAsia="en-US"/>
        </w:rPr>
        <w:t xml:space="preserve">אמר לי: הן! </w:t>
      </w:r>
      <w:r>
        <w:rPr>
          <w:rFonts w:cs="Miriam"/>
          <w:szCs w:val="20"/>
          <w:rtl/>
          <w:lang w:eastAsia="en-US"/>
        </w:rPr>
        <w:t>(</w:t>
      </w:r>
      <w:r>
        <w:rPr>
          <w:rFonts w:cs="Miriam" w:hint="cs"/>
          <w:szCs w:val="20"/>
          <w:rtl/>
          <w:lang w:eastAsia="en-US"/>
        </w:rPr>
        <w:t>ואמר לי:</w:t>
      </w:r>
      <w:r>
        <w:rPr>
          <w:rFonts w:cs="Miriam"/>
          <w:szCs w:val="20"/>
          <w:rtl/>
          <w:lang w:eastAsia="en-US"/>
        </w:rPr>
        <w:t>)</w:t>
      </w:r>
      <w:r>
        <w:rPr>
          <w:i/>
          <w:iCs/>
          <w:rtl/>
          <w:lang w:eastAsia="en-US"/>
        </w:rPr>
        <w:t xml:space="preserve"> </w:t>
      </w:r>
      <w:r>
        <w:rPr>
          <w:rFonts w:hint="cs"/>
          <w:i/>
          <w:iCs/>
          <w:rtl/>
          <w:lang w:eastAsia="en-US"/>
        </w:rPr>
        <w:t>כך אמר לי רבי יהושע בר ממל משום רבי יהושע: כל טומאה מן המת שהנזיר מגלח עליה - חייב עליה משום ביאת מקדש, וכל טומאה מן המת שאין הנזיר מגלח עליה - אין חייבין עליה משום ביאת מקדש</w:t>
      </w:r>
      <w:r>
        <w:rPr>
          <w:rFonts w:hint="cs"/>
          <w:rtl/>
          <w:lang w:eastAsia="en-US"/>
        </w:rPr>
        <w:t>'; הוי משום רבי יהושע בר ממל גמיר לה!</w:t>
      </w:r>
    </w:p>
    <w:p w:rsidR="00522746" w:rsidRDefault="00522746" w:rsidP="00522746">
      <w:pPr>
        <w:rPr>
          <w:rFonts w:hint="cs"/>
          <w:rtl/>
          <w:lang w:eastAsia="en-US"/>
        </w:rPr>
      </w:pPr>
      <w:r>
        <w:rPr>
          <w:rFonts w:hint="cs"/>
          <w:rtl/>
          <w:lang w:eastAsia="en-US"/>
        </w:rPr>
        <w:t xml:space="preserve">אמרו: שמע מינה: כל שמעתתא דמתאמרה בבי תלתא </w:t>
      </w:r>
      <w:r>
        <w:rPr>
          <w:rFonts w:cs="Miriam"/>
          <w:szCs w:val="20"/>
          <w:rtl/>
          <w:lang w:eastAsia="en-US"/>
        </w:rPr>
        <w:t>(</w:t>
      </w:r>
      <w:r>
        <w:rPr>
          <w:rFonts w:cs="Miriam" w:hint="cs"/>
          <w:szCs w:val="20"/>
          <w:rtl/>
          <w:lang w:eastAsia="en-US"/>
        </w:rPr>
        <w:t>דשלישי שמע משני ושני מראשון</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דהאי מאן דבעי למימר להאי מילתא</w:t>
      </w:r>
      <w:r>
        <w:rPr>
          <w:rFonts w:cs="Miriam"/>
          <w:szCs w:val="20"/>
          <w:rtl/>
          <w:lang w:eastAsia="en-US"/>
        </w:rPr>
        <w:t>)</w:t>
      </w:r>
      <w:r>
        <w:rPr>
          <w:rtl/>
          <w:lang w:eastAsia="en-US"/>
        </w:rPr>
        <w:t xml:space="preserve"> </w:t>
      </w:r>
      <w:r>
        <w:rPr>
          <w:rFonts w:hint="cs"/>
          <w:rtl/>
          <w:lang w:eastAsia="en-US"/>
        </w:rPr>
        <w:t xml:space="preserve">קדמאי ובתראי אמרינן, מציעאי לא אמרינן </w:t>
      </w:r>
      <w:r>
        <w:rPr>
          <w:rFonts w:cs="Miriam"/>
          <w:szCs w:val="20"/>
          <w:rtl/>
          <w:lang w:eastAsia="en-US"/>
        </w:rPr>
        <w:t>(</w:t>
      </w:r>
      <w:r>
        <w:rPr>
          <w:rFonts w:cs="Miriam" w:hint="cs"/>
          <w:szCs w:val="20"/>
          <w:rtl/>
          <w:lang w:eastAsia="en-US"/>
        </w:rPr>
        <w:t xml:space="preserve">לא מצטרכא למימר אלא קמאי ובתראי ומציעאי </w:t>
      </w:r>
      <w:r>
        <w:rPr>
          <w:rFonts w:cs="Miriam"/>
          <w:szCs w:val="20"/>
          <w:rtl/>
          <w:lang w:eastAsia="en-US"/>
        </w:rPr>
        <w:t>–</w:t>
      </w:r>
      <w:r>
        <w:rPr>
          <w:rFonts w:cs="Miriam" w:hint="cs"/>
          <w:szCs w:val="20"/>
          <w:rtl/>
          <w:lang w:eastAsia="en-US"/>
        </w:rPr>
        <w:t xml:space="preserve"> לא, כדתנן במתניתין 'רבי אליעזר' ו'רבי יהושע', ולא קחשיב רבי יהושע בן ממל בהדייהו</w:t>
      </w:r>
      <w:r>
        <w:rPr>
          <w:rFonts w:cs="Miriam"/>
          <w:szCs w:val="20"/>
          <w:rtl/>
          <w:lang w:eastAsia="en-US"/>
        </w:rPr>
        <w:t>)</w:t>
      </w:r>
      <w:r>
        <w:rPr>
          <w:rFonts w:hint="cs"/>
          <w:rtl/>
          <w:lang w:eastAsia="en-US"/>
        </w:rPr>
        <w:t>.</w:t>
      </w:r>
    </w:p>
    <w:p w:rsidR="00522746" w:rsidRDefault="00522746" w:rsidP="00522746">
      <w:pPr>
        <w:rPr>
          <w:rFonts w:cs="Miriam" w:hint="cs"/>
          <w:lang w:eastAsia="en-US"/>
        </w:rPr>
      </w:pPr>
      <w:r>
        <w:rPr>
          <w:rFonts w:hint="cs"/>
          <w:rtl/>
          <w:lang w:eastAsia="en-US"/>
        </w:rPr>
        <w:t xml:space="preserve">אמר רב נחמן בר יצחק: אף אנן נמי תנינא </w:t>
      </w:r>
      <w:r>
        <w:rPr>
          <w:rFonts w:cs="Miriam" w:hint="cs"/>
          <w:szCs w:val="16"/>
          <w:rtl/>
          <w:lang w:eastAsia="en-US"/>
        </w:rPr>
        <w:t>[פאה פ"ב מ"ו]</w:t>
      </w:r>
      <w:r>
        <w:rPr>
          <w:rFonts w:hint="cs"/>
          <w:rtl/>
          <w:lang w:eastAsia="en-US"/>
        </w:rPr>
        <w:t>: '</w:t>
      </w:r>
      <w:r>
        <w:rPr>
          <w:rFonts w:hint="cs"/>
          <w:i/>
          <w:iCs/>
          <w:rtl/>
          <w:lang w:eastAsia="en-US"/>
        </w:rPr>
        <w:t xml:space="preserve">אמר נחום הלבלר: כך מקובלני מרבי מיאשא </w:t>
      </w:r>
      <w:r>
        <w:rPr>
          <w:rFonts w:cs="Courier New" w:hint="cs"/>
          <w:szCs w:val="20"/>
          <w:rtl/>
          <w:lang w:eastAsia="en-US"/>
        </w:rPr>
        <w:t>[</w:t>
      </w:r>
      <w:r>
        <w:rPr>
          <w:rFonts w:ascii="Courier New" w:hAnsi="Courier New" w:cs="Courier New" w:hint="cs"/>
          <w:sz w:val="16"/>
          <w:szCs w:val="20"/>
          <w:rtl/>
          <w:lang w:eastAsia="en-US"/>
        </w:rPr>
        <w:t>גירסת הרא"ש: מרבי יאשיה</w:t>
      </w:r>
      <w:r>
        <w:rPr>
          <w:rFonts w:cs="Courier New" w:hint="cs"/>
          <w:szCs w:val="20"/>
          <w:rtl/>
          <w:lang w:eastAsia="en-US"/>
        </w:rPr>
        <w:t>]</w:t>
      </w:r>
      <w:r>
        <w:rPr>
          <w:rFonts w:hint="cs"/>
          <w:i/>
          <w:iCs/>
          <w:rtl/>
          <w:lang w:eastAsia="en-US"/>
        </w:rPr>
        <w:t xml:space="preserve"> שקיבל מאבא שקבל מן הזוגות </w:t>
      </w:r>
      <w:r>
        <w:rPr>
          <w:rFonts w:cs="Miriam"/>
          <w:szCs w:val="20"/>
          <w:rtl/>
          <w:lang w:eastAsia="en-US"/>
        </w:rPr>
        <w:t>(</w:t>
      </w:r>
      <w:r>
        <w:rPr>
          <w:rFonts w:cs="Miriam" w:hint="cs"/>
          <w:szCs w:val="20"/>
          <w:rtl/>
          <w:lang w:eastAsia="en-US"/>
        </w:rPr>
        <w:t>יוסי בן יועזר ויוסי בן יוחנן, יהושע בן פרחיה ונתאי הארבלי, יהודה בן טבאי ושמעון בן שטח, שמעיה ואבטליון, הלל ושמאי</w:t>
      </w:r>
      <w:r>
        <w:rPr>
          <w:rFonts w:cs="Miriam"/>
          <w:szCs w:val="20"/>
          <w:rtl/>
          <w:lang w:eastAsia="en-US"/>
        </w:rPr>
        <w:t>)</w:t>
      </w:r>
      <w:r>
        <w:rPr>
          <w:i/>
          <w:iCs/>
          <w:rtl/>
          <w:lang w:eastAsia="en-US"/>
        </w:rPr>
        <w:t xml:space="preserve"> </w:t>
      </w:r>
      <w:r>
        <w:rPr>
          <w:rFonts w:hint="cs"/>
          <w:i/>
          <w:iCs/>
          <w:rtl/>
          <w:lang w:eastAsia="en-US"/>
        </w:rPr>
        <w:t xml:space="preserve">שקבלו מן הנביאים </w:t>
      </w:r>
      <w:r>
        <w:rPr>
          <w:rFonts w:cs="Miriam"/>
          <w:szCs w:val="20"/>
          <w:rtl/>
          <w:lang w:eastAsia="en-US"/>
        </w:rPr>
        <w:t>(</w:t>
      </w:r>
      <w:r>
        <w:rPr>
          <w:rFonts w:cs="Miriam" w:hint="cs"/>
          <w:szCs w:val="20"/>
          <w:rtl/>
          <w:lang w:eastAsia="en-US"/>
        </w:rPr>
        <w:t>חגי זכריה ומלאכי, ונביאים קיבלו</w:t>
      </w:r>
      <w:r>
        <w:rPr>
          <w:rFonts w:cs="Miriam"/>
          <w:szCs w:val="20"/>
          <w:rtl/>
          <w:lang w:eastAsia="en-US"/>
        </w:rPr>
        <w:t>)</w:t>
      </w:r>
      <w:r>
        <w:rPr>
          <w:i/>
          <w:iCs/>
          <w:rtl/>
          <w:lang w:eastAsia="en-US"/>
        </w:rPr>
        <w:t xml:space="preserve"> </w:t>
      </w:r>
      <w:r>
        <w:rPr>
          <w:rFonts w:hint="cs"/>
          <w:i/>
          <w:iCs/>
          <w:rtl/>
          <w:lang w:eastAsia="en-US"/>
        </w:rPr>
        <w:t xml:space="preserve">הלכה למשה מסיני: בזורע </w:t>
      </w:r>
      <w:r>
        <w:rPr>
          <w:rFonts w:cs="Miriam"/>
          <w:szCs w:val="20"/>
          <w:rtl/>
          <w:lang w:eastAsia="en-US"/>
        </w:rPr>
        <w:t>(</w:t>
      </w:r>
      <w:r>
        <w:rPr>
          <w:rFonts w:cs="Miriam" w:hint="cs"/>
          <w:szCs w:val="20"/>
          <w:rtl/>
          <w:lang w:eastAsia="en-US"/>
        </w:rPr>
        <w:t>הזורע את שדהו)</w:t>
      </w:r>
      <w:r>
        <w:rPr>
          <w:rFonts w:hint="cs"/>
          <w:i/>
          <w:iCs/>
          <w:rtl/>
          <w:lang w:eastAsia="en-US"/>
        </w:rPr>
        <w:t xml:space="preserve"> שני מיני חטין* </w:t>
      </w:r>
      <w:r>
        <w:rPr>
          <w:rFonts w:cs="Miriam" w:hint="cs"/>
          <w:szCs w:val="20"/>
          <w:rtl/>
          <w:lang w:eastAsia="en-US"/>
        </w:rPr>
        <w:t>(אם עשאן גורן אחת נותן פאה אחת דהואיל ובשדה אחת זרען אף על פי שהן שני מינים, הואיל ושניהם מין חטין - אינו חייב אלא פאה אחת אלא אם כן שם דעתו לחלקן ולעשות מהן שתי גרנות</w:t>
      </w:r>
      <w:r>
        <w:rPr>
          <w:rFonts w:cs="Miriam"/>
          <w:szCs w:val="20"/>
          <w:rtl/>
          <w:lang w:eastAsia="en-US"/>
        </w:rPr>
        <w:t>)</w:t>
      </w:r>
      <w:r>
        <w:rPr>
          <w:rFonts w:hint="cs"/>
          <w:i/>
          <w:iCs/>
          <w:rtl/>
          <w:lang w:eastAsia="en-US"/>
        </w:rPr>
        <w:t>, בשנים ושלשה מקומות שנותן פאה מכל אחד ואחד</w:t>
      </w:r>
      <w:r>
        <w:rPr>
          <w:rFonts w:hint="cs"/>
          <w:rtl/>
          <w:lang w:eastAsia="en-US"/>
        </w:rPr>
        <w:t xml:space="preserve">' - ואילו יהושע וכלב </w:t>
      </w:r>
      <w:r>
        <w:rPr>
          <w:rFonts w:cs="Miriam"/>
          <w:szCs w:val="20"/>
          <w:rtl/>
          <w:lang w:eastAsia="en-US"/>
        </w:rPr>
        <w:t>(</w:t>
      </w:r>
      <w:r>
        <w:rPr>
          <w:rFonts w:cs="Miriam" w:hint="cs"/>
          <w:szCs w:val="20"/>
          <w:rtl/>
          <w:lang w:eastAsia="en-US"/>
        </w:rPr>
        <w:t>דהוו מציעאי</w:t>
      </w:r>
      <w:r>
        <w:rPr>
          <w:rFonts w:cs="Miriam"/>
          <w:szCs w:val="20"/>
          <w:rtl/>
          <w:lang w:eastAsia="en-US"/>
        </w:rPr>
        <w:t>)</w:t>
      </w:r>
      <w:r>
        <w:rPr>
          <w:rtl/>
          <w:lang w:eastAsia="en-US"/>
        </w:rPr>
        <w:t xml:space="preserve"> </w:t>
      </w:r>
      <w:r>
        <w:rPr>
          <w:rFonts w:hint="cs"/>
          <w:rtl/>
          <w:lang w:eastAsia="en-US"/>
        </w:rPr>
        <w:t xml:space="preserve">- לא קחשיב - שמע מינה </w:t>
      </w:r>
      <w:r>
        <w:rPr>
          <w:rFonts w:cs="Miriam"/>
          <w:szCs w:val="20"/>
          <w:rtl/>
          <w:lang w:eastAsia="en-US"/>
        </w:rPr>
        <w:t>(</w:t>
      </w:r>
      <w:r>
        <w:rPr>
          <w:rFonts w:cs="Miriam" w:hint="cs"/>
          <w:szCs w:val="20"/>
          <w:rtl/>
          <w:lang w:eastAsia="en-US"/>
        </w:rPr>
        <w:t>אלמא דקמאי ובתראי אמרינן, ומציעאי לא אמרינן; ומן הנביאים ואילך קחשיב כולהו כחדא מפני שהיו מבית שני ואילך</w:t>
      </w:r>
      <w:r>
        <w:rPr>
          <w:rFonts w:cs="Miriam"/>
          <w:szCs w:val="20"/>
          <w:rtl/>
          <w:lang w:eastAsia="en-US"/>
        </w:rPr>
        <w:t>)</w:t>
      </w:r>
      <w:r>
        <w:rPr>
          <w:rFonts w:hint="cs"/>
          <w:rtl/>
          <w:lang w:eastAsia="en-US"/>
        </w:rPr>
        <w:t>!</w:t>
      </w:r>
      <w:r>
        <w:rPr>
          <w:rFonts w:cs="Miriam" w:hint="cs"/>
          <w:szCs w:val="20"/>
          <w:rtl/>
          <w:lang w:eastAsia="en-US"/>
        </w:rPr>
        <w:t xml:space="preserve"> </w:t>
      </w:r>
    </w:p>
    <w:p w:rsidR="00522746" w:rsidRDefault="00522746" w:rsidP="00522746">
      <w:pPr>
        <w:rPr>
          <w:rFonts w:hint="cs"/>
          <w:rtl/>
          <w:lang w:eastAsia="en-US"/>
        </w:rPr>
      </w:pPr>
      <w:r>
        <w:rPr>
          <w:rFonts w:hint="cs"/>
          <w:rtl/>
          <w:lang w:eastAsia="en-US"/>
        </w:rPr>
        <w:t>*</w:t>
      </w:r>
      <w:r>
        <w:rPr>
          <w:rFonts w:cs="Miriam" w:hint="cs"/>
          <w:szCs w:val="20"/>
          <w:rtl/>
          <w:lang w:eastAsia="en-US"/>
        </w:rPr>
        <w:t>(ואית ספרים דכתיב בהו 'הזורע שֶׁבֶת וחרדל' - אני"ס בלע"ז - ותו לא, ואנן לא גרסינן לה</w:t>
      </w:r>
      <w:r>
        <w:rPr>
          <w:rFonts w:cs="Miriam"/>
          <w:szCs w:val="20"/>
          <w:rtl/>
          <w:lang w:eastAsia="en-US"/>
        </w:rPr>
        <w:t>)</w:t>
      </w:r>
    </w:p>
    <w:p w:rsidR="00522746" w:rsidRDefault="00522746" w:rsidP="00522746">
      <w:pPr>
        <w:rPr>
          <w:rFonts w:hint="cs"/>
          <w:rtl/>
          <w:lang w:eastAsia="en-US"/>
        </w:rPr>
      </w:pPr>
    </w:p>
    <w:p w:rsidR="00522746" w:rsidRDefault="00522746" w:rsidP="00522746">
      <w:pPr>
        <w:rPr>
          <w:rFonts w:hint="cs"/>
          <w:lang w:eastAsia="en-US"/>
        </w:rPr>
      </w:pPr>
    </w:p>
    <w:p w:rsidR="00522746" w:rsidRDefault="00522746" w:rsidP="00522746">
      <w:pPr>
        <w:rPr>
          <w:rFonts w:hint="cs"/>
          <w:rtl/>
          <w:lang w:eastAsia="en-US"/>
        </w:rPr>
      </w:pPr>
      <w:r>
        <w:rPr>
          <w:rFonts w:hint="cs"/>
          <w:rtl/>
          <w:lang w:eastAsia="en-US"/>
        </w:rPr>
        <w:t>משנה:</w:t>
      </w:r>
    </w:p>
    <w:p w:rsidR="00522746" w:rsidRDefault="00522746" w:rsidP="00522746">
      <w:pPr>
        <w:rPr>
          <w:rFonts w:hint="cs"/>
          <w:rtl/>
          <w:lang w:eastAsia="en-US"/>
        </w:rPr>
      </w:pPr>
      <w:r>
        <w:rPr>
          <w:rFonts w:hint="cs"/>
          <w:rtl/>
          <w:lang w:eastAsia="en-US"/>
        </w:rPr>
        <w:t xml:space="preserve">אמר רבי עקיבא: דנתי לפני רבי אליעזר: מה אם עצם כשעורה, שאינו מטמא אדם באהל, הנזיר מגלח על מגעו ועל משאו - רביעית דם, שהוא מטמא אדם באהל, אינו דין שיהא הנזיר מגלח על מגעה ועל משאה!? </w:t>
      </w:r>
      <w:r>
        <w:rPr>
          <w:rFonts w:cs="Miriam"/>
          <w:szCs w:val="20"/>
          <w:rtl/>
          <w:lang w:eastAsia="en-US"/>
        </w:rPr>
        <w:t>(</w:t>
      </w:r>
      <w:r>
        <w:rPr>
          <w:rFonts w:cs="Miriam" w:hint="cs"/>
          <w:szCs w:val="20"/>
          <w:rtl/>
          <w:lang w:eastAsia="en-US"/>
        </w:rPr>
        <w:t>והוא הדין דהוה ליה למימר על אהילות, דלרבי עקיבא אית ליה האי סברא, אלא משום דלגבי שעורה, דקמייתי ליה מיניה מקל וחומר, לא מצי אמר על אהילות - לא אמר נמי גבי רביעית דם.</w:t>
      </w:r>
      <w:r>
        <w:rPr>
          <w:rFonts w:cs="Miriam"/>
          <w:szCs w:val="20"/>
          <w:rtl/>
          <w:lang w:eastAsia="en-US"/>
        </w:rPr>
        <w:t>)</w:t>
      </w:r>
    </w:p>
    <w:p w:rsidR="00522746" w:rsidRDefault="00522746" w:rsidP="00522746">
      <w:pPr>
        <w:rPr>
          <w:rFonts w:hint="cs"/>
          <w:rtl/>
          <w:lang w:eastAsia="en-US"/>
        </w:rPr>
      </w:pPr>
      <w:r>
        <w:rPr>
          <w:rFonts w:hint="cs"/>
          <w:rtl/>
          <w:lang w:eastAsia="en-US"/>
        </w:rPr>
        <w:t xml:space="preserve">אמר לי: מה זה עקיבא? אין דנין כאן מקל וחומר! </w:t>
      </w:r>
      <w:r>
        <w:rPr>
          <w:rFonts w:cs="Miriam"/>
          <w:szCs w:val="20"/>
          <w:rtl/>
          <w:lang w:eastAsia="en-US"/>
        </w:rPr>
        <w:t>(</w:t>
      </w:r>
      <w:r>
        <w:rPr>
          <w:rFonts w:cs="Miriam" w:hint="cs"/>
          <w:szCs w:val="20"/>
          <w:rtl/>
          <w:lang w:eastAsia="en-US"/>
        </w:rPr>
        <w:t>ובגמרא מפרש מאי קאמר</w:t>
      </w:r>
      <w:r>
        <w:rPr>
          <w:rFonts w:cs="Miriam"/>
          <w:szCs w:val="20"/>
          <w:rtl/>
          <w:lang w:eastAsia="en-US"/>
        </w:rPr>
        <w:t>)</w:t>
      </w:r>
    </w:p>
    <w:p w:rsidR="00522746" w:rsidRDefault="00522746" w:rsidP="00522746">
      <w:pPr>
        <w:rPr>
          <w:rFonts w:cs="Miriam" w:hint="cs"/>
          <w:lang w:eastAsia="en-US"/>
        </w:rPr>
      </w:pPr>
      <w:r>
        <w:rPr>
          <w:rFonts w:hint="cs"/>
          <w:rtl/>
          <w:lang w:eastAsia="en-US"/>
        </w:rPr>
        <w:t>וכשבאתי והרציתי דברים לפני רבי יהושע אמר לי: יפה אמרת, אלא כן אמרו 'הלכה'.</w:t>
      </w:r>
    </w:p>
    <w:p w:rsidR="00522746" w:rsidRDefault="00522746" w:rsidP="00522746">
      <w:pPr>
        <w:rPr>
          <w:rFonts w:hint="cs"/>
          <w:lang w:eastAsia="en-US"/>
        </w:rPr>
      </w:pPr>
    </w:p>
    <w:p w:rsidR="00522746" w:rsidRDefault="00522746" w:rsidP="00522746">
      <w:pPr>
        <w:rPr>
          <w:rFonts w:hint="cs"/>
          <w:rtl/>
          <w:lang w:eastAsia="en-US"/>
        </w:rPr>
      </w:pPr>
      <w:r>
        <w:rPr>
          <w:rtl/>
          <w:lang w:eastAsia="en-US"/>
        </w:rPr>
        <w:t>(</w:t>
      </w:r>
      <w:r>
        <w:rPr>
          <w:rFonts w:hint="cs"/>
          <w:rtl/>
          <w:lang w:eastAsia="en-US"/>
        </w:rPr>
        <w:t>נזיר נז,א</w:t>
      </w:r>
      <w:r>
        <w:rPr>
          <w:rtl/>
          <w:lang w:eastAsia="en-US"/>
        </w:rPr>
        <w:t>)</w:t>
      </w:r>
    </w:p>
    <w:p w:rsidR="00522746" w:rsidRDefault="00522746" w:rsidP="00522746">
      <w:pPr>
        <w:rPr>
          <w:rFonts w:hint="cs"/>
          <w:rtl/>
          <w:lang w:eastAsia="en-US"/>
        </w:rPr>
      </w:pPr>
      <w:r>
        <w:rPr>
          <w:rFonts w:hint="cs"/>
          <w:rtl/>
          <w:lang w:eastAsia="en-US"/>
        </w:rPr>
        <w:t>גמרא:</w:t>
      </w:r>
    </w:p>
    <w:p w:rsidR="00522746" w:rsidRDefault="00522746" w:rsidP="00522746">
      <w:pPr>
        <w:rPr>
          <w:rFonts w:hint="cs"/>
          <w:rtl/>
          <w:lang w:eastAsia="en-US"/>
        </w:rPr>
      </w:pPr>
      <w:r>
        <w:rPr>
          <w:rFonts w:hint="cs"/>
          <w:rtl/>
          <w:lang w:eastAsia="en-US"/>
        </w:rPr>
        <w:t xml:space="preserve">איבעיא להו: </w:t>
      </w:r>
      <w:r>
        <w:rPr>
          <w:rFonts w:cs="Miriam"/>
          <w:szCs w:val="20"/>
          <w:rtl/>
          <w:lang w:eastAsia="en-US"/>
        </w:rPr>
        <w:t>(</w:t>
      </w:r>
      <w:r>
        <w:rPr>
          <w:rFonts w:cs="Miriam" w:hint="cs"/>
          <w:szCs w:val="20"/>
          <w:rtl/>
          <w:lang w:eastAsia="en-US"/>
        </w:rPr>
        <w:t>האי דקאמרי במתניתין רבי אליעזר ורבי יהושע דאין דנין קל וחומר - היכי קאמרי? מי אמרינן</w:t>
      </w:r>
      <w:r>
        <w:rPr>
          <w:rFonts w:cs="Miriam"/>
          <w:szCs w:val="20"/>
          <w:rtl/>
          <w:lang w:eastAsia="en-US"/>
        </w:rPr>
        <w:t>)</w:t>
      </w:r>
      <w:r>
        <w:rPr>
          <w:rtl/>
          <w:lang w:eastAsia="en-US"/>
        </w:rPr>
        <w:t xml:space="preserve"> </w:t>
      </w:r>
      <w:r>
        <w:rPr>
          <w:rFonts w:hint="cs"/>
          <w:rtl/>
          <w:lang w:eastAsia="en-US"/>
        </w:rPr>
        <w:t xml:space="preserve">עצם כשעורה הלכה </w:t>
      </w:r>
      <w:r>
        <w:rPr>
          <w:rFonts w:cs="Miriam"/>
          <w:szCs w:val="20"/>
          <w:rtl/>
          <w:lang w:eastAsia="en-US"/>
        </w:rPr>
        <w:t>(</w:t>
      </w:r>
      <w:r>
        <w:rPr>
          <w:rFonts w:cs="Miriam" w:hint="cs"/>
          <w:szCs w:val="20"/>
          <w:rtl/>
          <w:lang w:eastAsia="en-US"/>
        </w:rPr>
        <w:t>הלכה למשה מסיני דנזיר מגלח עליו</w:t>
      </w:r>
      <w:r>
        <w:rPr>
          <w:rFonts w:cs="Miriam"/>
          <w:szCs w:val="20"/>
          <w:rtl/>
          <w:lang w:eastAsia="en-US"/>
        </w:rPr>
        <w:t>)</w:t>
      </w:r>
      <w:r>
        <w:rPr>
          <w:rFonts w:hint="cs"/>
          <w:rtl/>
          <w:lang w:eastAsia="en-US"/>
        </w:rPr>
        <w:t xml:space="preserve">, ורביעית דם קל וחומר </w:t>
      </w:r>
      <w:r>
        <w:rPr>
          <w:rFonts w:cs="Miriam"/>
          <w:szCs w:val="20"/>
          <w:rtl/>
          <w:lang w:eastAsia="en-US"/>
        </w:rPr>
        <w:t>(</w:t>
      </w:r>
      <w:r>
        <w:rPr>
          <w:rFonts w:cs="Miriam" w:hint="cs"/>
          <w:szCs w:val="20"/>
          <w:rtl/>
          <w:lang w:eastAsia="en-US"/>
        </w:rPr>
        <w:t>מעצם כשעורה דנזיר מגלח עליו</w:t>
      </w:r>
      <w:r>
        <w:rPr>
          <w:rFonts w:cs="Miriam"/>
          <w:szCs w:val="20"/>
          <w:rtl/>
          <w:lang w:eastAsia="en-US"/>
        </w:rPr>
        <w:t>)</w:t>
      </w:r>
      <w:r>
        <w:rPr>
          <w:rFonts w:hint="cs"/>
          <w:rtl/>
          <w:lang w:eastAsia="en-US"/>
        </w:rPr>
        <w:t xml:space="preserve">, ואין דנין קל וחומר מהלכה </w:t>
      </w:r>
      <w:r>
        <w:rPr>
          <w:rFonts w:cs="Miriam"/>
          <w:szCs w:val="20"/>
          <w:rtl/>
          <w:lang w:eastAsia="en-US"/>
        </w:rPr>
        <w:t>(</w:t>
      </w:r>
      <w:r>
        <w:rPr>
          <w:rFonts w:cs="Miriam" w:hint="cs"/>
          <w:szCs w:val="20"/>
          <w:rtl/>
          <w:lang w:eastAsia="en-US"/>
        </w:rPr>
        <w:t>אי לאו במידי דתרוייהו גמירי לה מקרא</w:t>
      </w:r>
      <w:r>
        <w:rPr>
          <w:rFonts w:cs="Miriam"/>
          <w:szCs w:val="20"/>
          <w:rtl/>
          <w:lang w:eastAsia="en-US"/>
        </w:rPr>
        <w:t>)</w:t>
      </w:r>
      <w:r>
        <w:rPr>
          <w:rFonts w:hint="cs"/>
          <w:rtl/>
          <w:lang w:eastAsia="en-US"/>
        </w:rPr>
        <w:t xml:space="preserve">? או דלמא </w:t>
      </w:r>
      <w:r>
        <w:rPr>
          <w:rFonts w:cs="Miriam"/>
          <w:szCs w:val="20"/>
          <w:rtl/>
          <w:lang w:eastAsia="en-US"/>
        </w:rPr>
        <w:t>(</w:t>
      </w:r>
      <w:r>
        <w:rPr>
          <w:rFonts w:cs="Miriam" w:hint="cs"/>
          <w:szCs w:val="20"/>
          <w:rtl/>
          <w:lang w:eastAsia="en-US"/>
        </w:rPr>
        <w:t>הכי קאמר:</w:t>
      </w:r>
      <w:r>
        <w:rPr>
          <w:rFonts w:cs="Miriam"/>
          <w:szCs w:val="20"/>
          <w:rtl/>
          <w:lang w:eastAsia="en-US"/>
        </w:rPr>
        <w:t>)</w:t>
      </w:r>
      <w:r>
        <w:rPr>
          <w:rtl/>
          <w:lang w:eastAsia="en-US"/>
        </w:rPr>
        <w:t xml:space="preserve"> </w:t>
      </w:r>
      <w:r>
        <w:rPr>
          <w:rFonts w:hint="cs"/>
          <w:rtl/>
          <w:lang w:eastAsia="en-US"/>
        </w:rPr>
        <w:t xml:space="preserve">רביעית דם הלכה </w:t>
      </w:r>
      <w:r>
        <w:rPr>
          <w:rFonts w:cs="Miriam"/>
          <w:szCs w:val="20"/>
          <w:rtl/>
          <w:lang w:eastAsia="en-US"/>
        </w:rPr>
        <w:t>(</w:t>
      </w:r>
      <w:r>
        <w:rPr>
          <w:rFonts w:cs="Miriam" w:hint="cs"/>
          <w:szCs w:val="20"/>
          <w:rtl/>
          <w:lang w:eastAsia="en-US"/>
        </w:rPr>
        <w:t>הלכה למשה מסיני דמטמא את האדם באהל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ועצם כשעורה קל וחומר </w:t>
      </w:r>
      <w:r>
        <w:rPr>
          <w:rFonts w:cs="Miriam"/>
          <w:szCs w:val="20"/>
          <w:rtl/>
          <w:lang w:eastAsia="en-US"/>
        </w:rPr>
        <w:t>(</w:t>
      </w:r>
      <w:r>
        <w:rPr>
          <w:rFonts w:cs="Miriam" w:hint="cs"/>
          <w:szCs w:val="20"/>
          <w:rtl/>
          <w:lang w:eastAsia="en-US"/>
        </w:rPr>
        <w:t>כלומר ומעצם כשעורה קא גמרינן קל וחומר דברביעית דם יהא נזיר מגלח</w:t>
      </w:r>
      <w:r>
        <w:rPr>
          <w:rFonts w:cs="Miriam"/>
          <w:szCs w:val="20"/>
          <w:rtl/>
          <w:lang w:eastAsia="en-US"/>
        </w:rPr>
        <w:t>)</w:t>
      </w:r>
      <w:r>
        <w:rPr>
          <w:rFonts w:hint="cs"/>
          <w:rtl/>
          <w:lang w:eastAsia="en-US"/>
        </w:rPr>
        <w:t>? ו</w:t>
      </w:r>
      <w:r>
        <w:rPr>
          <w:rFonts w:cs="Miriam"/>
          <w:szCs w:val="20"/>
          <w:rtl/>
          <w:lang w:eastAsia="en-US"/>
        </w:rPr>
        <w:t>(</w:t>
      </w:r>
      <w:r>
        <w:rPr>
          <w:rFonts w:cs="Miriam" w:hint="cs"/>
          <w:szCs w:val="20"/>
          <w:rtl/>
          <w:lang w:eastAsia="en-US"/>
        </w:rPr>
        <w:t xml:space="preserve">קאמר ליה: </w:t>
      </w:r>
      <w:r>
        <w:rPr>
          <w:rFonts w:cs="Miriam"/>
          <w:szCs w:val="20"/>
          <w:rtl/>
          <w:lang w:eastAsia="en-US"/>
        </w:rPr>
        <w:t>)</w:t>
      </w:r>
      <w:r>
        <w:rPr>
          <w:rFonts w:hint="cs"/>
          <w:rtl/>
          <w:lang w:eastAsia="en-US"/>
        </w:rPr>
        <w:t xml:space="preserve">אין דנין קל וחומר מהלכה </w:t>
      </w:r>
      <w:r>
        <w:rPr>
          <w:rFonts w:cs="Miriam"/>
          <w:szCs w:val="20"/>
          <w:rtl/>
          <w:lang w:eastAsia="en-US"/>
        </w:rPr>
        <w:t>(</w:t>
      </w:r>
      <w:r>
        <w:rPr>
          <w:rFonts w:cs="Miriam" w:hint="cs"/>
          <w:szCs w:val="20"/>
          <w:rtl/>
          <w:lang w:eastAsia="en-US"/>
        </w:rPr>
        <w:t>שאין למידין קל וחומר ממידי דלא גמירי לה אלא מהלכה, אי לאו דאתיא ליה מן המקרא</w:t>
      </w:r>
      <w:r>
        <w:rPr>
          <w:rFonts w:cs="Miriam"/>
          <w:szCs w:val="20"/>
          <w:rtl/>
          <w:lang w:eastAsia="en-US"/>
        </w:rPr>
        <w:t>)</w:t>
      </w:r>
      <w:r>
        <w:rPr>
          <w:rFonts w:hint="cs"/>
          <w:rtl/>
          <w:lang w:eastAsia="en-US"/>
        </w:rPr>
        <w:t>?</w:t>
      </w:r>
    </w:p>
    <w:p w:rsidR="00522746" w:rsidRDefault="00522746" w:rsidP="00522746">
      <w:pPr>
        <w:rPr>
          <w:rFonts w:cs="Miriam" w:hint="cs"/>
          <w:szCs w:val="20"/>
          <w:lang w:eastAsia="en-US"/>
        </w:rPr>
      </w:pPr>
      <w:r>
        <w:rPr>
          <w:rFonts w:hint="cs"/>
          <w:rtl/>
          <w:lang w:eastAsia="en-US"/>
        </w:rPr>
        <w:t>תא שמע: '</w:t>
      </w:r>
      <w:r>
        <w:rPr>
          <w:rFonts w:hint="cs"/>
          <w:i/>
          <w:iCs/>
          <w:rtl/>
          <w:lang w:eastAsia="en-US"/>
        </w:rPr>
        <w:t>עצם כשעורה הלכה, ורביעית דם קל וחומר, ואין דנין קל וחומר מהלכה</w:t>
      </w:r>
      <w:r>
        <w:rPr>
          <w:rFonts w:hint="cs"/>
          <w:rtl/>
          <w:lang w:eastAsia="en-US"/>
        </w:rPr>
        <w:t>'.</w:t>
      </w:r>
      <w:r>
        <w:rPr>
          <w:rFonts w:cs="Miriam" w:hint="cs"/>
          <w:szCs w:val="20"/>
          <w:rtl/>
          <w:lang w:eastAsia="en-US"/>
        </w:rPr>
        <w:t xml:space="preserve"> </w:t>
      </w:r>
    </w:p>
    <w:p w:rsidR="00522746" w:rsidRDefault="00522746" w:rsidP="00522746">
      <w:pPr>
        <w:jc w:val="center"/>
        <w:rPr>
          <w:rFonts w:cs="Miriam" w:hint="cs"/>
          <w:szCs w:val="20"/>
          <w:lang w:eastAsia="en-US"/>
        </w:rPr>
      </w:pPr>
    </w:p>
    <w:p w:rsidR="00522746" w:rsidRDefault="00522746" w:rsidP="00522746">
      <w:pPr>
        <w:jc w:val="center"/>
        <w:rPr>
          <w:rFonts w:hint="cs"/>
          <w:lang w:eastAsia="en-US"/>
        </w:rPr>
      </w:pPr>
      <w:r>
        <w:rPr>
          <w:rFonts w:hint="cs"/>
          <w:rtl/>
          <w:lang w:eastAsia="en-US"/>
        </w:rPr>
        <w:t>הדרן עלך כהן גדול</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H"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lang w:eastAsia="en-US"/>
        </w:rPr>
        <w:t>מכתב יד, וכן ברור לפי הנימוק בסוף המשנה: ואל יטמא כהן שקדושתו קדושת עולם.</w:t>
      </w:r>
    </w:p>
  </w:comment>
  <w:comment w:id="2" w:author="YH" w:date="2013-08-02T10:55:00Z" w:initials="YH">
    <w:p w:rsidR="00522746" w:rsidRDefault="00522746" w:rsidP="00522746">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כסברת רבי אליעזר לעיל</w:t>
      </w:r>
    </w:p>
  </w:comment>
  <w:comment w:id="3" w:author="YH"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לכאורה אין מקום לשאלה כזו, שהרי קל וחומר: אם לאביו ואמו, שחייב בכבודם, אינו נטמא </w:t>
      </w:r>
      <w:r>
        <w:rPr>
          <w:rFonts w:ascii="Courier New" w:hAnsi="Courier New" w:cs="Courier New"/>
          <w:sz w:val="16"/>
          <w:rtl/>
          <w:lang w:eastAsia="en-US"/>
        </w:rPr>
        <w:t>–</w:t>
      </w:r>
      <w:r>
        <w:rPr>
          <w:rFonts w:ascii="Courier New" w:hAnsi="Courier New" w:cs="Courier New" w:hint="cs"/>
          <w:sz w:val="16"/>
          <w:rtl/>
          <w:lang w:eastAsia="en-US"/>
        </w:rPr>
        <w:t xml:space="preserve"> מדוע יטמא לשאר מתים? אלא משום שיש לדרוש בכלל ופרט </w:t>
      </w:r>
      <w:r>
        <w:rPr>
          <w:rFonts w:ascii="Courier New" w:hAnsi="Courier New" w:cs="Courier New"/>
          <w:sz w:val="16"/>
          <w:rtl/>
          <w:lang w:eastAsia="en-US"/>
        </w:rPr>
        <w:t>–</w:t>
      </w:r>
      <w:r>
        <w:rPr>
          <w:rFonts w:ascii="Courier New" w:hAnsi="Courier New" w:cs="Courier New" w:hint="cs"/>
          <w:sz w:val="16"/>
          <w:rtl/>
          <w:lang w:eastAsia="en-US"/>
        </w:rPr>
        <w:t xml:space="preserve"> אין לך אלא מה שבפרט: כלל: </w:t>
      </w:r>
      <w:r>
        <w:rPr>
          <w:rFonts w:ascii="Courier New" w:hAnsi="Courier New" w:cs="Courier New" w:hint="cs"/>
          <w:sz w:val="16"/>
          <w:szCs w:val="16"/>
          <w:rtl/>
          <w:lang w:eastAsia="en-US"/>
        </w:rPr>
        <w:t>(</w:t>
      </w:r>
      <w:r>
        <w:rPr>
          <w:rFonts w:ascii="Courier New" w:hAnsi="Courier New" w:cs="Miriam" w:hint="cs"/>
          <w:sz w:val="16"/>
          <w:szCs w:val="16"/>
          <w:rtl/>
          <w:lang w:eastAsia="en-US"/>
        </w:rPr>
        <w:t>במדבר ו,ו</w:t>
      </w:r>
      <w:r>
        <w:rPr>
          <w:rFonts w:ascii="Courier New" w:hAnsi="Courier New" w:cs="Courier New" w:hint="cs"/>
          <w:sz w:val="16"/>
          <w:szCs w:val="16"/>
          <w:rtl/>
          <w:lang w:eastAsia="en-US"/>
        </w:rPr>
        <w:t>)</w:t>
      </w:r>
      <w:r>
        <w:rPr>
          <w:rFonts w:ascii="Courier New" w:hAnsi="Courier New" w:hint="cs"/>
          <w:sz w:val="16"/>
          <w:rtl/>
          <w:lang w:eastAsia="en-US"/>
        </w:rPr>
        <w:t xml:space="preserve"> כל ימי הזירו לה' על נפש מת לא יבא</w:t>
      </w:r>
      <w:r>
        <w:rPr>
          <w:rFonts w:ascii="Courier New" w:hAnsi="Courier New" w:cs="Courier New" w:hint="cs"/>
          <w:sz w:val="16"/>
          <w:rtl/>
          <w:lang w:eastAsia="en-US"/>
        </w:rPr>
        <w:t xml:space="preserve">; פרט: </w:t>
      </w:r>
      <w:r>
        <w:rPr>
          <w:rFonts w:ascii="Courier New" w:hAnsi="Courier New" w:cs="Courier New" w:hint="cs"/>
          <w:sz w:val="16"/>
          <w:szCs w:val="16"/>
          <w:rtl/>
          <w:lang w:eastAsia="en-US"/>
        </w:rPr>
        <w:t>(</w:t>
      </w:r>
      <w:r>
        <w:rPr>
          <w:rFonts w:ascii="Courier New" w:hAnsi="Courier New" w:cs="Miriam" w:hint="cs"/>
          <w:sz w:val="16"/>
          <w:szCs w:val="16"/>
          <w:rtl/>
          <w:lang w:eastAsia="en-US"/>
        </w:rPr>
        <w:t>במדבר ו,ז</w:t>
      </w:r>
      <w:r>
        <w:rPr>
          <w:rFonts w:ascii="Courier New" w:hAnsi="Courier New" w:cs="Courier New" w:hint="cs"/>
          <w:sz w:val="16"/>
          <w:szCs w:val="16"/>
          <w:rtl/>
          <w:lang w:eastAsia="en-US"/>
        </w:rPr>
        <w:t>)</w:t>
      </w:r>
      <w:r>
        <w:rPr>
          <w:rFonts w:ascii="Courier New" w:hAnsi="Courier New" w:cs="Courier New" w:hint="cs"/>
          <w:sz w:val="16"/>
          <w:rtl/>
          <w:lang w:eastAsia="en-US"/>
        </w:rPr>
        <w:t xml:space="preserve"> </w:t>
      </w:r>
      <w:r>
        <w:rPr>
          <w:rFonts w:ascii="Courier New" w:hAnsi="Courier New" w:hint="cs"/>
          <w:sz w:val="16"/>
          <w:rtl/>
          <w:lang w:eastAsia="en-US"/>
        </w:rPr>
        <w:t>לאביו ולאמו לאחיו ולאחתו לא יטמא להם במתם, כי נזר אלקיו על ראשו</w:t>
      </w:r>
      <w:r>
        <w:rPr>
          <w:rFonts w:ascii="Courier New" w:hAnsi="Courier New" w:cs="Courier New" w:hint="cs"/>
          <w:sz w:val="16"/>
          <w:rtl/>
          <w:lang w:eastAsia="en-US"/>
        </w:rPr>
        <w:t xml:space="preserve">; אין לך אלא מה שבפרט:  </w:t>
      </w:r>
      <w:r>
        <w:rPr>
          <w:rFonts w:ascii="Courier New" w:hAnsi="Courier New" w:hint="cs"/>
          <w:sz w:val="16"/>
          <w:rtl/>
          <w:lang w:eastAsia="en-US"/>
        </w:rPr>
        <w:t>לאביו ולאמו לאחיו ולאחתו</w:t>
      </w:r>
      <w:r>
        <w:rPr>
          <w:rFonts w:ascii="Courier New" w:hAnsi="Courier New" w:cs="Courier New" w:hint="cs"/>
          <w:sz w:val="16"/>
          <w:rtl/>
          <w:lang w:eastAsia="en-US"/>
        </w:rPr>
        <w:t xml:space="preserve"> לא יטמא, אך לזרים יטמא!</w:t>
      </w:r>
    </w:p>
    <w:p w:rsidR="00522746" w:rsidRDefault="00522746" w:rsidP="00522746">
      <w:pPr>
        <w:pStyle w:val="ad"/>
        <w:rPr>
          <w:rtl/>
        </w:rPr>
      </w:pPr>
    </w:p>
  </w:comment>
  <w:comment w:id="4" w:author="YH" w:date="2013-08-02T10:55:00Z" w:initials="YH">
    <w:p w:rsidR="00522746" w:rsidRDefault="00522746" w:rsidP="00522746">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w:t>
      </w:r>
      <w:r>
        <w:rPr>
          <w:rFonts w:cs="Narkisim" w:hint="cs"/>
          <w:rtl/>
        </w:rPr>
        <w:t>ולאמו</w:t>
      </w:r>
      <w:r>
        <w:rPr>
          <w:rFonts w:cs="Courier New" w:hint="cs"/>
          <w:rtl/>
        </w:rPr>
        <w:t>' נמחק לפי הגהות הב"ח</w:t>
      </w:r>
    </w:p>
  </w:comment>
  <w:comment w:id="5" w:author="Yeshayahu Hollander" w:date="2013-08-02T10:55:00Z" w:initials="YH">
    <w:p w:rsidR="00522746" w:rsidRDefault="00522746" w:rsidP="00522746">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ascii="Courier New" w:hAnsi="Courier New" w:cs="Courier New" w:hint="cs"/>
          <w:sz w:val="16"/>
          <w:rtl/>
          <w:lang w:eastAsia="en-US"/>
        </w:rPr>
        <w:t>קשה: במשנתנו תנן:</w:t>
      </w:r>
      <w:r>
        <w:rPr>
          <w:rFonts w:hint="cs"/>
          <w:rtl/>
          <w:lang w:eastAsia="en-US"/>
        </w:rPr>
        <w:t xml:space="preserve"> על אלו טומאות הנזיר מגלח? על המת, ועל כזית מן המת, ועל כזית נצל </w:t>
      </w:r>
      <w:r>
        <w:rPr>
          <w:rtl/>
          <w:lang w:eastAsia="en-US"/>
        </w:rPr>
        <w:t>(</w:t>
      </w:r>
      <w:r>
        <w:rPr>
          <w:rFonts w:cs="Miriam" w:hint="cs"/>
          <w:rtl/>
          <w:lang w:eastAsia="en-US"/>
        </w:rPr>
        <w:t>מפרש בגמרא</w:t>
      </w:r>
      <w:r>
        <w:rPr>
          <w:rtl/>
          <w:lang w:eastAsia="en-US"/>
        </w:rPr>
        <w:t>)</w:t>
      </w:r>
      <w:r>
        <w:rPr>
          <w:rFonts w:hint="cs"/>
          <w:rtl/>
          <w:lang w:eastAsia="en-US"/>
        </w:rPr>
        <w:t xml:space="preserve">, ועל מלא תרווד רקב; ... ועל חצי קב עצמות ועל חצי לוג דם </w:t>
      </w:r>
      <w:r>
        <w:rPr>
          <w:rtl/>
          <w:lang w:eastAsia="en-US"/>
        </w:rPr>
        <w:t>(</w:t>
      </w:r>
      <w:r>
        <w:rPr>
          <w:rFonts w:cs="Miriam" w:hint="cs"/>
          <w:rtl/>
          <w:lang w:eastAsia="en-US"/>
        </w:rPr>
        <w:t>שתי רביעיות</w:t>
      </w:r>
      <w:r>
        <w:rPr>
          <w:rtl/>
          <w:lang w:eastAsia="en-US"/>
        </w:rPr>
        <w:t>)</w:t>
      </w:r>
      <w:r>
        <w:rPr>
          <w:rFonts w:hint="cs"/>
          <w:rtl/>
          <w:lang w:eastAsia="en-US"/>
        </w:rPr>
        <w:t xml:space="preserve">; </w:t>
      </w:r>
      <w:r>
        <w:rPr>
          <w:rFonts w:ascii="Courier New" w:hAnsi="Courier New" w:cs="Courier New" w:hint="cs"/>
          <w:sz w:val="16"/>
          <w:rtl/>
          <w:lang w:eastAsia="en-US"/>
        </w:rPr>
        <w:t>והיה צריך לומר: ועל מלא תרווד רקב משני מתים, כי הוא חידוש גדול יותר! אולי כאן מדובר בטומאה לכל, אך לא על גילוח, ועל מלוא תרווד משני מתים אינו מגלח, אע"פ שנטמא, כמו רביעית דם, שמטמא, ואין הנזיר מגלח אלא על חצי לוג!</w:t>
      </w:r>
    </w:p>
  </w:comment>
  <w:comment w:id="6" w:author="Yeshayahu Hollander"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נראה לי שכאן בקושיא, ההיתר הוא מספק ספיקא: בכל אחת מהמתים ספק אם יש שם מן העקב, ולכן צריך להיות טהור</w:t>
      </w:r>
    </w:p>
  </w:comment>
  <w:comment w:id="7" w:author="Yeshayahu Hollander"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לכאורה: שתה מי דקלים בחייו, והורידו שיער העומד ליגזז לאחר מיתה, ושלקוהו לאחר מיתה וקבורה - וכי יעלה על הדעת שעל מקרה כזה באה הלכה למשה מסיני שיש רקב, ואחרת אין או אולי שאלה מנהגי קבורה שלא שמענו עליהם? אלא נראה ששאלות אלה מביעות תמיהות על גבול הגבלת הרקב, שאינו בתערובת וכו', ונשאלת השאלה: מדוע הוגבלה? ועד כמה? ומה היסוד להגבלות אלה? וחכמי הגמרא בודקים אפשרויות, ולהלן </w:t>
      </w:r>
      <w:r>
        <w:rPr>
          <w:rFonts w:ascii="Courier New" w:hAnsi="Courier New" w:cs="Courier New"/>
          <w:sz w:val="16"/>
          <w:rtl/>
          <w:lang w:eastAsia="en-US"/>
        </w:rPr>
        <w:t>–</w:t>
      </w:r>
      <w:r>
        <w:rPr>
          <w:rFonts w:ascii="Courier New" w:hAnsi="Courier New" w:cs="Courier New" w:hint="cs"/>
          <w:sz w:val="16"/>
          <w:rtl/>
          <w:lang w:eastAsia="en-US"/>
        </w:rPr>
        <w:t xml:space="preserve"> אחרי דברי אביי </w:t>
      </w:r>
      <w:r>
        <w:rPr>
          <w:rFonts w:ascii="Courier New" w:hAnsi="Courier New" w:cs="Courier New"/>
          <w:sz w:val="16"/>
          <w:rtl/>
          <w:lang w:eastAsia="en-US"/>
        </w:rPr>
        <w:t>–</w:t>
      </w:r>
      <w:r>
        <w:rPr>
          <w:rFonts w:ascii="Courier New" w:hAnsi="Courier New" w:cs="Courier New" w:hint="cs"/>
          <w:sz w:val="16"/>
          <w:rtl/>
          <w:lang w:eastAsia="en-US"/>
        </w:rPr>
        <w:t xml:space="preserve"> אומרת הגמרא 'תיקו' </w:t>
      </w:r>
      <w:r>
        <w:rPr>
          <w:rFonts w:ascii="Courier New" w:hAnsi="Courier New" w:cs="Courier New"/>
          <w:sz w:val="16"/>
          <w:rtl/>
          <w:lang w:eastAsia="en-US"/>
        </w:rPr>
        <w:t>–</w:t>
      </w:r>
      <w:r>
        <w:rPr>
          <w:rFonts w:ascii="Courier New" w:hAnsi="Courier New" w:cs="Courier New" w:hint="cs"/>
          <w:sz w:val="16"/>
          <w:rtl/>
          <w:lang w:eastAsia="en-US"/>
        </w:rPr>
        <w:t xml:space="preserve"> ואולי זה חל על כל השאלות הללו: שאין לנו אלא המסורת מחכמים ראשונים, ואיננו יודעים את התשובות לשאלותינו.</w:t>
      </w:r>
    </w:p>
  </w:comment>
  <w:comment w:id="8" w:author="Yeshayahu Hollander"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אמנם הכתיב '</w:t>
      </w:r>
      <w:r>
        <w:rPr>
          <w:rFonts w:cs="Narkisim" w:hint="cs"/>
          <w:rtl/>
          <w:lang w:eastAsia="en-US"/>
        </w:rPr>
        <w:t>נפשת</w:t>
      </w:r>
      <w:r>
        <w:rPr>
          <w:rFonts w:ascii="Courier New" w:hAnsi="Courier New" w:cs="Courier New" w:hint="cs"/>
          <w:sz w:val="16"/>
          <w:rtl/>
          <w:lang w:eastAsia="en-US"/>
        </w:rPr>
        <w:t>' אך הקרי בלשון רבים, ויש אם למקרא</w:t>
      </w:r>
    </w:p>
  </w:comment>
  <w:comment w:id="9" w:author="YH" w:date="2013-08-02T10:55:00Z" w:initials="YH">
    <w:p w:rsidR="00522746" w:rsidRDefault="00522746" w:rsidP="00522746">
      <w:pPr>
        <w:pStyle w:val="ad"/>
        <w:rPr>
          <w:rFonts w:hint="cs"/>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lang w:eastAsia="en-US"/>
        </w:rPr>
        <w:t xml:space="preserve"> קשה להבין מילה זו כאן, והיא אינה בתוספתא, והרש"ש מוחק</w:t>
      </w:r>
    </w:p>
  </w:comment>
  <w:comment w:id="10" w:author="Yeshayahu Hollander" w:date="2013-08-02T10:55:00Z" w:initials="YH">
    <w:p w:rsidR="00522746" w:rsidRDefault="00522746" w:rsidP="00522746">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אין הכוונה שהימים הראשונים נפלו, כמו בנזיר שנטמא, אלא שצריך להוסיף ימים מסבות טכניות: שאין לו שיער לגלח! יתכן ויש נפקא מינה בשאלה האם ילקה אם שתה יין בימים הראשונים או האחרונים. </w:t>
      </w:r>
    </w:p>
  </w:comment>
  <w:comment w:id="11" w:author="Yeshayahu Hollander" w:date="2013-08-02T10:55:00Z" w:initials="YH">
    <w:p w:rsidR="00522746" w:rsidRDefault="00522746" w:rsidP="00522746">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דיני מצורע בתורה: </w:t>
      </w:r>
    </w:p>
    <w:p w:rsidR="00522746" w:rsidRDefault="00522746" w:rsidP="00522746">
      <w:pPr>
        <w:autoSpaceDE w:val="0"/>
        <w:autoSpaceDN w:val="0"/>
        <w:adjustRightInd w:val="0"/>
        <w:rPr>
          <w:rFonts w:cs="Narkisim"/>
          <w:color w:val="000000"/>
          <w:szCs w:val="20"/>
          <w:rtl/>
          <w:lang w:eastAsia="en-US"/>
        </w:rPr>
      </w:pPr>
      <w:r>
        <w:rPr>
          <w:rFonts w:cs="Narkisim" w:hint="cs"/>
          <w:b/>
          <w:bCs/>
          <w:color w:val="000000"/>
          <w:szCs w:val="20"/>
          <w:u w:val="single"/>
          <w:rtl/>
          <w:lang w:eastAsia="en-US"/>
        </w:rPr>
        <w:t xml:space="preserve">ויקרא פרק יד </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(ב)</w:t>
      </w:r>
      <w:r>
        <w:rPr>
          <w:rFonts w:cs="Narkisim" w:hint="cs"/>
          <w:color w:val="000000"/>
          <w:sz w:val="28"/>
          <w:szCs w:val="20"/>
          <w:rtl/>
          <w:lang w:eastAsia="en-US"/>
        </w:rPr>
        <w:t xml:space="preserve"> זאת תהיה תורת המצרע ביום טהרתו והובא אל הכהן:</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(ג)</w:t>
      </w:r>
      <w:r>
        <w:rPr>
          <w:rFonts w:cs="Narkisim" w:hint="cs"/>
          <w:color w:val="000000"/>
          <w:sz w:val="28"/>
          <w:szCs w:val="20"/>
          <w:rtl/>
          <w:lang w:eastAsia="en-US"/>
        </w:rPr>
        <w:t xml:space="preserve"> ויצא הכהן אל מחוץ למחנה וראה הכהן והנה נרפא נגע הצרעת מן הצרוע:</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(ד)</w:t>
      </w:r>
      <w:r>
        <w:rPr>
          <w:rFonts w:cs="Narkisim" w:hint="cs"/>
          <w:color w:val="000000"/>
          <w:sz w:val="28"/>
          <w:szCs w:val="20"/>
          <w:rtl/>
          <w:lang w:eastAsia="en-US"/>
        </w:rPr>
        <w:t xml:space="preserve"> וצוה הכהן ולקח למטהר שתי צפרים חיות טהרות ועץ ארז ושני תולעת ואזב:</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(ה)</w:t>
      </w:r>
      <w:r>
        <w:rPr>
          <w:rFonts w:cs="Narkisim" w:hint="cs"/>
          <w:color w:val="000000"/>
          <w:sz w:val="28"/>
          <w:szCs w:val="20"/>
          <w:rtl/>
          <w:lang w:eastAsia="en-US"/>
        </w:rPr>
        <w:t xml:space="preserve"> וצוה הכהן ושחט את הצפור האחת אל כלי חרש על מים חיים:</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(ו)</w:t>
      </w:r>
      <w:r>
        <w:rPr>
          <w:rFonts w:cs="Narkisim" w:hint="cs"/>
          <w:color w:val="000000"/>
          <w:sz w:val="28"/>
          <w:szCs w:val="20"/>
          <w:rtl/>
          <w:lang w:eastAsia="en-US"/>
        </w:rPr>
        <w:t xml:space="preserve"> את הצפר החיה יקח אתה ואת עץ הארז ואת שני התולעת ואת האזב וטבל אותם ואת הצפר החיה בדם הצפר השחטה על המים החיים:</w:t>
      </w:r>
    </w:p>
    <w:p w:rsidR="00522746" w:rsidRDefault="00522746" w:rsidP="00522746">
      <w:pPr>
        <w:autoSpaceDE w:val="0"/>
        <w:autoSpaceDN w:val="0"/>
        <w:adjustRightInd w:val="0"/>
        <w:rPr>
          <w:rFonts w:cs="Narkisim"/>
          <w:color w:val="000000"/>
          <w:sz w:val="28"/>
          <w:szCs w:val="20"/>
          <w:rtl/>
          <w:lang w:eastAsia="en-US"/>
        </w:rPr>
      </w:pPr>
      <w:r>
        <w:rPr>
          <w:rFonts w:cs="Narkisim" w:hint="cs"/>
          <w:color w:val="000000"/>
          <w:szCs w:val="20"/>
          <w:rtl/>
          <w:lang w:eastAsia="en-US"/>
        </w:rPr>
        <w:t>(ז)</w:t>
      </w:r>
      <w:r>
        <w:rPr>
          <w:rFonts w:cs="Narkisim" w:hint="cs"/>
          <w:color w:val="000000"/>
          <w:sz w:val="28"/>
          <w:szCs w:val="20"/>
          <w:rtl/>
          <w:lang w:eastAsia="en-US"/>
        </w:rPr>
        <w:t xml:space="preserve"> והזה על המטהר מן הצרעת שבע פעמים וטהרו ושלח את הצפר החיה על פני השדה:</w:t>
      </w:r>
    </w:p>
    <w:p w:rsidR="00522746" w:rsidRDefault="00522746" w:rsidP="00522746">
      <w:pPr>
        <w:autoSpaceDE w:val="0"/>
        <w:autoSpaceDN w:val="0"/>
        <w:adjustRightInd w:val="0"/>
        <w:rPr>
          <w:rFonts w:cs="Narkisim"/>
          <w:color w:val="000000"/>
          <w:sz w:val="28"/>
          <w:rtl/>
          <w:lang w:eastAsia="en-US"/>
        </w:rPr>
      </w:pPr>
      <w:r>
        <w:rPr>
          <w:rFonts w:cs="Narkisim" w:hint="cs"/>
          <w:color w:val="000000"/>
          <w:rtl/>
          <w:lang w:eastAsia="en-US"/>
        </w:rPr>
        <w:t>(ח)</w:t>
      </w:r>
      <w:r>
        <w:rPr>
          <w:rFonts w:cs="Narkisim" w:hint="cs"/>
          <w:color w:val="000000"/>
          <w:sz w:val="28"/>
          <w:rtl/>
          <w:lang w:eastAsia="en-US"/>
        </w:rPr>
        <w:t xml:space="preserve"> וכבס המטהר את בגדיו </w:t>
      </w:r>
      <w:r>
        <w:rPr>
          <w:rFonts w:cs="Narkisim" w:hint="cs"/>
          <w:color w:val="000000"/>
          <w:sz w:val="28"/>
          <w:u w:val="single"/>
          <w:rtl/>
          <w:lang w:eastAsia="en-US"/>
        </w:rPr>
        <w:t>וגלח את כל שערו</w:t>
      </w:r>
      <w:r>
        <w:rPr>
          <w:rFonts w:cs="Narkisim" w:hint="cs"/>
          <w:color w:val="000000"/>
          <w:sz w:val="28"/>
          <w:rtl/>
          <w:lang w:eastAsia="en-US"/>
        </w:rPr>
        <w:t xml:space="preserve"> ורחץ במים וטהר ואחר יבוא אל המחנה וישב מחוץ לאהלו שבעת ימים:</w:t>
      </w:r>
    </w:p>
    <w:p w:rsidR="00522746" w:rsidRDefault="00522746" w:rsidP="00522746">
      <w:pPr>
        <w:autoSpaceDE w:val="0"/>
        <w:autoSpaceDN w:val="0"/>
        <w:adjustRightInd w:val="0"/>
        <w:rPr>
          <w:rFonts w:cs="Narkisim" w:hint="cs"/>
          <w:color w:val="000000"/>
          <w:sz w:val="28"/>
          <w:rtl/>
          <w:lang w:eastAsia="en-US"/>
        </w:rPr>
      </w:pPr>
      <w:r>
        <w:rPr>
          <w:rFonts w:cs="Narkisim" w:hint="cs"/>
          <w:color w:val="000000"/>
          <w:rtl/>
          <w:lang w:eastAsia="en-US"/>
        </w:rPr>
        <w:t>(ט)</w:t>
      </w:r>
      <w:r>
        <w:rPr>
          <w:rFonts w:cs="Narkisim" w:hint="cs"/>
          <w:color w:val="000000"/>
          <w:sz w:val="28"/>
          <w:rtl/>
          <w:lang w:eastAsia="en-US"/>
        </w:rPr>
        <w:t xml:space="preserve"> והיה </w:t>
      </w:r>
      <w:r>
        <w:rPr>
          <w:rFonts w:cs="Narkisim" w:hint="cs"/>
          <w:color w:val="000000"/>
          <w:sz w:val="28"/>
          <w:u w:val="single"/>
          <w:rtl/>
          <w:lang w:eastAsia="en-US"/>
        </w:rPr>
        <w:t>ביום השביעי יגלח את כל שערו את ראשו ואת זקנו ואת גבת עיניו ואת כל שערו יגלח</w:t>
      </w:r>
      <w:r>
        <w:rPr>
          <w:rFonts w:cs="Narkisim" w:hint="cs"/>
          <w:color w:val="000000"/>
          <w:sz w:val="28"/>
          <w:rtl/>
          <w:lang w:eastAsia="en-US"/>
        </w:rPr>
        <w:t xml:space="preserve"> וכבס את בגדיו ורחץ את בשרו במים וטהר:</w:t>
      </w:r>
    </w:p>
    <w:p w:rsidR="00522746" w:rsidRDefault="00522746" w:rsidP="00522746">
      <w:pPr>
        <w:autoSpaceDE w:val="0"/>
        <w:autoSpaceDN w:val="0"/>
        <w:adjustRightInd w:val="0"/>
        <w:rPr>
          <w:rFonts w:cs="Courier New" w:hint="cs"/>
          <w:color w:val="000000"/>
          <w:sz w:val="28"/>
          <w:rtl/>
          <w:lang w:eastAsia="en-US"/>
        </w:rPr>
      </w:pPr>
      <w:r>
        <w:rPr>
          <w:rFonts w:cs="Courier New" w:hint="cs"/>
          <w:color w:val="000000"/>
          <w:sz w:val="28"/>
          <w:rtl/>
          <w:lang w:eastAsia="en-US"/>
        </w:rPr>
        <w:t>ברור כי נזיר שנצטרע ונחלט חייב להטהר לפני שיכול להמשיך לספור ימי נזירותו, כפי שיוכח להלן בברייתא שמביא רב אשי.</w:t>
      </w:r>
    </w:p>
    <w:p w:rsidR="00522746" w:rsidRDefault="00522746" w:rsidP="00522746">
      <w:pPr>
        <w:autoSpaceDE w:val="0"/>
        <w:autoSpaceDN w:val="0"/>
        <w:adjustRightInd w:val="0"/>
        <w:rPr>
          <w:rFonts w:cs="Courier New"/>
          <w:color w:val="000000"/>
          <w:sz w:val="28"/>
          <w:rtl/>
          <w:lang w:eastAsia="en-US"/>
        </w:rPr>
      </w:pPr>
      <w:r>
        <w:rPr>
          <w:rFonts w:cs="Courier New" w:hint="cs"/>
          <w:color w:val="000000"/>
          <w:sz w:val="28"/>
          <w:rtl/>
          <w:lang w:eastAsia="en-US"/>
        </w:rPr>
        <w:t xml:space="preserve">אך מה עושה ספק מצורע? כיצד הוא יכול לגלח את כל שערו, שהרי כתוב </w:t>
      </w:r>
      <w:r>
        <w:rPr>
          <w:rFonts w:cs="Narkisim" w:hint="cs"/>
          <w:rtl/>
          <w:lang w:eastAsia="en-US"/>
        </w:rPr>
        <w:t xml:space="preserve">לא תקיפו פאת ראשכם </w:t>
      </w:r>
      <w:r>
        <w:rPr>
          <w:rFonts w:cs="Narkisim" w:hint="cs"/>
          <w:sz w:val="20"/>
          <w:rtl/>
          <w:lang w:eastAsia="en-US"/>
        </w:rPr>
        <w:t xml:space="preserve">ולא תשחית את פאת זקנך </w:t>
      </w:r>
      <w:r>
        <w:rPr>
          <w:rFonts w:cs="Miriam" w:hint="cs"/>
          <w:szCs w:val="16"/>
          <w:rtl/>
          <w:lang w:eastAsia="en-US"/>
        </w:rPr>
        <w:t>(ויקרא יט,כז)</w:t>
      </w:r>
      <w:r>
        <w:rPr>
          <w:rFonts w:cs="Courier New" w:hint="cs"/>
          <w:rtl/>
          <w:lang w:eastAsia="en-US"/>
        </w:rPr>
        <w:t xml:space="preserve">? </w:t>
      </w:r>
      <w:r>
        <w:rPr>
          <w:rFonts w:cs="Courier New"/>
          <w:rtl/>
          <w:lang w:eastAsia="en-US"/>
        </w:rPr>
        <w:t>–</w:t>
      </w:r>
      <w:r>
        <w:rPr>
          <w:rFonts w:cs="Courier New" w:hint="cs"/>
          <w:rtl/>
          <w:lang w:eastAsia="en-US"/>
        </w:rPr>
        <w:t xml:space="preserve"> שאלה זו נידונה בפרק הבא.</w:t>
      </w:r>
    </w:p>
    <w:p w:rsidR="00522746" w:rsidRDefault="00522746" w:rsidP="00522746">
      <w:pPr>
        <w:autoSpaceDE w:val="0"/>
        <w:autoSpaceDN w:val="0"/>
        <w:adjustRightInd w:val="0"/>
        <w:rPr>
          <w:rFonts w:cs="Narkisim"/>
          <w:color w:val="000000"/>
          <w:rtl/>
          <w:lang w:eastAsia="en-US"/>
        </w:rPr>
      </w:pPr>
      <w:r>
        <w:rPr>
          <w:rFonts w:cs="Narkisim" w:hint="cs"/>
          <w:color w:val="000000"/>
          <w:rtl/>
          <w:lang w:eastAsia="en-US"/>
        </w:rPr>
        <w:t xml:space="preserve"> </w:t>
      </w:r>
    </w:p>
    <w:p w:rsidR="00522746" w:rsidRDefault="00522746" w:rsidP="00522746">
      <w:pPr>
        <w:pStyle w:val="ad"/>
        <w:rPr>
          <w:rFonts w:hint="cs"/>
          <w:rtl/>
        </w:rPr>
      </w:pPr>
    </w:p>
  </w:comment>
  <w:comment w:id="12" w:author="YH" w:date="2013-08-02T10:55:00Z" w:initials="YH">
    <w:p w:rsidR="00522746" w:rsidRDefault="00522746" w:rsidP="00522746">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יש לבדוק שאם אין הנזיר מגלח </w:t>
      </w:r>
      <w:r>
        <w:rPr>
          <w:rFonts w:ascii="Courier New" w:hAnsi="Courier New" w:cs="Courier New"/>
          <w:sz w:val="16"/>
          <w:rtl/>
          <w:lang w:eastAsia="en-US"/>
        </w:rPr>
        <w:t>–</w:t>
      </w:r>
      <w:r>
        <w:rPr>
          <w:rFonts w:ascii="Courier New" w:hAnsi="Courier New" w:cs="Courier New" w:hint="cs"/>
          <w:sz w:val="16"/>
          <w:rtl/>
          <w:lang w:eastAsia="en-US"/>
        </w:rPr>
        <w:t xml:space="preserve"> אינו דאורייתא, ואף על פי כן גזרו הזיה שלישי ושביעי; ואם היה טהור, הזיה ראשונה טמאה אותו, ושניה טיהרה אותו לאחר הזיה שניה הוא טהור כשהיה!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B1" w:rsidRDefault="003518B1" w:rsidP="00522746">
      <w:r>
        <w:separator/>
      </w:r>
    </w:p>
  </w:endnote>
  <w:endnote w:type="continuationSeparator" w:id="0">
    <w:p w:rsidR="003518B1" w:rsidRDefault="003518B1" w:rsidP="0052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B1" w:rsidRDefault="003518B1" w:rsidP="00522746">
      <w:r>
        <w:separator/>
      </w:r>
    </w:p>
  </w:footnote>
  <w:footnote w:type="continuationSeparator" w:id="0">
    <w:p w:rsidR="003518B1" w:rsidRDefault="003518B1" w:rsidP="00522746">
      <w:r>
        <w:continuationSeparator/>
      </w:r>
    </w:p>
  </w:footnote>
  <w:footnote w:id="1">
    <w:p w:rsidR="00522746" w:rsidRDefault="00522746" w:rsidP="00522746">
      <w:pPr>
        <w:pStyle w:val="a5"/>
        <w:jc w:val="left"/>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מהיכן איסור להיטמא לאיזה דבר פרט למת? מדוע צריך לימוד? </w:t>
      </w:r>
    </w:p>
    <w:p w:rsidR="00522746" w:rsidRDefault="00522746" w:rsidP="00522746">
      <w:pPr>
        <w:pStyle w:val="a5"/>
        <w:jc w:val="left"/>
        <w:rPr>
          <w:rFonts w:ascii="Courier New" w:hAnsi="Courier New" w:cs="Miriam" w:hint="cs"/>
          <w:sz w:val="16"/>
          <w:rtl/>
          <w:lang w:eastAsia="en-US"/>
        </w:rPr>
      </w:pPr>
      <w:r>
        <w:rPr>
          <w:rFonts w:ascii="Courier New" w:hAnsi="Courier New" w:cs="Miriam" w:hint="cs"/>
          <w:sz w:val="16"/>
          <w:rtl/>
          <w:lang w:eastAsia="en-US"/>
        </w:rPr>
        <w:t xml:space="preserve">תוספות ד"ה ולאמו שנכתב בכ"ג לגזירה שוה: לנזיר, דכתיב בנזיר 'לא יטמא להם במותם', ודרשינן 'במותם' </w:t>
      </w:r>
      <w:r>
        <w:rPr>
          <w:rFonts w:ascii="Courier New" w:hAnsi="Courier New" w:cs="Miriam"/>
          <w:sz w:val="16"/>
          <w:rtl/>
          <w:lang w:eastAsia="en-US"/>
        </w:rPr>
        <w:t>–</w:t>
      </w:r>
      <w:r>
        <w:rPr>
          <w:rFonts w:ascii="Courier New" w:hAnsi="Courier New" w:cs="Miriam" w:hint="cs"/>
          <w:sz w:val="16"/>
          <w:rtl/>
          <w:lang w:eastAsia="en-US"/>
        </w:rPr>
        <w:t xml:space="preserve"> יתירא, דהא כתיב ברישיה דקרא 'על כל נפשות מת', למה לי 'במותם'? לומר לך: במותם הוא דאינו מיטמא, אבל מיטמא הוא לנגעם ולזיבתם. נראה דעיקר קרא לנגעם איצטריך, דס"ד אמינא דמצורע חשיב כמת, ולזיבתם נקט אגב נגעם [</w:t>
      </w:r>
      <w:r>
        <w:rPr>
          <w:rFonts w:ascii="Courier New" w:hAnsi="Courier New" w:cs="Courier New" w:hint="cs"/>
          <w:sz w:val="16"/>
          <w:rtl/>
          <w:lang w:eastAsia="en-US"/>
        </w:rPr>
        <w:t>ואליבא דמת אין סברה שיהא אסור ואין צריל לימוד להתיר</w:t>
      </w:r>
      <w:r>
        <w:rPr>
          <w:rFonts w:ascii="Courier New" w:hAnsi="Courier New" w:cs="Miriam" w:hint="cs"/>
          <w:sz w:val="16"/>
          <w:rtl/>
          <w:lang w:eastAsia="en-US"/>
        </w:rPr>
        <w:t>].</w:t>
      </w:r>
    </w:p>
    <w:p w:rsidR="00522746" w:rsidRDefault="00522746" w:rsidP="00522746">
      <w:pPr>
        <w:pStyle w:val="a5"/>
        <w:jc w:val="left"/>
        <w:rPr>
          <w:rFonts w:cs="Miriam"/>
          <w:rtl/>
          <w:lang w:eastAsia="en-US"/>
        </w:rPr>
      </w:pPr>
      <w:r>
        <w:rPr>
          <w:rFonts w:ascii="Courier New" w:hAnsi="Courier New" w:cs="Courier New" w:hint="cs"/>
          <w:sz w:val="16"/>
          <w:rtl/>
          <w:lang w:eastAsia="en-US"/>
        </w:rPr>
        <w:t xml:space="preserve">דברי תוספות צריכים ביאור, שבנדרים סד,ב: </w:t>
      </w:r>
      <w:r>
        <w:rPr>
          <w:rFonts w:ascii="Courier New" w:hAnsi="Courier New" w:cs="Miriam" w:hint="cs"/>
          <w:sz w:val="16"/>
          <w:rtl/>
          <w:lang w:eastAsia="en-US"/>
        </w:rPr>
        <w:t>ותניא: ארבעה חשובין כמת: עני, ומצורע, וסומא, ומי שאין לו בנים'</w:t>
      </w:r>
      <w:r>
        <w:rPr>
          <w:rFonts w:ascii="Courier New" w:hAnsi="Courier New" w:cs="Courier New" w:hint="cs"/>
          <w:sz w:val="16"/>
          <w:rtl/>
          <w:lang w:eastAsia="en-US"/>
        </w:rPr>
        <w:t xml:space="preserve"> </w:t>
      </w:r>
      <w:r>
        <w:rPr>
          <w:rFonts w:ascii="Courier New" w:hAnsi="Courier New" w:cs="Courier New"/>
          <w:sz w:val="16"/>
          <w:rtl/>
          <w:lang w:eastAsia="en-US"/>
        </w:rPr>
        <w:t>–</w:t>
      </w:r>
      <w:r>
        <w:rPr>
          <w:rFonts w:ascii="Courier New" w:hAnsi="Courier New" w:cs="Courier New" w:hint="cs"/>
          <w:sz w:val="16"/>
          <w:rtl/>
          <w:lang w:eastAsia="en-US"/>
        </w:rPr>
        <w:t xml:space="preserve"> וכי יעלה על הדעת לומר שעני או סומא או מי שאין לו בנים מטמא במת? ואם בגלל שגופו טמא </w:t>
      </w:r>
      <w:r>
        <w:rPr>
          <w:rFonts w:ascii="Courier New" w:hAnsi="Courier New" w:cs="Courier New"/>
          <w:sz w:val="16"/>
          <w:rtl/>
          <w:lang w:eastAsia="en-US"/>
        </w:rPr>
        <w:t>–</w:t>
      </w:r>
      <w:r>
        <w:rPr>
          <w:rFonts w:ascii="Courier New" w:hAnsi="Courier New" w:cs="Courier New" w:hint="cs"/>
          <w:sz w:val="16"/>
          <w:rtl/>
          <w:lang w:eastAsia="en-US"/>
        </w:rPr>
        <w:t xml:space="preserve"> גם זב גופו טמא, וגם בעל קרי!</w:t>
      </w:r>
    </w:p>
  </w:footnote>
  <w:footnote w:id="2">
    <w:p w:rsidR="00522746" w:rsidRDefault="00522746" w:rsidP="00522746">
      <w:pPr>
        <w:pStyle w:val="a5"/>
        <w:jc w:val="left"/>
        <w:rPr>
          <w:rFonts w:cs="Miriam"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היות ובהמשך הברייתא מובאים דברי רבי עקיבא, הדעת נותנת שזו משנת רבי ישמעאל; ועוד </w:t>
      </w:r>
      <w:r>
        <w:rPr>
          <w:rFonts w:ascii="Courier New" w:hAnsi="Courier New" w:cs="Courier New"/>
          <w:sz w:val="16"/>
          <w:rtl/>
          <w:lang w:eastAsia="en-US"/>
        </w:rPr>
        <w:t>–</w:t>
      </w:r>
      <w:r>
        <w:rPr>
          <w:rFonts w:ascii="Courier New" w:hAnsi="Courier New" w:cs="Courier New" w:hint="cs"/>
          <w:sz w:val="16"/>
          <w:rtl/>
          <w:lang w:eastAsia="en-US"/>
        </w:rPr>
        <w:t xml:space="preserve"> להלן הגמרא דנה בשיטתו.</w:t>
      </w:r>
    </w:p>
  </w:footnote>
  <w:footnote w:id="3">
    <w:p w:rsidR="00522746" w:rsidRDefault="00522746" w:rsidP="00522746">
      <w:pPr>
        <w:pStyle w:val="a5"/>
        <w:jc w:val="left"/>
        <w:rPr>
          <w:rFonts w:cs="Miriam" w:hint="cs"/>
          <w:rtl/>
          <w:lang w:eastAsia="en-US"/>
        </w:rPr>
      </w:pPr>
      <w:r>
        <w:rPr>
          <w:rStyle w:val="a7"/>
        </w:rPr>
        <w:footnoteRef/>
      </w:r>
      <w:r>
        <w:rPr>
          <w:rFonts w:cs="Miriam"/>
          <w:lang w:eastAsia="en-US"/>
        </w:rPr>
        <w:t xml:space="preserve"> </w:t>
      </w:r>
      <w:r>
        <w:rPr>
          <w:rFonts w:ascii="Courier New" w:hAnsi="Courier New" w:cs="Courier New" w:hint="cs"/>
          <w:sz w:val="16"/>
          <w:rtl/>
          <w:lang w:eastAsia="en-US"/>
        </w:rPr>
        <w:t xml:space="preserve"> והרי רביעית מטמאה באהל?</w:t>
      </w:r>
      <w:r>
        <w:rPr>
          <w:rFonts w:cs="Miriam" w:hint="cs"/>
          <w:rtl/>
          <w:lang w:eastAsia="en-US"/>
        </w:rPr>
        <w:t xml:space="preserve"> תוספות ד"ה ועל חצי לוג דם. ואע"פ שמטמא באהל ברביעית, כדאיתא במתניתין דאהלות - מ"מ אין הנזיר מגלח אלא על חצי לוג, ושיעורין הלכה למשה מסיני. </w:t>
      </w:r>
    </w:p>
    <w:p w:rsidR="00522746" w:rsidRDefault="00522746" w:rsidP="00522746">
      <w:pPr>
        <w:pStyle w:val="a5"/>
        <w:jc w:val="left"/>
        <w:rPr>
          <w:rFonts w:ascii="Courier New" w:hAnsi="Courier New" w:cs="Courier New"/>
          <w:sz w:val="16"/>
          <w:rtl/>
          <w:lang w:eastAsia="en-US"/>
        </w:rPr>
      </w:pPr>
      <w:r>
        <w:rPr>
          <w:rFonts w:ascii="Courier New" w:hAnsi="Courier New" w:cs="Courier New" w:hint="cs"/>
          <w:sz w:val="16"/>
          <w:rtl/>
          <w:lang w:eastAsia="en-US"/>
        </w:rPr>
        <w:t>ובהמשך נב,א בסוף העמוד אומר ריב"ן ד"ה ר"ע מטמא וחכמים מטהרים</w:t>
      </w:r>
      <w:r>
        <w:rPr>
          <w:rFonts w:cs="Miriam" w:hint="cs"/>
          <w:rtl/>
          <w:lang w:eastAsia="en-US"/>
        </w:rPr>
        <w:t xml:space="preserve">: לפי שלא אמרו מטמא באהל אלא באבר מן המת ואבר מן החי הבא מאדם אחד, וחצי קב עצמות הבא ממת אחד, ורביעית דם הבא ממת אחד </w:t>
      </w:r>
      <w:r>
        <w:rPr>
          <w:rFonts w:cs="Miriam" w:hint="cs"/>
          <w:u w:val="single"/>
          <w:rtl/>
          <w:lang w:eastAsia="en-US"/>
        </w:rPr>
        <w:t>במגע ולא באהל</w:t>
      </w:r>
      <w:r>
        <w:rPr>
          <w:rFonts w:cs="Miriam" w:hint="cs"/>
          <w:rtl/>
          <w:lang w:eastAsia="en-US"/>
        </w:rPr>
        <w:t xml:space="preserve">; </w:t>
      </w:r>
      <w:r>
        <w:rPr>
          <w:rFonts w:ascii="Courier New" w:hAnsi="Courier New" w:cs="Courier New" w:hint="cs"/>
          <w:sz w:val="16"/>
          <w:rtl/>
          <w:lang w:eastAsia="en-US"/>
        </w:rPr>
        <w:t xml:space="preserve">ולפי זה נראה לומר גם כאן מדובר על ביאת אוהל ולכן צריך חצי לוג, ורביעית רק במגע! </w:t>
      </w:r>
      <w:r>
        <w:rPr>
          <w:rFonts w:ascii="Courier New" w:hAnsi="Courier New" w:cs="Courier New" w:hint="cs"/>
          <w:rtl/>
          <w:lang w:eastAsia="en-US"/>
        </w:rPr>
        <w:t xml:space="preserve">אולם לאחר מכן נראה שאין הדבר כן, בנזיר נב,ב: </w:t>
      </w:r>
      <w:r>
        <w:rPr>
          <w:rFonts w:hint="cs"/>
          <w:rtl/>
          <w:lang w:eastAsia="en-US"/>
        </w:rPr>
        <w:t xml:space="preserve">למודו של רבי עקיבא בידו </w:t>
      </w:r>
      <w:r>
        <w:rPr>
          <w:rFonts w:ascii="Courier New" w:hAnsi="Courier New" w:cs="Courier New" w:hint="cs"/>
          <w:sz w:val="16"/>
          <w:rtl/>
          <w:lang w:eastAsia="en-US"/>
        </w:rPr>
        <w:t xml:space="preserve">ומפרש הריב"ן: </w:t>
      </w:r>
      <w:r>
        <w:rPr>
          <w:rFonts w:cs="Miriam" w:hint="cs"/>
          <w:rtl/>
          <w:lang w:eastAsia="en-US"/>
        </w:rPr>
        <w:t xml:space="preserve">למודו ערוך כך שהוא מטמא והנזיר מגלח, </w:t>
      </w:r>
      <w:r>
        <w:rPr>
          <w:rFonts w:cs="Miriam" w:hint="cs"/>
          <w:u w:val="single"/>
          <w:rtl/>
          <w:lang w:eastAsia="en-US"/>
        </w:rPr>
        <w:t>וחכ"א: כשהוא בא ממת אחד הרי זה מטמא באהל</w:t>
      </w:r>
      <w:r>
        <w:rPr>
          <w:rFonts w:cs="Miriam" w:hint="cs"/>
          <w:rtl/>
          <w:lang w:eastAsia="en-US"/>
        </w:rPr>
        <w:t>, אבל אין הנזיר מגלח עליו עד שיהא בו רביעית לוג!?</w:t>
      </w:r>
    </w:p>
  </w:footnote>
  <w:footnote w:id="4">
    <w:p w:rsidR="00522746" w:rsidRDefault="00522746" w:rsidP="00522746">
      <w:pPr>
        <w:pStyle w:val="a5"/>
        <w:jc w:val="left"/>
        <w:rPr>
          <w:rFonts w:hint="cs"/>
          <w:rtl/>
          <w:lang w:eastAsia="en-US"/>
        </w:rPr>
      </w:pPr>
      <w:r>
        <w:rPr>
          <w:rStyle w:val="a7"/>
        </w:rPr>
        <w:footnoteRef/>
      </w:r>
      <w:r>
        <w:rPr>
          <w:lang w:eastAsia="en-US"/>
        </w:rPr>
        <w:t xml:space="preserve"> </w:t>
      </w:r>
      <w:r>
        <w:rPr>
          <w:rFonts w:hint="cs"/>
          <w:rtl/>
          <w:lang w:eastAsia="en-US"/>
        </w:rPr>
        <w:t xml:space="preserve"> תוספות ד"ה ומזה בשלישי ובשביעי וסותר את הקודמין. דכתיב והימים הראשונים יפלו ואין מתחיל למנות נזירות דטהרה עד שיטהר </w:t>
      </w:r>
      <w:r>
        <w:rPr>
          <w:rFonts w:hint="cs"/>
          <w:u w:val="single"/>
          <w:rtl/>
          <w:lang w:eastAsia="en-US"/>
        </w:rPr>
        <w:t>ול"ג במשנה ויביא קרבנותיו</w:t>
      </w:r>
      <w:r>
        <w:rPr>
          <w:rFonts w:hint="cs"/>
          <w:rtl/>
          <w:lang w:eastAsia="en-US"/>
        </w:rPr>
        <w:t xml:space="preserve"> וכן מוכח בגמ' דאיבעיא מיבעיא ליה מתניתין מני דא"כ פשיטא דרבנן היא: </w:t>
      </w:r>
    </w:p>
    <w:p w:rsidR="00522746" w:rsidRDefault="00522746" w:rsidP="00522746">
      <w:pPr>
        <w:pStyle w:val="a5"/>
        <w:jc w:val="left"/>
        <w:rPr>
          <w:rFonts w:hint="cs"/>
          <w:lang w:eastAsia="en-US"/>
        </w:rPr>
      </w:pPr>
    </w:p>
    <w:p w:rsidR="00522746" w:rsidRDefault="00522746" w:rsidP="00522746">
      <w:pPr>
        <w:pStyle w:val="a5"/>
        <w:rPr>
          <w:rFonts w:hint="cs"/>
          <w:lang w:eastAsia="en-US"/>
        </w:rPr>
      </w:pPr>
    </w:p>
    <w:p w:rsidR="00522746" w:rsidRDefault="00522746" w:rsidP="00522746">
      <w:pPr>
        <w:pStyle w:val="a5"/>
        <w:jc w:val="left"/>
        <w:rPr>
          <w:rtl/>
          <w:lang w:eastAsia="en-US"/>
        </w:rPr>
      </w:pPr>
    </w:p>
  </w:footnote>
  <w:footnote w:id="5">
    <w:p w:rsidR="00522746" w:rsidRDefault="00522746" w:rsidP="00522746">
      <w:pPr>
        <w:pStyle w:val="a5"/>
        <w:rPr>
          <w:rtl/>
          <w:lang w:eastAsia="en-US"/>
        </w:rPr>
      </w:pPr>
      <w:r>
        <w:rPr>
          <w:rStyle w:val="a7"/>
        </w:rPr>
        <w:footnoteRef/>
      </w:r>
      <w:r>
        <w:rPr>
          <w:lang w:eastAsia="en-US"/>
        </w:rPr>
        <w:t xml:space="preserve"> 17) [line 16] SHECHUNAS KEVAROS</w:t>
      </w:r>
      <w:r>
        <w:rPr>
          <w:lang w:eastAsia="en-US"/>
        </w:rPr>
        <w:br/>
        <w:t>(a) When three as yet unknown graves are discovered, they constitute a</w:t>
      </w:r>
      <w:r>
        <w:rPr>
          <w:lang w:eastAsia="en-US"/>
        </w:rPr>
        <w:br/>
        <w:t>Shechunas Kevaros (lit. a settlement of graves), and one must suspect that</w:t>
      </w:r>
      <w:r>
        <w:rPr>
          <w:lang w:eastAsia="en-US"/>
        </w:rPr>
        <w:br/>
        <w:t>the area was once a cemetery. It is prohibited to remove the bodies (under</w:t>
      </w:r>
      <w:r>
        <w:rPr>
          <w:lang w:eastAsia="en-US"/>
        </w:rPr>
        <w:br/>
        <w:t>normal circumstances).</w:t>
      </w:r>
      <w:r>
        <w:rPr>
          <w:lang w:eastAsia="en-US"/>
        </w:rPr>
        <w:br/>
        <w:t>(b) In order to be designated as a Shechunas Kevaros, the graves must be</w:t>
      </w:r>
      <w:r>
        <w:rPr>
          <w:lang w:eastAsia="en-US"/>
        </w:rPr>
        <w:br/>
        <w:t>separated by four to eight Amos. The area around them within a radius of</w:t>
      </w:r>
      <w:r>
        <w:rPr>
          <w:lang w:eastAsia="en-US"/>
        </w:rPr>
        <w:br/>
        <w:t>twenty Amos from the outermost graves must be checked for other graves. If a</w:t>
      </w:r>
      <w:r>
        <w:rPr>
          <w:lang w:eastAsia="en-US"/>
        </w:rPr>
        <w:br/>
        <w:t>grave is found, the area beyond that grave must be checked within a radius</w:t>
      </w:r>
      <w:r>
        <w:rPr>
          <w:lang w:eastAsia="en-US"/>
        </w:rPr>
        <w:br/>
        <w:t>of twenty Amos, also. If no other graves are found, the area within the last</w:t>
      </w:r>
      <w:r>
        <w:rPr>
          <w:lang w:eastAsia="en-US"/>
        </w:rPr>
        <w:br/>
        <w:t>twenty-Amah radius is Tahor.</w:t>
      </w:r>
      <w:r>
        <w:rPr>
          <w:lang w:eastAsia="en-US"/>
        </w:rPr>
        <w:br/>
        <w:t>(c) If one of the three bodies was missing a limb, the graves do not get the</w:t>
      </w:r>
      <w:r>
        <w:rPr>
          <w:lang w:eastAsia="en-US"/>
        </w:rPr>
        <w:br/>
        <w:t>status of a Shechunas Kevaros. This may be a Halachah l'Moshe mi'Sinai (TOSF</w:t>
      </w:r>
      <w:r>
        <w:rPr>
          <w:lang w:eastAsia="en-US"/>
        </w:rPr>
        <w:br/>
        <w:t>OS) or evidence that the person was buried in a makeshift grave by his</w:t>
      </w:r>
      <w:r>
        <w:rPr>
          <w:lang w:eastAsia="en-US"/>
        </w:rPr>
        <w:br/>
        <w:t>murderers (SEFAS EMES). Similarly, the presence of other evidence that the</w:t>
      </w:r>
      <w:r>
        <w:rPr>
          <w:lang w:eastAsia="en-US"/>
        </w:rPr>
        <w:br/>
        <w:t>bodies were not given a proper burial precludes the status of a Shechunas</w:t>
      </w:r>
      <w:r>
        <w:rPr>
          <w:lang w:eastAsia="en-US"/>
        </w:rPr>
        <w:br/>
        <w:t>Kevaros. Some examples: many bodies buried in a mass grave; bodies that were</w:t>
      </w:r>
      <w:r>
        <w:rPr>
          <w:lang w:eastAsia="en-US"/>
        </w:rPr>
        <w:br/>
        <w:t>buried in a sitting position or with their heads between their knees; bodies</w:t>
      </w:r>
      <w:r>
        <w:rPr>
          <w:lang w:eastAsia="en-US"/>
        </w:rPr>
        <w:br/>
        <w:t>that were obviously murdered (GEMARA Nazir 64b-65a, RAMBAM Hichos Tum'as Mes</w:t>
      </w:r>
      <w:r>
        <w:rPr>
          <w:lang w:eastAsia="en-US"/>
        </w:rPr>
        <w:br/>
        <w:t>9:1-5).</w:t>
      </w:r>
    </w:p>
  </w:footnote>
  <w:footnote w:id="6">
    <w:p w:rsidR="00522746" w:rsidRDefault="00522746" w:rsidP="00522746">
      <w:pPr>
        <w:pStyle w:val="a5"/>
        <w:jc w:val="left"/>
        <w:rPr>
          <w:rFonts w:hint="cs"/>
          <w:rtl/>
          <w:lang w:eastAsia="en-US"/>
        </w:rPr>
      </w:pPr>
      <w:r>
        <w:rPr>
          <w:rStyle w:val="a7"/>
        </w:rPr>
        <w:footnoteRef/>
      </w:r>
      <w:r>
        <w:rPr>
          <w:lang w:eastAsia="en-US"/>
        </w:rPr>
        <w:t xml:space="preserve"> </w:t>
      </w:r>
      <w:r>
        <w:rPr>
          <w:rFonts w:hint="cs"/>
          <w:rtl/>
          <w:lang w:eastAsia="en-US"/>
        </w:rPr>
        <w:t xml:space="preserve"> משנה כלים א,ג: למעלה מהן: בועל נידה, שהוא מטמא משכב תחתון כעליון. למעלה מהן: זובו של זב ורוקו ושכבת זרעו ומימי רגליו, ודם הנידה - שהן מטמאין במגע ובמשא. </w:t>
      </w:r>
    </w:p>
    <w:p w:rsidR="00522746" w:rsidRDefault="00522746" w:rsidP="00522746">
      <w:pPr>
        <w:pStyle w:val="a5"/>
        <w:jc w:val="left"/>
        <w:rPr>
          <w:rFonts w:hint="cs"/>
          <w:rtl/>
          <w:lang w:eastAsia="en-US"/>
        </w:rPr>
      </w:pPr>
      <w:r>
        <w:rPr>
          <w:rFonts w:hint="cs"/>
          <w:rtl/>
          <w:lang w:eastAsia="en-US"/>
        </w:rPr>
        <w:t xml:space="preserve">למעלה מהן:  מרכב, שהוא מטמא תחת </w:t>
      </w:r>
      <w:r>
        <w:rPr>
          <w:rFonts w:hint="cs"/>
          <w:u w:val="single"/>
          <w:rtl/>
          <w:lang w:eastAsia="en-US"/>
        </w:rPr>
        <w:t>אבן מסמא</w:t>
      </w:r>
      <w:r>
        <w:rPr>
          <w:rFonts w:hint="cs"/>
          <w:rtl/>
          <w:lang w:eastAsia="en-US"/>
        </w:rPr>
        <w:t xml:space="preserve">.  </w:t>
      </w:r>
    </w:p>
    <w:p w:rsidR="00522746" w:rsidRDefault="00522746" w:rsidP="00522746">
      <w:pPr>
        <w:pStyle w:val="a5"/>
        <w:jc w:val="left"/>
        <w:rPr>
          <w:rFonts w:cs="Miriam" w:hint="cs"/>
          <w:rtl/>
          <w:lang w:eastAsia="en-US"/>
        </w:rPr>
      </w:pPr>
      <w:r>
        <w:rPr>
          <w:rFonts w:hint="cs"/>
          <w:rtl/>
          <w:lang w:eastAsia="en-US"/>
        </w:rPr>
        <w:t>למעלה מן המרכב:  משכב, ששווה מגעו למשאו.  למעלה מן המשכב:  הזב--שהזב עושה משכב, ואין משכב עושה משכב.</w:t>
      </w:r>
    </w:p>
    <w:p w:rsidR="00522746" w:rsidRDefault="00522746" w:rsidP="00522746">
      <w:pPr>
        <w:pStyle w:val="a5"/>
        <w:jc w:val="left"/>
        <w:rPr>
          <w:rFonts w:cs="Miriam" w:hint="cs"/>
          <w:rtl/>
          <w:lang w:eastAsia="en-US"/>
        </w:rPr>
      </w:pPr>
      <w:r>
        <w:rPr>
          <w:rFonts w:cs="Miriam" w:hint="cs"/>
          <w:rtl/>
          <w:lang w:eastAsia="en-US"/>
        </w:rPr>
        <w:t>רע"ב: שהוא מטמא תחת אבן מסמא. אבן גדולה וכבדה, כדכתיב (דניאל ו',י"ח) והיתית אבן חדא ושומת על פום גובא. ואם היתה אבן גדולה ע"ג התפוס של מרכב, והזב תופס בה (כא) - אע"פ שאין כובדו של זב ניכר על המרכב - נטמא התפוס (כב) שתחת האבן משום מרכב.</w:t>
      </w:r>
    </w:p>
    <w:p w:rsidR="00522746" w:rsidRDefault="00522746" w:rsidP="00522746">
      <w:pPr>
        <w:pStyle w:val="a5"/>
        <w:jc w:val="left"/>
        <w:rPr>
          <w:rFonts w:cs="Miriam" w:hint="cs"/>
          <w:rtl/>
          <w:lang w:eastAsia="en-US"/>
        </w:rPr>
      </w:pPr>
      <w:r>
        <w:rPr>
          <w:rFonts w:cs="Miriam" w:hint="cs"/>
          <w:rtl/>
          <w:lang w:eastAsia="en-US"/>
        </w:rPr>
        <w:t xml:space="preserve">תפא"י: [כ] אבן מסמא [עי' מ"ש בס"ד ביבקש דעת סי' ו' וכ"א] ור"ל שאם היה מרכב תחת אבן גדול, וישב הזב למעלה על האבן - אף שע"י כבדו של אבן אין הזב מכביד על המרכב שתחת האבן, אפ"ה - נטמא המרכב, וכ"כ אם חזר אדם טהור וישב למעלה </w:t>
      </w:r>
      <w:r>
        <w:rPr>
          <w:rFonts w:cs="Miriam"/>
          <w:rtl/>
          <w:lang w:eastAsia="en-US"/>
        </w:rPr>
        <w:t>–</w:t>
      </w:r>
      <w:r>
        <w:rPr>
          <w:rFonts w:cs="Miriam" w:hint="cs"/>
          <w:rtl/>
          <w:lang w:eastAsia="en-US"/>
        </w:rPr>
        <w:t xml:space="preserve"> נטמא; מיהו עכ"פ יש במרכב ג"כ קולא מהנך דלעיל, דאין הנוגעו מטמא בגדים אף קודם שפירש מטומאה (ה)</w:t>
      </w:r>
    </w:p>
  </w:footnote>
  <w:footnote w:id="7">
    <w:p w:rsidR="00522746" w:rsidRDefault="00522746" w:rsidP="00522746">
      <w:pPr>
        <w:pStyle w:val="a5"/>
        <w:bidi w:val="0"/>
        <w:jc w:val="left"/>
        <w:rPr>
          <w:rtl/>
          <w:lang w:eastAsia="en-US"/>
        </w:rPr>
      </w:pPr>
      <w:r>
        <w:rPr>
          <w:rStyle w:val="a7"/>
        </w:rPr>
        <w:footnoteRef/>
      </w:r>
      <w:r>
        <w:rPr>
          <w:lang w:eastAsia="en-US"/>
        </w:rPr>
        <w:t xml:space="preserve"> [last line] KEVER SASUM - lit. a sealed grave, e.g. a grave that does not have a Tefach in between the corpse and the ceiling of the grave, and does not have a Tefach opening at the side</w:t>
      </w:r>
      <w:r>
        <w:rPr>
          <w:lang w:eastAsia="en-US"/>
        </w:rPr>
        <w:br/>
        <w:t>(a) A k'Zayis of the flesh of a *Mes* (corpse) is an "Avi Avos ha'Tumah" and is Metamei through Maga (contact), Masa (carrying), and Ohel (being in the same room (lit. tent). An Ohel is defined as a covered space that is at least one Tefach in length, width and height).</w:t>
      </w:r>
      <w:r>
        <w:rPr>
          <w:lang w:eastAsia="en-US"/>
        </w:rPr>
        <w:br/>
        <w:t>(b) When an object that can be Metamei b'Ohel is located in an Ohel, the Ohel makes everything in it Tamei and protects anything that is above it from becoming Tamei. That is, an Ohel is *Mevi* Tum'ah (spreads Tum'ah inside of it) and is *Chotzetz* from Tum'ah (intervenes between the Tum'ah and the space above the Ohel, preventing Tum'ah from spreading above it).</w:t>
      </w:r>
      <w:r>
        <w:rPr>
          <w:lang w:eastAsia="en-US"/>
        </w:rPr>
        <w:br/>
        <w:t>(c) However, not all objects that cover Tum'ah are Mevi and Chotzetz. There are objects that are Mevi and not Chotzetz and other objects that are Chotzetz and not Mevi and even others that are neither Mevi nor Chotzetz (Ohalos 8:5). An object that is flying through the air, such as a bird or a</w:t>
      </w:r>
      <w:r>
        <w:rPr>
          <w:lang w:eastAsia="en-US"/>
        </w:rPr>
        <w:br/>
        <w:t>Talis that is carried or caught up by the wind, are not Ohalim and are not Mevi or Chotzetz, even if they are one Tefach wide.</w:t>
      </w:r>
      <w:r>
        <w:rPr>
          <w:lang w:eastAsia="en-US"/>
        </w:rPr>
        <w:br/>
        <w:t>(d) A space that is less than a Tefach in length, width and height, is not considered an Ohel. Tum'as Mes in such an area is called "Tum'ah Retzutzah" (smashed or squashed Tum'ah) or "Tum'ah Temunah" (hidden Tum'ah). Such Tum'ah does not spread throughout the enclosure, but is Boka'as v'Olah, Boka'as v'Yoredes, i.e. it "breaks through" (Boka'as) the enclosure and goes straight up and straight down, as if it were in the open air. Similarly, if a grave has less than a Tefach of space between the body and the ceiling of the grave, the Tum'ah inside it is Tum'ah Retzutzah. The Tum'ah is Metamei</w:t>
      </w:r>
      <w:r>
        <w:rPr>
          <w:lang w:eastAsia="en-US"/>
        </w:rPr>
        <w:br/>
        <w:t>everything that is above it within the boundaries of the Tum'ah (until something is Chotzetz, thus keeping it inside an Ohel) and below it.</w:t>
      </w:r>
      <w:r>
        <w:rPr>
          <w:lang w:eastAsia="en-US"/>
        </w:rPr>
        <w:br/>
        <w:t>(e) Most graves have a space of a Tefach between the body and the ceiling of the grave (Berachos 19b). If the grave is completely sealed on all sides, it is a Kever Sasum. The Tum'ah inside it fills the entire Kever and is likewise Boka'as v'Olah, Boka'as v'Yoredes until something is Chotzetz above it. A grave that has an open space of a Tefach *at the side* is not a Kever Sasum, and the Tum'ah within it is prevented from rising above the ceiling of the grave (Ohalos 3:7). In this case, the Tefach above the body is Chotzetz.</w:t>
      </w:r>
    </w:p>
  </w:footnote>
  <w:footnote w:id="8">
    <w:p w:rsidR="00522746" w:rsidRDefault="00522746" w:rsidP="00522746">
      <w:pPr>
        <w:pStyle w:val="a5"/>
        <w:jc w:val="left"/>
        <w:rPr>
          <w:rFonts w:cs="Miriam" w:hint="cs"/>
          <w:rtl/>
          <w:lang w:eastAsia="en-US"/>
        </w:rPr>
      </w:pPr>
      <w:r>
        <w:rPr>
          <w:rStyle w:val="a7"/>
        </w:rPr>
        <w:footnoteRef/>
      </w:r>
      <w:r>
        <w:rPr>
          <w:rFonts w:cs="Miriam"/>
          <w:lang w:eastAsia="en-US"/>
        </w:rPr>
        <w:t xml:space="preserve"> </w:t>
      </w:r>
      <w:r>
        <w:rPr>
          <w:rFonts w:ascii="Courier New" w:hAnsi="Courier New" w:cs="Courier New" w:hint="cs"/>
          <w:sz w:val="16"/>
          <w:rtl/>
          <w:lang w:eastAsia="en-US"/>
        </w:rPr>
        <w:t xml:space="preserve"> 'ומביא את קרבנותיו' כמו שכתוב במשנה שלפנינו - לא גורסים, ולכן הגמרא חוקרת את משמעות 'עד שיטהר', וכן כתבו תוספות מט,ב ד"ה ומזה בשלישי ובשביעי וסותר את הקודמין:</w:t>
      </w:r>
      <w:r>
        <w:rPr>
          <w:rFonts w:cs="Miriam" w:hint="cs"/>
          <w:rtl/>
          <w:lang w:eastAsia="en-US"/>
        </w:rPr>
        <w:t xml:space="preserve"> דכתיב </w:t>
      </w:r>
      <w:r>
        <w:rPr>
          <w:rFonts w:cs="Narkisim" w:hint="cs"/>
          <w:rtl/>
          <w:lang w:eastAsia="en-US"/>
        </w:rPr>
        <w:t>והימים הראשונים יפלו</w:t>
      </w:r>
      <w:r>
        <w:rPr>
          <w:rFonts w:cs="Miriam" w:hint="cs"/>
          <w:rtl/>
          <w:lang w:eastAsia="en-US"/>
        </w:rPr>
        <w:t xml:space="preserve"> ואין מתחיל למנות נזירות דטהרה עד שיטהר </w:t>
      </w:r>
      <w:r>
        <w:rPr>
          <w:rFonts w:cs="Miriam" w:hint="cs"/>
          <w:u w:val="single"/>
          <w:rtl/>
          <w:lang w:eastAsia="en-US"/>
        </w:rPr>
        <w:t>ולא גרסינן במשנה 'ויביא קרבנותיו',</w:t>
      </w:r>
      <w:r>
        <w:rPr>
          <w:rFonts w:cs="Miriam" w:hint="cs"/>
          <w:rtl/>
          <w:lang w:eastAsia="en-US"/>
        </w:rPr>
        <w:t xml:space="preserve"> וכן מוכח בגמרא [</w:t>
      </w:r>
      <w:r>
        <w:rPr>
          <w:rFonts w:ascii="Courier New" w:hAnsi="Courier New" w:cs="Courier New" w:hint="cs"/>
          <w:sz w:val="16"/>
          <w:rtl/>
          <w:lang w:eastAsia="en-US"/>
        </w:rPr>
        <w:t>כאן</w:t>
      </w:r>
      <w:r>
        <w:rPr>
          <w:rFonts w:cs="Miriam" w:hint="cs"/>
          <w:rtl/>
          <w:lang w:eastAsia="en-US"/>
        </w:rPr>
        <w:t xml:space="preserve">] דאיבעיא מיבעיא ליה מתניתין מני דא"כ פשיטא דרבנן היא. </w:t>
      </w:r>
    </w:p>
    <w:p w:rsidR="00522746" w:rsidRDefault="00522746" w:rsidP="00522746">
      <w:pPr>
        <w:pStyle w:val="a5"/>
        <w:jc w:val="left"/>
        <w:rPr>
          <w:rFonts w:cs="Miriam" w:hint="cs"/>
          <w:lang w:eastAsia="en-US"/>
        </w:rPr>
      </w:pPr>
    </w:p>
    <w:p w:rsidR="00522746" w:rsidRDefault="00522746" w:rsidP="00522746">
      <w:pPr>
        <w:pStyle w:val="a5"/>
        <w:jc w:val="left"/>
        <w:rPr>
          <w:rFonts w:cs="Miriam" w:hint="cs"/>
          <w:lang w:eastAsia="en-US"/>
        </w:rPr>
      </w:pPr>
    </w:p>
    <w:p w:rsidR="00522746" w:rsidRDefault="00522746" w:rsidP="00522746">
      <w:pPr>
        <w:pStyle w:val="a5"/>
        <w:jc w:val="left"/>
        <w:rPr>
          <w:rFonts w:hint="cs"/>
          <w:rtl/>
          <w:lang w:eastAsia="en-US"/>
        </w:rPr>
      </w:pPr>
    </w:p>
  </w:footnote>
  <w:footnote w:id="9">
    <w:p w:rsidR="00522746" w:rsidRDefault="00522746" w:rsidP="00522746">
      <w:pPr>
        <w:pStyle w:val="a5"/>
        <w:bidi w:val="0"/>
        <w:jc w:val="left"/>
        <w:rPr>
          <w:lang w:eastAsia="en-US"/>
        </w:rPr>
      </w:pPr>
      <w:r>
        <w:rPr>
          <w:rStyle w:val="a7"/>
        </w:rPr>
        <w:footnoteRef/>
      </w:r>
      <w:r>
        <w:rPr>
          <w:lang w:eastAsia="en-US"/>
        </w:rPr>
        <w:t xml:space="preserve"> [line 20] SECHACHOS - (a) a tree with protruding branches located near a cemetery. Since the area is somewhat private and is near a cemetery, there exists the possibility that a passerby may have buried a corpse under it, so it is Metamei b'Ohel out of doubt; </w:t>
      </w:r>
    </w:p>
    <w:p w:rsidR="00522746" w:rsidRDefault="00522746" w:rsidP="00522746">
      <w:pPr>
        <w:pStyle w:val="a5"/>
        <w:bidi w:val="0"/>
        <w:jc w:val="left"/>
        <w:rPr>
          <w:lang w:eastAsia="en-US"/>
        </w:rPr>
      </w:pPr>
      <w:r>
        <w:rPr>
          <w:lang w:eastAsia="en-US"/>
        </w:rPr>
        <w:t>(b) a tree containing a branch under which a corpse was buried; however, it is not known under which branch, and there are intervening spaces between the branches. All of the branches of</w:t>
      </w:r>
      <w:r>
        <w:rPr>
          <w:lang w:eastAsia="en-US"/>
        </w:rPr>
        <w:br/>
        <w:t xml:space="preserve">such a tree are Metamei b'Ohel, out of doubt. (Both of these first two explanations appear in RASHI to Moed Katan 5b, and to Nidah 57a.); </w:t>
      </w:r>
    </w:p>
    <w:p w:rsidR="00522746" w:rsidRDefault="00522746" w:rsidP="00522746">
      <w:pPr>
        <w:pStyle w:val="a5"/>
        <w:bidi w:val="0"/>
        <w:jc w:val="left"/>
        <w:rPr>
          <w:rtl/>
          <w:lang w:eastAsia="en-US"/>
        </w:rPr>
      </w:pPr>
      <w:r>
        <w:rPr>
          <w:lang w:eastAsia="en-US"/>
        </w:rPr>
        <w:t xml:space="preserve">(c) a tree containing a branch under which a corpse was buried, and it *is* known under which branch. </w:t>
      </w:r>
      <w:r>
        <w:rPr>
          <w:u w:val="single"/>
          <w:lang w:eastAsia="en-US"/>
        </w:rPr>
        <w:t>The Rabanan declared Tum'ah on anyone walking under the other branches of the tree although there are intervening spaces between the branches and Tum'ah d'Oraisa therefore cannot spread from one to the next. (RASH to Ohalos 8:2)</w:t>
      </w:r>
    </w:p>
  </w:footnote>
  <w:footnote w:id="10">
    <w:p w:rsidR="00522746" w:rsidRDefault="00522746" w:rsidP="00522746">
      <w:pPr>
        <w:pStyle w:val="a5"/>
        <w:bidi w:val="0"/>
        <w:jc w:val="left"/>
        <w:rPr>
          <w:lang w:eastAsia="en-US"/>
        </w:rPr>
      </w:pPr>
    </w:p>
    <w:p w:rsidR="00522746" w:rsidRDefault="00522746" w:rsidP="00522746">
      <w:pPr>
        <w:pStyle w:val="a5"/>
        <w:bidi w:val="0"/>
        <w:jc w:val="left"/>
        <w:rPr>
          <w:lang w:eastAsia="en-US"/>
        </w:rPr>
      </w:pPr>
      <w:r>
        <w:rPr>
          <w:rStyle w:val="a7"/>
        </w:rPr>
        <w:footnoteRef/>
      </w:r>
      <w:r>
        <w:rPr>
          <w:lang w:eastAsia="en-US"/>
        </w:rPr>
        <w:t xml:space="preserve"> BEIS HA'PERAS</w:t>
      </w:r>
      <w:r>
        <w:rPr>
          <w:lang w:eastAsia="en-US"/>
        </w:rPr>
        <w:br/>
        <w:t>(a) Beis ha'Peras is a general term referring to a field or an area that the Rabanan decreed to be treated as though it were Tamei, in certain respects.</w:t>
      </w:r>
      <w:r>
        <w:rPr>
          <w:lang w:eastAsia="en-US"/>
        </w:rPr>
        <w:br/>
        <w:t>The Mishnayos in Ohalos (18:1-4) explain that there are three specific types of Beis ha'Peras:</w:t>
      </w:r>
      <w:r>
        <w:rPr>
          <w:lang w:eastAsia="en-US"/>
        </w:rPr>
        <w:br/>
      </w:r>
      <w:r>
        <w:rPr>
          <w:b/>
          <w:bCs/>
          <w:lang w:eastAsia="en-US"/>
        </w:rPr>
        <w:t>1.</w:t>
      </w:r>
      <w:r>
        <w:rPr>
          <w:lang w:eastAsia="en-US"/>
        </w:rPr>
        <w:t xml:space="preserve"> A field in which a grave was plowed over, scattering the bones in all directions. Such a field may be planted with trees, but not with vegetables or grains. Its earth can make a person Tamei through Maga or Masa.</w:t>
      </w:r>
      <w:r>
        <w:rPr>
          <w:lang w:eastAsia="en-US"/>
        </w:rPr>
        <w:br/>
      </w:r>
      <w:r>
        <w:rPr>
          <w:b/>
          <w:bCs/>
          <w:lang w:eastAsia="en-US"/>
        </w:rPr>
        <w:t>2.</w:t>
      </w:r>
      <w:r>
        <w:rPr>
          <w:lang w:eastAsia="en-US"/>
        </w:rPr>
        <w:t xml:space="preserve"> A field (that is a Reshus ha'Rabim; TOSFOS to Kesuvos 24b; RASH to Ohalos 18:3) in which a grave is known to exist but it became lost and cannot be located. In such a field, trees may not be planted but vegetables or grains may be planted. It can make a person Tamei through Ohel (and according to some Girsa'os, through Maga and Masa as well).</w:t>
      </w:r>
      <w:r>
        <w:rPr>
          <w:lang w:eastAsia="en-US"/>
        </w:rPr>
        <w:br/>
      </w:r>
      <w:r>
        <w:rPr>
          <w:b/>
          <w:bCs/>
          <w:lang w:eastAsia="en-US"/>
        </w:rPr>
        <w:t>3.</w:t>
      </w:r>
      <w:r>
        <w:rPr>
          <w:lang w:eastAsia="en-US"/>
        </w:rPr>
        <w:t xml:space="preserve"> A field on the edge of a town where a corpse was brought [and mourned] before burial. Such a field may neither be planted nor sown with vegetables or grains (but its earth is not Tamei if removed from its place). There are a number of reasons why the Rabanan might have made such a field Tamei:</w:t>
      </w:r>
      <w:r>
        <w:rPr>
          <w:lang w:eastAsia="en-US"/>
        </w:rPr>
        <w:br/>
        <w:t>i. Part of a corpse may have become dislodged and fallen there (RASHI to Moed Katan 5b DH Mishum Ye'ush) [or that an entire corpse may have inadvertently been left behind there - ME'IRI ibid.].</w:t>
      </w:r>
      <w:r>
        <w:rPr>
          <w:lang w:eastAsia="en-US"/>
        </w:rPr>
        <w:br/>
        <w:t>ii. Alternatively, since a corpse is commonly found there, the Rabanan instituted that the area not be sown or planted, so as not to attract people to the area who will become Teme'im and spread Tum'ah. (PERUSH HA'MISHNAH of the Rambam to Ohalos 18:4)</w:t>
      </w:r>
      <w:r>
        <w:rPr>
          <w:lang w:eastAsia="en-US"/>
        </w:rPr>
        <w:br/>
        <w:t>iii. The prohibition against planting or sowing such a field has nothing to do with Tum'ah whatsoever. Rather, it involves a question of ownership. Since the community has made it their practice to mourn for and eulogize the dead in this field and the original owner did not protest this practice, he loses all rights to the land. The former owner cannot later decide to plant the field and deny the community the right to use it as a place for public mourning. (RITVA, RASH to Ohalos 18:4 and many Rishonim -- see Vilna Gaon Choshen Mishpat 377:2)</w:t>
      </w:r>
      <w:r>
        <w:rPr>
          <w:lang w:eastAsia="en-US"/>
        </w:rPr>
        <w:br/>
      </w:r>
    </w:p>
    <w:p w:rsidR="00522746" w:rsidRDefault="00522746" w:rsidP="00522746">
      <w:pPr>
        <w:pStyle w:val="a5"/>
        <w:bidi w:val="0"/>
        <w:jc w:val="left"/>
        <w:rPr>
          <w:lang w:eastAsia="en-US"/>
        </w:rPr>
      </w:pPr>
      <w:r>
        <w:rPr>
          <w:lang w:eastAsia="en-US"/>
        </w:rPr>
        <w:t xml:space="preserve">(b) The Bartenura offers three explanations as to why the word "Peras" was used to describe these fields: 1. Tum'ah *spreads* (Pores) out in all directions from the field; 2. Bones that are *broken* (Perusim) are strewn in the field. (These first two explanations only apply to the first of the three types of Beis ha'Peras mentioned above, 1);  3. People's *feet* (Parsos) stay away from the area because of its Tum'ah. </w:t>
      </w:r>
    </w:p>
    <w:p w:rsidR="00522746" w:rsidRDefault="00522746" w:rsidP="00522746">
      <w:pPr>
        <w:pStyle w:val="a5"/>
        <w:bidi w:val="0"/>
        <w:jc w:val="left"/>
        <w:rPr>
          <w:lang w:eastAsia="en-US"/>
        </w:rPr>
      </w:pPr>
    </w:p>
    <w:p w:rsidR="00522746" w:rsidRDefault="00522746" w:rsidP="00522746">
      <w:pPr>
        <w:pStyle w:val="a5"/>
        <w:bidi w:val="0"/>
        <w:jc w:val="left"/>
        <w:rPr>
          <w:rtl/>
          <w:lang w:eastAsia="en-US"/>
        </w:rPr>
      </w:pPr>
      <w:r>
        <w:rPr>
          <w:lang w:eastAsia="en-US"/>
        </w:rPr>
        <w:t>(c) In the first type of Beis ha'Peras (a field with a burial plot that has been plowed), the Rabanan decreed that the field is Metamei in every direction from the grave for the length of the furrow of a plow, which is 50 Amos. This results in an area 100 Amos by 100 Amos around the grave (RASH to</w:t>
      </w:r>
      <w:r>
        <w:rPr>
          <w:lang w:eastAsia="en-US"/>
        </w:rPr>
        <w:br/>
        <w:t>Ohalos 17:1). The Rabanan instituted a way to remove the Tum'ah from the area that was plowed (in certain cases) by blowing the dirt of each section of the field to check for small pieces of bone.</w:t>
      </w:r>
    </w:p>
  </w:footnote>
  <w:footnote w:id="11">
    <w:p w:rsidR="00522746" w:rsidRDefault="00522746" w:rsidP="00522746">
      <w:pPr>
        <w:pStyle w:val="a5"/>
        <w:bidi w:val="0"/>
        <w:jc w:val="left"/>
        <w:rPr>
          <w:lang w:eastAsia="en-US"/>
        </w:rPr>
      </w:pPr>
    </w:p>
    <w:p w:rsidR="00522746" w:rsidRDefault="00522746" w:rsidP="00522746">
      <w:pPr>
        <w:pStyle w:val="a5"/>
        <w:bidi w:val="0"/>
        <w:jc w:val="left"/>
        <w:rPr>
          <w:lang w:eastAsia="en-US"/>
        </w:rPr>
      </w:pPr>
      <w:r>
        <w:rPr>
          <w:rStyle w:val="a7"/>
        </w:rPr>
        <w:footnoteRef/>
      </w:r>
      <w:r>
        <w:rPr>
          <w:lang w:eastAsia="en-US"/>
        </w:rPr>
        <w:t xml:space="preserve"> 11) [line 22] OHEL </w:t>
      </w:r>
    </w:p>
    <w:p w:rsidR="00522746" w:rsidRDefault="00522746" w:rsidP="00522746">
      <w:pPr>
        <w:pStyle w:val="a5"/>
        <w:bidi w:val="0"/>
        <w:jc w:val="left"/>
        <w:rPr>
          <w:lang w:eastAsia="en-US"/>
        </w:rPr>
      </w:pPr>
      <w:r>
        <w:rPr>
          <w:lang w:eastAsia="en-US"/>
        </w:rPr>
        <w:t>(a) A k'Zayis of the flesh of a *Mes* (corpse) is an "Avi Avos ha'Tumah" and</w:t>
      </w:r>
      <w:r>
        <w:rPr>
          <w:lang w:eastAsia="en-US"/>
        </w:rPr>
        <w:br/>
        <w:t>is Metamei through Maga (contact), Masa (carrying), and Ohel (being in the same room (lit. tent). An Ohel is defined as a covered space that is at least one Tefach in length, width and height). If a person becomes Tamei by touching Tum'as Mes or being in the same room as a Mes or something that is Metamei b'Ohel, he must wait seven days to go to the Mikvah. Furthermore, on the third and seventh days he must have Mei Chatas (water mixed with ashes of the Parah Adumah -- see below, entry #17) sprinkled on him.</w:t>
      </w:r>
      <w:r>
        <w:rPr>
          <w:lang w:eastAsia="en-US"/>
        </w:rPr>
        <w:br/>
        <w:t>(b) In an Ohel ha'Mes, the house or room becomes Tamei even if the Mes is passing through it and does not stop moving. A person who enters an Ohel ha'Mes becomes Tamei even if only a bit of his body enters, even when entering backwards. A Mechitzah (partition) in an Ohel ha'Mes only prevents</w:t>
      </w:r>
      <w:r>
        <w:rPr>
          <w:lang w:eastAsia="en-US"/>
        </w:rPr>
        <w:br/>
        <w:t>the spread of Tum'ah if it reaches the ceiling. (RASH to Keilim 1:4)</w:t>
      </w:r>
      <w:r>
        <w:rPr>
          <w:lang w:eastAsia="en-US"/>
        </w:rPr>
        <w:br/>
        <w:t xml:space="preserve">(c) The bones of a Mes are only Metamei through Ohel under one of three conditions: </w:t>
      </w:r>
    </w:p>
    <w:p w:rsidR="00522746" w:rsidRDefault="00522746" w:rsidP="00522746">
      <w:pPr>
        <w:pStyle w:val="a5"/>
        <w:bidi w:val="0"/>
        <w:jc w:val="left"/>
        <w:rPr>
          <w:lang w:eastAsia="en-US"/>
        </w:rPr>
      </w:pPr>
      <w:r>
        <w:rPr>
          <w:lang w:eastAsia="en-US"/>
        </w:rPr>
        <w:t xml:space="preserve">1. They constitute a quarter of a Kav (Rova Ha'kav); </w:t>
      </w:r>
    </w:p>
    <w:p w:rsidR="00522746" w:rsidRDefault="00522746" w:rsidP="00522746">
      <w:pPr>
        <w:pStyle w:val="a5"/>
        <w:bidi w:val="0"/>
        <w:jc w:val="left"/>
        <w:rPr>
          <w:lang w:eastAsia="en-US"/>
        </w:rPr>
      </w:pPr>
      <w:r>
        <w:rPr>
          <w:lang w:eastAsia="en-US"/>
        </w:rPr>
        <w:t>2. They are the majority of the human body (whether they are the majority of the *build*</w:t>
      </w:r>
      <w:r>
        <w:rPr>
          <w:lang w:eastAsia="en-US"/>
        </w:rPr>
        <w:br/>
        <w:t>(Rov Binyano) of the body or the majority of the *number* (Rov Minyano) of 248 bones;</w:t>
      </w:r>
    </w:p>
    <w:p w:rsidR="00522746" w:rsidRDefault="00522746" w:rsidP="00522746">
      <w:pPr>
        <w:pStyle w:val="a5"/>
        <w:bidi w:val="0"/>
        <w:jc w:val="left"/>
        <w:rPr>
          <w:rtl/>
          <w:lang w:eastAsia="en-US"/>
        </w:rPr>
      </w:pPr>
      <w:r>
        <w:rPr>
          <w:lang w:eastAsia="en-US"/>
        </w:rPr>
        <w:t>3. The bone is a complete skull or a complete spinal column. In order to be Metamei through Maga and Masa, it is enough for the bone to be the size of a Se'orah (a grain of barley).</w:t>
      </w:r>
      <w:r>
        <w:rPr>
          <w:lang w:eastAsia="en-US"/>
        </w:rPr>
        <w:br/>
        <w:t>(d) When an object that can be Metamei b'Ohel is located in an Ohel, the Ohel makes everything in it Tamei and protects anything that is above it from becoming Tamei. That is, an Ohel is *Mevi* Tum'ah (spreads Tum'ah inside of it) and is *Chotzetz* from Tum'ah (intervenes between the Tum'ah and the space above the Ohel, preventing Tum'ah from spreading above it).</w:t>
      </w:r>
      <w:r>
        <w:rPr>
          <w:lang w:eastAsia="en-US"/>
        </w:rPr>
        <w:br/>
        <w:t>(e) However, not all objects that cover Tum'ah are Mevi and Chotzetz. There are objects that are Mevi and not Chotzetz and other objects that are Chotzetz and not Mevi and even others that are neither Mevi nor Chotzetz (Ohalos 8:5). An object that is flying through the air, such as a bird or a</w:t>
      </w:r>
      <w:r>
        <w:rPr>
          <w:lang w:eastAsia="en-US"/>
        </w:rPr>
        <w:br/>
        <w:t>Talis that is carried or caught up by the wind, are not Ohalim and are not Mevi or Chotzetz, even if they are one Tefach wide.</w:t>
      </w:r>
      <w:r>
        <w:rPr>
          <w:lang w:eastAsia="en-US"/>
        </w:rPr>
        <w:br/>
        <w:t>(f) According to the more accurate Girsa of TOSFOS DH v'Revi'is Dam, the Girsa in our Mishnah should be v'Ohel *Rova* Atzamos (without the "Vav" -- this is also the Girsa of the Mishnayos, Tosfos below 56b DH Rebbi Eliezer and the Mefaresh to 53b DH Rova). As such, these words refer to one case that teaches that a Nazir is not Megale'ach for being in the same Ohel as a Rova Kav of Atzamos. However, he *is* Megale'ach for the Maga and Masa of a Rova Kav of Atzamos. (The RAMBAM in Peirush ha'Mishnah *is* Gores the "Vav" of v'Rova, however, he learns the same Halachah as Tosfos from the *extra word* "v'Rova.") (ARZEI HA'LEVANON 7:201, Tziyunim 7:44)</w:t>
      </w:r>
    </w:p>
  </w:footnote>
  <w:footnote w:id="12">
    <w:p w:rsidR="00522746" w:rsidRDefault="00522746" w:rsidP="00522746">
      <w:pPr>
        <w:pStyle w:val="a5"/>
        <w:bidi w:val="0"/>
        <w:jc w:val="left"/>
        <w:rPr>
          <w:lang w:eastAsia="en-US"/>
        </w:rPr>
      </w:pPr>
    </w:p>
    <w:p w:rsidR="00522746" w:rsidRDefault="00522746" w:rsidP="00522746">
      <w:pPr>
        <w:pStyle w:val="a5"/>
        <w:bidi w:val="0"/>
        <w:jc w:val="left"/>
        <w:rPr>
          <w:rtl/>
          <w:lang w:eastAsia="en-US"/>
        </w:rPr>
      </w:pPr>
      <w:r>
        <w:rPr>
          <w:rStyle w:val="a7"/>
        </w:rPr>
        <w:footnoteRef/>
      </w:r>
      <w:r>
        <w:rPr>
          <w:lang w:eastAsia="en-US"/>
        </w:rPr>
        <w:t xml:space="preserve"> 13) [line 22] KELIM HA'NOG'IM B'MES (THE PRINCIPLES OF TUM'OS AND TAHAROS)</w:t>
      </w:r>
      <w:r>
        <w:rPr>
          <w:lang w:eastAsia="en-US"/>
        </w:rPr>
        <w:br/>
        <w:t>(a) LEVELS OF TUM'AH - Chazal learned from the verses in the Torah (in Parshas Shemini and Parshas Chukas) the various levels of Tum'ah. There are six levels of Tum'ah: 1. Avi Avos ha'Tum'ah; 2. Av ha'Tum'ah; 3. Rishon l'Tum'ah; 4. Sheni l'Tum'ah; 5. Shelishi l'Tum'ah; 6. Revi'i l'Tum'ah.</w:t>
      </w:r>
      <w:r>
        <w:rPr>
          <w:lang w:eastAsia="en-US"/>
        </w:rPr>
        <w:br/>
        <w:t>Something that touches a person or object that is at a particular level of Tum'ah becomes Tamei at one level down from the original Tum'ah. The exception to this rule is metal utensils that touch an Avi Avos ha'Tum'ah or an Av ha'Tum'ah, which become Tamei at the same level of Tum'ah as the object they touched. (However, *they* cannot in turn cause other metal utensils to become Tamei at their same level of Tum'ah.)</w:t>
      </w:r>
      <w:r>
        <w:rPr>
          <w:lang w:eastAsia="en-US"/>
        </w:rPr>
        <w:br/>
        <w:t>(b) WHICH TUM'OS APPLY TO WHICH ITEMS - *Metal utensils* can become Avi Avos ha'Tum'ah, Av ha'Tum'ah or Rishon l'Tum'ah (see Insights to Pesachim 14b), but not any lower level. *People and all other utensils except for earthenware utensils* can become Av ha'Tumah or Rishon l'Tum'ah, but not any lower level - except that Chazal decreed that *the hands* can sometimes become Sheni l'Tum'ah. *Earthenware utensils* can only become Rishon l'Tum'ah, and not any other level of Tum'ah. *Food and liquids* can become Rishon l'Tum'ah, Sheni, Shelishi and Revi'i, but not any  higher level.</w:t>
      </w:r>
      <w:r>
        <w:rPr>
          <w:lang w:eastAsia="en-US"/>
        </w:rPr>
        <w:br/>
        <w:t>(c) TERUMAH AND KODSHIM PESULIM - Terumah that is Teme'ah at the level of a Shelishi l'Tum'ah becomes Pesulah and may not be eaten. Similarly, Kodshim that become Teme'im at the level of a Revi'i l'Tum'ah become Pesulim. If Terumah receives Tum'ah from a normal Sheni l'Tum'ah, it can in turn Metamei Kodshim to make them a Revi'i and as such Pesulim. However, if Terumah receives Tum'ah from a Tevul Yom (who is also considered a Sheni l'Tum'ah), it cannot be Metamei Kodshim. For this reason it is called "Terumah *Pesulah*" and not "Terumah *Teme'ah*." Kodshim that are a Revi'i l'Tum'ah are called *Pesulim* and not Teme'im because they cannot be Metamei anything</w:t>
      </w:r>
      <w:r>
        <w:rPr>
          <w:lang w:eastAsia="en-US"/>
        </w:rPr>
        <w:br/>
        <w:t>else (except for Mei Chatas, which, by Rabbinic institution, can become a Chamishi l'Tum'ah). (See Charts to Pesachim #2 for the details of the laws of Tum'ah mentioned above and further laws as well.)</w:t>
      </w:r>
    </w:p>
  </w:footnote>
  <w:footnote w:id="13">
    <w:p w:rsidR="00522746" w:rsidRDefault="00522746" w:rsidP="00522746">
      <w:pPr>
        <w:pStyle w:val="a5"/>
        <w:jc w:val="left"/>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לפי מלאכת שלמה, שושנים לדוד, סדר הדורות, הרש"ש </w:t>
      </w:r>
      <w:r>
        <w:rPr>
          <w:rFonts w:ascii="Courier New" w:hAnsi="Courier New" w:cs="Courier New"/>
          <w:sz w:val="16"/>
          <w:rtl/>
          <w:lang w:eastAsia="en-US"/>
        </w:rPr>
        <w:t>–</w:t>
      </w:r>
      <w:r>
        <w:rPr>
          <w:rFonts w:ascii="Courier New" w:hAnsi="Courier New" w:cs="Courier New" w:hint="cs"/>
          <w:sz w:val="16"/>
          <w:rtl/>
          <w:lang w:eastAsia="en-US"/>
        </w:rPr>
        <w:t xml:space="preserve"> הגירסה היא 'רבי אלעזר', וכן משמע גם מהמעשה שבגמרא, שבזמן רבי אלעזר כבר דנו לפני רבי מאיר, שהיה תלמידו של רבי עקיבא.</w:t>
      </w:r>
    </w:p>
    <w:p w:rsidR="00522746" w:rsidRDefault="00522746" w:rsidP="00522746">
      <w:pPr>
        <w:pStyle w:val="a5"/>
        <w:jc w:val="left"/>
        <w:rPr>
          <w:rFonts w:ascii="Courier New" w:hAnsi="Courier New" w:cs="Courier New" w:hint="cs"/>
          <w:sz w:val="16"/>
          <w:rtl/>
          <w:lang w:eastAsia="en-US"/>
        </w:rPr>
      </w:pPr>
      <w:r>
        <w:rPr>
          <w:rFonts w:ascii="Courier New" w:hAnsi="Courier New" w:cs="Courier New" w:hint="cs"/>
          <w:sz w:val="16"/>
          <w:rtl/>
          <w:lang w:eastAsia="en-US"/>
        </w:rPr>
        <w:t xml:space="preserve">ונראה לי השיבוש עתיק, ולכן בטעות הובאה משנה זו שעוסקת ברבי אלעזר תלמידו של רבי עקיבא </w:t>
      </w:r>
      <w:r>
        <w:rPr>
          <w:rFonts w:ascii="Courier New" w:hAnsi="Courier New" w:cs="Courier New"/>
          <w:sz w:val="16"/>
          <w:rtl/>
          <w:lang w:eastAsia="en-US"/>
        </w:rPr>
        <w:t>–</w:t>
      </w:r>
      <w:r>
        <w:rPr>
          <w:rFonts w:ascii="Courier New" w:hAnsi="Courier New" w:cs="Courier New" w:hint="cs"/>
          <w:sz w:val="16"/>
          <w:rtl/>
          <w:lang w:eastAsia="en-US"/>
        </w:rPr>
        <w:t xml:space="preserve"> לפני משנה של רבי עקיבא עצמו.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46"/>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18B1"/>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746"/>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46"/>
    <w:pPr>
      <w:bidi/>
    </w:pPr>
    <w:rPr>
      <w:rFonts w:ascii="Times New Roman" w:eastAsia="Times New Roman" w:hAnsi="Times New Roman" w:cs="Rod"/>
      <w:sz w:val="24"/>
      <w:szCs w:val="24"/>
      <w:lang w:eastAsia="he-IL"/>
    </w:rPr>
  </w:style>
  <w:style w:type="paragraph" w:styleId="1">
    <w:name w:val="heading 1"/>
    <w:basedOn w:val="a"/>
    <w:next w:val="a"/>
    <w:link w:val="10"/>
    <w:qFormat/>
    <w:rsid w:val="00522746"/>
    <w:pPr>
      <w:keepNext/>
      <w:outlineLvl w:val="0"/>
    </w:pPr>
    <w:rPr>
      <w:b/>
      <w:bCs/>
    </w:rPr>
  </w:style>
  <w:style w:type="paragraph" w:styleId="2">
    <w:name w:val="heading 2"/>
    <w:basedOn w:val="a"/>
    <w:next w:val="a"/>
    <w:link w:val="20"/>
    <w:qFormat/>
    <w:rsid w:val="00522746"/>
    <w:pPr>
      <w:keepNext/>
      <w:jc w:val="center"/>
      <w:outlineLvl w:val="1"/>
    </w:pPr>
    <w:rPr>
      <w:rFonts w:cs="Times New Roman"/>
      <w:sz w:val="28"/>
      <w:szCs w:val="28"/>
      <w:u w:val="single"/>
    </w:rPr>
  </w:style>
  <w:style w:type="paragraph" w:styleId="3">
    <w:name w:val="heading 3"/>
    <w:basedOn w:val="a"/>
    <w:next w:val="a"/>
    <w:link w:val="30"/>
    <w:qFormat/>
    <w:rsid w:val="00522746"/>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522746"/>
    <w:rPr>
      <w:rFonts w:ascii="Times New Roman" w:eastAsia="Times New Roman" w:hAnsi="Times New Roman" w:cs="Rod"/>
      <w:b/>
      <w:bCs/>
      <w:sz w:val="24"/>
      <w:szCs w:val="24"/>
      <w:lang w:eastAsia="he-IL"/>
    </w:rPr>
  </w:style>
  <w:style w:type="character" w:customStyle="1" w:styleId="20">
    <w:name w:val="כותרת 2 תו"/>
    <w:basedOn w:val="a0"/>
    <w:link w:val="2"/>
    <w:rsid w:val="00522746"/>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522746"/>
    <w:rPr>
      <w:rFonts w:ascii="Times New Roman" w:eastAsia="Times New Roman" w:hAnsi="Times New Roman" w:cs="Narkisim"/>
      <w:sz w:val="24"/>
      <w:szCs w:val="20"/>
      <w:u w:val="single"/>
      <w:lang w:eastAsia="he-IL"/>
    </w:rPr>
  </w:style>
  <w:style w:type="paragraph" w:styleId="a5">
    <w:name w:val="footnote text"/>
    <w:basedOn w:val="a"/>
    <w:link w:val="a6"/>
    <w:semiHidden/>
    <w:rsid w:val="00522746"/>
    <w:pPr>
      <w:jc w:val="right"/>
    </w:pPr>
    <w:rPr>
      <w:sz w:val="20"/>
      <w:szCs w:val="20"/>
    </w:rPr>
  </w:style>
  <w:style w:type="character" w:customStyle="1" w:styleId="a6">
    <w:name w:val="טקסט הערת שוליים תו"/>
    <w:basedOn w:val="a0"/>
    <w:link w:val="a5"/>
    <w:semiHidden/>
    <w:rsid w:val="00522746"/>
    <w:rPr>
      <w:rFonts w:ascii="Times New Roman" w:eastAsia="Times New Roman" w:hAnsi="Times New Roman" w:cs="Rod"/>
      <w:sz w:val="20"/>
      <w:szCs w:val="20"/>
      <w:lang w:eastAsia="he-IL"/>
    </w:rPr>
  </w:style>
  <w:style w:type="character" w:styleId="a7">
    <w:name w:val="footnote reference"/>
    <w:basedOn w:val="a0"/>
    <w:semiHidden/>
    <w:rsid w:val="00522746"/>
    <w:rPr>
      <w:vertAlign w:val="superscript"/>
    </w:rPr>
  </w:style>
  <w:style w:type="paragraph" w:styleId="a8">
    <w:name w:val="Body Text"/>
    <w:basedOn w:val="a"/>
    <w:link w:val="a9"/>
    <w:semiHidden/>
    <w:rsid w:val="00522746"/>
    <w:pPr>
      <w:jc w:val="right"/>
    </w:pPr>
    <w:rPr>
      <w:sz w:val="20"/>
      <w:szCs w:val="20"/>
    </w:rPr>
  </w:style>
  <w:style w:type="character" w:customStyle="1" w:styleId="a9">
    <w:name w:val="גוף טקסט תו"/>
    <w:basedOn w:val="a0"/>
    <w:link w:val="a8"/>
    <w:semiHidden/>
    <w:rsid w:val="00522746"/>
    <w:rPr>
      <w:rFonts w:ascii="Times New Roman" w:eastAsia="Times New Roman" w:hAnsi="Times New Roman" w:cs="Rod"/>
      <w:sz w:val="20"/>
      <w:szCs w:val="20"/>
      <w:lang w:eastAsia="he-IL"/>
    </w:rPr>
  </w:style>
  <w:style w:type="paragraph" w:styleId="21">
    <w:name w:val="Body Text 2"/>
    <w:basedOn w:val="a"/>
    <w:link w:val="22"/>
    <w:semiHidden/>
    <w:rsid w:val="00522746"/>
    <w:rPr>
      <w:rFonts w:cs="Miriam"/>
      <w:szCs w:val="20"/>
    </w:rPr>
  </w:style>
  <w:style w:type="character" w:customStyle="1" w:styleId="22">
    <w:name w:val="גוף טקסט 2 תו"/>
    <w:basedOn w:val="a0"/>
    <w:link w:val="21"/>
    <w:semiHidden/>
    <w:rsid w:val="00522746"/>
    <w:rPr>
      <w:rFonts w:ascii="Times New Roman" w:eastAsia="Times New Roman" w:hAnsi="Times New Roman" w:cs="Miriam"/>
      <w:sz w:val="24"/>
      <w:szCs w:val="20"/>
      <w:lang w:eastAsia="he-IL"/>
    </w:rPr>
  </w:style>
  <w:style w:type="paragraph" w:customStyle="1" w:styleId="-Default-">
    <w:name w:val="-Default-"/>
    <w:rsid w:val="00522746"/>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522746"/>
    <w:rPr>
      <w:rFonts w:ascii="Times New Roman" w:hAnsi="Times New Roman" w:cs="Times New Roman"/>
      <w:color w:val="0000FF"/>
      <w:u w:val="single"/>
    </w:rPr>
  </w:style>
  <w:style w:type="paragraph" w:styleId="aa">
    <w:name w:val="Body Text Indent"/>
    <w:basedOn w:val="a"/>
    <w:link w:val="ab"/>
    <w:semiHidden/>
    <w:rsid w:val="00522746"/>
    <w:pPr>
      <w:autoSpaceDE w:val="0"/>
      <w:autoSpaceDN w:val="0"/>
      <w:ind w:left="720"/>
    </w:pPr>
  </w:style>
  <w:style w:type="character" w:customStyle="1" w:styleId="ab">
    <w:name w:val="כניסה בגוף טקסט תו"/>
    <w:basedOn w:val="a0"/>
    <w:link w:val="aa"/>
    <w:semiHidden/>
    <w:rsid w:val="00522746"/>
    <w:rPr>
      <w:rFonts w:ascii="Times New Roman" w:eastAsia="Times New Roman" w:hAnsi="Times New Roman" w:cs="Rod"/>
      <w:sz w:val="24"/>
      <w:szCs w:val="24"/>
      <w:lang w:eastAsia="he-IL"/>
    </w:rPr>
  </w:style>
  <w:style w:type="character" w:styleId="ac">
    <w:name w:val="annotation reference"/>
    <w:basedOn w:val="a0"/>
    <w:semiHidden/>
    <w:rsid w:val="00522746"/>
    <w:rPr>
      <w:sz w:val="16"/>
      <w:szCs w:val="16"/>
    </w:rPr>
  </w:style>
  <w:style w:type="paragraph" w:styleId="ad">
    <w:name w:val="annotation text"/>
    <w:basedOn w:val="a"/>
    <w:link w:val="ae"/>
    <w:semiHidden/>
    <w:rsid w:val="00522746"/>
    <w:rPr>
      <w:sz w:val="20"/>
      <w:szCs w:val="20"/>
    </w:rPr>
  </w:style>
  <w:style w:type="character" w:customStyle="1" w:styleId="ae">
    <w:name w:val="טקסט הערה תו"/>
    <w:basedOn w:val="a0"/>
    <w:link w:val="ad"/>
    <w:semiHidden/>
    <w:rsid w:val="00522746"/>
    <w:rPr>
      <w:rFonts w:ascii="Times New Roman" w:eastAsia="Times New Roman" w:hAnsi="Times New Roman" w:cs="Rod"/>
      <w:sz w:val="20"/>
      <w:szCs w:val="20"/>
      <w:lang w:eastAsia="he-IL"/>
    </w:rPr>
  </w:style>
  <w:style w:type="paragraph" w:styleId="af">
    <w:name w:val="Title"/>
    <w:basedOn w:val="a"/>
    <w:link w:val="af0"/>
    <w:qFormat/>
    <w:rsid w:val="00522746"/>
    <w:pPr>
      <w:jc w:val="center"/>
    </w:pPr>
    <w:rPr>
      <w:sz w:val="32"/>
      <w:szCs w:val="32"/>
      <w:lang w:eastAsia="en-US"/>
    </w:rPr>
  </w:style>
  <w:style w:type="character" w:customStyle="1" w:styleId="af0">
    <w:name w:val="כותרת טקסט תו"/>
    <w:basedOn w:val="a0"/>
    <w:link w:val="af"/>
    <w:rsid w:val="00522746"/>
    <w:rPr>
      <w:rFonts w:ascii="Times New Roman" w:eastAsia="Times New Roman" w:hAnsi="Times New Roman" w:cs="Rod"/>
      <w:sz w:val="32"/>
      <w:szCs w:val="32"/>
    </w:rPr>
  </w:style>
  <w:style w:type="paragraph" w:styleId="af1">
    <w:name w:val="Balloon Text"/>
    <w:basedOn w:val="a"/>
    <w:link w:val="af2"/>
    <w:semiHidden/>
    <w:rsid w:val="00522746"/>
    <w:rPr>
      <w:rFonts w:ascii="Tahoma" w:hAnsi="Tahoma" w:cs="Tahoma"/>
      <w:sz w:val="16"/>
      <w:szCs w:val="16"/>
    </w:rPr>
  </w:style>
  <w:style w:type="character" w:customStyle="1" w:styleId="af2">
    <w:name w:val="טקסט בלונים תו"/>
    <w:basedOn w:val="a0"/>
    <w:link w:val="af1"/>
    <w:semiHidden/>
    <w:rsid w:val="00522746"/>
    <w:rPr>
      <w:rFonts w:ascii="Tahoma" w:eastAsia="Times New Roman" w:hAnsi="Tahoma" w:cs="Tahoma"/>
      <w:sz w:val="16"/>
      <w:szCs w:val="16"/>
      <w:lang w:eastAsia="he-IL"/>
    </w:rPr>
  </w:style>
  <w:style w:type="character" w:styleId="FollowedHyperlink">
    <w:name w:val="FollowedHyperlink"/>
    <w:basedOn w:val="a0"/>
    <w:semiHidden/>
    <w:rsid w:val="00522746"/>
    <w:rPr>
      <w:color w:val="800080"/>
      <w:u w:val="single"/>
    </w:rPr>
  </w:style>
  <w:style w:type="paragraph" w:styleId="31">
    <w:name w:val="Body Text 3"/>
    <w:basedOn w:val="a"/>
    <w:link w:val="32"/>
    <w:semiHidden/>
    <w:rsid w:val="00522746"/>
    <w:pPr>
      <w:jc w:val="center"/>
    </w:pPr>
    <w:rPr>
      <w:rFonts w:cs="Miriam"/>
      <w:lang w:eastAsia="en-US"/>
    </w:rPr>
  </w:style>
  <w:style w:type="character" w:customStyle="1" w:styleId="32">
    <w:name w:val="גוף טקסט 3 תו"/>
    <w:basedOn w:val="a0"/>
    <w:link w:val="31"/>
    <w:semiHidden/>
    <w:rsid w:val="00522746"/>
    <w:rPr>
      <w:rFonts w:ascii="Times New Roman" w:eastAsia="Times New Roman" w:hAnsi="Times New Roman" w:cs="Miriam"/>
      <w:sz w:val="24"/>
      <w:szCs w:val="24"/>
    </w:rPr>
  </w:style>
  <w:style w:type="paragraph" w:styleId="af3">
    <w:name w:val="Note Heading"/>
    <w:basedOn w:val="a"/>
    <w:next w:val="a"/>
    <w:link w:val="af4"/>
    <w:semiHidden/>
    <w:rsid w:val="00522746"/>
  </w:style>
  <w:style w:type="character" w:customStyle="1" w:styleId="af4">
    <w:name w:val="כותרת הערות תו"/>
    <w:basedOn w:val="a0"/>
    <w:link w:val="af3"/>
    <w:semiHidden/>
    <w:rsid w:val="00522746"/>
    <w:rPr>
      <w:rFonts w:ascii="Times New Roman" w:eastAsia="Times New Roman" w:hAnsi="Times New Roman" w:cs="Rod"/>
      <w:sz w:val="24"/>
      <w:szCs w:val="24"/>
      <w:lang w:eastAsia="he-IL"/>
    </w:rPr>
  </w:style>
  <w:style w:type="paragraph" w:customStyle="1" w:styleId="BalloonText">
    <w:name w:val="Balloon Text"/>
    <w:basedOn w:val="a"/>
    <w:semiHidden/>
    <w:rsid w:val="00522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46"/>
    <w:pPr>
      <w:bidi/>
    </w:pPr>
    <w:rPr>
      <w:rFonts w:ascii="Times New Roman" w:eastAsia="Times New Roman" w:hAnsi="Times New Roman" w:cs="Rod"/>
      <w:sz w:val="24"/>
      <w:szCs w:val="24"/>
      <w:lang w:eastAsia="he-IL"/>
    </w:rPr>
  </w:style>
  <w:style w:type="paragraph" w:styleId="1">
    <w:name w:val="heading 1"/>
    <w:basedOn w:val="a"/>
    <w:next w:val="a"/>
    <w:link w:val="10"/>
    <w:qFormat/>
    <w:rsid w:val="00522746"/>
    <w:pPr>
      <w:keepNext/>
      <w:outlineLvl w:val="0"/>
    </w:pPr>
    <w:rPr>
      <w:b/>
      <w:bCs/>
    </w:rPr>
  </w:style>
  <w:style w:type="paragraph" w:styleId="2">
    <w:name w:val="heading 2"/>
    <w:basedOn w:val="a"/>
    <w:next w:val="a"/>
    <w:link w:val="20"/>
    <w:qFormat/>
    <w:rsid w:val="00522746"/>
    <w:pPr>
      <w:keepNext/>
      <w:jc w:val="center"/>
      <w:outlineLvl w:val="1"/>
    </w:pPr>
    <w:rPr>
      <w:rFonts w:cs="Times New Roman"/>
      <w:sz w:val="28"/>
      <w:szCs w:val="28"/>
      <w:u w:val="single"/>
    </w:rPr>
  </w:style>
  <w:style w:type="paragraph" w:styleId="3">
    <w:name w:val="heading 3"/>
    <w:basedOn w:val="a"/>
    <w:next w:val="a"/>
    <w:link w:val="30"/>
    <w:qFormat/>
    <w:rsid w:val="00522746"/>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522746"/>
    <w:rPr>
      <w:rFonts w:ascii="Times New Roman" w:eastAsia="Times New Roman" w:hAnsi="Times New Roman" w:cs="Rod"/>
      <w:b/>
      <w:bCs/>
      <w:sz w:val="24"/>
      <w:szCs w:val="24"/>
      <w:lang w:eastAsia="he-IL"/>
    </w:rPr>
  </w:style>
  <w:style w:type="character" w:customStyle="1" w:styleId="20">
    <w:name w:val="כותרת 2 תו"/>
    <w:basedOn w:val="a0"/>
    <w:link w:val="2"/>
    <w:rsid w:val="00522746"/>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522746"/>
    <w:rPr>
      <w:rFonts w:ascii="Times New Roman" w:eastAsia="Times New Roman" w:hAnsi="Times New Roman" w:cs="Narkisim"/>
      <w:sz w:val="24"/>
      <w:szCs w:val="20"/>
      <w:u w:val="single"/>
      <w:lang w:eastAsia="he-IL"/>
    </w:rPr>
  </w:style>
  <w:style w:type="paragraph" w:styleId="a5">
    <w:name w:val="footnote text"/>
    <w:basedOn w:val="a"/>
    <w:link w:val="a6"/>
    <w:semiHidden/>
    <w:rsid w:val="00522746"/>
    <w:pPr>
      <w:jc w:val="right"/>
    </w:pPr>
    <w:rPr>
      <w:sz w:val="20"/>
      <w:szCs w:val="20"/>
    </w:rPr>
  </w:style>
  <w:style w:type="character" w:customStyle="1" w:styleId="a6">
    <w:name w:val="טקסט הערת שוליים תו"/>
    <w:basedOn w:val="a0"/>
    <w:link w:val="a5"/>
    <w:semiHidden/>
    <w:rsid w:val="00522746"/>
    <w:rPr>
      <w:rFonts w:ascii="Times New Roman" w:eastAsia="Times New Roman" w:hAnsi="Times New Roman" w:cs="Rod"/>
      <w:sz w:val="20"/>
      <w:szCs w:val="20"/>
      <w:lang w:eastAsia="he-IL"/>
    </w:rPr>
  </w:style>
  <w:style w:type="character" w:styleId="a7">
    <w:name w:val="footnote reference"/>
    <w:basedOn w:val="a0"/>
    <w:semiHidden/>
    <w:rsid w:val="00522746"/>
    <w:rPr>
      <w:vertAlign w:val="superscript"/>
    </w:rPr>
  </w:style>
  <w:style w:type="paragraph" w:styleId="a8">
    <w:name w:val="Body Text"/>
    <w:basedOn w:val="a"/>
    <w:link w:val="a9"/>
    <w:semiHidden/>
    <w:rsid w:val="00522746"/>
    <w:pPr>
      <w:jc w:val="right"/>
    </w:pPr>
    <w:rPr>
      <w:sz w:val="20"/>
      <w:szCs w:val="20"/>
    </w:rPr>
  </w:style>
  <w:style w:type="character" w:customStyle="1" w:styleId="a9">
    <w:name w:val="גוף טקסט תו"/>
    <w:basedOn w:val="a0"/>
    <w:link w:val="a8"/>
    <w:semiHidden/>
    <w:rsid w:val="00522746"/>
    <w:rPr>
      <w:rFonts w:ascii="Times New Roman" w:eastAsia="Times New Roman" w:hAnsi="Times New Roman" w:cs="Rod"/>
      <w:sz w:val="20"/>
      <w:szCs w:val="20"/>
      <w:lang w:eastAsia="he-IL"/>
    </w:rPr>
  </w:style>
  <w:style w:type="paragraph" w:styleId="21">
    <w:name w:val="Body Text 2"/>
    <w:basedOn w:val="a"/>
    <w:link w:val="22"/>
    <w:semiHidden/>
    <w:rsid w:val="00522746"/>
    <w:rPr>
      <w:rFonts w:cs="Miriam"/>
      <w:szCs w:val="20"/>
    </w:rPr>
  </w:style>
  <w:style w:type="character" w:customStyle="1" w:styleId="22">
    <w:name w:val="גוף טקסט 2 תו"/>
    <w:basedOn w:val="a0"/>
    <w:link w:val="21"/>
    <w:semiHidden/>
    <w:rsid w:val="00522746"/>
    <w:rPr>
      <w:rFonts w:ascii="Times New Roman" w:eastAsia="Times New Roman" w:hAnsi="Times New Roman" w:cs="Miriam"/>
      <w:sz w:val="24"/>
      <w:szCs w:val="20"/>
      <w:lang w:eastAsia="he-IL"/>
    </w:rPr>
  </w:style>
  <w:style w:type="paragraph" w:customStyle="1" w:styleId="-Default-">
    <w:name w:val="-Default-"/>
    <w:rsid w:val="00522746"/>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522746"/>
    <w:rPr>
      <w:rFonts w:ascii="Times New Roman" w:hAnsi="Times New Roman" w:cs="Times New Roman"/>
      <w:color w:val="0000FF"/>
      <w:u w:val="single"/>
    </w:rPr>
  </w:style>
  <w:style w:type="paragraph" w:styleId="aa">
    <w:name w:val="Body Text Indent"/>
    <w:basedOn w:val="a"/>
    <w:link w:val="ab"/>
    <w:semiHidden/>
    <w:rsid w:val="00522746"/>
    <w:pPr>
      <w:autoSpaceDE w:val="0"/>
      <w:autoSpaceDN w:val="0"/>
      <w:ind w:left="720"/>
    </w:pPr>
  </w:style>
  <w:style w:type="character" w:customStyle="1" w:styleId="ab">
    <w:name w:val="כניסה בגוף טקסט תו"/>
    <w:basedOn w:val="a0"/>
    <w:link w:val="aa"/>
    <w:semiHidden/>
    <w:rsid w:val="00522746"/>
    <w:rPr>
      <w:rFonts w:ascii="Times New Roman" w:eastAsia="Times New Roman" w:hAnsi="Times New Roman" w:cs="Rod"/>
      <w:sz w:val="24"/>
      <w:szCs w:val="24"/>
      <w:lang w:eastAsia="he-IL"/>
    </w:rPr>
  </w:style>
  <w:style w:type="character" w:styleId="ac">
    <w:name w:val="annotation reference"/>
    <w:basedOn w:val="a0"/>
    <w:semiHidden/>
    <w:rsid w:val="00522746"/>
    <w:rPr>
      <w:sz w:val="16"/>
      <w:szCs w:val="16"/>
    </w:rPr>
  </w:style>
  <w:style w:type="paragraph" w:styleId="ad">
    <w:name w:val="annotation text"/>
    <w:basedOn w:val="a"/>
    <w:link w:val="ae"/>
    <w:semiHidden/>
    <w:rsid w:val="00522746"/>
    <w:rPr>
      <w:sz w:val="20"/>
      <w:szCs w:val="20"/>
    </w:rPr>
  </w:style>
  <w:style w:type="character" w:customStyle="1" w:styleId="ae">
    <w:name w:val="טקסט הערה תו"/>
    <w:basedOn w:val="a0"/>
    <w:link w:val="ad"/>
    <w:semiHidden/>
    <w:rsid w:val="00522746"/>
    <w:rPr>
      <w:rFonts w:ascii="Times New Roman" w:eastAsia="Times New Roman" w:hAnsi="Times New Roman" w:cs="Rod"/>
      <w:sz w:val="20"/>
      <w:szCs w:val="20"/>
      <w:lang w:eastAsia="he-IL"/>
    </w:rPr>
  </w:style>
  <w:style w:type="paragraph" w:styleId="af">
    <w:name w:val="Title"/>
    <w:basedOn w:val="a"/>
    <w:link w:val="af0"/>
    <w:qFormat/>
    <w:rsid w:val="00522746"/>
    <w:pPr>
      <w:jc w:val="center"/>
    </w:pPr>
    <w:rPr>
      <w:sz w:val="32"/>
      <w:szCs w:val="32"/>
      <w:lang w:eastAsia="en-US"/>
    </w:rPr>
  </w:style>
  <w:style w:type="character" w:customStyle="1" w:styleId="af0">
    <w:name w:val="כותרת טקסט תו"/>
    <w:basedOn w:val="a0"/>
    <w:link w:val="af"/>
    <w:rsid w:val="00522746"/>
    <w:rPr>
      <w:rFonts w:ascii="Times New Roman" w:eastAsia="Times New Roman" w:hAnsi="Times New Roman" w:cs="Rod"/>
      <w:sz w:val="32"/>
      <w:szCs w:val="32"/>
    </w:rPr>
  </w:style>
  <w:style w:type="paragraph" w:styleId="af1">
    <w:name w:val="Balloon Text"/>
    <w:basedOn w:val="a"/>
    <w:link w:val="af2"/>
    <w:semiHidden/>
    <w:rsid w:val="00522746"/>
    <w:rPr>
      <w:rFonts w:ascii="Tahoma" w:hAnsi="Tahoma" w:cs="Tahoma"/>
      <w:sz w:val="16"/>
      <w:szCs w:val="16"/>
    </w:rPr>
  </w:style>
  <w:style w:type="character" w:customStyle="1" w:styleId="af2">
    <w:name w:val="טקסט בלונים תו"/>
    <w:basedOn w:val="a0"/>
    <w:link w:val="af1"/>
    <w:semiHidden/>
    <w:rsid w:val="00522746"/>
    <w:rPr>
      <w:rFonts w:ascii="Tahoma" w:eastAsia="Times New Roman" w:hAnsi="Tahoma" w:cs="Tahoma"/>
      <w:sz w:val="16"/>
      <w:szCs w:val="16"/>
      <w:lang w:eastAsia="he-IL"/>
    </w:rPr>
  </w:style>
  <w:style w:type="character" w:styleId="FollowedHyperlink">
    <w:name w:val="FollowedHyperlink"/>
    <w:basedOn w:val="a0"/>
    <w:semiHidden/>
    <w:rsid w:val="00522746"/>
    <w:rPr>
      <w:color w:val="800080"/>
      <w:u w:val="single"/>
    </w:rPr>
  </w:style>
  <w:style w:type="paragraph" w:styleId="31">
    <w:name w:val="Body Text 3"/>
    <w:basedOn w:val="a"/>
    <w:link w:val="32"/>
    <w:semiHidden/>
    <w:rsid w:val="00522746"/>
    <w:pPr>
      <w:jc w:val="center"/>
    </w:pPr>
    <w:rPr>
      <w:rFonts w:cs="Miriam"/>
      <w:lang w:eastAsia="en-US"/>
    </w:rPr>
  </w:style>
  <w:style w:type="character" w:customStyle="1" w:styleId="32">
    <w:name w:val="גוף טקסט 3 תו"/>
    <w:basedOn w:val="a0"/>
    <w:link w:val="31"/>
    <w:semiHidden/>
    <w:rsid w:val="00522746"/>
    <w:rPr>
      <w:rFonts w:ascii="Times New Roman" w:eastAsia="Times New Roman" w:hAnsi="Times New Roman" w:cs="Miriam"/>
      <w:sz w:val="24"/>
      <w:szCs w:val="24"/>
    </w:rPr>
  </w:style>
  <w:style w:type="paragraph" w:styleId="af3">
    <w:name w:val="Note Heading"/>
    <w:basedOn w:val="a"/>
    <w:next w:val="a"/>
    <w:link w:val="af4"/>
    <w:semiHidden/>
    <w:rsid w:val="00522746"/>
  </w:style>
  <w:style w:type="character" w:customStyle="1" w:styleId="af4">
    <w:name w:val="כותרת הערות תו"/>
    <w:basedOn w:val="a0"/>
    <w:link w:val="af3"/>
    <w:semiHidden/>
    <w:rsid w:val="00522746"/>
    <w:rPr>
      <w:rFonts w:ascii="Times New Roman" w:eastAsia="Times New Roman" w:hAnsi="Times New Roman" w:cs="Rod"/>
      <w:sz w:val="24"/>
      <w:szCs w:val="24"/>
      <w:lang w:eastAsia="he-IL"/>
    </w:rPr>
  </w:style>
  <w:style w:type="paragraph" w:customStyle="1" w:styleId="BalloonText">
    <w:name w:val="Balloon Text"/>
    <w:basedOn w:val="a"/>
    <w:semiHidden/>
    <w:rsid w:val="00522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8786</Words>
  <Characters>50081</Characters>
  <Application>Microsoft Office Word</Application>
  <DocSecurity>0</DocSecurity>
  <Lines>417</Lines>
  <Paragraphs>117</Paragraphs>
  <ScaleCrop>false</ScaleCrop>
  <Company/>
  <LinksUpToDate>false</LinksUpToDate>
  <CharactersWithSpaces>58750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2013-08-02T07:55:00Z</dcterms:created>
  <dcterms:modified xsi:type="dcterms:W3CDTF">2013-08-02T07:55:00Z</dcterms:modified>
</cp:coreProperties>
</file>