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1B661B" w:rsidRDefault="00B45A22" w:rsidP="006A29B5">
      <w:pPr>
        <w:rPr>
          <w:rFonts w:ascii="FrankRuehl" w:hAnsi="FrankRuehl" w:cs="FrankRuehl"/>
          <w:b/>
          <w:bCs/>
          <w:sz w:val="20"/>
          <w:szCs w:val="22"/>
          <w:rtl/>
        </w:rPr>
      </w:pPr>
      <w:bookmarkStart w:id="0" w:name="_GoBack"/>
      <w:bookmarkEnd w:id="0"/>
      <w:r w:rsidRPr="001B661B">
        <w:rPr>
          <w:rFonts w:hint="cs"/>
          <w:sz w:val="20"/>
          <w:szCs w:val="22"/>
          <w:rtl/>
        </w:rPr>
        <w:t>בס"ד</w:t>
      </w:r>
      <w:r w:rsidR="00C64F38" w:rsidRPr="001B661B">
        <w:rPr>
          <w:rFonts w:hint="cs"/>
          <w:sz w:val="20"/>
          <w:szCs w:val="22"/>
          <w:rtl/>
        </w:rPr>
        <w:t>, מוצש"ק אמור תשע"ח</w:t>
      </w:r>
      <w:r w:rsidR="001B661B">
        <w:rPr>
          <w:sz w:val="20"/>
          <w:szCs w:val="22"/>
          <w:rtl/>
        </w:rPr>
        <w:tab/>
      </w:r>
      <w:r w:rsidR="001B661B">
        <w:rPr>
          <w:sz w:val="20"/>
          <w:szCs w:val="22"/>
          <w:rtl/>
        </w:rPr>
        <w:tab/>
      </w:r>
      <w:r w:rsidR="001B661B">
        <w:rPr>
          <w:sz w:val="20"/>
          <w:szCs w:val="22"/>
          <w:rtl/>
        </w:rPr>
        <w:tab/>
      </w:r>
      <w:r w:rsidR="001B661B">
        <w:rPr>
          <w:sz w:val="20"/>
          <w:szCs w:val="22"/>
          <w:rtl/>
        </w:rPr>
        <w:tab/>
      </w:r>
      <w:r w:rsidR="001B661B">
        <w:rPr>
          <w:sz w:val="20"/>
          <w:szCs w:val="22"/>
          <w:rtl/>
        </w:rPr>
        <w:tab/>
      </w:r>
      <w:r w:rsidR="001B661B">
        <w:rPr>
          <w:sz w:val="20"/>
          <w:szCs w:val="22"/>
          <w:rtl/>
        </w:rPr>
        <w:tab/>
      </w:r>
      <w:r w:rsidR="001B661B" w:rsidRPr="001B661B">
        <w:rPr>
          <w:rFonts w:ascii="FrankRuehl" w:hAnsi="FrankRuehl" w:cs="FrankRuehl"/>
          <w:b/>
          <w:bCs/>
          <w:sz w:val="20"/>
          <w:szCs w:val="22"/>
          <w:rtl/>
        </w:rPr>
        <w:t>דף מקורות לעיון ולהעמקה, הרב אודי שורץ</w:t>
      </w:r>
    </w:p>
    <w:p w:rsidR="006A29B5" w:rsidRPr="001B661B" w:rsidRDefault="00C64F38" w:rsidP="00424F41">
      <w:pPr>
        <w:pStyle w:val="a3"/>
        <w:rPr>
          <w:sz w:val="22"/>
          <w:szCs w:val="26"/>
          <w:rtl/>
        </w:rPr>
      </w:pPr>
      <w:r w:rsidRPr="001B661B">
        <w:rPr>
          <w:rFonts w:hint="cs"/>
          <w:sz w:val="22"/>
          <w:szCs w:val="26"/>
          <w:rtl/>
        </w:rPr>
        <w:t>זבחים דף ט"ו, הולכ</w:t>
      </w:r>
      <w:r w:rsidR="00424F41" w:rsidRPr="001B661B">
        <w:rPr>
          <w:rFonts w:hint="cs"/>
          <w:sz w:val="22"/>
          <w:szCs w:val="26"/>
          <w:rtl/>
        </w:rPr>
        <w:t>ת הדם</w:t>
      </w:r>
    </w:p>
    <w:p w:rsidR="00C64F38" w:rsidRPr="001B661B" w:rsidRDefault="00C64F38" w:rsidP="00C64F38">
      <w:pPr>
        <w:rPr>
          <w:b/>
          <w:bCs/>
          <w:sz w:val="20"/>
          <w:szCs w:val="22"/>
          <w:u w:val="single"/>
          <w:rtl/>
        </w:rPr>
      </w:pPr>
      <w:r w:rsidRPr="001B661B">
        <w:rPr>
          <w:rFonts w:hint="cs"/>
          <w:b/>
          <w:bCs/>
          <w:sz w:val="20"/>
          <w:szCs w:val="22"/>
          <w:u w:val="single"/>
          <w:rtl/>
        </w:rPr>
        <w:t>א. מקור הדין</w:t>
      </w:r>
    </w:p>
    <w:p w:rsidR="00C64F38" w:rsidRPr="001B661B" w:rsidRDefault="00C64F38" w:rsidP="001B661B">
      <w:pPr>
        <w:pStyle w:val="a8"/>
        <w:numPr>
          <w:ilvl w:val="0"/>
          <w:numId w:val="1"/>
        </w:numPr>
        <w:ind w:left="360"/>
        <w:rPr>
          <w:sz w:val="20"/>
          <w:szCs w:val="22"/>
          <w:rtl/>
        </w:rPr>
      </w:pPr>
      <w:r w:rsidRPr="001B661B">
        <w:rPr>
          <w:b/>
          <w:bCs/>
          <w:sz w:val="20"/>
          <w:szCs w:val="22"/>
          <w:rtl/>
        </w:rPr>
        <w:t>זבחים</w:t>
      </w:r>
      <w:r w:rsidRPr="001B661B">
        <w:rPr>
          <w:rFonts w:hint="cs"/>
          <w:b/>
          <w:bCs/>
          <w:sz w:val="20"/>
          <w:szCs w:val="22"/>
          <w:rtl/>
        </w:rPr>
        <w:t>, דף ד':</w:t>
      </w:r>
      <w:r w:rsidRPr="001B661B">
        <w:rPr>
          <w:rFonts w:hint="cs"/>
          <w:sz w:val="20"/>
          <w:szCs w:val="22"/>
          <w:rtl/>
        </w:rPr>
        <w:t xml:space="preserve"> "</w:t>
      </w:r>
      <w:r w:rsidRPr="001B661B">
        <w:rPr>
          <w:sz w:val="20"/>
          <w:szCs w:val="22"/>
          <w:rtl/>
        </w:rPr>
        <w:t>ותניא: והקריבו זו קבלת הדם, ואפיק רחמנא בלשון הולכה, למימרא דהולכה לא תפקה מכלל קבלה</w:t>
      </w:r>
      <w:r w:rsidRPr="001B661B">
        <w:rPr>
          <w:rFonts w:hint="cs"/>
          <w:sz w:val="20"/>
          <w:szCs w:val="22"/>
          <w:rtl/>
        </w:rPr>
        <w:t>"</w:t>
      </w:r>
      <w:r w:rsidRPr="001B661B">
        <w:rPr>
          <w:sz w:val="20"/>
          <w:szCs w:val="22"/>
          <w:rtl/>
        </w:rPr>
        <w:t>.</w:t>
      </w:r>
    </w:p>
    <w:p w:rsidR="00C64F38" w:rsidRPr="001B661B" w:rsidRDefault="00C64F38" w:rsidP="001B661B">
      <w:pPr>
        <w:pStyle w:val="a8"/>
        <w:numPr>
          <w:ilvl w:val="0"/>
          <w:numId w:val="1"/>
        </w:numPr>
        <w:ind w:left="360"/>
        <w:rPr>
          <w:sz w:val="20"/>
          <w:szCs w:val="22"/>
          <w:rtl/>
        </w:rPr>
      </w:pPr>
      <w:r w:rsidRPr="001B661B">
        <w:rPr>
          <w:rFonts w:hint="cs"/>
          <w:b/>
          <w:bCs/>
          <w:sz w:val="20"/>
          <w:szCs w:val="22"/>
          <w:rtl/>
        </w:rPr>
        <w:t>חגיגה, דף י'-י"א:</w:t>
      </w:r>
      <w:r w:rsidRPr="001B661B">
        <w:rPr>
          <w:rFonts w:hint="cs"/>
          <w:sz w:val="20"/>
          <w:szCs w:val="22"/>
          <w:rtl/>
        </w:rPr>
        <w:t xml:space="preserve"> "</w:t>
      </w:r>
      <w:r w:rsidRPr="001B661B">
        <w:rPr>
          <w:sz w:val="20"/>
          <w:szCs w:val="22"/>
          <w:rtl/>
        </w:rPr>
        <w:t>הדינין והעבודות</w:t>
      </w:r>
      <w:r w:rsidRPr="001B661B">
        <w:rPr>
          <w:rFonts w:hint="cs"/>
          <w:sz w:val="20"/>
          <w:szCs w:val="22"/>
          <w:rtl/>
        </w:rPr>
        <w:t xml:space="preserve"> ...</w:t>
      </w:r>
      <w:r w:rsidRPr="001B661B">
        <w:rPr>
          <w:sz w:val="20"/>
          <w:szCs w:val="22"/>
          <w:rtl/>
        </w:rPr>
        <w:t xml:space="preserve"> יש להן על מה שיסמכו</w:t>
      </w:r>
      <w:r w:rsidRPr="001B661B">
        <w:rPr>
          <w:rFonts w:hint="cs"/>
          <w:sz w:val="20"/>
          <w:szCs w:val="22"/>
          <w:rtl/>
        </w:rPr>
        <w:t xml:space="preserve"> ... </w:t>
      </w:r>
      <w:r w:rsidRPr="001B661B">
        <w:rPr>
          <w:sz w:val="20"/>
          <w:szCs w:val="22"/>
          <w:rtl/>
        </w:rPr>
        <w:t>עבודות</w:t>
      </w:r>
      <w:r w:rsidRPr="001B661B">
        <w:rPr>
          <w:sz w:val="20"/>
          <w:szCs w:val="22"/>
          <w:rtl/>
        </w:rPr>
        <w:t xml:space="preserve"> מיכתב כתיבן</w:t>
      </w:r>
      <w:r w:rsidRPr="001B661B">
        <w:rPr>
          <w:rFonts w:hint="cs"/>
          <w:sz w:val="20"/>
          <w:szCs w:val="22"/>
          <w:rtl/>
        </w:rPr>
        <w:t>?</w:t>
      </w:r>
      <w:r w:rsidRPr="001B661B">
        <w:rPr>
          <w:sz w:val="20"/>
          <w:szCs w:val="22"/>
          <w:rtl/>
        </w:rPr>
        <w:t>! לא נצרכא אלא להולכת הדם. דתניא: והקריבו - זו קבלת הדם. ואפקה רחמנא בלשון הולכה, דכתיב והקריב הכהן את הכל והקטיר המזבחה. ואמר מר: זו הולכת אברים לכבש. למימרא דהולכה לא תפקה מכלל קבלה</w:t>
      </w:r>
      <w:r w:rsidRPr="001B661B">
        <w:rPr>
          <w:rFonts w:hint="cs"/>
          <w:sz w:val="20"/>
          <w:szCs w:val="22"/>
          <w:rtl/>
        </w:rPr>
        <w:t>"</w:t>
      </w:r>
      <w:r w:rsidRPr="001B661B">
        <w:rPr>
          <w:sz w:val="20"/>
          <w:szCs w:val="22"/>
          <w:rtl/>
        </w:rPr>
        <w:t>.</w:t>
      </w:r>
    </w:p>
    <w:p w:rsidR="00C64F38" w:rsidRPr="001B661B" w:rsidRDefault="00C64F38" w:rsidP="001B661B">
      <w:pPr>
        <w:pStyle w:val="a8"/>
        <w:numPr>
          <w:ilvl w:val="0"/>
          <w:numId w:val="1"/>
        </w:numPr>
        <w:ind w:left="360"/>
        <w:rPr>
          <w:sz w:val="20"/>
          <w:szCs w:val="22"/>
          <w:rtl/>
        </w:rPr>
      </w:pPr>
      <w:r w:rsidRPr="001B661B">
        <w:rPr>
          <w:b/>
          <w:bCs/>
          <w:sz w:val="20"/>
          <w:szCs w:val="22"/>
          <w:rtl/>
        </w:rPr>
        <w:t>רש"י</w:t>
      </w:r>
      <w:r w:rsidRPr="001B661B">
        <w:rPr>
          <w:rFonts w:hint="cs"/>
          <w:b/>
          <w:bCs/>
          <w:sz w:val="20"/>
          <w:szCs w:val="22"/>
          <w:rtl/>
        </w:rPr>
        <w:t xml:space="preserve"> שם:</w:t>
      </w:r>
      <w:r w:rsidRPr="001B661B">
        <w:rPr>
          <w:rFonts w:hint="cs"/>
          <w:sz w:val="20"/>
          <w:szCs w:val="22"/>
          <w:rtl/>
        </w:rPr>
        <w:t xml:space="preserve"> "</w:t>
      </w:r>
      <w:r w:rsidRPr="001B661B">
        <w:rPr>
          <w:sz w:val="20"/>
          <w:szCs w:val="22"/>
          <w:rtl/>
        </w:rPr>
        <w:t>לא תפקיה מכלל קבלה - לכל דבריה, ואף על גב שהיא עבודה שאפשר לבטלה, שאם רצה שוחט בצד המזבח וזורק, היכא דלא בטלה - עבודה היא, ומפגלין את הקרבן במחשבתה, וצריכה כהן ובגדי כהונה, ופוסל בה אונן, ויושב, וערל</w:t>
      </w:r>
      <w:r w:rsidRPr="001B661B">
        <w:rPr>
          <w:rFonts w:hint="cs"/>
          <w:sz w:val="20"/>
          <w:szCs w:val="22"/>
          <w:rtl/>
        </w:rPr>
        <w:t>".</w:t>
      </w:r>
    </w:p>
    <w:p w:rsidR="000969DE" w:rsidRPr="001B661B" w:rsidRDefault="000969DE" w:rsidP="001B661B">
      <w:pPr>
        <w:pStyle w:val="a8"/>
        <w:numPr>
          <w:ilvl w:val="0"/>
          <w:numId w:val="1"/>
        </w:numPr>
        <w:ind w:left="360"/>
        <w:rPr>
          <w:sz w:val="20"/>
          <w:szCs w:val="22"/>
          <w:rtl/>
        </w:rPr>
      </w:pPr>
      <w:r w:rsidRPr="001B661B">
        <w:rPr>
          <w:rFonts w:hint="cs"/>
          <w:b/>
          <w:bCs/>
          <w:sz w:val="20"/>
          <w:szCs w:val="22"/>
          <w:rtl/>
        </w:rPr>
        <w:t xml:space="preserve">זבחים, דף י"ג: </w:t>
      </w:r>
      <w:r w:rsidRPr="001B661B">
        <w:rPr>
          <w:rFonts w:hint="cs"/>
          <w:sz w:val="20"/>
          <w:szCs w:val="22"/>
          <w:rtl/>
        </w:rPr>
        <w:t>"</w:t>
      </w:r>
      <w:r w:rsidRPr="001B661B">
        <w:rPr>
          <w:rFonts w:hint="eastAsia"/>
          <w:sz w:val="20"/>
          <w:szCs w:val="22"/>
          <w:rtl/>
        </w:rPr>
        <w:t>שהזבח</w:t>
      </w:r>
      <w:r w:rsidRPr="001B661B">
        <w:rPr>
          <w:sz w:val="20"/>
          <w:szCs w:val="22"/>
          <w:rtl/>
        </w:rPr>
        <w:t xml:space="preserve"> </w:t>
      </w:r>
      <w:r w:rsidRPr="001B661B">
        <w:rPr>
          <w:rFonts w:hint="eastAsia"/>
          <w:sz w:val="20"/>
          <w:szCs w:val="22"/>
          <w:rtl/>
        </w:rPr>
        <w:t>נפסל</w:t>
      </w:r>
      <w:r w:rsidRPr="001B661B">
        <w:rPr>
          <w:sz w:val="20"/>
          <w:szCs w:val="22"/>
          <w:rtl/>
        </w:rPr>
        <w:t xml:space="preserve"> </w:t>
      </w:r>
      <w:r w:rsidRPr="001B661B">
        <w:rPr>
          <w:rFonts w:hint="eastAsia"/>
          <w:sz w:val="20"/>
          <w:szCs w:val="22"/>
          <w:rtl/>
        </w:rPr>
        <w:t>בארבעה</w:t>
      </w:r>
      <w:r w:rsidRPr="001B661B">
        <w:rPr>
          <w:sz w:val="20"/>
          <w:szCs w:val="22"/>
          <w:rtl/>
        </w:rPr>
        <w:t xml:space="preserve"> </w:t>
      </w:r>
      <w:r w:rsidRPr="001B661B">
        <w:rPr>
          <w:rFonts w:hint="eastAsia"/>
          <w:sz w:val="20"/>
          <w:szCs w:val="22"/>
          <w:rtl/>
        </w:rPr>
        <w:t>דברים</w:t>
      </w:r>
      <w:r w:rsidRPr="001B661B">
        <w:rPr>
          <w:sz w:val="20"/>
          <w:szCs w:val="22"/>
          <w:rtl/>
        </w:rPr>
        <w:t xml:space="preserve">: </w:t>
      </w:r>
      <w:r w:rsidRPr="001B661B">
        <w:rPr>
          <w:rFonts w:hint="eastAsia"/>
          <w:sz w:val="20"/>
          <w:szCs w:val="22"/>
          <w:rtl/>
        </w:rPr>
        <w:t>בשחיטה</w:t>
      </w:r>
      <w:r w:rsidRPr="001B661B">
        <w:rPr>
          <w:sz w:val="20"/>
          <w:szCs w:val="22"/>
          <w:rtl/>
        </w:rPr>
        <w:t xml:space="preserve">, </w:t>
      </w:r>
      <w:r w:rsidRPr="001B661B">
        <w:rPr>
          <w:rFonts w:hint="eastAsia"/>
          <w:sz w:val="20"/>
          <w:szCs w:val="22"/>
          <w:rtl/>
        </w:rPr>
        <w:t>ובקבול</w:t>
      </w:r>
      <w:r w:rsidRPr="001B661B">
        <w:rPr>
          <w:sz w:val="20"/>
          <w:szCs w:val="22"/>
          <w:rtl/>
        </w:rPr>
        <w:t xml:space="preserve">, </w:t>
      </w:r>
      <w:r w:rsidRPr="001B661B">
        <w:rPr>
          <w:rFonts w:hint="eastAsia"/>
          <w:sz w:val="20"/>
          <w:szCs w:val="22"/>
          <w:rtl/>
        </w:rPr>
        <w:t>ובהילוך</w:t>
      </w:r>
      <w:r w:rsidRPr="001B661B">
        <w:rPr>
          <w:sz w:val="20"/>
          <w:szCs w:val="22"/>
          <w:rtl/>
        </w:rPr>
        <w:t xml:space="preserve">, </w:t>
      </w:r>
      <w:r w:rsidRPr="001B661B">
        <w:rPr>
          <w:rFonts w:hint="eastAsia"/>
          <w:sz w:val="20"/>
          <w:szCs w:val="22"/>
          <w:rtl/>
        </w:rPr>
        <w:t>ובזריקה</w:t>
      </w:r>
      <w:r w:rsidRPr="001B661B">
        <w:rPr>
          <w:sz w:val="20"/>
          <w:szCs w:val="22"/>
          <w:rtl/>
        </w:rPr>
        <w:t xml:space="preserve">; </w:t>
      </w:r>
      <w:r w:rsidRPr="001B661B">
        <w:rPr>
          <w:rFonts w:hint="eastAsia"/>
          <w:sz w:val="20"/>
          <w:szCs w:val="22"/>
          <w:rtl/>
        </w:rPr>
        <w:t>רבי</w:t>
      </w:r>
      <w:r w:rsidRPr="001B661B">
        <w:rPr>
          <w:sz w:val="20"/>
          <w:szCs w:val="22"/>
          <w:rtl/>
        </w:rPr>
        <w:t xml:space="preserve"> </w:t>
      </w:r>
      <w:r w:rsidRPr="001B661B">
        <w:rPr>
          <w:rFonts w:hint="eastAsia"/>
          <w:sz w:val="20"/>
          <w:szCs w:val="22"/>
          <w:rtl/>
        </w:rPr>
        <w:t>שמעון</w:t>
      </w:r>
      <w:r w:rsidRPr="001B661B">
        <w:rPr>
          <w:sz w:val="20"/>
          <w:szCs w:val="22"/>
          <w:rtl/>
        </w:rPr>
        <w:t xml:space="preserve"> </w:t>
      </w:r>
      <w:r w:rsidRPr="001B661B">
        <w:rPr>
          <w:rFonts w:hint="eastAsia"/>
          <w:sz w:val="20"/>
          <w:szCs w:val="22"/>
          <w:rtl/>
        </w:rPr>
        <w:t>מכשיר</w:t>
      </w:r>
      <w:r w:rsidRPr="001B661B">
        <w:rPr>
          <w:sz w:val="20"/>
          <w:szCs w:val="22"/>
          <w:rtl/>
        </w:rPr>
        <w:t xml:space="preserve"> </w:t>
      </w:r>
      <w:r w:rsidRPr="001B661B">
        <w:rPr>
          <w:rFonts w:hint="eastAsia"/>
          <w:sz w:val="20"/>
          <w:szCs w:val="22"/>
          <w:rtl/>
        </w:rPr>
        <w:t>בהילוך</w:t>
      </w:r>
      <w:r w:rsidRPr="001B661B">
        <w:rPr>
          <w:sz w:val="20"/>
          <w:szCs w:val="22"/>
          <w:rtl/>
        </w:rPr>
        <w:t xml:space="preserve">, </w:t>
      </w:r>
      <w:r w:rsidRPr="001B661B">
        <w:rPr>
          <w:rFonts w:hint="eastAsia"/>
          <w:sz w:val="20"/>
          <w:szCs w:val="22"/>
          <w:rtl/>
        </w:rPr>
        <w:t>שהיה</w:t>
      </w:r>
      <w:r w:rsidRPr="001B661B">
        <w:rPr>
          <w:sz w:val="20"/>
          <w:szCs w:val="22"/>
          <w:rtl/>
        </w:rPr>
        <w:t xml:space="preserve"> </w:t>
      </w:r>
      <w:r w:rsidRPr="001B661B">
        <w:rPr>
          <w:rFonts w:hint="eastAsia"/>
          <w:sz w:val="20"/>
          <w:szCs w:val="22"/>
          <w:rtl/>
        </w:rPr>
        <w:t>אומר</w:t>
      </w:r>
      <w:r w:rsidRPr="001B661B">
        <w:rPr>
          <w:sz w:val="20"/>
          <w:szCs w:val="22"/>
          <w:rtl/>
        </w:rPr>
        <w:t xml:space="preserve">: </w:t>
      </w:r>
      <w:r w:rsidRPr="001B661B">
        <w:rPr>
          <w:rFonts w:hint="eastAsia"/>
          <w:sz w:val="20"/>
          <w:szCs w:val="22"/>
          <w:rtl/>
        </w:rPr>
        <w:t>אי</w:t>
      </w:r>
      <w:r w:rsidRPr="001B661B">
        <w:rPr>
          <w:sz w:val="20"/>
          <w:szCs w:val="22"/>
          <w:rtl/>
        </w:rPr>
        <w:t xml:space="preserve"> </w:t>
      </w:r>
      <w:r w:rsidRPr="001B661B">
        <w:rPr>
          <w:rFonts w:hint="eastAsia"/>
          <w:sz w:val="20"/>
          <w:szCs w:val="22"/>
          <w:rtl/>
        </w:rPr>
        <w:t>אפשר</w:t>
      </w:r>
      <w:r w:rsidRPr="001B661B">
        <w:rPr>
          <w:sz w:val="20"/>
          <w:szCs w:val="22"/>
          <w:rtl/>
        </w:rPr>
        <w:t xml:space="preserve"> </w:t>
      </w:r>
      <w:r w:rsidRPr="001B661B">
        <w:rPr>
          <w:rFonts w:hint="eastAsia"/>
          <w:sz w:val="20"/>
          <w:szCs w:val="22"/>
          <w:rtl/>
        </w:rPr>
        <w:t>שלא</w:t>
      </w:r>
      <w:r w:rsidRPr="001B661B">
        <w:rPr>
          <w:sz w:val="20"/>
          <w:szCs w:val="22"/>
          <w:rtl/>
        </w:rPr>
        <w:t xml:space="preserve"> </w:t>
      </w:r>
      <w:r w:rsidRPr="001B661B">
        <w:rPr>
          <w:rFonts w:hint="eastAsia"/>
          <w:sz w:val="20"/>
          <w:szCs w:val="22"/>
          <w:rtl/>
        </w:rPr>
        <w:t>בשחיטה</w:t>
      </w:r>
      <w:r w:rsidRPr="001B661B">
        <w:rPr>
          <w:sz w:val="20"/>
          <w:szCs w:val="22"/>
          <w:rtl/>
        </w:rPr>
        <w:t xml:space="preserve"> </w:t>
      </w:r>
      <w:r w:rsidRPr="001B661B">
        <w:rPr>
          <w:rFonts w:hint="eastAsia"/>
          <w:sz w:val="20"/>
          <w:szCs w:val="22"/>
          <w:rtl/>
        </w:rPr>
        <w:t>ושלא</w:t>
      </w:r>
      <w:r w:rsidRPr="001B661B">
        <w:rPr>
          <w:sz w:val="20"/>
          <w:szCs w:val="22"/>
          <w:rtl/>
        </w:rPr>
        <w:t xml:space="preserve"> </w:t>
      </w:r>
      <w:r w:rsidRPr="001B661B">
        <w:rPr>
          <w:rFonts w:hint="eastAsia"/>
          <w:sz w:val="20"/>
          <w:szCs w:val="22"/>
          <w:rtl/>
        </w:rPr>
        <w:t>בקבלה</w:t>
      </w:r>
      <w:r w:rsidRPr="001B661B">
        <w:rPr>
          <w:sz w:val="20"/>
          <w:szCs w:val="22"/>
          <w:rtl/>
        </w:rPr>
        <w:t xml:space="preserve"> </w:t>
      </w:r>
      <w:r w:rsidRPr="001B661B">
        <w:rPr>
          <w:rFonts w:hint="eastAsia"/>
          <w:sz w:val="20"/>
          <w:szCs w:val="22"/>
          <w:rtl/>
        </w:rPr>
        <w:t>ושלא</w:t>
      </w:r>
      <w:r w:rsidRPr="001B661B">
        <w:rPr>
          <w:sz w:val="20"/>
          <w:szCs w:val="22"/>
          <w:rtl/>
        </w:rPr>
        <w:t xml:space="preserve"> </w:t>
      </w:r>
      <w:r w:rsidRPr="001B661B">
        <w:rPr>
          <w:rFonts w:hint="eastAsia"/>
          <w:sz w:val="20"/>
          <w:szCs w:val="22"/>
          <w:rtl/>
        </w:rPr>
        <w:t>בזריקה</w:t>
      </w:r>
      <w:r w:rsidRPr="001B661B">
        <w:rPr>
          <w:sz w:val="20"/>
          <w:szCs w:val="22"/>
          <w:rtl/>
        </w:rPr>
        <w:t xml:space="preserve">, </w:t>
      </w:r>
      <w:r w:rsidRPr="001B661B">
        <w:rPr>
          <w:rFonts w:hint="eastAsia"/>
          <w:sz w:val="20"/>
          <w:szCs w:val="22"/>
          <w:rtl/>
        </w:rPr>
        <w:t>אבל</w:t>
      </w:r>
      <w:r w:rsidRPr="001B661B">
        <w:rPr>
          <w:sz w:val="20"/>
          <w:szCs w:val="22"/>
          <w:rtl/>
        </w:rPr>
        <w:t xml:space="preserve"> </w:t>
      </w:r>
      <w:r w:rsidRPr="001B661B">
        <w:rPr>
          <w:rFonts w:hint="eastAsia"/>
          <w:sz w:val="20"/>
          <w:szCs w:val="22"/>
          <w:rtl/>
        </w:rPr>
        <w:t>אפשר</w:t>
      </w:r>
      <w:r w:rsidRPr="001B661B">
        <w:rPr>
          <w:sz w:val="20"/>
          <w:szCs w:val="22"/>
          <w:rtl/>
        </w:rPr>
        <w:t xml:space="preserve"> </w:t>
      </w:r>
      <w:r w:rsidRPr="001B661B">
        <w:rPr>
          <w:rFonts w:hint="eastAsia"/>
          <w:sz w:val="20"/>
          <w:szCs w:val="22"/>
          <w:rtl/>
        </w:rPr>
        <w:t>בלא</w:t>
      </w:r>
      <w:r w:rsidRPr="001B661B">
        <w:rPr>
          <w:sz w:val="20"/>
          <w:szCs w:val="22"/>
          <w:rtl/>
        </w:rPr>
        <w:t xml:space="preserve"> </w:t>
      </w:r>
      <w:r w:rsidRPr="001B661B">
        <w:rPr>
          <w:rFonts w:hint="eastAsia"/>
          <w:sz w:val="20"/>
          <w:szCs w:val="22"/>
          <w:rtl/>
        </w:rPr>
        <w:t>הילוך</w:t>
      </w:r>
      <w:r w:rsidRPr="001B661B">
        <w:rPr>
          <w:sz w:val="20"/>
          <w:szCs w:val="22"/>
          <w:rtl/>
        </w:rPr>
        <w:t xml:space="preserve">, </w:t>
      </w:r>
      <w:r w:rsidRPr="001B661B">
        <w:rPr>
          <w:rFonts w:hint="eastAsia"/>
          <w:sz w:val="20"/>
          <w:szCs w:val="22"/>
          <w:rtl/>
        </w:rPr>
        <w:t>שוחט</w:t>
      </w:r>
      <w:r w:rsidRPr="001B661B">
        <w:rPr>
          <w:sz w:val="20"/>
          <w:szCs w:val="22"/>
          <w:rtl/>
        </w:rPr>
        <w:t xml:space="preserve"> </w:t>
      </w:r>
      <w:r w:rsidRPr="001B661B">
        <w:rPr>
          <w:rFonts w:hint="eastAsia"/>
          <w:sz w:val="20"/>
          <w:szCs w:val="22"/>
          <w:rtl/>
        </w:rPr>
        <w:t>בצד</w:t>
      </w:r>
      <w:r w:rsidRPr="001B661B">
        <w:rPr>
          <w:sz w:val="20"/>
          <w:szCs w:val="22"/>
          <w:rtl/>
        </w:rPr>
        <w:t xml:space="preserve"> </w:t>
      </w:r>
      <w:r w:rsidRPr="001B661B">
        <w:rPr>
          <w:rFonts w:hint="eastAsia"/>
          <w:sz w:val="20"/>
          <w:szCs w:val="22"/>
          <w:rtl/>
        </w:rPr>
        <w:t>המזבח</w:t>
      </w:r>
      <w:r w:rsidRPr="001B661B">
        <w:rPr>
          <w:sz w:val="20"/>
          <w:szCs w:val="22"/>
          <w:rtl/>
        </w:rPr>
        <w:t xml:space="preserve"> </w:t>
      </w:r>
      <w:r w:rsidRPr="001B661B">
        <w:rPr>
          <w:rFonts w:hint="eastAsia"/>
          <w:sz w:val="20"/>
          <w:szCs w:val="22"/>
          <w:rtl/>
        </w:rPr>
        <w:t>וזורק</w:t>
      </w:r>
      <w:r w:rsidRPr="001B661B">
        <w:rPr>
          <w:rFonts w:hint="cs"/>
          <w:sz w:val="20"/>
          <w:szCs w:val="22"/>
          <w:rtl/>
        </w:rPr>
        <w:t>".</w:t>
      </w:r>
    </w:p>
    <w:p w:rsidR="00F66372" w:rsidRPr="001B661B" w:rsidRDefault="00F66372" w:rsidP="001B661B">
      <w:pPr>
        <w:pStyle w:val="a8"/>
        <w:numPr>
          <w:ilvl w:val="0"/>
          <w:numId w:val="1"/>
        </w:numPr>
        <w:ind w:left="360"/>
        <w:rPr>
          <w:sz w:val="20"/>
          <w:szCs w:val="22"/>
          <w:rtl/>
        </w:rPr>
      </w:pPr>
      <w:r w:rsidRPr="001B661B">
        <w:rPr>
          <w:rFonts w:hint="cs"/>
          <w:b/>
          <w:bCs/>
          <w:sz w:val="20"/>
          <w:szCs w:val="22"/>
          <w:rtl/>
        </w:rPr>
        <w:t>שם, דף י"ד:</w:t>
      </w:r>
      <w:r w:rsidRPr="001B661B">
        <w:rPr>
          <w:rFonts w:hint="cs"/>
          <w:sz w:val="20"/>
          <w:szCs w:val="22"/>
          <w:rtl/>
        </w:rPr>
        <w:t xml:space="preserve"> "</w:t>
      </w:r>
      <w:r w:rsidRPr="001B661B">
        <w:rPr>
          <w:sz w:val="20"/>
          <w:szCs w:val="22"/>
          <w:rtl/>
        </w:rPr>
        <w:t>א"ל אביי לאמוריה דרב חסדא, בעי מיניה מרב חסדא: הולכה בזר, מהו? א"ל: כשרה, ומקרא מסייעני: וישחטו את הפסח ויזרקו הכהנים את הדם מידם והלוים</w:t>
      </w:r>
      <w:r w:rsidRPr="001B661B">
        <w:rPr>
          <w:sz w:val="20"/>
          <w:szCs w:val="22"/>
          <w:rtl/>
        </w:rPr>
        <w:t xml:space="preserve"> מפשיטים. מתיב רב ששת: זר ואונן</w:t>
      </w:r>
      <w:r w:rsidRPr="001B661B">
        <w:rPr>
          <w:rFonts w:hint="cs"/>
          <w:sz w:val="20"/>
          <w:szCs w:val="22"/>
          <w:rtl/>
        </w:rPr>
        <w:t xml:space="preserve"> </w:t>
      </w:r>
      <w:r w:rsidRPr="001B661B">
        <w:rPr>
          <w:sz w:val="20"/>
          <w:szCs w:val="22"/>
          <w:rtl/>
        </w:rPr>
        <w:t>שיכור ובעל מום, בקבלה בהולכה בזריקה - פסול, וכן יושב, וכן שמאל! תיובתא</w:t>
      </w:r>
      <w:r w:rsidRPr="001B661B">
        <w:rPr>
          <w:rFonts w:hint="cs"/>
          <w:sz w:val="20"/>
          <w:szCs w:val="22"/>
          <w:rtl/>
        </w:rPr>
        <w:t>"</w:t>
      </w:r>
      <w:r w:rsidRPr="001B661B">
        <w:rPr>
          <w:sz w:val="20"/>
          <w:szCs w:val="22"/>
          <w:rtl/>
        </w:rPr>
        <w:t>.</w:t>
      </w:r>
    </w:p>
    <w:p w:rsidR="00F363E5" w:rsidRPr="001B661B" w:rsidRDefault="00F363E5" w:rsidP="001B661B">
      <w:pPr>
        <w:rPr>
          <w:sz w:val="20"/>
          <w:szCs w:val="22"/>
          <w:rtl/>
        </w:rPr>
      </w:pPr>
    </w:p>
    <w:p w:rsidR="00F363E5" w:rsidRPr="00862F65" w:rsidRDefault="00F363E5" w:rsidP="00862F65">
      <w:pPr>
        <w:rPr>
          <w:b/>
          <w:bCs/>
          <w:sz w:val="20"/>
          <w:szCs w:val="22"/>
          <w:u w:val="single"/>
          <w:rtl/>
        </w:rPr>
      </w:pPr>
      <w:r w:rsidRPr="00862F65">
        <w:rPr>
          <w:rFonts w:hint="cs"/>
          <w:b/>
          <w:bCs/>
          <w:sz w:val="20"/>
          <w:szCs w:val="22"/>
          <w:u w:val="single"/>
          <w:rtl/>
        </w:rPr>
        <w:t xml:space="preserve">ב. דעת ר' שמעון </w:t>
      </w:r>
      <w:r w:rsidRPr="00862F65">
        <w:rPr>
          <w:b/>
          <w:bCs/>
          <w:sz w:val="20"/>
          <w:szCs w:val="22"/>
          <w:u w:val="single"/>
          <w:rtl/>
        </w:rPr>
        <w:t>–</w:t>
      </w:r>
      <w:r w:rsidRPr="00862F65">
        <w:rPr>
          <w:rFonts w:hint="cs"/>
          <w:b/>
          <w:bCs/>
          <w:sz w:val="20"/>
          <w:szCs w:val="22"/>
          <w:u w:val="single"/>
          <w:rtl/>
        </w:rPr>
        <w:t xml:space="preserve"> </w:t>
      </w:r>
      <w:r w:rsidR="00DE43D2" w:rsidRPr="00862F65">
        <w:rPr>
          <w:rFonts w:hint="cs"/>
          <w:b/>
          <w:bCs/>
          <w:sz w:val="20"/>
          <w:szCs w:val="22"/>
          <w:u w:val="single"/>
          <w:rtl/>
        </w:rPr>
        <w:t>אופיה של הולכה</w:t>
      </w:r>
    </w:p>
    <w:p w:rsidR="00F363E5" w:rsidRPr="001B661B" w:rsidRDefault="00F363E5" w:rsidP="001B661B">
      <w:pPr>
        <w:pStyle w:val="a8"/>
        <w:numPr>
          <w:ilvl w:val="0"/>
          <w:numId w:val="1"/>
        </w:numPr>
        <w:ind w:left="360"/>
        <w:rPr>
          <w:sz w:val="20"/>
          <w:szCs w:val="22"/>
          <w:rtl/>
        </w:rPr>
      </w:pPr>
      <w:r w:rsidRPr="001B661B">
        <w:rPr>
          <w:b/>
          <w:bCs/>
          <w:sz w:val="20"/>
          <w:szCs w:val="22"/>
          <w:rtl/>
        </w:rPr>
        <w:t>זבחים</w:t>
      </w:r>
      <w:r w:rsidRPr="001B661B">
        <w:rPr>
          <w:rFonts w:hint="cs"/>
          <w:b/>
          <w:bCs/>
          <w:sz w:val="20"/>
          <w:szCs w:val="22"/>
          <w:rtl/>
        </w:rPr>
        <w:t>,</w:t>
      </w:r>
      <w:r w:rsidRPr="001B661B">
        <w:rPr>
          <w:b/>
          <w:bCs/>
          <w:sz w:val="20"/>
          <w:szCs w:val="22"/>
          <w:rtl/>
        </w:rPr>
        <w:t xml:space="preserve"> דף ט</w:t>
      </w:r>
      <w:r w:rsidRPr="001B661B">
        <w:rPr>
          <w:rFonts w:hint="cs"/>
          <w:b/>
          <w:bCs/>
          <w:sz w:val="20"/>
          <w:szCs w:val="22"/>
          <w:rtl/>
        </w:rPr>
        <w:t>"</w:t>
      </w:r>
      <w:r w:rsidRPr="001B661B">
        <w:rPr>
          <w:b/>
          <w:bCs/>
          <w:sz w:val="20"/>
          <w:szCs w:val="22"/>
          <w:rtl/>
        </w:rPr>
        <w:t>ו</w:t>
      </w:r>
      <w:r w:rsidRPr="001B661B">
        <w:rPr>
          <w:rFonts w:hint="cs"/>
          <w:b/>
          <w:bCs/>
          <w:sz w:val="20"/>
          <w:szCs w:val="22"/>
          <w:rtl/>
        </w:rPr>
        <w:t>:</w:t>
      </w:r>
      <w:r w:rsidRPr="001B661B">
        <w:rPr>
          <w:rFonts w:hint="cs"/>
          <w:sz w:val="20"/>
          <w:szCs w:val="22"/>
          <w:rtl/>
        </w:rPr>
        <w:t xml:space="preserve"> "</w:t>
      </w:r>
      <w:r w:rsidRPr="001B661B">
        <w:rPr>
          <w:sz w:val="20"/>
          <w:szCs w:val="22"/>
          <w:rtl/>
        </w:rPr>
        <w:t>אתמר: הולכה שלא ברגל - מחלוקת ר"ש ורבנן, בהולכה רבתי דכולי עלמא לא פליגי דפסולה, כי פליגי - בהולכה זוטרתי</w:t>
      </w:r>
      <w:r w:rsidRPr="001B661B">
        <w:rPr>
          <w:rFonts w:hint="cs"/>
          <w:sz w:val="20"/>
          <w:szCs w:val="22"/>
          <w:rtl/>
        </w:rPr>
        <w:t>"</w:t>
      </w:r>
      <w:r w:rsidRPr="001B661B">
        <w:rPr>
          <w:sz w:val="20"/>
          <w:szCs w:val="22"/>
          <w:rtl/>
        </w:rPr>
        <w:t>.</w:t>
      </w:r>
    </w:p>
    <w:p w:rsidR="00F363E5" w:rsidRPr="001B661B" w:rsidRDefault="00F363E5" w:rsidP="001B661B">
      <w:pPr>
        <w:pStyle w:val="a8"/>
        <w:numPr>
          <w:ilvl w:val="0"/>
          <w:numId w:val="1"/>
        </w:numPr>
        <w:ind w:left="360"/>
        <w:rPr>
          <w:rFonts w:hint="cs"/>
          <w:sz w:val="20"/>
          <w:szCs w:val="22"/>
          <w:rtl/>
        </w:rPr>
      </w:pPr>
      <w:r w:rsidRPr="001B661B">
        <w:rPr>
          <w:rFonts w:hint="cs"/>
          <w:b/>
          <w:bCs/>
          <w:sz w:val="20"/>
          <w:szCs w:val="22"/>
          <w:rtl/>
        </w:rPr>
        <w:t>רש"י שם:</w:t>
      </w:r>
      <w:r w:rsidRPr="001B661B">
        <w:rPr>
          <w:rFonts w:hint="cs"/>
          <w:sz w:val="20"/>
          <w:szCs w:val="22"/>
          <w:rtl/>
        </w:rPr>
        <w:t xml:space="preserve"> </w:t>
      </w:r>
      <w:r w:rsidR="005D40D0" w:rsidRPr="001B661B">
        <w:rPr>
          <w:rFonts w:hint="cs"/>
          <w:sz w:val="20"/>
          <w:szCs w:val="22"/>
          <w:rtl/>
        </w:rPr>
        <w:t>"</w:t>
      </w:r>
      <w:r w:rsidR="005D40D0" w:rsidRPr="001B661B">
        <w:rPr>
          <w:sz w:val="20"/>
          <w:szCs w:val="22"/>
          <w:rtl/>
        </w:rPr>
        <w:t xml:space="preserve">אלא בהולכה זוטרתי כ"ע לא פליגי דפסולה - גרסינן וטעמא </w:t>
      </w:r>
      <w:r w:rsidR="005D40D0" w:rsidRPr="001B661B">
        <w:rPr>
          <w:sz w:val="20"/>
          <w:szCs w:val="22"/>
          <w:u w:val="single"/>
          <w:rtl/>
        </w:rPr>
        <w:t>משום דא"א לבטל</w:t>
      </w:r>
      <w:r w:rsidR="005D40D0" w:rsidRPr="001B661B">
        <w:rPr>
          <w:rFonts w:hint="cs"/>
          <w:sz w:val="20"/>
          <w:szCs w:val="22"/>
          <w:rtl/>
        </w:rPr>
        <w:t>.</w:t>
      </w:r>
      <w:r w:rsidR="005D40D0" w:rsidRPr="001B661B">
        <w:rPr>
          <w:sz w:val="20"/>
          <w:szCs w:val="22"/>
          <w:rtl/>
        </w:rPr>
        <w:t xml:space="preserve"> ומאן דגריס דלא פסלה טעמא </w:t>
      </w:r>
      <w:r w:rsidR="005D40D0" w:rsidRPr="001B661B">
        <w:rPr>
          <w:sz w:val="20"/>
          <w:szCs w:val="22"/>
          <w:u w:val="single"/>
          <w:rtl/>
        </w:rPr>
        <w:t>משום דלאו כלום היא ואין שם הולכה עליה</w:t>
      </w:r>
      <w:r w:rsidR="005D40D0" w:rsidRPr="001B661B">
        <w:rPr>
          <w:sz w:val="20"/>
          <w:szCs w:val="22"/>
          <w:rtl/>
        </w:rPr>
        <w:t xml:space="preserve"> אלא כולה צורך זריקה היא</w:t>
      </w:r>
      <w:r w:rsidR="005D40D0" w:rsidRPr="001B661B">
        <w:rPr>
          <w:rFonts w:hint="cs"/>
          <w:sz w:val="20"/>
          <w:szCs w:val="22"/>
          <w:rtl/>
        </w:rPr>
        <w:t>".</w:t>
      </w:r>
    </w:p>
    <w:p w:rsidR="005D40D0" w:rsidRPr="001B661B" w:rsidRDefault="005D40D0" w:rsidP="001B661B">
      <w:pPr>
        <w:pStyle w:val="a8"/>
        <w:numPr>
          <w:ilvl w:val="0"/>
          <w:numId w:val="1"/>
        </w:numPr>
        <w:ind w:left="360"/>
        <w:rPr>
          <w:sz w:val="20"/>
          <w:szCs w:val="22"/>
          <w:rtl/>
        </w:rPr>
      </w:pPr>
      <w:r w:rsidRPr="001B661B">
        <w:rPr>
          <w:b/>
          <w:bCs/>
          <w:sz w:val="20"/>
          <w:szCs w:val="22"/>
          <w:rtl/>
        </w:rPr>
        <w:t xml:space="preserve">תוספות </w:t>
      </w:r>
      <w:r w:rsidRPr="001B661B">
        <w:rPr>
          <w:rFonts w:hint="cs"/>
          <w:b/>
          <w:bCs/>
          <w:sz w:val="20"/>
          <w:szCs w:val="22"/>
          <w:rtl/>
        </w:rPr>
        <w:t>שם:</w:t>
      </w:r>
      <w:r w:rsidRPr="001B661B">
        <w:rPr>
          <w:rFonts w:hint="cs"/>
          <w:sz w:val="20"/>
          <w:szCs w:val="22"/>
          <w:rtl/>
        </w:rPr>
        <w:t xml:space="preserve"> "</w:t>
      </w:r>
      <w:r w:rsidRPr="001B661B">
        <w:rPr>
          <w:sz w:val="20"/>
          <w:szCs w:val="22"/>
          <w:rtl/>
        </w:rPr>
        <w:t xml:space="preserve">אלא ודאי אפכא מסתברא </w:t>
      </w:r>
      <w:r w:rsidRPr="001B661B">
        <w:rPr>
          <w:sz w:val="20"/>
          <w:szCs w:val="22"/>
          <w:u w:val="single"/>
          <w:rtl/>
        </w:rPr>
        <w:t>ותלוי הדבר באפשר לבטלה</w:t>
      </w:r>
      <w:r w:rsidRPr="001B661B">
        <w:rPr>
          <w:rFonts w:hint="cs"/>
          <w:sz w:val="20"/>
          <w:szCs w:val="22"/>
          <w:rtl/>
        </w:rPr>
        <w:t xml:space="preserve"> ... </w:t>
      </w:r>
      <w:r w:rsidRPr="001B661B">
        <w:rPr>
          <w:sz w:val="20"/>
          <w:szCs w:val="22"/>
          <w:rtl/>
        </w:rPr>
        <w:t xml:space="preserve">אבל לאידך דלא תליא באפשר ולא אפשר אלא הולכה שלא ברגל </w:t>
      </w:r>
      <w:r w:rsidRPr="001B661B">
        <w:rPr>
          <w:sz w:val="20"/>
          <w:szCs w:val="22"/>
          <w:u w:val="single"/>
          <w:rtl/>
        </w:rPr>
        <w:t>לא חשיבא</w:t>
      </w:r>
      <w:r w:rsidRPr="001B661B">
        <w:rPr>
          <w:rFonts w:hint="cs"/>
          <w:sz w:val="20"/>
          <w:szCs w:val="22"/>
          <w:rtl/>
        </w:rPr>
        <w:t>".</w:t>
      </w:r>
    </w:p>
    <w:p w:rsidR="00D86363" w:rsidRPr="001B661B" w:rsidRDefault="00D86363" w:rsidP="001B661B">
      <w:pPr>
        <w:pStyle w:val="a8"/>
        <w:numPr>
          <w:ilvl w:val="0"/>
          <w:numId w:val="1"/>
        </w:numPr>
        <w:ind w:left="360"/>
        <w:rPr>
          <w:sz w:val="20"/>
          <w:szCs w:val="22"/>
          <w:rtl/>
        </w:rPr>
      </w:pPr>
      <w:r w:rsidRPr="001B661B">
        <w:rPr>
          <w:b/>
          <w:bCs/>
          <w:sz w:val="20"/>
          <w:szCs w:val="22"/>
          <w:rtl/>
        </w:rPr>
        <w:t>תוספות שבת</w:t>
      </w:r>
      <w:r w:rsidRPr="001B661B">
        <w:rPr>
          <w:rFonts w:hint="cs"/>
          <w:b/>
          <w:bCs/>
          <w:sz w:val="20"/>
          <w:szCs w:val="22"/>
          <w:rtl/>
        </w:rPr>
        <w:t>, דף ב':</w:t>
      </w:r>
      <w:r w:rsidRPr="001B661B">
        <w:rPr>
          <w:rFonts w:hint="cs"/>
          <w:sz w:val="20"/>
          <w:szCs w:val="22"/>
          <w:rtl/>
        </w:rPr>
        <w:t xml:space="preserve"> "</w:t>
      </w:r>
      <w:r w:rsidRPr="001B661B">
        <w:rPr>
          <w:sz w:val="20"/>
          <w:szCs w:val="22"/>
          <w:rtl/>
        </w:rPr>
        <w:t>ונראה לר"י דאיצטריך לאשמעי' משום דהוצאה מלאכה גרועה</w:t>
      </w:r>
      <w:r w:rsidRPr="001B661B">
        <w:rPr>
          <w:rFonts w:hint="cs"/>
          <w:sz w:val="20"/>
          <w:szCs w:val="22"/>
          <w:rtl/>
        </w:rPr>
        <w:t>".</w:t>
      </w:r>
    </w:p>
    <w:p w:rsidR="00F363E5" w:rsidRPr="001B661B" w:rsidRDefault="00D86363" w:rsidP="001B661B">
      <w:pPr>
        <w:pStyle w:val="a8"/>
        <w:numPr>
          <w:ilvl w:val="0"/>
          <w:numId w:val="1"/>
        </w:numPr>
        <w:ind w:left="360"/>
        <w:rPr>
          <w:sz w:val="20"/>
          <w:szCs w:val="22"/>
          <w:rtl/>
        </w:rPr>
      </w:pPr>
      <w:r w:rsidRPr="001B661B">
        <w:rPr>
          <w:rFonts w:hint="cs"/>
          <w:b/>
          <w:bCs/>
          <w:sz w:val="20"/>
          <w:szCs w:val="22"/>
          <w:rtl/>
        </w:rPr>
        <w:t>אור זרוע חלק ב'</w:t>
      </w:r>
      <w:r w:rsidR="00DE43D2" w:rsidRPr="001B661B">
        <w:rPr>
          <w:rFonts w:hint="cs"/>
          <w:b/>
          <w:bCs/>
          <w:sz w:val="20"/>
          <w:szCs w:val="22"/>
          <w:rtl/>
        </w:rPr>
        <w:t>, הלכות שבת סימן פ"ב</w:t>
      </w:r>
      <w:r w:rsidRPr="001B661B">
        <w:rPr>
          <w:rFonts w:hint="cs"/>
          <w:b/>
          <w:bCs/>
          <w:sz w:val="20"/>
          <w:szCs w:val="22"/>
          <w:rtl/>
        </w:rPr>
        <w:t>:</w:t>
      </w:r>
      <w:r w:rsidR="00DE43D2" w:rsidRPr="001B661B">
        <w:rPr>
          <w:rFonts w:hint="cs"/>
          <w:sz w:val="20"/>
          <w:szCs w:val="22"/>
          <w:rtl/>
        </w:rPr>
        <w:t xml:space="preserve"> </w:t>
      </w:r>
      <w:r w:rsidRPr="001B661B">
        <w:rPr>
          <w:rFonts w:hint="cs"/>
          <w:sz w:val="20"/>
          <w:szCs w:val="22"/>
          <w:rtl/>
        </w:rPr>
        <w:t>"</w:t>
      </w:r>
      <w:r w:rsidRPr="001B661B">
        <w:rPr>
          <w:rFonts w:hint="eastAsia"/>
          <w:sz w:val="20"/>
          <w:szCs w:val="22"/>
          <w:rtl/>
        </w:rPr>
        <w:t>דמה</w:t>
      </w:r>
      <w:r w:rsidRPr="001B661B">
        <w:rPr>
          <w:sz w:val="20"/>
          <w:szCs w:val="22"/>
          <w:rtl/>
        </w:rPr>
        <w:t xml:space="preserve"> </w:t>
      </w:r>
      <w:r w:rsidRPr="001B661B">
        <w:rPr>
          <w:rFonts w:hint="eastAsia"/>
          <w:sz w:val="20"/>
          <w:szCs w:val="22"/>
          <w:rtl/>
        </w:rPr>
        <w:t>מלאכה</w:t>
      </w:r>
      <w:r w:rsidRPr="001B661B">
        <w:rPr>
          <w:sz w:val="20"/>
          <w:szCs w:val="22"/>
          <w:rtl/>
        </w:rPr>
        <w:t xml:space="preserve"> </w:t>
      </w:r>
      <w:r w:rsidRPr="001B661B">
        <w:rPr>
          <w:rFonts w:hint="eastAsia"/>
          <w:sz w:val="20"/>
          <w:szCs w:val="22"/>
          <w:rtl/>
        </w:rPr>
        <w:t>עשה</w:t>
      </w:r>
      <w:r w:rsidRPr="001B661B">
        <w:rPr>
          <w:sz w:val="20"/>
          <w:szCs w:val="22"/>
          <w:rtl/>
        </w:rPr>
        <w:t xml:space="preserve"> </w:t>
      </w:r>
      <w:r w:rsidRPr="001B661B">
        <w:rPr>
          <w:rFonts w:hint="eastAsia"/>
          <w:sz w:val="20"/>
          <w:szCs w:val="22"/>
          <w:rtl/>
        </w:rPr>
        <w:t>שהוציאו</w:t>
      </w:r>
      <w:r w:rsidRPr="001B661B">
        <w:rPr>
          <w:sz w:val="20"/>
          <w:szCs w:val="22"/>
          <w:rtl/>
        </w:rPr>
        <w:t xml:space="preserve"> </w:t>
      </w:r>
      <w:r w:rsidRPr="001B661B">
        <w:rPr>
          <w:rFonts w:hint="eastAsia"/>
          <w:sz w:val="20"/>
          <w:szCs w:val="22"/>
          <w:rtl/>
        </w:rPr>
        <w:t>מרשות</w:t>
      </w:r>
      <w:r w:rsidRPr="001B661B">
        <w:rPr>
          <w:sz w:val="20"/>
          <w:szCs w:val="22"/>
          <w:rtl/>
        </w:rPr>
        <w:t xml:space="preserve"> </w:t>
      </w:r>
      <w:r w:rsidRPr="001B661B">
        <w:rPr>
          <w:rFonts w:hint="eastAsia"/>
          <w:sz w:val="20"/>
          <w:szCs w:val="22"/>
          <w:rtl/>
        </w:rPr>
        <w:t>מעיקרא</w:t>
      </w:r>
      <w:r w:rsidRPr="001B661B">
        <w:rPr>
          <w:sz w:val="20"/>
          <w:szCs w:val="22"/>
          <w:rtl/>
        </w:rPr>
        <w:t xml:space="preserve"> </w:t>
      </w:r>
      <w:r w:rsidRPr="001B661B">
        <w:rPr>
          <w:rFonts w:hint="eastAsia"/>
          <w:sz w:val="20"/>
          <w:szCs w:val="22"/>
          <w:rtl/>
        </w:rPr>
        <w:t>חפץ</w:t>
      </w:r>
      <w:r w:rsidRPr="001B661B">
        <w:rPr>
          <w:sz w:val="20"/>
          <w:szCs w:val="22"/>
          <w:rtl/>
        </w:rPr>
        <w:t xml:space="preserve"> </w:t>
      </w:r>
      <w:r w:rsidRPr="001B661B">
        <w:rPr>
          <w:rFonts w:hint="eastAsia"/>
          <w:sz w:val="20"/>
          <w:szCs w:val="22"/>
          <w:rtl/>
        </w:rPr>
        <w:t>והשתא</w:t>
      </w:r>
      <w:r w:rsidRPr="001B661B">
        <w:rPr>
          <w:sz w:val="20"/>
          <w:szCs w:val="22"/>
          <w:rtl/>
        </w:rPr>
        <w:t xml:space="preserve"> </w:t>
      </w:r>
      <w:r w:rsidRPr="001B661B">
        <w:rPr>
          <w:rFonts w:hint="eastAsia"/>
          <w:sz w:val="20"/>
          <w:szCs w:val="22"/>
          <w:rtl/>
        </w:rPr>
        <w:t>נמי</w:t>
      </w:r>
      <w:r w:rsidRPr="001B661B">
        <w:rPr>
          <w:sz w:val="20"/>
          <w:szCs w:val="22"/>
          <w:rtl/>
        </w:rPr>
        <w:t xml:space="preserve"> </w:t>
      </w:r>
      <w:r w:rsidRPr="001B661B">
        <w:rPr>
          <w:rFonts w:hint="eastAsia"/>
          <w:sz w:val="20"/>
          <w:szCs w:val="22"/>
          <w:rtl/>
        </w:rPr>
        <w:t>חפץ</w:t>
      </w:r>
      <w:r w:rsidRPr="001B661B">
        <w:rPr>
          <w:sz w:val="20"/>
          <w:szCs w:val="22"/>
          <w:rtl/>
        </w:rPr>
        <w:t xml:space="preserve"> </w:t>
      </w:r>
      <w:r w:rsidRPr="001B661B">
        <w:rPr>
          <w:rFonts w:hint="eastAsia"/>
          <w:sz w:val="20"/>
          <w:szCs w:val="22"/>
          <w:rtl/>
        </w:rPr>
        <w:t>כך</w:t>
      </w:r>
      <w:r w:rsidRPr="001B661B">
        <w:rPr>
          <w:sz w:val="20"/>
          <w:szCs w:val="22"/>
          <w:rtl/>
        </w:rPr>
        <w:t xml:space="preserve"> </w:t>
      </w:r>
      <w:r w:rsidRPr="001B661B">
        <w:rPr>
          <w:rFonts w:hint="eastAsia"/>
          <w:sz w:val="20"/>
          <w:szCs w:val="22"/>
          <w:rtl/>
        </w:rPr>
        <w:t>פר</w:t>
      </w:r>
      <w:r w:rsidRPr="001B661B">
        <w:rPr>
          <w:sz w:val="20"/>
          <w:szCs w:val="22"/>
          <w:rtl/>
        </w:rPr>
        <w:t>"</w:t>
      </w:r>
      <w:r w:rsidRPr="001B661B">
        <w:rPr>
          <w:rFonts w:hint="eastAsia"/>
          <w:sz w:val="20"/>
          <w:szCs w:val="22"/>
          <w:rtl/>
        </w:rPr>
        <w:t>ת</w:t>
      </w:r>
      <w:r w:rsidRPr="001B661B">
        <w:rPr>
          <w:sz w:val="20"/>
          <w:szCs w:val="22"/>
          <w:rtl/>
        </w:rPr>
        <w:t xml:space="preserve"> </w:t>
      </w:r>
      <w:r w:rsidRPr="001B661B">
        <w:rPr>
          <w:rFonts w:hint="eastAsia"/>
          <w:sz w:val="20"/>
          <w:szCs w:val="22"/>
          <w:rtl/>
        </w:rPr>
        <w:t>ויש</w:t>
      </w:r>
      <w:r w:rsidRPr="001B661B">
        <w:rPr>
          <w:sz w:val="20"/>
          <w:szCs w:val="22"/>
          <w:rtl/>
        </w:rPr>
        <w:t xml:space="preserve"> </w:t>
      </w:r>
      <w:r w:rsidRPr="001B661B">
        <w:rPr>
          <w:rFonts w:hint="eastAsia"/>
          <w:sz w:val="20"/>
          <w:szCs w:val="22"/>
          <w:rtl/>
        </w:rPr>
        <w:t>בו</w:t>
      </w:r>
      <w:r w:rsidRPr="001B661B">
        <w:rPr>
          <w:sz w:val="20"/>
          <w:szCs w:val="22"/>
          <w:rtl/>
        </w:rPr>
        <w:t xml:space="preserve"> </w:t>
      </w:r>
      <w:r w:rsidRPr="001B661B">
        <w:rPr>
          <w:rFonts w:hint="eastAsia"/>
          <w:sz w:val="20"/>
          <w:szCs w:val="22"/>
          <w:rtl/>
        </w:rPr>
        <w:t>להאריך</w:t>
      </w:r>
      <w:r w:rsidRPr="001B661B">
        <w:rPr>
          <w:rFonts w:hint="cs"/>
          <w:sz w:val="20"/>
          <w:szCs w:val="22"/>
          <w:rtl/>
        </w:rPr>
        <w:t>"</w:t>
      </w:r>
      <w:r w:rsidRPr="001B661B">
        <w:rPr>
          <w:sz w:val="20"/>
          <w:szCs w:val="22"/>
          <w:rtl/>
        </w:rPr>
        <w:t>.</w:t>
      </w:r>
    </w:p>
    <w:p w:rsidR="00DE43D2" w:rsidRPr="001B661B" w:rsidRDefault="00D10B16" w:rsidP="001B661B">
      <w:pPr>
        <w:pStyle w:val="a8"/>
        <w:numPr>
          <w:ilvl w:val="0"/>
          <w:numId w:val="1"/>
        </w:numPr>
        <w:ind w:left="360"/>
        <w:rPr>
          <w:sz w:val="20"/>
          <w:szCs w:val="22"/>
          <w:rtl/>
        </w:rPr>
      </w:pPr>
      <w:r w:rsidRPr="001B661B">
        <w:rPr>
          <w:rFonts w:hint="cs"/>
          <w:b/>
          <w:bCs/>
          <w:sz w:val="20"/>
          <w:szCs w:val="22"/>
          <w:rtl/>
        </w:rPr>
        <w:t xml:space="preserve">רש"י זבחים דף ט"ו: </w:t>
      </w:r>
      <w:r w:rsidRPr="001B661B">
        <w:rPr>
          <w:rFonts w:hint="cs"/>
          <w:sz w:val="20"/>
          <w:szCs w:val="22"/>
          <w:rtl/>
        </w:rPr>
        <w:t>"</w:t>
      </w:r>
      <w:r w:rsidRPr="001B661B">
        <w:rPr>
          <w:rFonts w:hint="eastAsia"/>
          <w:sz w:val="20"/>
          <w:szCs w:val="22"/>
          <w:rtl/>
        </w:rPr>
        <w:t>אפשר</w:t>
      </w:r>
      <w:r w:rsidRPr="001B661B">
        <w:rPr>
          <w:sz w:val="20"/>
          <w:szCs w:val="22"/>
          <w:rtl/>
        </w:rPr>
        <w:t xml:space="preserve"> </w:t>
      </w:r>
      <w:r w:rsidRPr="001B661B">
        <w:rPr>
          <w:rFonts w:hint="eastAsia"/>
          <w:sz w:val="20"/>
          <w:szCs w:val="22"/>
          <w:rtl/>
        </w:rPr>
        <w:t>לתקונה</w:t>
      </w:r>
      <w:r w:rsidRPr="001B661B">
        <w:rPr>
          <w:sz w:val="20"/>
          <w:szCs w:val="22"/>
          <w:rtl/>
        </w:rPr>
        <w:t xml:space="preserve"> - </w:t>
      </w:r>
      <w:r w:rsidRPr="001B661B">
        <w:rPr>
          <w:rFonts w:hint="eastAsia"/>
          <w:sz w:val="20"/>
          <w:szCs w:val="22"/>
          <w:rtl/>
        </w:rPr>
        <w:t>להולכת</w:t>
      </w:r>
      <w:r w:rsidRPr="001B661B">
        <w:rPr>
          <w:sz w:val="20"/>
          <w:szCs w:val="22"/>
          <w:rtl/>
        </w:rPr>
        <w:t xml:space="preserve"> </w:t>
      </w:r>
      <w:r w:rsidRPr="001B661B">
        <w:rPr>
          <w:rFonts w:hint="eastAsia"/>
          <w:sz w:val="20"/>
          <w:szCs w:val="22"/>
          <w:rtl/>
        </w:rPr>
        <w:t>פסול</w:t>
      </w:r>
      <w:r w:rsidRPr="001B661B">
        <w:rPr>
          <w:sz w:val="20"/>
          <w:szCs w:val="22"/>
          <w:rtl/>
        </w:rPr>
        <w:t xml:space="preserve"> </w:t>
      </w:r>
      <w:r w:rsidRPr="001B661B">
        <w:rPr>
          <w:rFonts w:hint="eastAsia"/>
          <w:sz w:val="20"/>
          <w:szCs w:val="22"/>
          <w:rtl/>
        </w:rPr>
        <w:t>ולא</w:t>
      </w:r>
      <w:r w:rsidRPr="001B661B">
        <w:rPr>
          <w:sz w:val="20"/>
          <w:szCs w:val="22"/>
          <w:rtl/>
        </w:rPr>
        <w:t xml:space="preserve"> </w:t>
      </w:r>
      <w:r w:rsidRPr="001B661B">
        <w:rPr>
          <w:rFonts w:hint="eastAsia"/>
          <w:sz w:val="20"/>
          <w:szCs w:val="22"/>
          <w:rtl/>
        </w:rPr>
        <w:t>דמיא</w:t>
      </w:r>
      <w:r w:rsidRPr="001B661B">
        <w:rPr>
          <w:sz w:val="20"/>
          <w:szCs w:val="22"/>
          <w:rtl/>
        </w:rPr>
        <w:t xml:space="preserve"> </w:t>
      </w:r>
      <w:r w:rsidRPr="001B661B">
        <w:rPr>
          <w:rFonts w:hint="eastAsia"/>
          <w:sz w:val="20"/>
          <w:szCs w:val="22"/>
          <w:rtl/>
        </w:rPr>
        <w:t>לשאר</w:t>
      </w:r>
      <w:r w:rsidRPr="001B661B">
        <w:rPr>
          <w:sz w:val="20"/>
          <w:szCs w:val="22"/>
          <w:rtl/>
        </w:rPr>
        <w:t xml:space="preserve"> </w:t>
      </w:r>
      <w:r w:rsidRPr="001B661B">
        <w:rPr>
          <w:rFonts w:hint="eastAsia"/>
          <w:sz w:val="20"/>
          <w:szCs w:val="22"/>
          <w:rtl/>
        </w:rPr>
        <w:t>עבודות</w:t>
      </w:r>
      <w:r w:rsidRPr="001B661B">
        <w:rPr>
          <w:sz w:val="20"/>
          <w:szCs w:val="22"/>
          <w:rtl/>
        </w:rPr>
        <w:t xml:space="preserve"> </w:t>
      </w:r>
      <w:r w:rsidRPr="001B661B">
        <w:rPr>
          <w:rFonts w:hint="eastAsia"/>
          <w:sz w:val="20"/>
          <w:szCs w:val="22"/>
          <w:rtl/>
        </w:rPr>
        <w:t>דאילו</w:t>
      </w:r>
      <w:r w:rsidRPr="001B661B">
        <w:rPr>
          <w:sz w:val="20"/>
          <w:szCs w:val="22"/>
          <w:rtl/>
        </w:rPr>
        <w:t xml:space="preserve"> </w:t>
      </w:r>
      <w:r w:rsidRPr="001B661B">
        <w:rPr>
          <w:rFonts w:hint="eastAsia"/>
          <w:sz w:val="20"/>
          <w:szCs w:val="22"/>
          <w:rtl/>
        </w:rPr>
        <w:t>שחיטה</w:t>
      </w:r>
      <w:r w:rsidRPr="001B661B">
        <w:rPr>
          <w:sz w:val="20"/>
          <w:szCs w:val="22"/>
          <w:rtl/>
        </w:rPr>
        <w:t xml:space="preserve"> </w:t>
      </w:r>
      <w:r w:rsidRPr="001B661B">
        <w:rPr>
          <w:rFonts w:hint="eastAsia"/>
          <w:sz w:val="20"/>
          <w:szCs w:val="22"/>
          <w:rtl/>
        </w:rPr>
        <w:t>וקבלה</w:t>
      </w:r>
      <w:r w:rsidRPr="001B661B">
        <w:rPr>
          <w:sz w:val="20"/>
          <w:szCs w:val="22"/>
          <w:rtl/>
        </w:rPr>
        <w:t xml:space="preserve"> </w:t>
      </w:r>
      <w:r w:rsidRPr="001B661B">
        <w:rPr>
          <w:rFonts w:hint="eastAsia"/>
          <w:sz w:val="20"/>
          <w:szCs w:val="22"/>
          <w:rtl/>
        </w:rPr>
        <w:t>וזריקה</w:t>
      </w:r>
      <w:r w:rsidRPr="001B661B">
        <w:rPr>
          <w:sz w:val="20"/>
          <w:szCs w:val="22"/>
          <w:rtl/>
        </w:rPr>
        <w:t xml:space="preserve"> </w:t>
      </w:r>
      <w:r w:rsidRPr="001B661B">
        <w:rPr>
          <w:rFonts w:hint="eastAsia"/>
          <w:sz w:val="20"/>
          <w:szCs w:val="22"/>
          <w:rtl/>
        </w:rPr>
        <w:t>מאחר</w:t>
      </w:r>
      <w:r w:rsidRPr="001B661B">
        <w:rPr>
          <w:sz w:val="20"/>
          <w:szCs w:val="22"/>
          <w:rtl/>
        </w:rPr>
        <w:t xml:space="preserve"> </w:t>
      </w:r>
      <w:r w:rsidRPr="001B661B">
        <w:rPr>
          <w:rFonts w:hint="eastAsia"/>
          <w:sz w:val="20"/>
          <w:szCs w:val="22"/>
          <w:rtl/>
        </w:rPr>
        <w:t>שנעשו</w:t>
      </w:r>
      <w:r w:rsidRPr="001B661B">
        <w:rPr>
          <w:sz w:val="20"/>
          <w:szCs w:val="22"/>
          <w:rtl/>
        </w:rPr>
        <w:t xml:space="preserve"> </w:t>
      </w:r>
      <w:r w:rsidRPr="001B661B">
        <w:rPr>
          <w:rFonts w:hint="eastAsia"/>
          <w:sz w:val="20"/>
          <w:szCs w:val="22"/>
          <w:rtl/>
        </w:rPr>
        <w:t>בפסול</w:t>
      </w:r>
      <w:r w:rsidRPr="001B661B">
        <w:rPr>
          <w:sz w:val="20"/>
          <w:szCs w:val="22"/>
          <w:rtl/>
        </w:rPr>
        <w:t xml:space="preserve"> </w:t>
      </w:r>
      <w:r w:rsidRPr="001B661B">
        <w:rPr>
          <w:rFonts w:hint="eastAsia"/>
          <w:sz w:val="20"/>
          <w:szCs w:val="22"/>
          <w:rtl/>
        </w:rPr>
        <w:t>אי</w:t>
      </w:r>
      <w:r w:rsidRPr="001B661B">
        <w:rPr>
          <w:sz w:val="20"/>
          <w:szCs w:val="22"/>
          <w:rtl/>
        </w:rPr>
        <w:t xml:space="preserve"> </w:t>
      </w:r>
      <w:r w:rsidRPr="001B661B">
        <w:rPr>
          <w:rFonts w:hint="eastAsia"/>
          <w:sz w:val="20"/>
          <w:szCs w:val="22"/>
          <w:rtl/>
        </w:rPr>
        <w:t>אפשר</w:t>
      </w:r>
      <w:r w:rsidRPr="001B661B">
        <w:rPr>
          <w:sz w:val="20"/>
          <w:szCs w:val="22"/>
          <w:rtl/>
        </w:rPr>
        <w:t xml:space="preserve"> </w:t>
      </w:r>
      <w:r w:rsidRPr="001B661B">
        <w:rPr>
          <w:rFonts w:hint="eastAsia"/>
          <w:sz w:val="20"/>
          <w:szCs w:val="22"/>
          <w:rtl/>
        </w:rPr>
        <w:t>לחזור</w:t>
      </w:r>
      <w:r w:rsidRPr="001B661B">
        <w:rPr>
          <w:sz w:val="20"/>
          <w:szCs w:val="22"/>
          <w:rtl/>
        </w:rPr>
        <w:t xml:space="preserve"> </w:t>
      </w:r>
      <w:r w:rsidRPr="001B661B">
        <w:rPr>
          <w:rFonts w:hint="eastAsia"/>
          <w:sz w:val="20"/>
          <w:szCs w:val="22"/>
          <w:rtl/>
        </w:rPr>
        <w:t>ולעשותן</w:t>
      </w:r>
      <w:r w:rsidRPr="001B661B">
        <w:rPr>
          <w:sz w:val="20"/>
          <w:szCs w:val="22"/>
          <w:rtl/>
        </w:rPr>
        <w:t xml:space="preserve"> </w:t>
      </w:r>
      <w:r w:rsidRPr="001B661B">
        <w:rPr>
          <w:rFonts w:hint="eastAsia"/>
          <w:sz w:val="20"/>
          <w:szCs w:val="22"/>
          <w:rtl/>
        </w:rPr>
        <w:t>בהכשר</w:t>
      </w:r>
      <w:r w:rsidRPr="001B661B">
        <w:rPr>
          <w:rFonts w:hint="cs"/>
          <w:sz w:val="20"/>
          <w:szCs w:val="22"/>
          <w:rtl/>
        </w:rPr>
        <w:t>".</w:t>
      </w:r>
    </w:p>
    <w:p w:rsidR="00D10B16" w:rsidRPr="001B661B" w:rsidRDefault="00D10B16" w:rsidP="001B661B">
      <w:pPr>
        <w:rPr>
          <w:sz w:val="20"/>
          <w:szCs w:val="22"/>
          <w:rtl/>
        </w:rPr>
      </w:pPr>
    </w:p>
    <w:p w:rsidR="00D10B16" w:rsidRPr="00862F65" w:rsidRDefault="00D10B16" w:rsidP="00862F65">
      <w:pPr>
        <w:rPr>
          <w:b/>
          <w:bCs/>
          <w:sz w:val="20"/>
          <w:szCs w:val="22"/>
          <w:u w:val="single"/>
          <w:rtl/>
        </w:rPr>
      </w:pPr>
      <w:r w:rsidRPr="00862F65">
        <w:rPr>
          <w:rFonts w:hint="cs"/>
          <w:b/>
          <w:bCs/>
          <w:sz w:val="20"/>
          <w:szCs w:val="22"/>
          <w:u w:val="single"/>
          <w:rtl/>
        </w:rPr>
        <w:t xml:space="preserve">ג. דעת חכמים </w:t>
      </w:r>
      <w:r w:rsidRPr="00862F65">
        <w:rPr>
          <w:b/>
          <w:bCs/>
          <w:sz w:val="20"/>
          <w:szCs w:val="22"/>
          <w:u w:val="single"/>
          <w:rtl/>
        </w:rPr>
        <w:t>–</w:t>
      </w:r>
      <w:r w:rsidRPr="00862F65">
        <w:rPr>
          <w:rFonts w:hint="cs"/>
          <w:b/>
          <w:bCs/>
          <w:sz w:val="20"/>
          <w:szCs w:val="22"/>
          <w:u w:val="single"/>
          <w:rtl/>
        </w:rPr>
        <w:t xml:space="preserve"> הולכה פוסלת</w:t>
      </w:r>
    </w:p>
    <w:p w:rsidR="00C64F38" w:rsidRPr="001B661B" w:rsidRDefault="00C64F38" w:rsidP="001B661B">
      <w:pPr>
        <w:pStyle w:val="a8"/>
        <w:numPr>
          <w:ilvl w:val="0"/>
          <w:numId w:val="1"/>
        </w:numPr>
        <w:ind w:left="360"/>
        <w:rPr>
          <w:rFonts w:hint="cs"/>
          <w:sz w:val="20"/>
          <w:szCs w:val="22"/>
          <w:rtl/>
        </w:rPr>
      </w:pPr>
      <w:r w:rsidRPr="001B661B">
        <w:rPr>
          <w:rFonts w:hint="cs"/>
          <w:b/>
          <w:bCs/>
          <w:sz w:val="20"/>
          <w:szCs w:val="22"/>
          <w:rtl/>
        </w:rPr>
        <w:t>משנה למלך, פסולי המוקדשין א' ט"ו:</w:t>
      </w:r>
      <w:r w:rsidRPr="001B661B">
        <w:rPr>
          <w:rFonts w:hint="cs"/>
          <w:sz w:val="20"/>
          <w:szCs w:val="22"/>
          <w:rtl/>
        </w:rPr>
        <w:t xml:space="preserve"> </w:t>
      </w:r>
      <w:r w:rsidRPr="001B661B">
        <w:rPr>
          <w:rFonts w:hint="cs"/>
          <w:sz w:val="20"/>
          <w:szCs w:val="22"/>
          <w:rtl/>
        </w:rPr>
        <w:t>"</w:t>
      </w:r>
      <w:r w:rsidRPr="001B661B">
        <w:rPr>
          <w:rFonts w:hint="eastAsia"/>
          <w:sz w:val="20"/>
          <w:szCs w:val="22"/>
          <w:rtl/>
        </w:rPr>
        <w:t>וכן</w:t>
      </w:r>
      <w:r w:rsidRPr="001B661B">
        <w:rPr>
          <w:sz w:val="20"/>
          <w:szCs w:val="22"/>
          <w:rtl/>
        </w:rPr>
        <w:t xml:space="preserve"> </w:t>
      </w:r>
      <w:r w:rsidRPr="001B661B">
        <w:rPr>
          <w:rFonts w:hint="eastAsia"/>
          <w:sz w:val="20"/>
          <w:szCs w:val="22"/>
          <w:rtl/>
        </w:rPr>
        <w:t>בדעת</w:t>
      </w:r>
      <w:r w:rsidRPr="001B661B">
        <w:rPr>
          <w:sz w:val="20"/>
          <w:szCs w:val="22"/>
          <w:rtl/>
        </w:rPr>
        <w:t xml:space="preserve"> </w:t>
      </w:r>
      <w:r w:rsidRPr="001B661B">
        <w:rPr>
          <w:rFonts w:hint="eastAsia"/>
          <w:sz w:val="20"/>
          <w:szCs w:val="22"/>
          <w:rtl/>
        </w:rPr>
        <w:t>חכמים</w:t>
      </w:r>
      <w:r w:rsidRPr="001B661B">
        <w:rPr>
          <w:sz w:val="20"/>
          <w:szCs w:val="22"/>
          <w:rtl/>
        </w:rPr>
        <w:t xml:space="preserve"> </w:t>
      </w:r>
      <w:r w:rsidRPr="001B661B">
        <w:rPr>
          <w:rFonts w:hint="eastAsia"/>
          <w:sz w:val="20"/>
          <w:szCs w:val="22"/>
          <w:rtl/>
        </w:rPr>
        <w:t>יש</w:t>
      </w:r>
      <w:r w:rsidRPr="001B661B">
        <w:rPr>
          <w:sz w:val="20"/>
          <w:szCs w:val="22"/>
          <w:rtl/>
        </w:rPr>
        <w:t xml:space="preserve"> </w:t>
      </w:r>
      <w:r w:rsidRPr="001B661B">
        <w:rPr>
          <w:rFonts w:hint="eastAsia"/>
          <w:sz w:val="20"/>
          <w:szCs w:val="22"/>
          <w:rtl/>
        </w:rPr>
        <w:t>להסתפק</w:t>
      </w:r>
      <w:r w:rsidRPr="001B661B">
        <w:rPr>
          <w:sz w:val="20"/>
          <w:szCs w:val="22"/>
          <w:rtl/>
        </w:rPr>
        <w:t xml:space="preserve"> </w:t>
      </w:r>
      <w:r w:rsidRPr="001B661B">
        <w:rPr>
          <w:rFonts w:hint="eastAsia"/>
          <w:sz w:val="20"/>
          <w:szCs w:val="22"/>
          <w:rtl/>
        </w:rPr>
        <w:t>אם</w:t>
      </w:r>
      <w:r w:rsidRPr="001B661B">
        <w:rPr>
          <w:sz w:val="20"/>
          <w:szCs w:val="22"/>
          <w:rtl/>
        </w:rPr>
        <w:t xml:space="preserve"> </w:t>
      </w:r>
      <w:r w:rsidRPr="001B661B">
        <w:rPr>
          <w:rFonts w:hint="eastAsia"/>
          <w:sz w:val="20"/>
          <w:szCs w:val="22"/>
          <w:rtl/>
        </w:rPr>
        <w:t>חולקים</w:t>
      </w:r>
      <w:r w:rsidRPr="001B661B">
        <w:rPr>
          <w:sz w:val="20"/>
          <w:szCs w:val="22"/>
          <w:rtl/>
        </w:rPr>
        <w:t xml:space="preserve"> </w:t>
      </w:r>
      <w:r w:rsidRPr="001B661B">
        <w:rPr>
          <w:rFonts w:hint="eastAsia"/>
          <w:sz w:val="20"/>
          <w:szCs w:val="22"/>
          <w:rtl/>
        </w:rPr>
        <w:t>על</w:t>
      </w:r>
      <w:r w:rsidRPr="001B661B">
        <w:rPr>
          <w:sz w:val="20"/>
          <w:szCs w:val="22"/>
          <w:rtl/>
        </w:rPr>
        <w:t xml:space="preserve"> </w:t>
      </w:r>
      <w:r w:rsidRPr="001B661B">
        <w:rPr>
          <w:rFonts w:hint="eastAsia"/>
          <w:sz w:val="20"/>
          <w:szCs w:val="22"/>
          <w:rtl/>
        </w:rPr>
        <w:t>ר</w:t>
      </w:r>
      <w:r w:rsidRPr="001B661B">
        <w:rPr>
          <w:sz w:val="20"/>
          <w:szCs w:val="22"/>
          <w:rtl/>
        </w:rPr>
        <w:t>"</w:t>
      </w:r>
      <w:r w:rsidRPr="001B661B">
        <w:rPr>
          <w:rFonts w:hint="eastAsia"/>
          <w:sz w:val="20"/>
          <w:szCs w:val="22"/>
          <w:rtl/>
        </w:rPr>
        <w:t>ש</w:t>
      </w:r>
      <w:r w:rsidRPr="001B661B">
        <w:rPr>
          <w:sz w:val="20"/>
          <w:szCs w:val="22"/>
          <w:rtl/>
        </w:rPr>
        <w:t xml:space="preserve"> </w:t>
      </w:r>
      <w:r w:rsidRPr="001B661B">
        <w:rPr>
          <w:rFonts w:hint="eastAsia"/>
          <w:sz w:val="20"/>
          <w:szCs w:val="22"/>
          <w:rtl/>
        </w:rPr>
        <w:t>בראייתו</w:t>
      </w:r>
      <w:r w:rsidRPr="001B661B">
        <w:rPr>
          <w:sz w:val="20"/>
          <w:szCs w:val="22"/>
          <w:rtl/>
        </w:rPr>
        <w:t xml:space="preserve"> </w:t>
      </w:r>
      <w:r w:rsidRPr="001B661B">
        <w:rPr>
          <w:rFonts w:hint="eastAsia"/>
          <w:sz w:val="20"/>
          <w:szCs w:val="22"/>
          <w:rtl/>
        </w:rPr>
        <w:t>וס</w:t>
      </w:r>
      <w:r w:rsidRPr="001B661B">
        <w:rPr>
          <w:sz w:val="20"/>
          <w:szCs w:val="22"/>
          <w:rtl/>
        </w:rPr>
        <w:t>"</w:t>
      </w:r>
      <w:r w:rsidRPr="001B661B">
        <w:rPr>
          <w:rFonts w:hint="eastAsia"/>
          <w:sz w:val="20"/>
          <w:szCs w:val="22"/>
          <w:rtl/>
        </w:rPr>
        <w:t>ל</w:t>
      </w:r>
      <w:r w:rsidRPr="001B661B">
        <w:rPr>
          <w:sz w:val="20"/>
          <w:szCs w:val="22"/>
          <w:rtl/>
        </w:rPr>
        <w:t xml:space="preserve"> </w:t>
      </w:r>
      <w:r w:rsidRPr="001B661B">
        <w:rPr>
          <w:rFonts w:hint="eastAsia"/>
          <w:sz w:val="20"/>
          <w:szCs w:val="22"/>
          <w:rtl/>
        </w:rPr>
        <w:t>דאי</w:t>
      </w:r>
      <w:r w:rsidRPr="001B661B">
        <w:rPr>
          <w:sz w:val="20"/>
          <w:szCs w:val="22"/>
          <w:rtl/>
        </w:rPr>
        <w:t xml:space="preserve"> </w:t>
      </w:r>
      <w:r w:rsidRPr="001B661B">
        <w:rPr>
          <w:rFonts w:hint="eastAsia"/>
          <w:sz w:val="20"/>
          <w:szCs w:val="22"/>
          <w:rtl/>
        </w:rPr>
        <w:t>אפשר</w:t>
      </w:r>
      <w:r w:rsidRPr="001B661B">
        <w:rPr>
          <w:sz w:val="20"/>
          <w:szCs w:val="22"/>
          <w:rtl/>
        </w:rPr>
        <w:t xml:space="preserve"> </w:t>
      </w:r>
      <w:r w:rsidRPr="001B661B">
        <w:rPr>
          <w:rFonts w:hint="eastAsia"/>
          <w:sz w:val="20"/>
          <w:szCs w:val="22"/>
          <w:rtl/>
        </w:rPr>
        <w:t>בלא</w:t>
      </w:r>
      <w:r w:rsidRPr="001B661B">
        <w:rPr>
          <w:sz w:val="20"/>
          <w:szCs w:val="22"/>
          <w:rtl/>
        </w:rPr>
        <w:t xml:space="preserve"> </w:t>
      </w:r>
      <w:r w:rsidRPr="001B661B">
        <w:rPr>
          <w:rFonts w:hint="eastAsia"/>
          <w:sz w:val="20"/>
          <w:szCs w:val="22"/>
          <w:rtl/>
        </w:rPr>
        <w:t>הלוך</w:t>
      </w:r>
      <w:r w:rsidRPr="001B661B">
        <w:rPr>
          <w:sz w:val="20"/>
          <w:szCs w:val="22"/>
          <w:rtl/>
        </w:rPr>
        <w:t xml:space="preserve"> </w:t>
      </w:r>
      <w:r w:rsidRPr="001B661B">
        <w:rPr>
          <w:rFonts w:hint="eastAsia"/>
          <w:sz w:val="20"/>
          <w:szCs w:val="22"/>
          <w:rtl/>
        </w:rPr>
        <w:t>כמו</w:t>
      </w:r>
      <w:r w:rsidRPr="001B661B">
        <w:rPr>
          <w:sz w:val="20"/>
          <w:szCs w:val="22"/>
          <w:rtl/>
        </w:rPr>
        <w:t xml:space="preserve"> </w:t>
      </w:r>
      <w:r w:rsidRPr="001B661B">
        <w:rPr>
          <w:rFonts w:hint="eastAsia"/>
          <w:sz w:val="20"/>
          <w:szCs w:val="22"/>
          <w:rtl/>
        </w:rPr>
        <w:t>שא</w:t>
      </w:r>
      <w:r w:rsidRPr="001B661B">
        <w:rPr>
          <w:sz w:val="20"/>
          <w:szCs w:val="22"/>
          <w:rtl/>
        </w:rPr>
        <w:t>"</w:t>
      </w:r>
      <w:r w:rsidRPr="001B661B">
        <w:rPr>
          <w:rFonts w:hint="eastAsia"/>
          <w:sz w:val="20"/>
          <w:szCs w:val="22"/>
          <w:rtl/>
        </w:rPr>
        <w:t>א</w:t>
      </w:r>
      <w:r w:rsidRPr="001B661B">
        <w:rPr>
          <w:sz w:val="20"/>
          <w:szCs w:val="22"/>
          <w:rtl/>
        </w:rPr>
        <w:t xml:space="preserve"> </w:t>
      </w:r>
      <w:r w:rsidRPr="001B661B">
        <w:rPr>
          <w:rFonts w:hint="eastAsia"/>
          <w:sz w:val="20"/>
          <w:szCs w:val="22"/>
          <w:rtl/>
        </w:rPr>
        <w:t>שלא</w:t>
      </w:r>
      <w:r w:rsidRPr="001B661B">
        <w:rPr>
          <w:sz w:val="20"/>
          <w:szCs w:val="22"/>
          <w:rtl/>
        </w:rPr>
        <w:t xml:space="preserve"> </w:t>
      </w:r>
      <w:r w:rsidRPr="001B661B">
        <w:rPr>
          <w:rFonts w:hint="eastAsia"/>
          <w:sz w:val="20"/>
          <w:szCs w:val="22"/>
          <w:rtl/>
        </w:rPr>
        <w:t>בשחיטה</w:t>
      </w:r>
      <w:r w:rsidRPr="001B661B">
        <w:rPr>
          <w:sz w:val="20"/>
          <w:szCs w:val="22"/>
          <w:rtl/>
        </w:rPr>
        <w:t xml:space="preserve"> </w:t>
      </w:r>
      <w:r w:rsidRPr="001B661B">
        <w:rPr>
          <w:rFonts w:hint="eastAsia"/>
          <w:sz w:val="20"/>
          <w:szCs w:val="22"/>
          <w:rtl/>
        </w:rPr>
        <w:t>או</w:t>
      </w:r>
      <w:r w:rsidRPr="001B661B">
        <w:rPr>
          <w:sz w:val="20"/>
          <w:szCs w:val="22"/>
          <w:rtl/>
        </w:rPr>
        <w:t xml:space="preserve"> </w:t>
      </w:r>
      <w:r w:rsidRPr="001B661B">
        <w:rPr>
          <w:rFonts w:hint="eastAsia"/>
          <w:sz w:val="20"/>
          <w:szCs w:val="22"/>
          <w:rtl/>
        </w:rPr>
        <w:t>דילמא</w:t>
      </w:r>
      <w:r w:rsidRPr="001B661B">
        <w:rPr>
          <w:sz w:val="20"/>
          <w:szCs w:val="22"/>
          <w:rtl/>
        </w:rPr>
        <w:t xml:space="preserve"> </w:t>
      </w:r>
      <w:r w:rsidRPr="001B661B">
        <w:rPr>
          <w:rFonts w:hint="eastAsia"/>
          <w:sz w:val="20"/>
          <w:szCs w:val="22"/>
          <w:rtl/>
        </w:rPr>
        <w:t>דאף</w:t>
      </w:r>
      <w:r w:rsidRPr="001B661B">
        <w:rPr>
          <w:sz w:val="20"/>
          <w:szCs w:val="22"/>
          <w:rtl/>
        </w:rPr>
        <w:t xml:space="preserve"> </w:t>
      </w:r>
      <w:r w:rsidRPr="001B661B">
        <w:rPr>
          <w:rFonts w:hint="eastAsia"/>
          <w:sz w:val="20"/>
          <w:szCs w:val="22"/>
          <w:rtl/>
        </w:rPr>
        <w:t>דמודו</w:t>
      </w:r>
      <w:r w:rsidRPr="001B661B">
        <w:rPr>
          <w:sz w:val="20"/>
          <w:szCs w:val="22"/>
          <w:rtl/>
        </w:rPr>
        <w:t xml:space="preserve"> </w:t>
      </w:r>
      <w:r w:rsidRPr="001B661B">
        <w:rPr>
          <w:rFonts w:hint="eastAsia"/>
          <w:sz w:val="20"/>
          <w:szCs w:val="22"/>
          <w:rtl/>
        </w:rPr>
        <w:t>ליה</w:t>
      </w:r>
      <w:r w:rsidRPr="001B661B">
        <w:rPr>
          <w:sz w:val="20"/>
          <w:szCs w:val="22"/>
          <w:rtl/>
        </w:rPr>
        <w:t xml:space="preserve"> </w:t>
      </w:r>
      <w:r w:rsidRPr="001B661B">
        <w:rPr>
          <w:rFonts w:hint="eastAsia"/>
          <w:sz w:val="20"/>
          <w:szCs w:val="22"/>
          <w:rtl/>
        </w:rPr>
        <w:t>שאפשר</w:t>
      </w:r>
      <w:r w:rsidRPr="001B661B">
        <w:rPr>
          <w:sz w:val="20"/>
          <w:szCs w:val="22"/>
          <w:rtl/>
        </w:rPr>
        <w:t xml:space="preserve"> </w:t>
      </w:r>
      <w:r w:rsidRPr="001B661B">
        <w:rPr>
          <w:rFonts w:hint="eastAsia"/>
          <w:sz w:val="20"/>
          <w:szCs w:val="22"/>
          <w:rtl/>
        </w:rPr>
        <w:t>שלא</w:t>
      </w:r>
      <w:r w:rsidRPr="001B661B">
        <w:rPr>
          <w:sz w:val="20"/>
          <w:szCs w:val="22"/>
          <w:rtl/>
        </w:rPr>
        <w:t xml:space="preserve"> </w:t>
      </w:r>
      <w:r w:rsidRPr="001B661B">
        <w:rPr>
          <w:rFonts w:hint="eastAsia"/>
          <w:sz w:val="20"/>
          <w:szCs w:val="22"/>
          <w:rtl/>
        </w:rPr>
        <w:t>בהלוך</w:t>
      </w:r>
      <w:r w:rsidRPr="001B661B">
        <w:rPr>
          <w:sz w:val="20"/>
          <w:szCs w:val="22"/>
          <w:rtl/>
        </w:rPr>
        <w:t xml:space="preserve"> </w:t>
      </w:r>
      <w:r w:rsidRPr="001B661B">
        <w:rPr>
          <w:rFonts w:hint="eastAsia"/>
          <w:sz w:val="20"/>
          <w:szCs w:val="22"/>
          <w:rtl/>
        </w:rPr>
        <w:t>מ</w:t>
      </w:r>
      <w:r w:rsidRPr="001B661B">
        <w:rPr>
          <w:sz w:val="20"/>
          <w:szCs w:val="22"/>
          <w:rtl/>
        </w:rPr>
        <w:t>"</w:t>
      </w:r>
      <w:r w:rsidRPr="001B661B">
        <w:rPr>
          <w:rFonts w:hint="eastAsia"/>
          <w:sz w:val="20"/>
          <w:szCs w:val="22"/>
          <w:rtl/>
        </w:rPr>
        <w:t>מ</w:t>
      </w:r>
      <w:r w:rsidRPr="001B661B">
        <w:rPr>
          <w:sz w:val="20"/>
          <w:szCs w:val="22"/>
          <w:rtl/>
        </w:rPr>
        <w:t xml:space="preserve"> </w:t>
      </w:r>
      <w:r w:rsidRPr="001B661B">
        <w:rPr>
          <w:rFonts w:hint="eastAsia"/>
          <w:sz w:val="20"/>
          <w:szCs w:val="22"/>
          <w:rtl/>
        </w:rPr>
        <w:t>היכא</w:t>
      </w:r>
      <w:r w:rsidRPr="001B661B">
        <w:rPr>
          <w:sz w:val="20"/>
          <w:szCs w:val="22"/>
          <w:rtl/>
        </w:rPr>
        <w:t xml:space="preserve"> </w:t>
      </w:r>
      <w:r w:rsidRPr="001B661B">
        <w:rPr>
          <w:rFonts w:hint="eastAsia"/>
          <w:sz w:val="20"/>
          <w:szCs w:val="22"/>
          <w:rtl/>
        </w:rPr>
        <w:t>דהוליך</w:t>
      </w:r>
      <w:r w:rsidRPr="001B661B">
        <w:rPr>
          <w:sz w:val="20"/>
          <w:szCs w:val="22"/>
          <w:rtl/>
        </w:rPr>
        <w:t xml:space="preserve"> </w:t>
      </w:r>
      <w:r w:rsidRPr="001B661B">
        <w:rPr>
          <w:rFonts w:hint="eastAsia"/>
          <w:sz w:val="20"/>
          <w:szCs w:val="22"/>
          <w:rtl/>
        </w:rPr>
        <w:t>חשיב</w:t>
      </w:r>
      <w:r w:rsidRPr="001B661B">
        <w:rPr>
          <w:sz w:val="20"/>
          <w:szCs w:val="22"/>
          <w:rtl/>
        </w:rPr>
        <w:t xml:space="preserve"> </w:t>
      </w:r>
      <w:r w:rsidRPr="001B661B">
        <w:rPr>
          <w:rFonts w:hint="eastAsia"/>
          <w:sz w:val="20"/>
          <w:szCs w:val="22"/>
          <w:rtl/>
        </w:rPr>
        <w:t>עבודה</w:t>
      </w:r>
      <w:r w:rsidRPr="001B661B">
        <w:rPr>
          <w:sz w:val="20"/>
          <w:szCs w:val="22"/>
          <w:rtl/>
        </w:rPr>
        <w:t xml:space="preserve"> </w:t>
      </w:r>
      <w:r w:rsidRPr="001B661B">
        <w:rPr>
          <w:rFonts w:hint="eastAsia"/>
          <w:sz w:val="20"/>
          <w:szCs w:val="22"/>
          <w:rtl/>
        </w:rPr>
        <w:t>ומחשבה</w:t>
      </w:r>
      <w:r w:rsidRPr="001B661B">
        <w:rPr>
          <w:sz w:val="20"/>
          <w:szCs w:val="22"/>
          <w:rtl/>
        </w:rPr>
        <w:t xml:space="preserve"> </w:t>
      </w:r>
      <w:r w:rsidRPr="001B661B">
        <w:rPr>
          <w:rFonts w:hint="eastAsia"/>
          <w:sz w:val="20"/>
          <w:szCs w:val="22"/>
          <w:rtl/>
        </w:rPr>
        <w:t>פוסלת</w:t>
      </w:r>
      <w:r w:rsidRPr="001B661B">
        <w:rPr>
          <w:sz w:val="20"/>
          <w:szCs w:val="22"/>
          <w:rtl/>
        </w:rPr>
        <w:t xml:space="preserve"> </w:t>
      </w:r>
      <w:r w:rsidRPr="001B661B">
        <w:rPr>
          <w:rFonts w:hint="eastAsia"/>
          <w:sz w:val="20"/>
          <w:szCs w:val="22"/>
          <w:rtl/>
        </w:rPr>
        <w:t>בה</w:t>
      </w:r>
      <w:r w:rsidR="00F363E5" w:rsidRPr="001B661B">
        <w:rPr>
          <w:rFonts w:hint="cs"/>
          <w:sz w:val="20"/>
          <w:szCs w:val="22"/>
          <w:rtl/>
        </w:rPr>
        <w:t xml:space="preserve"> ... </w:t>
      </w:r>
      <w:r w:rsidR="00F363E5" w:rsidRPr="001B661B">
        <w:rPr>
          <w:rFonts w:hint="eastAsia"/>
          <w:sz w:val="20"/>
          <w:szCs w:val="22"/>
          <w:rtl/>
        </w:rPr>
        <w:t>דע</w:t>
      </w:r>
      <w:r w:rsidR="00F363E5" w:rsidRPr="001B661B">
        <w:rPr>
          <w:rFonts w:hint="cs"/>
          <w:sz w:val="20"/>
          <w:szCs w:val="22"/>
          <w:rtl/>
        </w:rPr>
        <w:t>,</w:t>
      </w:r>
      <w:r w:rsidR="00F363E5" w:rsidRPr="001B661B">
        <w:rPr>
          <w:sz w:val="20"/>
          <w:szCs w:val="22"/>
          <w:rtl/>
        </w:rPr>
        <w:t xml:space="preserve"> </w:t>
      </w:r>
      <w:r w:rsidR="00F363E5" w:rsidRPr="001B661B">
        <w:rPr>
          <w:rFonts w:hint="eastAsia"/>
          <w:sz w:val="20"/>
          <w:szCs w:val="22"/>
          <w:rtl/>
        </w:rPr>
        <w:t>שהנראה</w:t>
      </w:r>
      <w:r w:rsidR="00F363E5" w:rsidRPr="001B661B">
        <w:rPr>
          <w:sz w:val="20"/>
          <w:szCs w:val="22"/>
          <w:rtl/>
        </w:rPr>
        <w:t xml:space="preserve"> </w:t>
      </w:r>
      <w:r w:rsidR="00F363E5" w:rsidRPr="001B661B">
        <w:rPr>
          <w:rFonts w:hint="eastAsia"/>
          <w:sz w:val="20"/>
          <w:szCs w:val="22"/>
          <w:rtl/>
        </w:rPr>
        <w:t>מדעת</w:t>
      </w:r>
      <w:r w:rsidR="00F363E5" w:rsidRPr="001B661B">
        <w:rPr>
          <w:sz w:val="20"/>
          <w:szCs w:val="22"/>
          <w:rtl/>
        </w:rPr>
        <w:t xml:space="preserve"> </w:t>
      </w:r>
      <w:r w:rsidR="00F363E5" w:rsidRPr="001B661B">
        <w:rPr>
          <w:rFonts w:hint="eastAsia"/>
          <w:sz w:val="20"/>
          <w:szCs w:val="22"/>
          <w:rtl/>
        </w:rPr>
        <w:t>רבינו</w:t>
      </w:r>
      <w:r w:rsidR="00F363E5" w:rsidRPr="001B661B">
        <w:rPr>
          <w:sz w:val="20"/>
          <w:szCs w:val="22"/>
          <w:rtl/>
        </w:rPr>
        <w:t xml:space="preserve"> </w:t>
      </w:r>
      <w:r w:rsidR="00F363E5" w:rsidRPr="001B661B">
        <w:rPr>
          <w:rFonts w:hint="eastAsia"/>
          <w:sz w:val="20"/>
          <w:szCs w:val="22"/>
          <w:rtl/>
        </w:rPr>
        <w:t>הוא</w:t>
      </w:r>
      <w:r w:rsidR="00F363E5" w:rsidRPr="001B661B">
        <w:rPr>
          <w:sz w:val="20"/>
          <w:szCs w:val="22"/>
          <w:rtl/>
        </w:rPr>
        <w:t xml:space="preserve"> </w:t>
      </w:r>
      <w:r w:rsidR="00F363E5" w:rsidRPr="001B661B">
        <w:rPr>
          <w:rFonts w:hint="eastAsia"/>
          <w:sz w:val="20"/>
          <w:szCs w:val="22"/>
          <w:rtl/>
        </w:rPr>
        <w:t>שעכ</w:t>
      </w:r>
      <w:r w:rsidR="00F363E5" w:rsidRPr="001B661B">
        <w:rPr>
          <w:sz w:val="20"/>
          <w:szCs w:val="22"/>
          <w:rtl/>
        </w:rPr>
        <w:t>"</w:t>
      </w:r>
      <w:r w:rsidR="00F363E5" w:rsidRPr="001B661B">
        <w:rPr>
          <w:rFonts w:hint="eastAsia"/>
          <w:sz w:val="20"/>
          <w:szCs w:val="22"/>
          <w:rtl/>
        </w:rPr>
        <w:t>פ</w:t>
      </w:r>
      <w:r w:rsidR="00F363E5" w:rsidRPr="001B661B">
        <w:rPr>
          <w:sz w:val="20"/>
          <w:szCs w:val="22"/>
          <w:rtl/>
        </w:rPr>
        <w:t xml:space="preserve"> </w:t>
      </w:r>
      <w:r w:rsidR="00F363E5" w:rsidRPr="001B661B">
        <w:rPr>
          <w:rFonts w:hint="eastAsia"/>
          <w:sz w:val="20"/>
          <w:szCs w:val="22"/>
          <w:rtl/>
        </w:rPr>
        <w:t>צריך</w:t>
      </w:r>
      <w:r w:rsidR="00F363E5" w:rsidRPr="001B661B">
        <w:rPr>
          <w:sz w:val="20"/>
          <w:szCs w:val="22"/>
          <w:rtl/>
        </w:rPr>
        <w:t xml:space="preserve"> </w:t>
      </w:r>
      <w:r w:rsidR="00F363E5" w:rsidRPr="001B661B">
        <w:rPr>
          <w:rFonts w:hint="eastAsia"/>
          <w:sz w:val="20"/>
          <w:szCs w:val="22"/>
          <w:rtl/>
        </w:rPr>
        <w:t>הלוך</w:t>
      </w:r>
      <w:r w:rsidR="00F363E5" w:rsidRPr="001B661B">
        <w:rPr>
          <w:sz w:val="20"/>
          <w:szCs w:val="22"/>
          <w:rtl/>
        </w:rPr>
        <w:t xml:space="preserve"> </w:t>
      </w:r>
      <w:r w:rsidR="00F363E5" w:rsidRPr="001B661B">
        <w:rPr>
          <w:rFonts w:hint="eastAsia"/>
          <w:sz w:val="20"/>
          <w:szCs w:val="22"/>
          <w:rtl/>
        </w:rPr>
        <w:t>ואפילו</w:t>
      </w:r>
      <w:r w:rsidR="00F363E5" w:rsidRPr="001B661B">
        <w:rPr>
          <w:sz w:val="20"/>
          <w:szCs w:val="22"/>
          <w:rtl/>
        </w:rPr>
        <w:t xml:space="preserve"> </w:t>
      </w:r>
      <w:r w:rsidR="00F363E5" w:rsidRPr="001B661B">
        <w:rPr>
          <w:rFonts w:hint="eastAsia"/>
          <w:sz w:val="20"/>
          <w:szCs w:val="22"/>
          <w:rtl/>
        </w:rPr>
        <w:t>שוחט</w:t>
      </w:r>
      <w:r w:rsidR="00F363E5" w:rsidRPr="001B661B">
        <w:rPr>
          <w:sz w:val="20"/>
          <w:szCs w:val="22"/>
          <w:rtl/>
        </w:rPr>
        <w:t xml:space="preserve"> </w:t>
      </w:r>
      <w:r w:rsidR="00F363E5" w:rsidRPr="001B661B">
        <w:rPr>
          <w:rFonts w:hint="eastAsia"/>
          <w:sz w:val="20"/>
          <w:szCs w:val="22"/>
          <w:rtl/>
        </w:rPr>
        <w:t>בצד</w:t>
      </w:r>
      <w:r w:rsidR="00F363E5" w:rsidRPr="001B661B">
        <w:rPr>
          <w:sz w:val="20"/>
          <w:szCs w:val="22"/>
          <w:rtl/>
        </w:rPr>
        <w:t xml:space="preserve"> </w:t>
      </w:r>
      <w:r w:rsidR="00F363E5" w:rsidRPr="001B661B">
        <w:rPr>
          <w:rFonts w:hint="eastAsia"/>
          <w:sz w:val="20"/>
          <w:szCs w:val="22"/>
          <w:rtl/>
        </w:rPr>
        <w:t>המזבח</w:t>
      </w:r>
      <w:r w:rsidR="00F363E5" w:rsidRPr="001B661B">
        <w:rPr>
          <w:sz w:val="20"/>
          <w:szCs w:val="22"/>
          <w:rtl/>
        </w:rPr>
        <w:t xml:space="preserve"> </w:t>
      </w:r>
      <w:r w:rsidR="00F363E5" w:rsidRPr="001B661B">
        <w:rPr>
          <w:rFonts w:hint="eastAsia"/>
          <w:sz w:val="20"/>
          <w:szCs w:val="22"/>
          <w:rtl/>
        </w:rPr>
        <w:t>אינו</w:t>
      </w:r>
      <w:r w:rsidR="00F363E5" w:rsidRPr="001B661B">
        <w:rPr>
          <w:sz w:val="20"/>
          <w:szCs w:val="22"/>
          <w:rtl/>
        </w:rPr>
        <w:t xml:space="preserve"> </w:t>
      </w:r>
      <w:r w:rsidR="00F363E5" w:rsidRPr="001B661B">
        <w:rPr>
          <w:rFonts w:hint="eastAsia"/>
          <w:sz w:val="20"/>
          <w:szCs w:val="22"/>
          <w:rtl/>
        </w:rPr>
        <w:t>יכול</w:t>
      </w:r>
      <w:r w:rsidR="00F363E5" w:rsidRPr="001B661B">
        <w:rPr>
          <w:sz w:val="20"/>
          <w:szCs w:val="22"/>
          <w:rtl/>
        </w:rPr>
        <w:t xml:space="preserve"> </w:t>
      </w:r>
      <w:r w:rsidR="00F363E5" w:rsidRPr="001B661B">
        <w:rPr>
          <w:rFonts w:hint="eastAsia"/>
          <w:sz w:val="20"/>
          <w:szCs w:val="22"/>
          <w:rtl/>
        </w:rPr>
        <w:t>לעמוד</w:t>
      </w:r>
      <w:r w:rsidR="00F363E5" w:rsidRPr="001B661B">
        <w:rPr>
          <w:sz w:val="20"/>
          <w:szCs w:val="22"/>
          <w:rtl/>
        </w:rPr>
        <w:t xml:space="preserve"> </w:t>
      </w:r>
      <w:r w:rsidR="00F363E5" w:rsidRPr="001B661B">
        <w:rPr>
          <w:rFonts w:hint="eastAsia"/>
          <w:sz w:val="20"/>
          <w:szCs w:val="22"/>
          <w:rtl/>
        </w:rPr>
        <w:t>במקומו</w:t>
      </w:r>
      <w:r w:rsidR="00F363E5" w:rsidRPr="001B661B">
        <w:rPr>
          <w:sz w:val="20"/>
          <w:szCs w:val="22"/>
          <w:rtl/>
        </w:rPr>
        <w:t xml:space="preserve"> </w:t>
      </w:r>
      <w:r w:rsidR="00F363E5" w:rsidRPr="001B661B">
        <w:rPr>
          <w:rFonts w:hint="eastAsia"/>
          <w:sz w:val="20"/>
          <w:szCs w:val="22"/>
          <w:rtl/>
        </w:rPr>
        <w:t>ולזרוק</w:t>
      </w:r>
      <w:r w:rsidR="00F363E5" w:rsidRPr="001B661B">
        <w:rPr>
          <w:sz w:val="20"/>
          <w:szCs w:val="22"/>
          <w:rtl/>
        </w:rPr>
        <w:t xml:space="preserve"> </w:t>
      </w:r>
      <w:r w:rsidR="00F363E5" w:rsidRPr="001B661B">
        <w:rPr>
          <w:rFonts w:hint="eastAsia"/>
          <w:sz w:val="20"/>
          <w:szCs w:val="22"/>
          <w:rtl/>
        </w:rPr>
        <w:t>הדם</w:t>
      </w:r>
      <w:r w:rsidR="00F363E5" w:rsidRPr="001B661B">
        <w:rPr>
          <w:sz w:val="20"/>
          <w:szCs w:val="22"/>
          <w:rtl/>
        </w:rPr>
        <w:t xml:space="preserve"> </w:t>
      </w:r>
      <w:r w:rsidR="00F363E5" w:rsidRPr="001B661B">
        <w:rPr>
          <w:rFonts w:hint="eastAsia"/>
          <w:sz w:val="20"/>
          <w:szCs w:val="22"/>
          <w:rtl/>
        </w:rPr>
        <w:t>אלא</w:t>
      </w:r>
      <w:r w:rsidR="00F363E5" w:rsidRPr="001B661B">
        <w:rPr>
          <w:sz w:val="20"/>
          <w:szCs w:val="22"/>
          <w:rtl/>
        </w:rPr>
        <w:t xml:space="preserve"> </w:t>
      </w:r>
      <w:r w:rsidR="00F363E5" w:rsidRPr="001B661B">
        <w:rPr>
          <w:rFonts w:hint="eastAsia"/>
          <w:sz w:val="20"/>
          <w:szCs w:val="22"/>
          <w:rtl/>
        </w:rPr>
        <w:t>צריך</w:t>
      </w:r>
      <w:r w:rsidR="00F363E5" w:rsidRPr="001B661B">
        <w:rPr>
          <w:sz w:val="20"/>
          <w:szCs w:val="22"/>
          <w:rtl/>
        </w:rPr>
        <w:t xml:space="preserve"> </w:t>
      </w:r>
      <w:r w:rsidR="00F363E5" w:rsidRPr="001B661B">
        <w:rPr>
          <w:rFonts w:hint="eastAsia"/>
          <w:sz w:val="20"/>
          <w:szCs w:val="22"/>
          <w:rtl/>
        </w:rPr>
        <w:t>להלך</w:t>
      </w:r>
      <w:r w:rsidR="00F363E5" w:rsidRPr="001B661B">
        <w:rPr>
          <w:sz w:val="20"/>
          <w:szCs w:val="22"/>
          <w:rtl/>
        </w:rPr>
        <w:t xml:space="preserve"> </w:t>
      </w:r>
      <w:r w:rsidR="00F363E5" w:rsidRPr="001B661B">
        <w:rPr>
          <w:rFonts w:hint="eastAsia"/>
          <w:sz w:val="20"/>
          <w:szCs w:val="22"/>
          <w:rtl/>
        </w:rPr>
        <w:t>מעט</w:t>
      </w:r>
      <w:r w:rsidR="00F363E5" w:rsidRPr="001B661B">
        <w:rPr>
          <w:sz w:val="20"/>
          <w:szCs w:val="22"/>
          <w:rtl/>
        </w:rPr>
        <w:t xml:space="preserve"> </w:t>
      </w:r>
      <w:r w:rsidR="00F363E5" w:rsidRPr="001B661B">
        <w:rPr>
          <w:rFonts w:hint="eastAsia"/>
          <w:sz w:val="20"/>
          <w:szCs w:val="22"/>
          <w:rtl/>
        </w:rPr>
        <w:t>ולזרוק</w:t>
      </w:r>
      <w:r w:rsidR="00F363E5" w:rsidRPr="001B661B">
        <w:rPr>
          <w:sz w:val="20"/>
          <w:szCs w:val="22"/>
          <w:rtl/>
        </w:rPr>
        <w:t xml:space="preserve"> </w:t>
      </w:r>
      <w:r w:rsidR="00F363E5" w:rsidRPr="001B661B">
        <w:rPr>
          <w:rFonts w:hint="eastAsia"/>
          <w:sz w:val="20"/>
          <w:szCs w:val="22"/>
          <w:rtl/>
        </w:rPr>
        <w:t>כדי</w:t>
      </w:r>
      <w:r w:rsidR="00F363E5" w:rsidRPr="001B661B">
        <w:rPr>
          <w:sz w:val="20"/>
          <w:szCs w:val="22"/>
          <w:rtl/>
        </w:rPr>
        <w:t xml:space="preserve"> </w:t>
      </w:r>
      <w:r w:rsidR="00F363E5" w:rsidRPr="001B661B">
        <w:rPr>
          <w:rFonts w:hint="eastAsia"/>
          <w:sz w:val="20"/>
          <w:szCs w:val="22"/>
          <w:rtl/>
        </w:rPr>
        <w:t>לקיים</w:t>
      </w:r>
      <w:r w:rsidR="00F363E5" w:rsidRPr="001B661B">
        <w:rPr>
          <w:sz w:val="20"/>
          <w:szCs w:val="22"/>
          <w:rtl/>
        </w:rPr>
        <w:t xml:space="preserve"> </w:t>
      </w:r>
      <w:r w:rsidR="00F363E5" w:rsidRPr="001B661B">
        <w:rPr>
          <w:rFonts w:hint="eastAsia"/>
          <w:sz w:val="20"/>
          <w:szCs w:val="22"/>
          <w:rtl/>
        </w:rPr>
        <w:t>מצות</w:t>
      </w:r>
      <w:r w:rsidR="00F363E5" w:rsidRPr="001B661B">
        <w:rPr>
          <w:sz w:val="20"/>
          <w:szCs w:val="22"/>
          <w:rtl/>
        </w:rPr>
        <w:t xml:space="preserve"> </w:t>
      </w:r>
      <w:r w:rsidR="00F363E5" w:rsidRPr="001B661B">
        <w:rPr>
          <w:rFonts w:hint="eastAsia"/>
          <w:sz w:val="20"/>
          <w:szCs w:val="22"/>
          <w:rtl/>
        </w:rPr>
        <w:t>הולכה</w:t>
      </w:r>
      <w:r w:rsidR="00F363E5" w:rsidRPr="001B661B">
        <w:rPr>
          <w:sz w:val="20"/>
          <w:szCs w:val="22"/>
          <w:rtl/>
        </w:rPr>
        <w:t xml:space="preserve"> </w:t>
      </w:r>
      <w:r w:rsidR="00F363E5" w:rsidRPr="001B661B">
        <w:rPr>
          <w:rFonts w:hint="eastAsia"/>
          <w:sz w:val="20"/>
          <w:szCs w:val="22"/>
          <w:rtl/>
        </w:rPr>
        <w:t>ואם</w:t>
      </w:r>
      <w:r w:rsidR="00F363E5" w:rsidRPr="001B661B">
        <w:rPr>
          <w:sz w:val="20"/>
          <w:szCs w:val="22"/>
          <w:rtl/>
        </w:rPr>
        <w:t xml:space="preserve"> </w:t>
      </w:r>
      <w:r w:rsidR="00F363E5" w:rsidRPr="001B661B">
        <w:rPr>
          <w:rFonts w:hint="eastAsia"/>
          <w:sz w:val="20"/>
          <w:szCs w:val="22"/>
          <w:rtl/>
        </w:rPr>
        <w:t>לא</w:t>
      </w:r>
      <w:r w:rsidR="00F363E5" w:rsidRPr="001B661B">
        <w:rPr>
          <w:sz w:val="20"/>
          <w:szCs w:val="22"/>
          <w:rtl/>
        </w:rPr>
        <w:t xml:space="preserve"> </w:t>
      </w:r>
      <w:r w:rsidR="00F363E5" w:rsidRPr="001B661B">
        <w:rPr>
          <w:rFonts w:hint="eastAsia"/>
          <w:sz w:val="20"/>
          <w:szCs w:val="22"/>
          <w:rtl/>
        </w:rPr>
        <w:t>הוליך</w:t>
      </w:r>
      <w:r w:rsidR="00F363E5" w:rsidRPr="001B661B">
        <w:rPr>
          <w:sz w:val="20"/>
          <w:szCs w:val="22"/>
          <w:rtl/>
        </w:rPr>
        <w:t xml:space="preserve"> </w:t>
      </w:r>
      <w:r w:rsidR="00F363E5" w:rsidRPr="001B661B">
        <w:rPr>
          <w:rFonts w:hint="eastAsia"/>
          <w:sz w:val="20"/>
          <w:szCs w:val="22"/>
          <w:rtl/>
        </w:rPr>
        <w:t>הדם</w:t>
      </w:r>
      <w:r w:rsidR="00F363E5" w:rsidRPr="001B661B">
        <w:rPr>
          <w:sz w:val="20"/>
          <w:szCs w:val="22"/>
          <w:rtl/>
        </w:rPr>
        <w:t xml:space="preserve"> </w:t>
      </w:r>
      <w:r w:rsidR="00F363E5" w:rsidRPr="001B661B">
        <w:rPr>
          <w:rFonts w:hint="eastAsia"/>
          <w:sz w:val="20"/>
          <w:szCs w:val="22"/>
          <w:rtl/>
        </w:rPr>
        <w:t>ברגל</w:t>
      </w:r>
      <w:r w:rsidR="00F363E5" w:rsidRPr="001B661B">
        <w:rPr>
          <w:sz w:val="20"/>
          <w:szCs w:val="22"/>
          <w:rtl/>
        </w:rPr>
        <w:t xml:space="preserve"> </w:t>
      </w:r>
      <w:r w:rsidR="00F363E5" w:rsidRPr="001B661B">
        <w:rPr>
          <w:rFonts w:hint="eastAsia"/>
          <w:sz w:val="20"/>
          <w:szCs w:val="22"/>
          <w:rtl/>
        </w:rPr>
        <w:t>אלא</w:t>
      </w:r>
      <w:r w:rsidR="00F363E5" w:rsidRPr="001B661B">
        <w:rPr>
          <w:sz w:val="20"/>
          <w:szCs w:val="22"/>
          <w:rtl/>
        </w:rPr>
        <w:t xml:space="preserve"> </w:t>
      </w:r>
      <w:r w:rsidR="00F363E5" w:rsidRPr="001B661B">
        <w:rPr>
          <w:rFonts w:hint="eastAsia"/>
          <w:sz w:val="20"/>
          <w:szCs w:val="22"/>
          <w:rtl/>
        </w:rPr>
        <w:t>זרקו</w:t>
      </w:r>
      <w:r w:rsidR="00F363E5" w:rsidRPr="001B661B">
        <w:rPr>
          <w:sz w:val="20"/>
          <w:szCs w:val="22"/>
          <w:rtl/>
        </w:rPr>
        <w:t xml:space="preserve"> </w:t>
      </w:r>
      <w:r w:rsidR="00F363E5" w:rsidRPr="001B661B">
        <w:rPr>
          <w:rFonts w:hint="eastAsia"/>
          <w:sz w:val="20"/>
          <w:szCs w:val="22"/>
          <w:rtl/>
        </w:rPr>
        <w:t>בלא</w:t>
      </w:r>
      <w:r w:rsidR="00F363E5" w:rsidRPr="001B661B">
        <w:rPr>
          <w:sz w:val="20"/>
          <w:szCs w:val="22"/>
          <w:rtl/>
        </w:rPr>
        <w:t xml:space="preserve"> </w:t>
      </w:r>
      <w:r w:rsidR="00F363E5" w:rsidRPr="001B661B">
        <w:rPr>
          <w:rFonts w:hint="eastAsia"/>
          <w:sz w:val="20"/>
          <w:szCs w:val="22"/>
          <w:rtl/>
        </w:rPr>
        <w:t>הולכת</w:t>
      </w:r>
      <w:r w:rsidR="00F363E5" w:rsidRPr="001B661B">
        <w:rPr>
          <w:sz w:val="20"/>
          <w:szCs w:val="22"/>
          <w:rtl/>
        </w:rPr>
        <w:t xml:space="preserve"> </w:t>
      </w:r>
      <w:r w:rsidR="00F363E5" w:rsidRPr="001B661B">
        <w:rPr>
          <w:rFonts w:hint="eastAsia"/>
          <w:sz w:val="20"/>
          <w:szCs w:val="22"/>
          <w:rtl/>
        </w:rPr>
        <w:t>רגל</w:t>
      </w:r>
      <w:r w:rsidR="00F363E5" w:rsidRPr="001B661B">
        <w:rPr>
          <w:sz w:val="20"/>
          <w:szCs w:val="22"/>
          <w:rtl/>
        </w:rPr>
        <w:t xml:space="preserve"> </w:t>
      </w:r>
      <w:r w:rsidR="00F363E5" w:rsidRPr="001B661B">
        <w:rPr>
          <w:rFonts w:hint="eastAsia"/>
          <w:sz w:val="20"/>
          <w:szCs w:val="22"/>
          <w:rtl/>
        </w:rPr>
        <w:t>נפסל</w:t>
      </w:r>
      <w:r w:rsidR="00F363E5" w:rsidRPr="001B661B">
        <w:rPr>
          <w:sz w:val="20"/>
          <w:szCs w:val="22"/>
          <w:rtl/>
        </w:rPr>
        <w:t xml:space="preserve"> </w:t>
      </w:r>
      <w:r w:rsidR="00F363E5" w:rsidRPr="001B661B">
        <w:rPr>
          <w:rFonts w:hint="eastAsia"/>
          <w:sz w:val="20"/>
          <w:szCs w:val="22"/>
          <w:rtl/>
        </w:rPr>
        <w:t>הזב</w:t>
      </w:r>
      <w:r w:rsidR="00F363E5" w:rsidRPr="001B661B">
        <w:rPr>
          <w:rFonts w:hint="cs"/>
          <w:sz w:val="20"/>
          <w:szCs w:val="22"/>
          <w:rtl/>
        </w:rPr>
        <w:t>ח</w:t>
      </w:r>
      <w:r w:rsidR="00F363E5" w:rsidRPr="001B661B">
        <w:rPr>
          <w:rFonts w:hint="cs"/>
          <w:sz w:val="20"/>
          <w:szCs w:val="22"/>
          <w:rtl/>
        </w:rPr>
        <w:t>".</w:t>
      </w:r>
    </w:p>
    <w:p w:rsidR="00FB1E17" w:rsidRPr="001B661B" w:rsidRDefault="00FB1E17" w:rsidP="001B661B">
      <w:pPr>
        <w:pStyle w:val="a8"/>
        <w:numPr>
          <w:ilvl w:val="0"/>
          <w:numId w:val="1"/>
        </w:numPr>
        <w:ind w:left="360"/>
        <w:rPr>
          <w:sz w:val="20"/>
          <w:szCs w:val="22"/>
          <w:rtl/>
        </w:rPr>
      </w:pPr>
      <w:r w:rsidRPr="001B661B">
        <w:rPr>
          <w:b/>
          <w:bCs/>
          <w:sz w:val="20"/>
          <w:szCs w:val="22"/>
          <w:rtl/>
        </w:rPr>
        <w:t xml:space="preserve">רמב"ם </w:t>
      </w:r>
      <w:r w:rsidRPr="001B661B">
        <w:rPr>
          <w:rFonts w:hint="cs"/>
          <w:b/>
          <w:bCs/>
          <w:sz w:val="20"/>
          <w:szCs w:val="22"/>
          <w:rtl/>
        </w:rPr>
        <w:t>שם, כ"ב-כ"ג, כ"ז:</w:t>
      </w:r>
      <w:r w:rsidRPr="001B661B">
        <w:rPr>
          <w:rFonts w:hint="cs"/>
          <w:sz w:val="20"/>
          <w:szCs w:val="22"/>
          <w:rtl/>
        </w:rPr>
        <w:t xml:space="preserve"> "</w:t>
      </w:r>
      <w:r w:rsidRPr="001B661B">
        <w:rPr>
          <w:sz w:val="20"/>
          <w:szCs w:val="22"/>
          <w:rtl/>
        </w:rPr>
        <w:t>קבלת הדם והולכתו למזבח וזריקתו וכן הולכת איברים לכבש כל אחת מאלו אינה כשירה אלא בכהן הכשר לעבודה כמו שביארנו בקמיצת המנחה ובמליקת העוף. והולכה שלא ברגל אינה הולכה, לפיכך כהן שקיבל את הדם ועמ</w:t>
      </w:r>
      <w:r w:rsidRPr="001B661B">
        <w:rPr>
          <w:sz w:val="20"/>
          <w:szCs w:val="22"/>
          <w:rtl/>
        </w:rPr>
        <w:t>ד במקומו וזרקו למזבח נפסל הזבח</w:t>
      </w:r>
      <w:r w:rsidRPr="001B661B">
        <w:rPr>
          <w:rFonts w:hint="cs"/>
          <w:sz w:val="20"/>
          <w:szCs w:val="22"/>
          <w:rtl/>
        </w:rPr>
        <w:t xml:space="preserve"> ... </w:t>
      </w:r>
      <w:r w:rsidRPr="001B661B">
        <w:rPr>
          <w:sz w:val="20"/>
          <w:szCs w:val="22"/>
          <w:rtl/>
        </w:rPr>
        <w:t>דם שהוליכו הפסול לעבודה והחזירו לכשר והוליכו, או שהוליכו הכהן תחילה והחזירו ונתנו לפסול והוליכו, הואיל והוליכו הפסול בין בתחילה בין בסוף נפסל הזבח, שהרי אי אפשר לתקן דבר זה</w:t>
      </w:r>
      <w:r w:rsidRPr="001B661B">
        <w:rPr>
          <w:rFonts w:hint="cs"/>
          <w:sz w:val="20"/>
          <w:szCs w:val="22"/>
          <w:rtl/>
        </w:rPr>
        <w:t>"</w:t>
      </w:r>
      <w:r w:rsidRPr="001B661B">
        <w:rPr>
          <w:sz w:val="20"/>
          <w:szCs w:val="22"/>
          <w:rtl/>
        </w:rPr>
        <w:t>.</w:t>
      </w:r>
    </w:p>
    <w:p w:rsidR="00FB1E17" w:rsidRPr="001B661B" w:rsidRDefault="00F5666D" w:rsidP="001B661B">
      <w:pPr>
        <w:pStyle w:val="a8"/>
        <w:numPr>
          <w:ilvl w:val="0"/>
          <w:numId w:val="1"/>
        </w:numPr>
        <w:ind w:left="360"/>
        <w:rPr>
          <w:sz w:val="20"/>
          <w:szCs w:val="22"/>
          <w:rtl/>
        </w:rPr>
      </w:pPr>
      <w:r w:rsidRPr="001B661B">
        <w:rPr>
          <w:rFonts w:hint="cs"/>
          <w:b/>
          <w:bCs/>
          <w:sz w:val="20"/>
          <w:szCs w:val="22"/>
          <w:rtl/>
        </w:rPr>
        <w:t xml:space="preserve">חדושי הגר"ח, פסולי המוקדשין י"ג ט': </w:t>
      </w:r>
      <w:r w:rsidRPr="001B661B">
        <w:rPr>
          <w:rFonts w:hint="cs"/>
          <w:sz w:val="20"/>
          <w:szCs w:val="22"/>
          <w:rtl/>
        </w:rPr>
        <w:t>"</w:t>
      </w:r>
      <w:r w:rsidRPr="001B661B">
        <w:rPr>
          <w:rFonts w:hint="cs"/>
          <w:sz w:val="20"/>
          <w:szCs w:val="22"/>
          <w:rtl/>
        </w:rPr>
        <w:t>ובעל כרחך דחלוקין הם, דזר יוכל להיות דאי אפשר לתקוני, והולכה שלא ברגל אפשר לתקוני. ובאמת שכן היא הסברה הפשוטה, דהולכה ברגל בזר דהויא הולכה, אם כן הא נעשית עבודה בפסול, מה שאין כן הולכה שלא ברגל, כיון דלא שמה הולכה, אם כן הא עדיין לא נעשית שום עבודה כלל, אלא דגרם שתיבטל ההולכה כיון דהקריבו אצל המזבח, ועל כן שפיר מחלקינן: דהא דהוליך זר הרי נעשית עבודת ההולכה בפסלות, ונעשה בה דבר הפוסלה, וכדקיימא לן דזר מחלל עבודה, ועל כרחך אי אפשר לתקוני; מה שאין כן בהולכה שלא ברגל, דלא חשיבא הולכה כלל, ואם כן הא לית בה עדיין שום דבר הפוסלה, אלא דגרם שלא יוכל לעשות בה עבודת הולכה, ועל כן מאחר שחזר והרחיקה, דהשתא תוכל להעשות בה עבודת ההולכה, שפיר מהני התיקון</w:t>
      </w:r>
      <w:r w:rsidRPr="001B661B">
        <w:rPr>
          <w:rFonts w:hint="cs"/>
          <w:sz w:val="20"/>
          <w:szCs w:val="22"/>
          <w:rtl/>
        </w:rPr>
        <w:t>".</w:t>
      </w:r>
    </w:p>
    <w:p w:rsidR="00746554" w:rsidRPr="001B661B" w:rsidRDefault="00746554" w:rsidP="001B661B">
      <w:pPr>
        <w:pStyle w:val="a8"/>
        <w:numPr>
          <w:ilvl w:val="0"/>
          <w:numId w:val="1"/>
        </w:numPr>
        <w:ind w:left="360"/>
        <w:rPr>
          <w:sz w:val="20"/>
          <w:szCs w:val="22"/>
          <w:rtl/>
        </w:rPr>
      </w:pPr>
      <w:r w:rsidRPr="001B661B">
        <w:rPr>
          <w:b/>
          <w:bCs/>
          <w:sz w:val="20"/>
          <w:szCs w:val="22"/>
          <w:rtl/>
        </w:rPr>
        <w:lastRenderedPageBreak/>
        <w:t>יומא</w:t>
      </w:r>
      <w:r w:rsidRPr="001B661B">
        <w:rPr>
          <w:rFonts w:hint="cs"/>
          <w:b/>
          <w:bCs/>
          <w:sz w:val="20"/>
          <w:szCs w:val="22"/>
          <w:rtl/>
        </w:rPr>
        <w:t>, דף מ"ח-מ"ט:</w:t>
      </w:r>
      <w:r w:rsidRPr="001B661B">
        <w:rPr>
          <w:rFonts w:hint="cs"/>
          <w:sz w:val="20"/>
          <w:szCs w:val="22"/>
          <w:rtl/>
        </w:rPr>
        <w:t xml:space="preserve"> "</w:t>
      </w:r>
      <w:r w:rsidRPr="001B661B">
        <w:rPr>
          <w:sz w:val="20"/>
          <w:szCs w:val="22"/>
          <w:rtl/>
        </w:rPr>
        <w:t>בעי רב פפא: חישב בחפינת קטורת מהו?</w:t>
      </w:r>
      <w:r w:rsidRPr="001B661B">
        <w:rPr>
          <w:rFonts w:hint="cs"/>
          <w:sz w:val="20"/>
          <w:szCs w:val="22"/>
          <w:rtl/>
        </w:rPr>
        <w:t xml:space="preserve"> ... </w:t>
      </w:r>
      <w:r w:rsidRPr="001B661B">
        <w:rPr>
          <w:sz w:val="20"/>
          <w:szCs w:val="22"/>
          <w:rtl/>
        </w:rPr>
        <w:t>ומדלינה פסלה - פסלה נמי מחשבה. בעי רב פפא:</w:t>
      </w:r>
      <w:r w:rsidRPr="001B661B">
        <w:rPr>
          <w:sz w:val="20"/>
          <w:szCs w:val="22"/>
          <w:rtl/>
        </w:rPr>
        <w:t xml:space="preserve"> </w:t>
      </w:r>
      <w:r w:rsidRPr="001B661B">
        <w:rPr>
          <w:sz w:val="20"/>
          <w:szCs w:val="22"/>
          <w:rtl/>
        </w:rPr>
        <w:t xml:space="preserve">חישב בחתיית גחלים מהו? </w:t>
      </w:r>
      <w:r w:rsidRPr="001B661B">
        <w:rPr>
          <w:sz w:val="20"/>
          <w:szCs w:val="22"/>
          <w:u w:val="single"/>
          <w:rtl/>
        </w:rPr>
        <w:t>מכשירי מצוה</w:t>
      </w:r>
      <w:r w:rsidRPr="001B661B">
        <w:rPr>
          <w:sz w:val="20"/>
          <w:szCs w:val="22"/>
          <w:rtl/>
        </w:rPr>
        <w:t xml:space="preserve"> - כמצוה דמו, או לא? תיקו. בעי מיניה מרב ששת: הולכה בשמאל מהו?</w:t>
      </w:r>
      <w:r w:rsidRPr="001B661B">
        <w:rPr>
          <w:rFonts w:hint="cs"/>
          <w:sz w:val="20"/>
          <w:szCs w:val="22"/>
          <w:rtl/>
        </w:rPr>
        <w:t>".</w:t>
      </w:r>
    </w:p>
    <w:p w:rsidR="00F75241" w:rsidRPr="001B661B" w:rsidRDefault="00F75241" w:rsidP="001B661B">
      <w:pPr>
        <w:pStyle w:val="a8"/>
        <w:numPr>
          <w:ilvl w:val="0"/>
          <w:numId w:val="1"/>
        </w:numPr>
        <w:ind w:left="360"/>
        <w:rPr>
          <w:sz w:val="20"/>
          <w:szCs w:val="22"/>
          <w:rtl/>
        </w:rPr>
      </w:pPr>
      <w:r w:rsidRPr="001B661B">
        <w:rPr>
          <w:rFonts w:hint="cs"/>
          <w:b/>
          <w:bCs/>
          <w:sz w:val="20"/>
          <w:szCs w:val="22"/>
          <w:rtl/>
        </w:rPr>
        <w:t>רש"י ויקרא, א' ה':</w:t>
      </w:r>
      <w:r w:rsidRPr="001B661B">
        <w:rPr>
          <w:rFonts w:hint="cs"/>
          <w:sz w:val="20"/>
          <w:szCs w:val="22"/>
          <w:rtl/>
        </w:rPr>
        <w:t xml:space="preserve"> </w:t>
      </w:r>
      <w:r w:rsidRPr="001B661B">
        <w:rPr>
          <w:rFonts w:hint="cs"/>
          <w:sz w:val="20"/>
          <w:szCs w:val="22"/>
          <w:rtl/>
        </w:rPr>
        <w:t>"</w:t>
      </w:r>
      <w:r w:rsidRPr="001B661B">
        <w:rPr>
          <w:rFonts w:hint="eastAsia"/>
          <w:sz w:val="20"/>
          <w:szCs w:val="22"/>
          <w:rtl/>
        </w:rPr>
        <w:t>והקריבו</w:t>
      </w:r>
      <w:r w:rsidRPr="001B661B">
        <w:rPr>
          <w:sz w:val="20"/>
          <w:szCs w:val="22"/>
          <w:rtl/>
        </w:rPr>
        <w:t xml:space="preserve"> - </w:t>
      </w:r>
      <w:r w:rsidRPr="001B661B">
        <w:rPr>
          <w:rFonts w:hint="eastAsia"/>
          <w:sz w:val="20"/>
          <w:szCs w:val="22"/>
          <w:rtl/>
        </w:rPr>
        <w:t>זו</w:t>
      </w:r>
      <w:r w:rsidRPr="001B661B">
        <w:rPr>
          <w:sz w:val="20"/>
          <w:szCs w:val="22"/>
          <w:rtl/>
        </w:rPr>
        <w:t xml:space="preserve"> </w:t>
      </w:r>
      <w:r w:rsidRPr="001B661B">
        <w:rPr>
          <w:rFonts w:hint="eastAsia"/>
          <w:sz w:val="20"/>
          <w:szCs w:val="22"/>
          <w:rtl/>
        </w:rPr>
        <w:t>קבלה</w:t>
      </w:r>
      <w:r w:rsidRPr="001B661B">
        <w:rPr>
          <w:sz w:val="20"/>
          <w:szCs w:val="22"/>
          <w:rtl/>
        </w:rPr>
        <w:t xml:space="preserve"> </w:t>
      </w:r>
      <w:r w:rsidRPr="001B661B">
        <w:rPr>
          <w:rFonts w:hint="eastAsia"/>
          <w:sz w:val="20"/>
          <w:szCs w:val="22"/>
          <w:rtl/>
        </w:rPr>
        <w:t>שהיא</w:t>
      </w:r>
      <w:r w:rsidRPr="001B661B">
        <w:rPr>
          <w:sz w:val="20"/>
          <w:szCs w:val="22"/>
          <w:rtl/>
        </w:rPr>
        <w:t xml:space="preserve"> </w:t>
      </w:r>
      <w:r w:rsidRPr="001B661B">
        <w:rPr>
          <w:rFonts w:hint="eastAsia"/>
          <w:sz w:val="20"/>
          <w:szCs w:val="22"/>
          <w:rtl/>
        </w:rPr>
        <w:t>הראשונה</w:t>
      </w:r>
      <w:r w:rsidRPr="001B661B">
        <w:rPr>
          <w:sz w:val="20"/>
          <w:szCs w:val="22"/>
          <w:rtl/>
        </w:rPr>
        <w:t xml:space="preserve"> </w:t>
      </w:r>
      <w:r w:rsidRPr="001B661B">
        <w:rPr>
          <w:rFonts w:hint="eastAsia"/>
          <w:sz w:val="20"/>
          <w:szCs w:val="22"/>
          <w:rtl/>
        </w:rPr>
        <w:t>ומשמעה</w:t>
      </w:r>
      <w:r w:rsidRPr="001B661B">
        <w:rPr>
          <w:sz w:val="20"/>
          <w:szCs w:val="22"/>
          <w:rtl/>
        </w:rPr>
        <w:t xml:space="preserve"> </w:t>
      </w:r>
      <w:r w:rsidRPr="001B661B">
        <w:rPr>
          <w:rFonts w:hint="eastAsia"/>
          <w:sz w:val="20"/>
          <w:szCs w:val="22"/>
          <w:rtl/>
        </w:rPr>
        <w:t>לשון</w:t>
      </w:r>
      <w:r w:rsidRPr="001B661B">
        <w:rPr>
          <w:sz w:val="20"/>
          <w:szCs w:val="22"/>
          <w:rtl/>
        </w:rPr>
        <w:t xml:space="preserve"> </w:t>
      </w:r>
      <w:r w:rsidRPr="001B661B">
        <w:rPr>
          <w:rFonts w:hint="eastAsia"/>
          <w:sz w:val="20"/>
          <w:szCs w:val="22"/>
          <w:rtl/>
        </w:rPr>
        <w:t>הולכה</w:t>
      </w:r>
      <w:r w:rsidRPr="001B661B">
        <w:rPr>
          <w:sz w:val="20"/>
          <w:szCs w:val="22"/>
          <w:rtl/>
        </w:rPr>
        <w:t xml:space="preserve">, </w:t>
      </w:r>
      <w:r w:rsidRPr="001B661B">
        <w:rPr>
          <w:rFonts w:hint="eastAsia"/>
          <w:sz w:val="20"/>
          <w:szCs w:val="22"/>
          <w:rtl/>
        </w:rPr>
        <w:t>למדנו</w:t>
      </w:r>
      <w:r w:rsidRPr="001B661B">
        <w:rPr>
          <w:sz w:val="20"/>
          <w:szCs w:val="22"/>
          <w:rtl/>
        </w:rPr>
        <w:t xml:space="preserve"> </w:t>
      </w:r>
      <w:r w:rsidRPr="001B661B">
        <w:rPr>
          <w:rFonts w:hint="eastAsia"/>
          <w:sz w:val="20"/>
          <w:szCs w:val="22"/>
          <w:rtl/>
        </w:rPr>
        <w:t>ששתיהן</w:t>
      </w:r>
      <w:r w:rsidRPr="001B661B">
        <w:rPr>
          <w:sz w:val="20"/>
          <w:szCs w:val="22"/>
          <w:rtl/>
        </w:rPr>
        <w:t xml:space="preserve"> </w:t>
      </w:r>
      <w:r w:rsidRPr="001B661B">
        <w:rPr>
          <w:rFonts w:hint="eastAsia"/>
          <w:sz w:val="20"/>
          <w:szCs w:val="22"/>
          <w:rtl/>
        </w:rPr>
        <w:t>בבני</w:t>
      </w:r>
      <w:r w:rsidRPr="001B661B">
        <w:rPr>
          <w:sz w:val="20"/>
          <w:szCs w:val="22"/>
          <w:rtl/>
        </w:rPr>
        <w:t xml:space="preserve"> </w:t>
      </w:r>
      <w:r w:rsidRPr="001B661B">
        <w:rPr>
          <w:rFonts w:hint="eastAsia"/>
          <w:sz w:val="20"/>
          <w:szCs w:val="22"/>
          <w:rtl/>
        </w:rPr>
        <w:t>אהרן</w:t>
      </w:r>
      <w:r w:rsidRPr="001B661B">
        <w:rPr>
          <w:rFonts w:hint="cs"/>
          <w:sz w:val="20"/>
          <w:szCs w:val="22"/>
          <w:rtl/>
        </w:rPr>
        <w:t>".</w:t>
      </w:r>
      <w:r w:rsidRPr="001B661B">
        <w:rPr>
          <w:sz w:val="20"/>
          <w:szCs w:val="22"/>
          <w:rtl/>
        </w:rPr>
        <w:t xml:space="preserve"> </w:t>
      </w:r>
    </w:p>
    <w:p w:rsidR="00F75241" w:rsidRPr="001B661B" w:rsidRDefault="00F75241" w:rsidP="001B661B">
      <w:pPr>
        <w:pStyle w:val="a8"/>
        <w:numPr>
          <w:ilvl w:val="0"/>
          <w:numId w:val="1"/>
        </w:numPr>
        <w:ind w:left="360"/>
        <w:rPr>
          <w:sz w:val="20"/>
          <w:szCs w:val="22"/>
          <w:rtl/>
        </w:rPr>
      </w:pPr>
      <w:r w:rsidRPr="001B661B">
        <w:rPr>
          <w:b/>
          <w:bCs/>
          <w:sz w:val="20"/>
          <w:szCs w:val="22"/>
          <w:rtl/>
        </w:rPr>
        <w:t xml:space="preserve">רמב"ן </w:t>
      </w:r>
      <w:r w:rsidRPr="001B661B">
        <w:rPr>
          <w:rFonts w:hint="cs"/>
          <w:b/>
          <w:bCs/>
          <w:sz w:val="20"/>
          <w:szCs w:val="22"/>
          <w:rtl/>
        </w:rPr>
        <w:t>שם:</w:t>
      </w:r>
      <w:r w:rsidRPr="001B661B">
        <w:rPr>
          <w:rFonts w:hint="cs"/>
          <w:sz w:val="20"/>
          <w:szCs w:val="22"/>
          <w:rtl/>
        </w:rPr>
        <w:t xml:space="preserve"> </w:t>
      </w:r>
      <w:r w:rsidR="00EA0683" w:rsidRPr="001B661B">
        <w:rPr>
          <w:rFonts w:hint="cs"/>
          <w:sz w:val="20"/>
          <w:szCs w:val="22"/>
          <w:rtl/>
        </w:rPr>
        <w:t>"</w:t>
      </w:r>
      <w:r w:rsidRPr="001B661B">
        <w:rPr>
          <w:sz w:val="20"/>
          <w:szCs w:val="22"/>
          <w:rtl/>
        </w:rPr>
        <w:t>ואיננו נכון, אלא מדרש רבותינו (תורת כהנים פרשה ד ד) והקריבו זו קבלת הדם, שאין לשון והקריבו קריבת הדם למזבח שהיא ההולכה, אבל הוא לשון קרבן, שיעשו מן הדם קרבן, והוא לקבלו ולזרקו על המזבח</w:t>
      </w:r>
      <w:r w:rsidR="00EA0683" w:rsidRPr="001B661B">
        <w:rPr>
          <w:rFonts w:hint="cs"/>
          <w:sz w:val="20"/>
          <w:szCs w:val="22"/>
          <w:rtl/>
        </w:rPr>
        <w:t>".</w:t>
      </w:r>
    </w:p>
    <w:p w:rsidR="00F75241" w:rsidRPr="001B661B" w:rsidRDefault="00F75241" w:rsidP="001B661B">
      <w:pPr>
        <w:pStyle w:val="a8"/>
        <w:numPr>
          <w:ilvl w:val="0"/>
          <w:numId w:val="1"/>
        </w:numPr>
        <w:ind w:left="360"/>
        <w:rPr>
          <w:sz w:val="20"/>
          <w:szCs w:val="22"/>
          <w:rtl/>
        </w:rPr>
      </w:pPr>
      <w:r w:rsidRPr="001B661B">
        <w:rPr>
          <w:rFonts w:hint="cs"/>
          <w:b/>
          <w:bCs/>
          <w:sz w:val="20"/>
          <w:szCs w:val="22"/>
          <w:rtl/>
        </w:rPr>
        <w:t>מדרש תהילים, מזמור נ"ה</w:t>
      </w:r>
      <w:r w:rsidRPr="001B661B">
        <w:rPr>
          <w:rFonts w:hint="cs"/>
          <w:b/>
          <w:bCs/>
          <w:sz w:val="20"/>
          <w:szCs w:val="22"/>
          <w:rtl/>
        </w:rPr>
        <w:t>:</w:t>
      </w:r>
      <w:r w:rsidRPr="001B661B">
        <w:rPr>
          <w:rFonts w:hint="cs"/>
          <w:sz w:val="20"/>
          <w:szCs w:val="22"/>
          <w:rtl/>
        </w:rPr>
        <w:t xml:space="preserve"> </w:t>
      </w:r>
      <w:r w:rsidRPr="001B661B">
        <w:rPr>
          <w:rFonts w:hint="cs"/>
          <w:sz w:val="20"/>
          <w:szCs w:val="22"/>
          <w:rtl/>
        </w:rPr>
        <w:t>"</w:t>
      </w:r>
      <w:r w:rsidRPr="001B661B">
        <w:rPr>
          <w:rFonts w:hint="eastAsia"/>
          <w:sz w:val="20"/>
          <w:szCs w:val="22"/>
          <w:rtl/>
        </w:rPr>
        <w:t>אשר</w:t>
      </w:r>
      <w:r w:rsidRPr="001B661B">
        <w:rPr>
          <w:sz w:val="20"/>
          <w:szCs w:val="22"/>
          <w:rtl/>
        </w:rPr>
        <w:t xml:space="preserve"> </w:t>
      </w:r>
      <w:r w:rsidRPr="001B661B">
        <w:rPr>
          <w:rFonts w:hint="eastAsia"/>
          <w:sz w:val="20"/>
          <w:szCs w:val="22"/>
          <w:rtl/>
        </w:rPr>
        <w:t>יחדו</w:t>
      </w:r>
      <w:r w:rsidRPr="001B661B">
        <w:rPr>
          <w:sz w:val="20"/>
          <w:szCs w:val="22"/>
          <w:rtl/>
        </w:rPr>
        <w:t xml:space="preserve"> </w:t>
      </w:r>
      <w:r w:rsidRPr="001B661B">
        <w:rPr>
          <w:rFonts w:hint="eastAsia"/>
          <w:sz w:val="20"/>
          <w:szCs w:val="22"/>
          <w:rtl/>
        </w:rPr>
        <w:t>נמתיק</w:t>
      </w:r>
      <w:r w:rsidRPr="001B661B">
        <w:rPr>
          <w:sz w:val="20"/>
          <w:szCs w:val="22"/>
          <w:rtl/>
        </w:rPr>
        <w:t xml:space="preserve"> </w:t>
      </w:r>
      <w:r w:rsidRPr="001B661B">
        <w:rPr>
          <w:rFonts w:hint="eastAsia"/>
          <w:sz w:val="20"/>
          <w:szCs w:val="22"/>
          <w:rtl/>
        </w:rPr>
        <w:t>סוד</w:t>
      </w:r>
      <w:r w:rsidRPr="001B661B">
        <w:rPr>
          <w:sz w:val="20"/>
          <w:szCs w:val="22"/>
          <w:rtl/>
        </w:rPr>
        <w:t xml:space="preserve"> </w:t>
      </w:r>
      <w:r w:rsidRPr="001B661B">
        <w:rPr>
          <w:rFonts w:hint="eastAsia"/>
          <w:sz w:val="20"/>
          <w:szCs w:val="22"/>
          <w:rtl/>
        </w:rPr>
        <w:t>בבית</w:t>
      </w:r>
      <w:r w:rsidRPr="001B661B">
        <w:rPr>
          <w:sz w:val="20"/>
          <w:szCs w:val="22"/>
          <w:rtl/>
        </w:rPr>
        <w:t xml:space="preserve"> </w:t>
      </w:r>
      <w:r w:rsidRPr="001B661B">
        <w:rPr>
          <w:rFonts w:hint="eastAsia"/>
          <w:sz w:val="20"/>
          <w:szCs w:val="22"/>
          <w:rtl/>
        </w:rPr>
        <w:t>א</w:t>
      </w:r>
      <w:r w:rsidRPr="001B661B">
        <w:rPr>
          <w:rFonts w:hint="cs"/>
          <w:sz w:val="20"/>
          <w:szCs w:val="22"/>
          <w:rtl/>
        </w:rPr>
        <w:t>-</w:t>
      </w:r>
      <w:r w:rsidRPr="001B661B">
        <w:rPr>
          <w:rFonts w:hint="eastAsia"/>
          <w:sz w:val="20"/>
          <w:szCs w:val="22"/>
          <w:rtl/>
        </w:rPr>
        <w:t>להים</w:t>
      </w:r>
      <w:r w:rsidRPr="001B661B">
        <w:rPr>
          <w:sz w:val="20"/>
          <w:szCs w:val="22"/>
          <w:rtl/>
        </w:rPr>
        <w:t xml:space="preserve"> </w:t>
      </w:r>
      <w:r w:rsidRPr="001B661B">
        <w:rPr>
          <w:rFonts w:hint="eastAsia"/>
          <w:sz w:val="20"/>
          <w:szCs w:val="22"/>
          <w:rtl/>
        </w:rPr>
        <w:t>נהלך</w:t>
      </w:r>
      <w:r w:rsidRPr="001B661B">
        <w:rPr>
          <w:sz w:val="20"/>
          <w:szCs w:val="22"/>
          <w:rtl/>
        </w:rPr>
        <w:t xml:space="preserve"> </w:t>
      </w:r>
      <w:r w:rsidRPr="001B661B">
        <w:rPr>
          <w:rFonts w:hint="eastAsia"/>
          <w:sz w:val="20"/>
          <w:szCs w:val="22"/>
          <w:rtl/>
        </w:rPr>
        <w:t>ברגש</w:t>
      </w:r>
      <w:r w:rsidRPr="001B661B">
        <w:rPr>
          <w:rFonts w:hint="cs"/>
          <w:sz w:val="20"/>
          <w:szCs w:val="22"/>
          <w:rtl/>
        </w:rPr>
        <w:t>" -</w:t>
      </w:r>
      <w:r w:rsidRPr="001B661B">
        <w:rPr>
          <w:sz w:val="20"/>
          <w:szCs w:val="22"/>
          <w:rtl/>
        </w:rPr>
        <w:t xml:space="preserve"> </w:t>
      </w:r>
      <w:r w:rsidRPr="001B661B">
        <w:rPr>
          <w:rFonts w:hint="eastAsia"/>
          <w:sz w:val="20"/>
          <w:szCs w:val="22"/>
          <w:rtl/>
        </w:rPr>
        <w:t>מה</w:t>
      </w:r>
      <w:r w:rsidRPr="001B661B">
        <w:rPr>
          <w:sz w:val="20"/>
          <w:szCs w:val="22"/>
          <w:rtl/>
        </w:rPr>
        <w:t xml:space="preserve"> </w:t>
      </w:r>
      <w:r w:rsidRPr="001B661B">
        <w:rPr>
          <w:rFonts w:hint="eastAsia"/>
          <w:sz w:val="20"/>
          <w:szCs w:val="22"/>
          <w:rtl/>
        </w:rPr>
        <w:t>ברגש</w:t>
      </w:r>
      <w:r w:rsidRPr="001B661B">
        <w:rPr>
          <w:sz w:val="20"/>
          <w:szCs w:val="22"/>
          <w:rtl/>
        </w:rPr>
        <w:t xml:space="preserve">, </w:t>
      </w:r>
      <w:r w:rsidRPr="001B661B">
        <w:rPr>
          <w:rFonts w:hint="eastAsia"/>
          <w:sz w:val="20"/>
          <w:szCs w:val="22"/>
          <w:rtl/>
        </w:rPr>
        <w:t>כדתנן</w:t>
      </w:r>
      <w:r w:rsidRPr="001B661B">
        <w:rPr>
          <w:sz w:val="20"/>
          <w:szCs w:val="22"/>
          <w:rtl/>
        </w:rPr>
        <w:t xml:space="preserve"> </w:t>
      </w:r>
      <w:r w:rsidRPr="001B661B">
        <w:rPr>
          <w:rFonts w:hint="eastAsia"/>
          <w:sz w:val="20"/>
          <w:szCs w:val="22"/>
          <w:rtl/>
        </w:rPr>
        <w:t>תמיד</w:t>
      </w:r>
      <w:r w:rsidRPr="001B661B">
        <w:rPr>
          <w:sz w:val="20"/>
          <w:szCs w:val="22"/>
          <w:rtl/>
        </w:rPr>
        <w:t xml:space="preserve"> </w:t>
      </w:r>
      <w:r w:rsidRPr="001B661B">
        <w:rPr>
          <w:rFonts w:hint="eastAsia"/>
          <w:sz w:val="20"/>
          <w:szCs w:val="22"/>
          <w:rtl/>
        </w:rPr>
        <w:t>נשחט</w:t>
      </w:r>
      <w:r w:rsidRPr="001B661B">
        <w:rPr>
          <w:sz w:val="20"/>
          <w:szCs w:val="22"/>
          <w:rtl/>
        </w:rPr>
        <w:t xml:space="preserve"> </w:t>
      </w:r>
      <w:r w:rsidRPr="001B661B">
        <w:rPr>
          <w:rFonts w:hint="eastAsia"/>
          <w:sz w:val="20"/>
          <w:szCs w:val="22"/>
          <w:rtl/>
        </w:rPr>
        <w:t>בשנים</w:t>
      </w:r>
      <w:r w:rsidRPr="001B661B">
        <w:rPr>
          <w:sz w:val="20"/>
          <w:szCs w:val="22"/>
          <w:rtl/>
        </w:rPr>
        <w:t xml:space="preserve"> </w:t>
      </w:r>
      <w:r w:rsidRPr="001B661B">
        <w:rPr>
          <w:rFonts w:hint="eastAsia"/>
          <w:sz w:val="20"/>
          <w:szCs w:val="22"/>
          <w:rtl/>
        </w:rPr>
        <w:t>עשר</w:t>
      </w:r>
      <w:r w:rsidRPr="001B661B">
        <w:rPr>
          <w:sz w:val="20"/>
          <w:szCs w:val="22"/>
          <w:rtl/>
        </w:rPr>
        <w:t xml:space="preserve">, </w:t>
      </w:r>
      <w:r w:rsidRPr="001B661B">
        <w:rPr>
          <w:rFonts w:hint="eastAsia"/>
          <w:sz w:val="20"/>
          <w:szCs w:val="22"/>
          <w:rtl/>
        </w:rPr>
        <w:t>הפר</w:t>
      </w:r>
      <w:r w:rsidRPr="001B661B">
        <w:rPr>
          <w:sz w:val="20"/>
          <w:szCs w:val="22"/>
          <w:rtl/>
        </w:rPr>
        <w:t xml:space="preserve"> </w:t>
      </w:r>
      <w:r w:rsidRPr="001B661B">
        <w:rPr>
          <w:rFonts w:hint="eastAsia"/>
          <w:sz w:val="20"/>
          <w:szCs w:val="22"/>
          <w:rtl/>
        </w:rPr>
        <w:t>בעשרים</w:t>
      </w:r>
      <w:r w:rsidRPr="001B661B">
        <w:rPr>
          <w:sz w:val="20"/>
          <w:szCs w:val="22"/>
          <w:rtl/>
        </w:rPr>
        <w:t xml:space="preserve"> </w:t>
      </w:r>
      <w:r w:rsidRPr="001B661B">
        <w:rPr>
          <w:rFonts w:hint="eastAsia"/>
          <w:sz w:val="20"/>
          <w:szCs w:val="22"/>
          <w:rtl/>
        </w:rPr>
        <w:t>וארבעה</w:t>
      </w:r>
      <w:r w:rsidRPr="001B661B">
        <w:rPr>
          <w:sz w:val="20"/>
          <w:szCs w:val="22"/>
          <w:rtl/>
        </w:rPr>
        <w:t xml:space="preserve">, </w:t>
      </w:r>
      <w:r w:rsidRPr="001B661B">
        <w:rPr>
          <w:rFonts w:hint="eastAsia"/>
          <w:sz w:val="20"/>
          <w:szCs w:val="22"/>
          <w:rtl/>
        </w:rPr>
        <w:t>וארבע</w:t>
      </w:r>
      <w:r w:rsidRPr="001B661B">
        <w:rPr>
          <w:sz w:val="20"/>
          <w:szCs w:val="22"/>
          <w:rtl/>
        </w:rPr>
        <w:t xml:space="preserve"> </w:t>
      </w:r>
      <w:r w:rsidRPr="001B661B">
        <w:rPr>
          <w:rFonts w:hint="eastAsia"/>
          <w:sz w:val="20"/>
          <w:szCs w:val="22"/>
          <w:rtl/>
        </w:rPr>
        <w:t>פייסות</w:t>
      </w:r>
      <w:r w:rsidRPr="001B661B">
        <w:rPr>
          <w:sz w:val="20"/>
          <w:szCs w:val="22"/>
          <w:rtl/>
        </w:rPr>
        <w:t xml:space="preserve"> </w:t>
      </w:r>
      <w:r w:rsidRPr="001B661B">
        <w:rPr>
          <w:rFonts w:hint="eastAsia"/>
          <w:sz w:val="20"/>
          <w:szCs w:val="22"/>
          <w:rtl/>
        </w:rPr>
        <w:t>היתה</w:t>
      </w:r>
      <w:r w:rsidRPr="001B661B">
        <w:rPr>
          <w:sz w:val="20"/>
          <w:szCs w:val="22"/>
          <w:rtl/>
        </w:rPr>
        <w:t xml:space="preserve"> </w:t>
      </w:r>
      <w:r w:rsidRPr="001B661B">
        <w:rPr>
          <w:rFonts w:hint="eastAsia"/>
          <w:sz w:val="20"/>
          <w:szCs w:val="22"/>
          <w:rtl/>
        </w:rPr>
        <w:t>שם</w:t>
      </w:r>
      <w:r w:rsidRPr="001B661B">
        <w:rPr>
          <w:rFonts w:hint="cs"/>
          <w:sz w:val="20"/>
          <w:szCs w:val="22"/>
          <w:rtl/>
        </w:rPr>
        <w:t>.</w:t>
      </w:r>
      <w:r w:rsidRPr="001B661B">
        <w:rPr>
          <w:sz w:val="20"/>
          <w:szCs w:val="22"/>
          <w:rtl/>
        </w:rPr>
        <w:t xml:space="preserve"> </w:t>
      </w:r>
      <w:r w:rsidRPr="001B661B">
        <w:rPr>
          <w:rFonts w:hint="eastAsia"/>
          <w:sz w:val="20"/>
          <w:szCs w:val="22"/>
          <w:rtl/>
        </w:rPr>
        <w:t>ולמה</w:t>
      </w:r>
      <w:r w:rsidRPr="001B661B">
        <w:rPr>
          <w:sz w:val="20"/>
          <w:szCs w:val="22"/>
          <w:rtl/>
        </w:rPr>
        <w:t xml:space="preserve">, </w:t>
      </w:r>
      <w:r w:rsidRPr="001B661B">
        <w:rPr>
          <w:rFonts w:hint="eastAsia"/>
          <w:sz w:val="20"/>
          <w:szCs w:val="22"/>
          <w:rtl/>
        </w:rPr>
        <w:t>אמר</w:t>
      </w:r>
      <w:r w:rsidRPr="001B661B">
        <w:rPr>
          <w:sz w:val="20"/>
          <w:szCs w:val="22"/>
          <w:rtl/>
        </w:rPr>
        <w:t xml:space="preserve"> </w:t>
      </w:r>
      <w:r w:rsidRPr="001B661B">
        <w:rPr>
          <w:rFonts w:hint="eastAsia"/>
          <w:sz w:val="20"/>
          <w:szCs w:val="22"/>
          <w:rtl/>
        </w:rPr>
        <w:t>ר</w:t>
      </w:r>
      <w:r w:rsidRPr="001B661B">
        <w:rPr>
          <w:sz w:val="20"/>
          <w:szCs w:val="22"/>
          <w:rtl/>
        </w:rPr>
        <w:t xml:space="preserve">' </w:t>
      </w:r>
      <w:r w:rsidRPr="001B661B">
        <w:rPr>
          <w:rFonts w:hint="eastAsia"/>
          <w:sz w:val="20"/>
          <w:szCs w:val="22"/>
          <w:rtl/>
        </w:rPr>
        <w:t>יוחנן</w:t>
      </w:r>
      <w:r w:rsidRPr="001B661B">
        <w:rPr>
          <w:sz w:val="20"/>
          <w:szCs w:val="22"/>
          <w:rtl/>
        </w:rPr>
        <w:t xml:space="preserve"> </w:t>
      </w:r>
      <w:r w:rsidRPr="001B661B">
        <w:rPr>
          <w:rFonts w:hint="eastAsia"/>
          <w:sz w:val="20"/>
          <w:szCs w:val="22"/>
          <w:rtl/>
        </w:rPr>
        <w:t>כדי</w:t>
      </w:r>
      <w:r w:rsidRPr="001B661B">
        <w:rPr>
          <w:sz w:val="20"/>
          <w:szCs w:val="22"/>
          <w:rtl/>
        </w:rPr>
        <w:t xml:space="preserve"> </w:t>
      </w:r>
      <w:r w:rsidRPr="001B661B">
        <w:rPr>
          <w:rFonts w:hint="eastAsia"/>
          <w:sz w:val="20"/>
          <w:szCs w:val="22"/>
          <w:rtl/>
        </w:rPr>
        <w:t>להרגיש</w:t>
      </w:r>
      <w:r w:rsidRPr="001B661B">
        <w:rPr>
          <w:sz w:val="20"/>
          <w:szCs w:val="22"/>
          <w:rtl/>
        </w:rPr>
        <w:t xml:space="preserve"> </w:t>
      </w:r>
      <w:r w:rsidRPr="001B661B">
        <w:rPr>
          <w:rFonts w:hint="eastAsia"/>
          <w:sz w:val="20"/>
          <w:szCs w:val="22"/>
          <w:rtl/>
        </w:rPr>
        <w:t>את</w:t>
      </w:r>
      <w:r w:rsidRPr="001B661B">
        <w:rPr>
          <w:sz w:val="20"/>
          <w:szCs w:val="22"/>
          <w:rtl/>
        </w:rPr>
        <w:t xml:space="preserve"> </w:t>
      </w:r>
      <w:r w:rsidRPr="001B661B">
        <w:rPr>
          <w:rFonts w:hint="eastAsia"/>
          <w:sz w:val="20"/>
          <w:szCs w:val="22"/>
          <w:rtl/>
        </w:rPr>
        <w:t>העזרה</w:t>
      </w:r>
      <w:r w:rsidRPr="001B661B">
        <w:rPr>
          <w:sz w:val="20"/>
          <w:szCs w:val="22"/>
          <w:rtl/>
        </w:rPr>
        <w:t xml:space="preserve">, </w:t>
      </w:r>
      <w:r w:rsidRPr="001B661B">
        <w:rPr>
          <w:rFonts w:hint="eastAsia"/>
          <w:sz w:val="20"/>
          <w:szCs w:val="22"/>
          <w:rtl/>
        </w:rPr>
        <w:t>שנאמר</w:t>
      </w:r>
      <w:r w:rsidRPr="001B661B">
        <w:rPr>
          <w:sz w:val="20"/>
          <w:szCs w:val="22"/>
          <w:rtl/>
        </w:rPr>
        <w:t xml:space="preserve"> </w:t>
      </w:r>
      <w:r w:rsidRPr="001B661B">
        <w:rPr>
          <w:rFonts w:hint="eastAsia"/>
          <w:sz w:val="20"/>
          <w:szCs w:val="22"/>
          <w:rtl/>
        </w:rPr>
        <w:t>בבית</w:t>
      </w:r>
      <w:r w:rsidRPr="001B661B">
        <w:rPr>
          <w:sz w:val="20"/>
          <w:szCs w:val="22"/>
          <w:rtl/>
        </w:rPr>
        <w:t xml:space="preserve"> </w:t>
      </w:r>
      <w:r w:rsidRPr="001B661B">
        <w:rPr>
          <w:rFonts w:hint="eastAsia"/>
          <w:sz w:val="20"/>
          <w:szCs w:val="22"/>
          <w:rtl/>
        </w:rPr>
        <w:t>א</w:t>
      </w:r>
      <w:r w:rsidRPr="001B661B">
        <w:rPr>
          <w:rFonts w:hint="cs"/>
          <w:sz w:val="20"/>
          <w:szCs w:val="22"/>
          <w:rtl/>
        </w:rPr>
        <w:t>-</w:t>
      </w:r>
      <w:r w:rsidRPr="001B661B">
        <w:rPr>
          <w:rFonts w:hint="eastAsia"/>
          <w:sz w:val="20"/>
          <w:szCs w:val="22"/>
          <w:rtl/>
        </w:rPr>
        <w:t>להים</w:t>
      </w:r>
      <w:r w:rsidRPr="001B661B">
        <w:rPr>
          <w:sz w:val="20"/>
          <w:szCs w:val="22"/>
          <w:rtl/>
        </w:rPr>
        <w:t xml:space="preserve"> </w:t>
      </w:r>
      <w:r w:rsidRPr="001B661B">
        <w:rPr>
          <w:rFonts w:hint="eastAsia"/>
          <w:sz w:val="20"/>
          <w:szCs w:val="22"/>
          <w:rtl/>
        </w:rPr>
        <w:t>נהלך</w:t>
      </w:r>
      <w:r w:rsidRPr="001B661B">
        <w:rPr>
          <w:sz w:val="20"/>
          <w:szCs w:val="22"/>
          <w:rtl/>
        </w:rPr>
        <w:t xml:space="preserve"> </w:t>
      </w:r>
      <w:r w:rsidRPr="001B661B">
        <w:rPr>
          <w:rFonts w:hint="eastAsia"/>
          <w:sz w:val="20"/>
          <w:szCs w:val="22"/>
          <w:rtl/>
        </w:rPr>
        <w:t>ברגש</w:t>
      </w:r>
      <w:r w:rsidRPr="001B661B">
        <w:rPr>
          <w:rFonts w:hint="cs"/>
          <w:sz w:val="20"/>
          <w:szCs w:val="22"/>
          <w:rtl/>
        </w:rPr>
        <w:t>".</w:t>
      </w:r>
    </w:p>
    <w:p w:rsidR="00746554" w:rsidRPr="001B661B" w:rsidRDefault="00746554" w:rsidP="001B661B">
      <w:pPr>
        <w:rPr>
          <w:sz w:val="20"/>
          <w:szCs w:val="22"/>
          <w:rtl/>
        </w:rPr>
      </w:pPr>
    </w:p>
    <w:p w:rsidR="00F75241" w:rsidRPr="00862F65" w:rsidRDefault="00EA0683" w:rsidP="00862F65">
      <w:pPr>
        <w:rPr>
          <w:b/>
          <w:bCs/>
          <w:sz w:val="20"/>
          <w:szCs w:val="22"/>
          <w:u w:val="single"/>
          <w:rtl/>
        </w:rPr>
      </w:pPr>
      <w:r w:rsidRPr="00862F65">
        <w:rPr>
          <w:rFonts w:hint="cs"/>
          <w:b/>
          <w:bCs/>
          <w:sz w:val="20"/>
          <w:szCs w:val="22"/>
          <w:u w:val="single"/>
          <w:rtl/>
        </w:rPr>
        <w:t xml:space="preserve">ד. </w:t>
      </w:r>
      <w:r w:rsidR="00F75241" w:rsidRPr="00862F65">
        <w:rPr>
          <w:rFonts w:hint="cs"/>
          <w:b/>
          <w:bCs/>
          <w:sz w:val="20"/>
          <w:szCs w:val="22"/>
          <w:u w:val="single"/>
          <w:rtl/>
        </w:rPr>
        <w:t>דעת ר' אליעזר</w:t>
      </w:r>
      <w:r w:rsidRPr="00862F65">
        <w:rPr>
          <w:rFonts w:hint="cs"/>
          <w:b/>
          <w:bCs/>
          <w:sz w:val="20"/>
          <w:szCs w:val="22"/>
          <w:u w:val="single"/>
          <w:rtl/>
        </w:rPr>
        <w:t xml:space="preserve"> </w:t>
      </w:r>
      <w:r w:rsidRPr="00862F65">
        <w:rPr>
          <w:b/>
          <w:bCs/>
          <w:sz w:val="20"/>
          <w:szCs w:val="22"/>
          <w:u w:val="single"/>
          <w:rtl/>
        </w:rPr>
        <w:t>–</w:t>
      </w:r>
      <w:r w:rsidRPr="00862F65">
        <w:rPr>
          <w:rFonts w:hint="cs"/>
          <w:b/>
          <w:bCs/>
          <w:sz w:val="20"/>
          <w:szCs w:val="22"/>
          <w:u w:val="single"/>
          <w:rtl/>
        </w:rPr>
        <w:t xml:space="preserve"> הולכה לפנים והולכה לחוץ</w:t>
      </w:r>
    </w:p>
    <w:p w:rsidR="00746554" w:rsidRPr="001B661B" w:rsidRDefault="00F75241" w:rsidP="001B661B">
      <w:pPr>
        <w:pStyle w:val="a8"/>
        <w:numPr>
          <w:ilvl w:val="0"/>
          <w:numId w:val="1"/>
        </w:numPr>
        <w:ind w:left="360"/>
        <w:rPr>
          <w:rFonts w:hint="cs"/>
          <w:sz w:val="20"/>
          <w:szCs w:val="22"/>
          <w:rtl/>
        </w:rPr>
      </w:pPr>
      <w:r w:rsidRPr="001B661B">
        <w:rPr>
          <w:b/>
          <w:bCs/>
          <w:sz w:val="20"/>
          <w:szCs w:val="22"/>
          <w:rtl/>
        </w:rPr>
        <w:t>זבחים</w:t>
      </w:r>
      <w:r w:rsidRPr="001B661B">
        <w:rPr>
          <w:rFonts w:hint="cs"/>
          <w:b/>
          <w:bCs/>
          <w:sz w:val="20"/>
          <w:szCs w:val="22"/>
          <w:rtl/>
        </w:rPr>
        <w:t>, דף ט"ו:</w:t>
      </w:r>
      <w:r w:rsidRPr="001B661B">
        <w:rPr>
          <w:rFonts w:hint="cs"/>
          <w:sz w:val="20"/>
          <w:szCs w:val="22"/>
          <w:rtl/>
        </w:rPr>
        <w:t xml:space="preserve"> "</w:t>
      </w:r>
      <w:r w:rsidRPr="001B661B">
        <w:rPr>
          <w:sz w:val="20"/>
          <w:szCs w:val="22"/>
          <w:rtl/>
        </w:rPr>
        <w:t>איתיביה אביי, ר"א אומר: המהלך מקום שצריך להלך - מחשבה פוסלת, כיצד? קבלו בחוץ והכניסו לפנים - זהו הילוך שצריך להלך, קבלו בפנים והוציאו לחוץ - זהו הילוך שאין צריך לילך</w:t>
      </w:r>
      <w:r w:rsidRPr="001B661B">
        <w:rPr>
          <w:rFonts w:hint="cs"/>
          <w:sz w:val="20"/>
          <w:szCs w:val="22"/>
          <w:rtl/>
        </w:rPr>
        <w:t>".</w:t>
      </w:r>
    </w:p>
    <w:p w:rsidR="00F75241" w:rsidRPr="001B661B" w:rsidRDefault="00F75241" w:rsidP="001B661B">
      <w:pPr>
        <w:pStyle w:val="a8"/>
        <w:numPr>
          <w:ilvl w:val="0"/>
          <w:numId w:val="1"/>
        </w:numPr>
        <w:ind w:left="360"/>
        <w:rPr>
          <w:sz w:val="20"/>
          <w:szCs w:val="22"/>
          <w:rtl/>
        </w:rPr>
      </w:pPr>
      <w:r w:rsidRPr="001B661B">
        <w:rPr>
          <w:rFonts w:hint="cs"/>
          <w:b/>
          <w:bCs/>
          <w:sz w:val="20"/>
          <w:szCs w:val="22"/>
          <w:rtl/>
        </w:rPr>
        <w:t xml:space="preserve">רש"י שם: </w:t>
      </w:r>
      <w:r w:rsidRPr="001B661B">
        <w:rPr>
          <w:rFonts w:hint="cs"/>
          <w:sz w:val="20"/>
          <w:szCs w:val="22"/>
          <w:rtl/>
        </w:rPr>
        <w:t xml:space="preserve">"אי תניא תניא - ... </w:t>
      </w:r>
      <w:r w:rsidRPr="001B661B">
        <w:rPr>
          <w:sz w:val="20"/>
          <w:szCs w:val="22"/>
          <w:rtl/>
        </w:rPr>
        <w:t>ואין מחלוקת בין ר"א לת"ק</w:t>
      </w:r>
      <w:r w:rsidRPr="001B661B">
        <w:rPr>
          <w:rFonts w:hint="cs"/>
          <w:sz w:val="20"/>
          <w:szCs w:val="22"/>
          <w:rtl/>
        </w:rPr>
        <w:t>".</w:t>
      </w:r>
    </w:p>
    <w:p w:rsidR="00F75241" w:rsidRPr="001B661B" w:rsidRDefault="00F75241" w:rsidP="001B661B">
      <w:pPr>
        <w:pStyle w:val="a8"/>
        <w:numPr>
          <w:ilvl w:val="0"/>
          <w:numId w:val="1"/>
        </w:numPr>
        <w:ind w:left="360"/>
        <w:rPr>
          <w:sz w:val="20"/>
          <w:szCs w:val="22"/>
          <w:rtl/>
        </w:rPr>
      </w:pPr>
      <w:r w:rsidRPr="001B661B">
        <w:rPr>
          <w:b/>
          <w:bCs/>
          <w:sz w:val="20"/>
          <w:szCs w:val="22"/>
          <w:rtl/>
        </w:rPr>
        <w:t>פירוש המשנה לרמב"ם</w:t>
      </w:r>
      <w:r w:rsidRPr="001B661B">
        <w:rPr>
          <w:rFonts w:hint="cs"/>
          <w:b/>
          <w:bCs/>
          <w:sz w:val="20"/>
          <w:szCs w:val="22"/>
          <w:rtl/>
        </w:rPr>
        <w:t>, זבחים א' ד':</w:t>
      </w:r>
      <w:r w:rsidRPr="001B661B">
        <w:rPr>
          <w:rFonts w:hint="cs"/>
          <w:sz w:val="20"/>
          <w:szCs w:val="22"/>
          <w:rtl/>
        </w:rPr>
        <w:t xml:space="preserve"> "</w:t>
      </w:r>
      <w:r w:rsidRPr="001B661B">
        <w:rPr>
          <w:sz w:val="20"/>
          <w:szCs w:val="22"/>
          <w:rtl/>
        </w:rPr>
        <w:t>ומה שאמר ר' אלעזר במקום שהוא צריך, הוא שיהלך בדם ממקום השחיטה לצד פנים העזרה כלומר כלפי המזבח. ומקום שאינו צריך, שיהלך בו לחוץ לעזרה. ואין הלכה כר' שמעון. ולא כר' אלעזר</w:t>
      </w:r>
      <w:r w:rsidRPr="001B661B">
        <w:rPr>
          <w:rFonts w:hint="cs"/>
          <w:sz w:val="20"/>
          <w:szCs w:val="22"/>
          <w:rtl/>
        </w:rPr>
        <w:t>"</w:t>
      </w:r>
      <w:r w:rsidRPr="001B661B">
        <w:rPr>
          <w:sz w:val="20"/>
          <w:szCs w:val="22"/>
          <w:rtl/>
        </w:rPr>
        <w:t>.</w:t>
      </w:r>
    </w:p>
    <w:p w:rsidR="00F75241" w:rsidRPr="001B661B" w:rsidRDefault="00F75241" w:rsidP="001B661B">
      <w:pPr>
        <w:pStyle w:val="a8"/>
        <w:numPr>
          <w:ilvl w:val="0"/>
          <w:numId w:val="1"/>
        </w:numPr>
        <w:ind w:left="360"/>
        <w:rPr>
          <w:sz w:val="20"/>
          <w:szCs w:val="22"/>
          <w:rtl/>
        </w:rPr>
      </w:pPr>
      <w:r w:rsidRPr="001B661B">
        <w:rPr>
          <w:b/>
          <w:bCs/>
          <w:sz w:val="20"/>
          <w:szCs w:val="22"/>
          <w:rtl/>
        </w:rPr>
        <w:t>רמב"ם</w:t>
      </w:r>
      <w:r w:rsidRPr="001B661B">
        <w:rPr>
          <w:rFonts w:hint="cs"/>
          <w:b/>
          <w:bCs/>
          <w:sz w:val="20"/>
          <w:szCs w:val="22"/>
          <w:rtl/>
        </w:rPr>
        <w:t xml:space="preserve"> וראב"ד, </w:t>
      </w:r>
      <w:r w:rsidRPr="001B661B">
        <w:rPr>
          <w:b/>
          <w:bCs/>
          <w:sz w:val="20"/>
          <w:szCs w:val="22"/>
          <w:rtl/>
        </w:rPr>
        <w:t>פסולי המוקדשין י</w:t>
      </w:r>
      <w:r w:rsidRPr="001B661B">
        <w:rPr>
          <w:rFonts w:hint="cs"/>
          <w:b/>
          <w:bCs/>
          <w:sz w:val="20"/>
          <w:szCs w:val="22"/>
          <w:rtl/>
        </w:rPr>
        <w:t>"</w:t>
      </w:r>
      <w:r w:rsidRPr="001B661B">
        <w:rPr>
          <w:b/>
          <w:bCs/>
          <w:sz w:val="20"/>
          <w:szCs w:val="22"/>
          <w:rtl/>
        </w:rPr>
        <w:t>ג</w:t>
      </w:r>
      <w:r w:rsidRPr="001B661B">
        <w:rPr>
          <w:rFonts w:hint="cs"/>
          <w:b/>
          <w:bCs/>
          <w:sz w:val="20"/>
          <w:szCs w:val="22"/>
          <w:rtl/>
        </w:rPr>
        <w:t xml:space="preserve"> ט':</w:t>
      </w:r>
      <w:r w:rsidRPr="001B661B">
        <w:rPr>
          <w:rFonts w:hint="cs"/>
          <w:sz w:val="20"/>
          <w:szCs w:val="22"/>
          <w:rtl/>
        </w:rPr>
        <w:t xml:space="preserve"> "</w:t>
      </w:r>
      <w:r w:rsidRPr="001B661B">
        <w:rPr>
          <w:sz w:val="20"/>
          <w:szCs w:val="22"/>
          <w:rtl/>
        </w:rPr>
        <w:t>והמהלך במקום שאינו צרי</w:t>
      </w:r>
      <w:r w:rsidRPr="001B661B">
        <w:rPr>
          <w:sz w:val="20"/>
          <w:szCs w:val="22"/>
          <w:rtl/>
        </w:rPr>
        <w:t>ך הרי זו הולכה והמחשבה פוסלת בה</w:t>
      </w:r>
      <w:r w:rsidRPr="001B661B">
        <w:rPr>
          <w:rFonts w:hint="cs"/>
          <w:sz w:val="20"/>
          <w:szCs w:val="22"/>
          <w:rtl/>
        </w:rPr>
        <w:t>.</w:t>
      </w:r>
      <w:r w:rsidRPr="001B661B">
        <w:rPr>
          <w:sz w:val="20"/>
          <w:szCs w:val="22"/>
          <w:rtl/>
        </w:rPr>
        <w:t xml:space="preserve"> כיצד</w:t>
      </w:r>
      <w:r w:rsidRPr="001B661B">
        <w:rPr>
          <w:rFonts w:hint="cs"/>
          <w:sz w:val="20"/>
          <w:szCs w:val="22"/>
          <w:rtl/>
        </w:rPr>
        <w:t xml:space="preserve">? ... </w:t>
      </w:r>
      <w:r w:rsidRPr="001B661B">
        <w:rPr>
          <w:sz w:val="20"/>
          <w:szCs w:val="22"/>
          <w:rtl/>
        </w:rPr>
        <w:t>אם קבל הדם בפנים ולא הלך בו לגבי המזבח אלא הלך בו והוציאו לחוץ, וחשב בשעת הלוכו לחוץ במחשבת</w:t>
      </w:r>
      <w:r w:rsidRPr="001B661B">
        <w:rPr>
          <w:sz w:val="20"/>
          <w:szCs w:val="22"/>
          <w:rtl/>
        </w:rPr>
        <w:t xml:space="preserve"> הזמן וכיוצא בה, הרי זו פוסלת. </w:t>
      </w:r>
      <w:r w:rsidRPr="001B661B">
        <w:rPr>
          <w:sz w:val="20"/>
          <w:szCs w:val="22"/>
          <w:rtl/>
        </w:rPr>
        <w:t>/השגת הראב"ד/ כבר ביארנו וכו' עד הרי זו הולכה. א"א לא נהיר דסוגיין כולה כר' אלעזר דאמר לא שמה הולכה</w:t>
      </w:r>
      <w:r w:rsidRPr="001B661B">
        <w:rPr>
          <w:rFonts w:hint="cs"/>
          <w:sz w:val="20"/>
          <w:szCs w:val="22"/>
          <w:rtl/>
        </w:rPr>
        <w:t>"</w:t>
      </w:r>
      <w:r w:rsidRPr="001B661B">
        <w:rPr>
          <w:sz w:val="20"/>
          <w:szCs w:val="22"/>
          <w:rtl/>
        </w:rPr>
        <w:t>.</w:t>
      </w:r>
    </w:p>
    <w:p w:rsidR="00F75241" w:rsidRPr="001B661B" w:rsidRDefault="00F75241" w:rsidP="001B661B">
      <w:pPr>
        <w:pStyle w:val="a8"/>
        <w:numPr>
          <w:ilvl w:val="0"/>
          <w:numId w:val="1"/>
        </w:numPr>
        <w:ind w:left="360"/>
        <w:rPr>
          <w:sz w:val="20"/>
          <w:szCs w:val="22"/>
          <w:rtl/>
        </w:rPr>
      </w:pPr>
      <w:r w:rsidRPr="001B661B">
        <w:rPr>
          <w:rFonts w:hint="cs"/>
          <w:b/>
          <w:bCs/>
          <w:sz w:val="20"/>
          <w:szCs w:val="22"/>
          <w:rtl/>
        </w:rPr>
        <w:t>מרכבת המשנה שם:</w:t>
      </w:r>
      <w:r w:rsidRPr="001B661B">
        <w:rPr>
          <w:rFonts w:hint="cs"/>
          <w:sz w:val="20"/>
          <w:szCs w:val="22"/>
          <w:rtl/>
        </w:rPr>
        <w:t xml:space="preserve"> </w:t>
      </w:r>
      <w:r w:rsidRPr="001B661B">
        <w:rPr>
          <w:rFonts w:hint="cs"/>
          <w:sz w:val="20"/>
          <w:szCs w:val="22"/>
          <w:rtl/>
        </w:rPr>
        <w:t xml:space="preserve">"ולדרך רבינו יש לומר ... דדווקא במי שמוליך לחוץ ומחשבתו להכניס אחר כך הוא דסוברים דרבנן דמחשבה פוסלת".  </w:t>
      </w:r>
    </w:p>
    <w:p w:rsidR="00EA0683" w:rsidRPr="001B661B" w:rsidRDefault="00EA0683" w:rsidP="001B661B">
      <w:pPr>
        <w:pStyle w:val="a8"/>
        <w:numPr>
          <w:ilvl w:val="0"/>
          <w:numId w:val="1"/>
        </w:numPr>
        <w:ind w:left="360"/>
        <w:rPr>
          <w:sz w:val="20"/>
          <w:szCs w:val="22"/>
          <w:rtl/>
        </w:rPr>
      </w:pPr>
      <w:r w:rsidRPr="001B661B">
        <w:rPr>
          <w:b/>
          <w:bCs/>
          <w:sz w:val="20"/>
          <w:szCs w:val="22"/>
          <w:rtl/>
        </w:rPr>
        <w:t xml:space="preserve">חידושי </w:t>
      </w:r>
      <w:r w:rsidRPr="001B661B">
        <w:rPr>
          <w:rFonts w:hint="cs"/>
          <w:b/>
          <w:bCs/>
          <w:sz w:val="20"/>
          <w:szCs w:val="22"/>
          <w:rtl/>
        </w:rPr>
        <w:t>הגר"ח שם:</w:t>
      </w:r>
      <w:r w:rsidRPr="001B661B">
        <w:rPr>
          <w:rFonts w:hint="cs"/>
          <w:sz w:val="20"/>
          <w:szCs w:val="22"/>
          <w:rtl/>
        </w:rPr>
        <w:t xml:space="preserve"> "</w:t>
      </w:r>
      <w:r w:rsidRPr="001B661B">
        <w:rPr>
          <w:sz w:val="20"/>
          <w:szCs w:val="22"/>
          <w:rtl/>
        </w:rPr>
        <w:t>אלא ודאי מוכח דמאן דס"ל הולכה שלא ברגל אי אפשר לתקוני ס"ל דגם כשבא הדם מאליו אל המזבח ג"כ אי אפשר לתקוני, וא"כ הרי לא שייך זאת רק בהוליכו כלפי פנים, דנתקרב הדם</w:t>
      </w:r>
      <w:r w:rsidR="009C7C06" w:rsidRPr="001B661B">
        <w:rPr>
          <w:sz w:val="20"/>
          <w:szCs w:val="22"/>
          <w:rtl/>
        </w:rPr>
        <w:t xml:space="preserve"> אל המזבח, ומיעט בהולכתו, משא"כ</w:t>
      </w:r>
      <w:r w:rsidR="009C7C06" w:rsidRPr="001B661B">
        <w:rPr>
          <w:rFonts w:hint="cs"/>
          <w:sz w:val="20"/>
          <w:szCs w:val="22"/>
          <w:rtl/>
        </w:rPr>
        <w:t xml:space="preserve"> </w:t>
      </w:r>
      <w:r w:rsidRPr="001B661B">
        <w:rPr>
          <w:sz w:val="20"/>
          <w:szCs w:val="22"/>
          <w:rtl/>
        </w:rPr>
        <w:t>בהוליכו כלפי חוץ, דלא נתקרב הדם להמזבח, ואדרבה רחקו מהמזבח, ואין כאן ביטול עבודת הולכה, א"כ ממילא דליכא בזה שום חסרון כלל מההולכה שלא ברגל שעשה, וזהו דמשני הגמ' דאיירי שהחזיר הדם כלפי חוץ, משא"כ הרמב"ם דאיירי בהולכה ברגל, ולענין לפסול במחשבה, וא"כ הא הויא עבודת הולכה ממש, ובזה לא מחלקינן כלל בין לצד חוץ בין לצד פנים, סוף סוף דין מעשה הולכה בה, והמחשבה פוסלת בה, ושפיר פסק הרמב"ם דהולכה לצד חוץ חשיבא הולכה</w:t>
      </w:r>
      <w:r w:rsidRPr="001B661B">
        <w:rPr>
          <w:rFonts w:hint="cs"/>
          <w:sz w:val="20"/>
          <w:szCs w:val="22"/>
          <w:rtl/>
        </w:rPr>
        <w:t>".</w:t>
      </w:r>
    </w:p>
    <w:p w:rsidR="00F75241" w:rsidRPr="001B661B" w:rsidRDefault="00F75241" w:rsidP="001B661B">
      <w:pPr>
        <w:rPr>
          <w:sz w:val="20"/>
          <w:szCs w:val="22"/>
          <w:rtl/>
        </w:rPr>
      </w:pPr>
    </w:p>
    <w:p w:rsidR="00EA0683" w:rsidRPr="00862F65" w:rsidRDefault="00EA0683" w:rsidP="00862F65">
      <w:pPr>
        <w:rPr>
          <w:rFonts w:hint="cs"/>
          <w:b/>
          <w:bCs/>
          <w:sz w:val="20"/>
          <w:szCs w:val="22"/>
          <w:u w:val="single"/>
          <w:rtl/>
        </w:rPr>
      </w:pPr>
      <w:r w:rsidRPr="00862F65">
        <w:rPr>
          <w:rFonts w:hint="cs"/>
          <w:b/>
          <w:bCs/>
          <w:sz w:val="20"/>
          <w:szCs w:val="22"/>
          <w:u w:val="single"/>
          <w:rtl/>
        </w:rPr>
        <w:t>ה. סיום</w:t>
      </w:r>
      <w:r w:rsidR="009C7C06" w:rsidRPr="00862F65">
        <w:rPr>
          <w:rFonts w:hint="cs"/>
          <w:b/>
          <w:bCs/>
          <w:sz w:val="20"/>
          <w:szCs w:val="22"/>
          <w:u w:val="single"/>
          <w:rtl/>
        </w:rPr>
        <w:t xml:space="preserve"> </w:t>
      </w:r>
      <w:r w:rsidR="009C7C06" w:rsidRPr="00862F65">
        <w:rPr>
          <w:b/>
          <w:bCs/>
          <w:sz w:val="20"/>
          <w:szCs w:val="22"/>
          <w:u w:val="single"/>
          <w:rtl/>
        </w:rPr>
        <w:t>–</w:t>
      </w:r>
      <w:r w:rsidR="009C7C06" w:rsidRPr="00862F65">
        <w:rPr>
          <w:rFonts w:hint="cs"/>
          <w:b/>
          <w:bCs/>
          <w:sz w:val="20"/>
          <w:szCs w:val="22"/>
          <w:u w:val="single"/>
          <w:rtl/>
        </w:rPr>
        <w:t xml:space="preserve"> אשרי תמימי דרך, ההולכים</w:t>
      </w:r>
    </w:p>
    <w:p w:rsidR="00EA0683" w:rsidRPr="001B661B" w:rsidRDefault="00EA0683" w:rsidP="001B661B">
      <w:pPr>
        <w:pStyle w:val="a8"/>
        <w:numPr>
          <w:ilvl w:val="0"/>
          <w:numId w:val="1"/>
        </w:numPr>
        <w:ind w:left="360"/>
        <w:rPr>
          <w:rFonts w:hint="cs"/>
          <w:sz w:val="20"/>
          <w:szCs w:val="22"/>
          <w:rtl/>
        </w:rPr>
      </w:pPr>
      <w:r w:rsidRPr="001B661B">
        <w:rPr>
          <w:rFonts w:hint="cs"/>
          <w:b/>
          <w:bCs/>
          <w:sz w:val="20"/>
          <w:szCs w:val="22"/>
          <w:rtl/>
        </w:rPr>
        <w:t>חולין</w:t>
      </w:r>
      <w:r w:rsidRPr="001B661B">
        <w:rPr>
          <w:rFonts w:hint="cs"/>
          <w:b/>
          <w:bCs/>
          <w:sz w:val="20"/>
          <w:szCs w:val="22"/>
          <w:rtl/>
        </w:rPr>
        <w:t>, דף קל"ב:</w:t>
      </w:r>
      <w:r w:rsidRPr="001B661B">
        <w:rPr>
          <w:rFonts w:hint="cs"/>
          <w:sz w:val="20"/>
          <w:szCs w:val="22"/>
          <w:rtl/>
        </w:rPr>
        <w:t xml:space="preserve"> </w:t>
      </w:r>
      <w:r w:rsidRPr="001B661B">
        <w:rPr>
          <w:rFonts w:hint="cs"/>
          <w:sz w:val="20"/>
          <w:szCs w:val="22"/>
          <w:rtl/>
        </w:rPr>
        <w:t>"</w:t>
      </w:r>
      <w:r w:rsidRPr="001B661B">
        <w:rPr>
          <w:rFonts w:hint="eastAsia"/>
          <w:sz w:val="20"/>
          <w:szCs w:val="22"/>
          <w:rtl/>
        </w:rPr>
        <w:t>כל</w:t>
      </w:r>
      <w:r w:rsidRPr="001B661B">
        <w:rPr>
          <w:sz w:val="20"/>
          <w:szCs w:val="22"/>
          <w:rtl/>
        </w:rPr>
        <w:t xml:space="preserve"> </w:t>
      </w:r>
      <w:r w:rsidRPr="001B661B">
        <w:rPr>
          <w:rFonts w:hint="eastAsia"/>
          <w:sz w:val="20"/>
          <w:szCs w:val="22"/>
          <w:rtl/>
        </w:rPr>
        <w:t>כהן</w:t>
      </w:r>
      <w:r w:rsidRPr="001B661B">
        <w:rPr>
          <w:sz w:val="20"/>
          <w:szCs w:val="22"/>
          <w:rtl/>
        </w:rPr>
        <w:t xml:space="preserve"> </w:t>
      </w:r>
      <w:r w:rsidRPr="001B661B">
        <w:rPr>
          <w:rFonts w:hint="eastAsia"/>
          <w:sz w:val="20"/>
          <w:szCs w:val="22"/>
          <w:rtl/>
        </w:rPr>
        <w:t>שאינו</w:t>
      </w:r>
      <w:r w:rsidRPr="001B661B">
        <w:rPr>
          <w:sz w:val="20"/>
          <w:szCs w:val="22"/>
          <w:rtl/>
        </w:rPr>
        <w:t xml:space="preserve"> </w:t>
      </w:r>
      <w:r w:rsidRPr="001B661B">
        <w:rPr>
          <w:rFonts w:hint="eastAsia"/>
          <w:sz w:val="20"/>
          <w:szCs w:val="22"/>
          <w:rtl/>
        </w:rPr>
        <w:t>מודה</w:t>
      </w:r>
      <w:r w:rsidRPr="001B661B">
        <w:rPr>
          <w:sz w:val="20"/>
          <w:szCs w:val="22"/>
          <w:rtl/>
        </w:rPr>
        <w:t xml:space="preserve"> </w:t>
      </w:r>
      <w:r w:rsidRPr="001B661B">
        <w:rPr>
          <w:rFonts w:hint="eastAsia"/>
          <w:sz w:val="20"/>
          <w:szCs w:val="22"/>
          <w:rtl/>
        </w:rPr>
        <w:t>בעבודה</w:t>
      </w:r>
      <w:r w:rsidRPr="001B661B">
        <w:rPr>
          <w:sz w:val="20"/>
          <w:szCs w:val="22"/>
          <w:rtl/>
        </w:rPr>
        <w:t xml:space="preserve"> - </w:t>
      </w:r>
      <w:r w:rsidRPr="001B661B">
        <w:rPr>
          <w:rFonts w:hint="eastAsia"/>
          <w:sz w:val="20"/>
          <w:szCs w:val="22"/>
          <w:rtl/>
        </w:rPr>
        <w:t>אין</w:t>
      </w:r>
      <w:r w:rsidRPr="001B661B">
        <w:rPr>
          <w:sz w:val="20"/>
          <w:szCs w:val="22"/>
          <w:rtl/>
        </w:rPr>
        <w:t xml:space="preserve"> </w:t>
      </w:r>
      <w:r w:rsidRPr="001B661B">
        <w:rPr>
          <w:rFonts w:hint="eastAsia"/>
          <w:sz w:val="20"/>
          <w:szCs w:val="22"/>
          <w:rtl/>
        </w:rPr>
        <w:t>לו</w:t>
      </w:r>
      <w:r w:rsidRPr="001B661B">
        <w:rPr>
          <w:sz w:val="20"/>
          <w:szCs w:val="22"/>
          <w:rtl/>
        </w:rPr>
        <w:t xml:space="preserve"> </w:t>
      </w:r>
      <w:r w:rsidRPr="001B661B">
        <w:rPr>
          <w:rFonts w:hint="eastAsia"/>
          <w:sz w:val="20"/>
          <w:szCs w:val="22"/>
          <w:rtl/>
        </w:rPr>
        <w:t>חלק</w:t>
      </w:r>
      <w:r w:rsidRPr="001B661B">
        <w:rPr>
          <w:sz w:val="20"/>
          <w:szCs w:val="22"/>
          <w:rtl/>
        </w:rPr>
        <w:t xml:space="preserve"> </w:t>
      </w:r>
      <w:r w:rsidRPr="001B661B">
        <w:rPr>
          <w:rFonts w:hint="eastAsia"/>
          <w:sz w:val="20"/>
          <w:szCs w:val="22"/>
          <w:rtl/>
        </w:rPr>
        <w:t>בכהונה</w:t>
      </w:r>
      <w:r w:rsidRPr="001B661B">
        <w:rPr>
          <w:sz w:val="20"/>
          <w:szCs w:val="22"/>
          <w:rtl/>
        </w:rPr>
        <w:t xml:space="preserve">, </w:t>
      </w:r>
      <w:r w:rsidRPr="001B661B">
        <w:rPr>
          <w:rFonts w:hint="eastAsia"/>
          <w:sz w:val="20"/>
          <w:szCs w:val="22"/>
          <w:rtl/>
        </w:rPr>
        <w:t>שנאמר</w:t>
      </w:r>
      <w:r w:rsidRPr="001B661B">
        <w:rPr>
          <w:sz w:val="20"/>
          <w:szCs w:val="22"/>
          <w:rtl/>
        </w:rPr>
        <w:t xml:space="preserve"> </w:t>
      </w:r>
      <w:r w:rsidRPr="001B661B">
        <w:rPr>
          <w:rFonts w:hint="cs"/>
          <w:sz w:val="20"/>
          <w:szCs w:val="22"/>
          <w:rtl/>
        </w:rPr>
        <w:t>"</w:t>
      </w:r>
      <w:r w:rsidRPr="001B661B">
        <w:rPr>
          <w:rFonts w:hint="eastAsia"/>
          <w:sz w:val="20"/>
          <w:szCs w:val="22"/>
          <w:rtl/>
        </w:rPr>
        <w:t>המקריב</w:t>
      </w:r>
      <w:r w:rsidRPr="001B661B">
        <w:rPr>
          <w:sz w:val="20"/>
          <w:szCs w:val="22"/>
          <w:rtl/>
        </w:rPr>
        <w:t xml:space="preserve"> </w:t>
      </w:r>
      <w:r w:rsidRPr="001B661B">
        <w:rPr>
          <w:rFonts w:hint="eastAsia"/>
          <w:sz w:val="20"/>
          <w:szCs w:val="22"/>
          <w:rtl/>
        </w:rPr>
        <w:t>את</w:t>
      </w:r>
      <w:r w:rsidRPr="001B661B">
        <w:rPr>
          <w:sz w:val="20"/>
          <w:szCs w:val="22"/>
          <w:rtl/>
        </w:rPr>
        <w:t xml:space="preserve"> </w:t>
      </w:r>
      <w:r w:rsidRPr="001B661B">
        <w:rPr>
          <w:rFonts w:hint="eastAsia"/>
          <w:sz w:val="20"/>
          <w:szCs w:val="22"/>
          <w:rtl/>
        </w:rPr>
        <w:t>דם</w:t>
      </w:r>
      <w:r w:rsidRPr="001B661B">
        <w:rPr>
          <w:sz w:val="20"/>
          <w:szCs w:val="22"/>
          <w:rtl/>
        </w:rPr>
        <w:t xml:space="preserve"> </w:t>
      </w:r>
      <w:r w:rsidRPr="001B661B">
        <w:rPr>
          <w:rFonts w:hint="eastAsia"/>
          <w:sz w:val="20"/>
          <w:szCs w:val="22"/>
          <w:rtl/>
        </w:rPr>
        <w:t>השלמים</w:t>
      </w:r>
      <w:r w:rsidRPr="001B661B">
        <w:rPr>
          <w:sz w:val="20"/>
          <w:szCs w:val="22"/>
          <w:rtl/>
        </w:rPr>
        <w:t xml:space="preserve"> </w:t>
      </w:r>
      <w:r w:rsidRPr="001B661B">
        <w:rPr>
          <w:rFonts w:hint="eastAsia"/>
          <w:sz w:val="20"/>
          <w:szCs w:val="22"/>
          <w:rtl/>
        </w:rPr>
        <w:t>ואת</w:t>
      </w:r>
      <w:r w:rsidRPr="001B661B">
        <w:rPr>
          <w:sz w:val="20"/>
          <w:szCs w:val="22"/>
          <w:rtl/>
        </w:rPr>
        <w:t xml:space="preserve"> </w:t>
      </w:r>
      <w:r w:rsidRPr="001B661B">
        <w:rPr>
          <w:rFonts w:hint="eastAsia"/>
          <w:sz w:val="20"/>
          <w:szCs w:val="22"/>
          <w:rtl/>
        </w:rPr>
        <w:t>החלב</w:t>
      </w:r>
      <w:r w:rsidRPr="001B661B">
        <w:rPr>
          <w:sz w:val="20"/>
          <w:szCs w:val="22"/>
          <w:rtl/>
        </w:rPr>
        <w:t xml:space="preserve"> </w:t>
      </w:r>
      <w:r w:rsidRPr="001B661B">
        <w:rPr>
          <w:rFonts w:hint="eastAsia"/>
          <w:sz w:val="20"/>
          <w:szCs w:val="22"/>
          <w:rtl/>
        </w:rPr>
        <w:t>מבני</w:t>
      </w:r>
      <w:r w:rsidRPr="001B661B">
        <w:rPr>
          <w:sz w:val="20"/>
          <w:szCs w:val="22"/>
          <w:rtl/>
        </w:rPr>
        <w:t xml:space="preserve"> </w:t>
      </w:r>
      <w:r w:rsidRPr="001B661B">
        <w:rPr>
          <w:rFonts w:hint="eastAsia"/>
          <w:sz w:val="20"/>
          <w:szCs w:val="22"/>
          <w:rtl/>
        </w:rPr>
        <w:t>אהרן</w:t>
      </w:r>
      <w:r w:rsidRPr="001B661B">
        <w:rPr>
          <w:sz w:val="20"/>
          <w:szCs w:val="22"/>
          <w:rtl/>
        </w:rPr>
        <w:t xml:space="preserve"> </w:t>
      </w:r>
      <w:r w:rsidRPr="001B661B">
        <w:rPr>
          <w:rFonts w:hint="eastAsia"/>
          <w:sz w:val="20"/>
          <w:szCs w:val="22"/>
          <w:rtl/>
        </w:rPr>
        <w:t>לו</w:t>
      </w:r>
      <w:r w:rsidRPr="001B661B">
        <w:rPr>
          <w:sz w:val="20"/>
          <w:szCs w:val="22"/>
          <w:rtl/>
        </w:rPr>
        <w:t xml:space="preserve"> </w:t>
      </w:r>
      <w:r w:rsidRPr="001B661B">
        <w:rPr>
          <w:rFonts w:hint="eastAsia"/>
          <w:sz w:val="20"/>
          <w:szCs w:val="22"/>
          <w:rtl/>
        </w:rPr>
        <w:t>תהיה</w:t>
      </w:r>
      <w:r w:rsidRPr="001B661B">
        <w:rPr>
          <w:sz w:val="20"/>
          <w:szCs w:val="22"/>
          <w:rtl/>
        </w:rPr>
        <w:t xml:space="preserve"> </w:t>
      </w:r>
      <w:r w:rsidRPr="001B661B">
        <w:rPr>
          <w:rFonts w:hint="eastAsia"/>
          <w:sz w:val="20"/>
          <w:szCs w:val="22"/>
          <w:rtl/>
        </w:rPr>
        <w:t>שוק</w:t>
      </w:r>
      <w:r w:rsidRPr="001B661B">
        <w:rPr>
          <w:sz w:val="20"/>
          <w:szCs w:val="22"/>
          <w:rtl/>
        </w:rPr>
        <w:t xml:space="preserve"> </w:t>
      </w:r>
      <w:r w:rsidRPr="001B661B">
        <w:rPr>
          <w:rFonts w:hint="eastAsia"/>
          <w:sz w:val="20"/>
          <w:szCs w:val="22"/>
          <w:rtl/>
        </w:rPr>
        <w:t>הימין</w:t>
      </w:r>
      <w:r w:rsidRPr="001B661B">
        <w:rPr>
          <w:sz w:val="20"/>
          <w:szCs w:val="22"/>
          <w:rtl/>
        </w:rPr>
        <w:t xml:space="preserve"> </w:t>
      </w:r>
      <w:r w:rsidRPr="001B661B">
        <w:rPr>
          <w:rFonts w:hint="eastAsia"/>
          <w:sz w:val="20"/>
          <w:szCs w:val="22"/>
          <w:rtl/>
        </w:rPr>
        <w:t>למנה</w:t>
      </w:r>
      <w:r w:rsidRPr="001B661B">
        <w:rPr>
          <w:rFonts w:hint="cs"/>
          <w:sz w:val="20"/>
          <w:szCs w:val="22"/>
          <w:rtl/>
        </w:rPr>
        <w:t>" ".</w:t>
      </w:r>
    </w:p>
    <w:p w:rsidR="00746554" w:rsidRPr="001B661B" w:rsidRDefault="00EA0683" w:rsidP="001B661B">
      <w:pPr>
        <w:pStyle w:val="a8"/>
        <w:numPr>
          <w:ilvl w:val="0"/>
          <w:numId w:val="1"/>
        </w:numPr>
        <w:ind w:left="360"/>
        <w:rPr>
          <w:rFonts w:hint="cs"/>
          <w:sz w:val="20"/>
          <w:szCs w:val="22"/>
          <w:rtl/>
        </w:rPr>
      </w:pPr>
      <w:r w:rsidRPr="001B661B">
        <w:rPr>
          <w:rFonts w:hint="cs"/>
          <w:b/>
          <w:bCs/>
          <w:sz w:val="20"/>
          <w:szCs w:val="22"/>
          <w:rtl/>
        </w:rPr>
        <w:t>רש"י שם:</w:t>
      </w:r>
      <w:r w:rsidRPr="001B661B">
        <w:rPr>
          <w:rFonts w:hint="cs"/>
          <w:sz w:val="20"/>
          <w:szCs w:val="22"/>
          <w:rtl/>
        </w:rPr>
        <w:t xml:space="preserve"> </w:t>
      </w:r>
      <w:r w:rsidRPr="001B661B">
        <w:rPr>
          <w:rFonts w:hint="cs"/>
          <w:sz w:val="20"/>
          <w:szCs w:val="22"/>
          <w:rtl/>
        </w:rPr>
        <w:t>"</w:t>
      </w:r>
      <w:r w:rsidRPr="001B661B">
        <w:rPr>
          <w:rFonts w:hint="eastAsia"/>
          <w:sz w:val="20"/>
          <w:szCs w:val="22"/>
          <w:rtl/>
        </w:rPr>
        <w:t>המקריב</w:t>
      </w:r>
      <w:r w:rsidRPr="001B661B">
        <w:rPr>
          <w:sz w:val="20"/>
          <w:szCs w:val="22"/>
          <w:rtl/>
        </w:rPr>
        <w:t xml:space="preserve"> - </w:t>
      </w:r>
      <w:r w:rsidRPr="001B661B">
        <w:rPr>
          <w:rFonts w:hint="eastAsia"/>
          <w:sz w:val="20"/>
          <w:szCs w:val="22"/>
          <w:rtl/>
        </w:rPr>
        <w:t>היא</w:t>
      </w:r>
      <w:r w:rsidRPr="001B661B">
        <w:rPr>
          <w:sz w:val="20"/>
          <w:szCs w:val="22"/>
          <w:rtl/>
        </w:rPr>
        <w:t xml:space="preserve"> </w:t>
      </w:r>
      <w:r w:rsidRPr="001B661B">
        <w:rPr>
          <w:rFonts w:hint="eastAsia"/>
          <w:sz w:val="20"/>
          <w:szCs w:val="22"/>
          <w:rtl/>
        </w:rPr>
        <w:t>הולכה</w:t>
      </w:r>
      <w:r w:rsidRPr="001B661B">
        <w:rPr>
          <w:rFonts w:hint="cs"/>
          <w:sz w:val="20"/>
          <w:szCs w:val="22"/>
          <w:rtl/>
        </w:rPr>
        <w:t>".</w:t>
      </w:r>
    </w:p>
    <w:p w:rsidR="00F5666D" w:rsidRPr="001B661B" w:rsidRDefault="00EA0683" w:rsidP="001B661B">
      <w:pPr>
        <w:pStyle w:val="a8"/>
        <w:numPr>
          <w:ilvl w:val="0"/>
          <w:numId w:val="1"/>
        </w:numPr>
        <w:ind w:left="360"/>
        <w:rPr>
          <w:sz w:val="20"/>
          <w:szCs w:val="22"/>
          <w:rtl/>
        </w:rPr>
      </w:pPr>
      <w:r w:rsidRPr="001B661B">
        <w:rPr>
          <w:rFonts w:hint="cs"/>
          <w:b/>
          <w:bCs/>
          <w:sz w:val="20"/>
          <w:szCs w:val="22"/>
          <w:rtl/>
        </w:rPr>
        <w:t>פרי צדיק, וירא:</w:t>
      </w:r>
      <w:r w:rsidRPr="001B661B">
        <w:rPr>
          <w:rFonts w:hint="cs"/>
          <w:sz w:val="20"/>
          <w:szCs w:val="22"/>
          <w:rtl/>
        </w:rPr>
        <w:t xml:space="preserve"> </w:t>
      </w:r>
      <w:r w:rsidRPr="001B661B">
        <w:rPr>
          <w:rFonts w:hint="cs"/>
          <w:sz w:val="20"/>
          <w:szCs w:val="22"/>
          <w:rtl/>
        </w:rPr>
        <w:t>"... האומה הישראלית - דרכם "אשרי תמימי דרך ההולכים בתורת ה' ". וכל חיי האדם צריך להיות הולך ממדריגה למדריגה, וכמו שנאמר (קהלת) "כי הולך האדם אל בית עולמו". ואברהם אבינו ע"ה כתיב ביה גם כן הלוך ונסוע הנגבה, לברר מידתו, וכמו שמובא בזוהר הקדוש ...</w:t>
      </w:r>
      <w:r w:rsidRPr="001B661B">
        <w:rPr>
          <w:rFonts w:hint="cs"/>
          <w:sz w:val="20"/>
          <w:szCs w:val="22"/>
          <w:rtl/>
        </w:rPr>
        <w:t xml:space="preserve"> </w:t>
      </w:r>
      <w:r w:rsidRPr="001B661B">
        <w:rPr>
          <w:rFonts w:hint="cs"/>
          <w:sz w:val="20"/>
          <w:szCs w:val="22"/>
          <w:rtl/>
        </w:rPr>
        <w:t>והאבות היו הראשונים שעבדו ה' יתברך בהשתדלות, והיו מהלכים ...".</w:t>
      </w:r>
    </w:p>
    <w:p w:rsidR="00EA0683" w:rsidRPr="001B661B" w:rsidRDefault="00EA0683" w:rsidP="001B661B">
      <w:pPr>
        <w:pStyle w:val="a8"/>
        <w:numPr>
          <w:ilvl w:val="0"/>
          <w:numId w:val="1"/>
        </w:numPr>
        <w:ind w:left="360"/>
        <w:rPr>
          <w:sz w:val="20"/>
          <w:szCs w:val="22"/>
          <w:rtl/>
        </w:rPr>
      </w:pPr>
      <w:r w:rsidRPr="001B661B">
        <w:rPr>
          <w:rFonts w:hint="cs"/>
          <w:b/>
          <w:bCs/>
          <w:sz w:val="20"/>
          <w:szCs w:val="22"/>
          <w:rtl/>
        </w:rPr>
        <w:t>רסיסי לילה, פתיחה:</w:t>
      </w:r>
      <w:r w:rsidRPr="001B661B">
        <w:rPr>
          <w:rFonts w:hint="cs"/>
          <w:sz w:val="20"/>
          <w:szCs w:val="22"/>
          <w:rtl/>
        </w:rPr>
        <w:t xml:space="preserve"> </w:t>
      </w:r>
      <w:r w:rsidRPr="001B661B">
        <w:rPr>
          <w:rFonts w:hint="cs"/>
          <w:sz w:val="20"/>
          <w:szCs w:val="22"/>
          <w:rtl/>
        </w:rPr>
        <w:t>"והעולם הזה כולו נקרא הילוך בדרך, כמו שאמרו חז"ל "בהתלכך תנחה אותך" - בעולם הזה ... אבל התורה מאירה כל מקום ההילוך, ועל ידי אור זה יודע לכוון ולילך".</w:t>
      </w:r>
    </w:p>
    <w:p w:rsidR="00FB1E17" w:rsidRPr="001B661B" w:rsidRDefault="00FB1E17" w:rsidP="00C64F38">
      <w:pPr>
        <w:rPr>
          <w:sz w:val="20"/>
          <w:szCs w:val="22"/>
          <w:rtl/>
        </w:rPr>
      </w:pPr>
    </w:p>
    <w:p w:rsidR="00C64F38" w:rsidRPr="001B661B" w:rsidRDefault="00C64F38" w:rsidP="00C64F38">
      <w:pPr>
        <w:rPr>
          <w:sz w:val="20"/>
          <w:szCs w:val="22"/>
        </w:rPr>
      </w:pPr>
    </w:p>
    <w:sectPr w:rsidR="00C64F38" w:rsidRPr="001B661B"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9E" w:rsidRDefault="0098569E" w:rsidP="001250C8">
      <w:pPr>
        <w:spacing w:line="240" w:lineRule="auto"/>
      </w:pPr>
      <w:r>
        <w:separator/>
      </w:r>
    </w:p>
  </w:endnote>
  <w:endnote w:type="continuationSeparator" w:id="0">
    <w:p w:rsidR="0098569E" w:rsidRDefault="0098569E"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9E" w:rsidRDefault="0098569E" w:rsidP="001250C8">
      <w:pPr>
        <w:spacing w:line="240" w:lineRule="auto"/>
      </w:pPr>
      <w:r>
        <w:separator/>
      </w:r>
    </w:p>
  </w:footnote>
  <w:footnote w:type="continuationSeparator" w:id="0">
    <w:p w:rsidR="0098569E" w:rsidRDefault="0098569E"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80F64"/>
    <w:multiLevelType w:val="hybridMultilevel"/>
    <w:tmpl w:val="2CD2E806"/>
    <w:lvl w:ilvl="0" w:tplc="C19E44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38"/>
    <w:rsid w:val="000969DE"/>
    <w:rsid w:val="001250C8"/>
    <w:rsid w:val="001B661B"/>
    <w:rsid w:val="002E1DB7"/>
    <w:rsid w:val="00424F41"/>
    <w:rsid w:val="005D40D0"/>
    <w:rsid w:val="00656813"/>
    <w:rsid w:val="006A29B5"/>
    <w:rsid w:val="00746554"/>
    <w:rsid w:val="00862F65"/>
    <w:rsid w:val="008A0A58"/>
    <w:rsid w:val="0098569E"/>
    <w:rsid w:val="009C7C06"/>
    <w:rsid w:val="00A13A6B"/>
    <w:rsid w:val="00B45A22"/>
    <w:rsid w:val="00C64F38"/>
    <w:rsid w:val="00D10B16"/>
    <w:rsid w:val="00D86363"/>
    <w:rsid w:val="00DE43D2"/>
    <w:rsid w:val="00E93D7D"/>
    <w:rsid w:val="00EA0683"/>
    <w:rsid w:val="00F363E5"/>
    <w:rsid w:val="00F5666D"/>
    <w:rsid w:val="00F66372"/>
    <w:rsid w:val="00F75241"/>
    <w:rsid w:val="00FB1E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AB681-4701-420E-8863-3582E148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paragraph" w:styleId="a8">
    <w:name w:val="List Paragraph"/>
    <w:basedOn w:val="a"/>
    <w:uiPriority w:val="34"/>
    <w:qFormat/>
    <w:rsid w:val="001B6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51</TotalTime>
  <Pages>2</Pages>
  <Words>1072</Words>
  <Characters>5360</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2018-04-27T07:39:00Z</dcterms:created>
  <dcterms:modified xsi:type="dcterms:W3CDTF">2018-04-27T15:14:00Z</dcterms:modified>
</cp:coreProperties>
</file>