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end="0"/>
        <w:jc w:val="start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rtl w:val="true"/>
        </w:rPr>
      </w:r>
    </w:p>
    <w:p>
      <w:pPr>
        <w:pStyle w:val="Normal"/>
        <w:ind w:end="0"/>
        <w:jc w:val="start"/>
        <w:rPr>
          <w:rFonts w:hint="cs"/>
          <w:sz w:val="42"/>
          <w:szCs w:val="42"/>
        </w:rPr>
      </w:pPr>
      <w:r>
        <w:rPr>
          <w:rFonts w:hint="cs"/>
          <w:sz w:val="42"/>
          <w:szCs w:val="42"/>
          <w:rtl w:val="true"/>
        </w:rPr>
      </w:r>
    </w:p>
    <w:p>
      <w:pPr>
        <w:pStyle w:val="Normal"/>
        <w:ind w:end="0"/>
        <w:jc w:val="start"/>
        <w:rPr>
          <w:rFonts w:hint="cs"/>
          <w:sz w:val="34"/>
          <w:szCs w:val="34"/>
        </w:rPr>
      </w:pPr>
      <w:r>
        <w:rPr>
          <w:rFonts w:hint="cs"/>
          <w:sz w:val="34"/>
          <w:szCs w:val="34"/>
          <w:rtl w:val="true"/>
        </w:rPr>
      </w:r>
    </w:p>
    <w:p>
      <w:pPr>
        <w:pStyle w:val="Normal"/>
        <w:ind w:end="0"/>
        <w:jc w:val="start"/>
        <w:rPr>
          <w:rFonts w:hint="cs"/>
          <w:sz w:val="34"/>
          <w:szCs w:val="34"/>
        </w:rPr>
      </w:pPr>
      <w:r>
        <w:rPr>
          <w:rFonts w:hint="cs"/>
          <w:sz w:val="34"/>
          <w:szCs w:val="34"/>
          <w:rtl w:val="true"/>
        </w:rPr>
        <w:t>הרב יוסף שמשי</w:t>
      </w:r>
      <w:r>
        <w:rPr>
          <w:rFonts w:hint="cs"/>
          <w:sz w:val="34"/>
          <w:szCs w:val="34"/>
          <w:rtl w:val="true"/>
        </w:rPr>
        <w:t xml:space="preserve">, </w:t>
      </w:r>
      <w:r>
        <w:rPr>
          <w:rFonts w:hint="cs"/>
          <w:sz w:val="34"/>
          <w:szCs w:val="34"/>
          <w:rtl w:val="true"/>
        </w:rPr>
        <w:t xml:space="preserve">מחבר תוכנת </w:t>
      </w:r>
      <w:r>
        <w:rPr>
          <w:rFonts w:hint="cs"/>
          <w:sz w:val="34"/>
          <w:szCs w:val="34"/>
          <w:rtl w:val="true"/>
        </w:rPr>
        <w:t>"</w:t>
      </w:r>
      <w:r>
        <w:rPr>
          <w:rFonts w:hint="cs"/>
          <w:sz w:val="34"/>
          <w:szCs w:val="34"/>
          <w:rtl w:val="true"/>
        </w:rPr>
        <w:t>גמראור</w:t>
      </w:r>
      <w:r>
        <w:rPr>
          <w:rFonts w:hint="cs"/>
          <w:sz w:val="34"/>
          <w:szCs w:val="34"/>
          <w:rtl w:val="true"/>
        </w:rPr>
        <w:t xml:space="preserve">" </w:t>
      </w:r>
    </w:p>
    <w:p>
      <w:pPr>
        <w:pStyle w:val="Normal"/>
        <w:ind w:end="0"/>
        <w:jc w:val="start"/>
        <w:rPr>
          <w:sz w:val="34"/>
          <w:szCs w:val="34"/>
        </w:rPr>
      </w:pPr>
      <w:r>
        <w:rPr>
          <w:rFonts w:hint="cs"/>
          <w:sz w:val="34"/>
          <w:szCs w:val="34"/>
          <w:rtl w:val="true"/>
        </w:rPr>
        <w:t>עקרונות בכללי הגמרא ובלשונה</w:t>
      </w:r>
    </w:p>
    <w:p>
      <w:pPr>
        <w:pStyle w:val="Normal"/>
        <w:ind w:end="0"/>
        <w:jc w:val="start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rtl w:val="true"/>
        </w:rPr>
      </w:r>
    </w:p>
    <w:p>
      <w:pPr>
        <w:pStyle w:val="Normal"/>
        <w:ind w:end="0"/>
        <w:jc w:val="start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rtl w:val="true"/>
        </w:rPr>
      </w:r>
    </w:p>
    <w:p>
      <w:pPr>
        <w:pStyle w:val="Normal"/>
        <w:ind w:firstLine="720" w:start="2160" w:end="0"/>
        <w:jc w:val="start"/>
        <w:rPr>
          <w:rFonts w:hint="cs"/>
          <w:sz w:val="26"/>
          <w:szCs w:val="26"/>
        </w:rPr>
      </w:pPr>
      <w:r>
        <w:rPr>
          <w:rFonts w:hint="cs"/>
          <w:sz w:val="28"/>
          <w:szCs w:val="28"/>
          <w:rtl w:val="true"/>
        </w:rPr>
        <w:t>מסכת זבחים דף ל</w:t>
      </w:r>
      <w:r>
        <w:rPr>
          <w:rFonts w:hint="cs"/>
          <w:sz w:val="26"/>
          <w:szCs w:val="26"/>
          <w:rtl w:val="true"/>
        </w:rPr>
        <w:t xml:space="preserve">ו עמוד א       </w:t>
      </w:r>
      <w:r>
        <w:rPr>
          <w:rFonts w:hint="cs"/>
          <w:sz w:val="26"/>
          <w:szCs w:val="26"/>
          <w:rtl w:val="true"/>
        </w:rPr>
        <w:t xml:space="preserve">- </w:t>
      </w:r>
      <w:r>
        <w:rPr>
          <w:rFonts w:hint="cs"/>
          <w:sz w:val="26"/>
          <w:szCs w:val="26"/>
          <w:rtl w:val="true"/>
        </w:rPr>
        <w:t>עימוד של סוגיה אחת</w:t>
      </w:r>
    </w:p>
    <w:p>
      <w:pPr>
        <w:pStyle w:val="Normal"/>
        <w:ind w:end="0"/>
        <w:jc w:val="start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 w:val="true"/>
        </w:rPr>
      </w:r>
    </w:p>
    <w:p>
      <w:pPr>
        <w:pStyle w:val="Normal"/>
        <w:ind w:end="0"/>
        <w:jc w:val="start"/>
        <w:rPr>
          <w:sz w:val="26"/>
          <w:szCs w:val="26"/>
        </w:rPr>
      </w:pPr>
      <w:r>
        <w:rPr>
          <w:rFonts w:hint="cs"/>
          <w:sz w:val="26"/>
          <w:szCs w:val="26"/>
          <w:rtl w:val="true"/>
        </w:rPr>
      </w:r>
    </w:p>
    <w:p>
      <w:pPr>
        <w:pStyle w:val="Normal"/>
        <w:ind w:end="0"/>
        <w:jc w:val="start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 w:val="true"/>
        </w:rPr>
        <w:t xml:space="preserve">עיבוד דף הגמרא בעזרת תוכנת </w:t>
      </w:r>
      <w:r>
        <w:rPr>
          <w:rFonts w:hint="cs"/>
          <w:sz w:val="28"/>
          <w:szCs w:val="28"/>
          <w:rtl w:val="true"/>
        </w:rPr>
        <w:t>"</w:t>
      </w:r>
      <w:r>
        <w:rPr>
          <w:rFonts w:hint="cs"/>
          <w:sz w:val="28"/>
          <w:szCs w:val="28"/>
          <w:rtl w:val="true"/>
        </w:rPr>
        <w:t>גמראור</w:t>
      </w:r>
      <w:r>
        <w:rPr>
          <w:rFonts w:hint="cs"/>
          <w:sz w:val="28"/>
          <w:szCs w:val="28"/>
          <w:rtl w:val="true"/>
        </w:rPr>
        <w:t>"</w:t>
      </w:r>
    </w:p>
    <w:p>
      <w:pPr>
        <w:pStyle w:val="Normal"/>
        <w:ind w:end="0"/>
        <w:jc w:val="start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 w:val="true"/>
        </w:rPr>
      </w:r>
    </w:p>
    <w:p>
      <w:pPr>
        <w:pStyle w:val="Normal"/>
        <w:ind w:end="0"/>
        <w:jc w:val="start"/>
        <w:rPr>
          <w:rFonts w:hint="cs"/>
          <w:sz w:val="28"/>
          <w:szCs w:val="28"/>
          <w:u w:val="single"/>
        </w:rPr>
      </w:pPr>
      <w:r>
        <w:rPr>
          <w:rFonts w:hint="cs"/>
          <w:sz w:val="28"/>
          <w:szCs w:val="28"/>
          <w:u w:val="single"/>
          <w:rtl w:val="true"/>
        </w:rPr>
      </w:r>
    </w:p>
    <w:p>
      <w:pPr>
        <w:pStyle w:val="Normal"/>
        <w:ind w:end="0"/>
        <w:jc w:val="start"/>
        <w:rPr>
          <w:rFonts w:hint="cs"/>
          <w:sz w:val="38"/>
          <w:szCs w:val="38"/>
        </w:rPr>
      </w:pPr>
      <w:r>
        <w:rPr>
          <w:rFonts w:hint="cs"/>
          <w:sz w:val="38"/>
          <w:szCs w:val="38"/>
          <w:u w:val="single"/>
          <w:rtl w:val="true"/>
        </w:rPr>
      </w:r>
    </w:p>
    <w:p>
      <w:pPr>
        <w:pStyle w:val="Normal"/>
        <w:ind w:end="0"/>
        <w:jc w:val="start"/>
        <w:rPr>
          <w:rFonts w:hint="cs"/>
          <w:sz w:val="4"/>
          <w:szCs w:val="4"/>
        </w:rPr>
      </w:pPr>
      <w:r>
        <w:rPr>
          <w:rFonts w:hint="cs"/>
          <w:sz w:val="38"/>
          <w:szCs w:val="38"/>
          <w:rtl w:val="true"/>
        </w:rPr>
        <w:t xml:space="preserve">התוכנה </w:t>
      </w:r>
      <w:r>
        <w:rPr>
          <w:rFonts w:hint="cs"/>
          <w:sz w:val="38"/>
          <w:szCs w:val="38"/>
          <w:rtl w:val="true"/>
        </w:rPr>
        <w:t>"</w:t>
      </w:r>
      <w:r>
        <w:rPr>
          <w:rFonts w:hint="cs"/>
          <w:sz w:val="38"/>
          <w:szCs w:val="38"/>
          <w:rtl w:val="true"/>
        </w:rPr>
        <w:t>מפרקת</w:t>
      </w:r>
      <w:r>
        <w:rPr>
          <w:rFonts w:hint="cs"/>
          <w:sz w:val="38"/>
          <w:szCs w:val="38"/>
          <w:rtl w:val="true"/>
        </w:rPr>
        <w:t xml:space="preserve">" </w:t>
      </w:r>
      <w:r>
        <w:rPr>
          <w:rFonts w:hint="cs"/>
          <w:sz w:val="38"/>
          <w:szCs w:val="38"/>
          <w:rtl w:val="true"/>
        </w:rPr>
        <w:t xml:space="preserve">את עמוד הגמרא לקטעים ולשורות </w:t>
      </w:r>
      <w:r>
        <w:rPr>
          <w:rFonts w:hint="cs"/>
          <w:sz w:val="30"/>
          <w:szCs w:val="30"/>
          <w:rtl w:val="true"/>
        </w:rPr>
        <w:t>משמעותיות</w:t>
      </w:r>
      <w:r>
        <w:rPr>
          <w:rFonts w:hint="cs"/>
          <w:sz w:val="30"/>
          <w:szCs w:val="30"/>
          <w:rtl w:val="true"/>
        </w:rPr>
        <w:t>.</w:t>
      </w:r>
    </w:p>
    <w:p>
      <w:pPr>
        <w:pStyle w:val="Normal"/>
        <w:spacing w:before="280" w:after="280"/>
        <w:ind w:start="360" w:end="0"/>
        <w:jc w:val="start"/>
        <w:rPr>
          <w:rFonts w:hint="cs"/>
          <w:sz w:val="4"/>
          <w:szCs w:val="4"/>
        </w:rPr>
      </w:pPr>
      <w:r>
        <w:rPr>
          <w:rFonts w:hint="cs"/>
          <w:sz w:val="30"/>
          <w:szCs w:val="30"/>
          <w:rtl w:val="true"/>
        </w:rPr>
        <w:t>היגד – שחור</w:t>
      </w:r>
    </w:p>
    <w:p>
      <w:pPr>
        <w:pStyle w:val="Normal"/>
        <w:spacing w:before="280" w:after="280"/>
        <w:ind w:start="360" w:end="0"/>
        <w:jc w:val="start"/>
        <w:rPr>
          <w:rFonts w:hint="cs"/>
          <w:sz w:val="4"/>
          <w:szCs w:val="4"/>
        </w:rPr>
      </w:pPr>
      <w:r>
        <w:rPr>
          <w:rFonts w:hint="cs"/>
          <w:sz w:val="30"/>
          <w:szCs w:val="30"/>
          <w:rtl w:val="true"/>
        </w:rPr>
        <w:t xml:space="preserve">קושיה – </w:t>
      </w:r>
      <w:r>
        <w:rPr>
          <w:rFonts w:hint="cs"/>
          <w:color w:val="FF0000"/>
          <w:sz w:val="30"/>
          <w:szCs w:val="30"/>
          <w:rtl w:val="true"/>
        </w:rPr>
        <w:t>אדום</w:t>
      </w:r>
    </w:p>
    <w:p>
      <w:pPr>
        <w:pStyle w:val="Normal"/>
        <w:spacing w:before="280" w:after="280"/>
        <w:ind w:start="360" w:end="0"/>
        <w:jc w:val="start"/>
        <w:rPr>
          <w:rFonts w:cs="Times New Roman"/>
          <w:sz w:val="4"/>
          <w:szCs w:val="4"/>
        </w:rPr>
      </w:pPr>
      <w:r>
        <w:rPr>
          <w:rFonts w:hint="cs"/>
          <w:sz w:val="30"/>
          <w:szCs w:val="30"/>
          <w:rtl w:val="true"/>
        </w:rPr>
        <w:t xml:space="preserve">תרוץ – </w:t>
      </w:r>
      <w:r>
        <w:rPr>
          <w:rFonts w:hint="cs"/>
          <w:color w:val="00B050"/>
          <w:sz w:val="30"/>
          <w:szCs w:val="30"/>
          <w:rtl w:val="true"/>
        </w:rPr>
        <w:t>ירוק</w:t>
      </w:r>
    </w:p>
    <w:p>
      <w:pPr>
        <w:pStyle w:val="Normal"/>
        <w:spacing w:before="280" w:after="280"/>
        <w:ind w:start="360" w:end="0"/>
        <w:jc w:val="start"/>
        <w:rPr>
          <w:rFonts w:hint="cs"/>
          <w:sz w:val="4"/>
          <w:szCs w:val="4"/>
        </w:rPr>
      </w:pPr>
      <w:r>
        <w:rPr>
          <w:rFonts w:hint="cs"/>
          <w:sz w:val="30"/>
          <w:szCs w:val="30"/>
          <w:rtl w:val="true"/>
        </w:rPr>
        <w:t xml:space="preserve">שאלה – </w:t>
      </w:r>
      <w:r>
        <w:rPr>
          <w:rFonts w:hint="cs"/>
          <w:color w:val="E5B8B7"/>
          <w:sz w:val="30"/>
          <w:szCs w:val="30"/>
          <w:rtl w:val="true"/>
        </w:rPr>
        <w:t>ורוד</w:t>
      </w:r>
    </w:p>
    <w:p>
      <w:pPr>
        <w:pStyle w:val="Normal"/>
        <w:spacing w:before="280" w:after="280"/>
        <w:ind w:start="360" w:end="0"/>
        <w:jc w:val="start"/>
        <w:rPr>
          <w:sz w:val="14"/>
          <w:szCs w:val="14"/>
        </w:rPr>
      </w:pPr>
      <w:r>
        <w:rPr>
          <w:rFonts w:hint="cs"/>
          <w:sz w:val="30"/>
          <w:szCs w:val="30"/>
          <w:rtl w:val="true"/>
        </w:rPr>
        <w:t xml:space="preserve">תשובה </w:t>
      </w:r>
      <w:r>
        <w:rPr>
          <w:sz w:val="30"/>
          <w:szCs w:val="30"/>
          <w:rtl w:val="true"/>
        </w:rPr>
        <w:t>–</w:t>
      </w:r>
      <w:r>
        <w:rPr>
          <w:rFonts w:hint="cs"/>
          <w:sz w:val="30"/>
          <w:szCs w:val="30"/>
          <w:rtl w:val="true"/>
        </w:rPr>
        <w:t xml:space="preserve"> </w:t>
      </w:r>
      <w:r>
        <w:rPr>
          <w:rFonts w:hint="cs"/>
          <w:color w:val="4BACC6"/>
          <w:sz w:val="30"/>
          <w:szCs w:val="30"/>
          <w:rtl w:val="true"/>
        </w:rPr>
        <w:t>כחול</w:t>
      </w:r>
    </w:p>
    <w:p>
      <w:pPr>
        <w:pStyle w:val="Normal"/>
        <w:overflowPunct w:val="true"/>
        <w:ind w:end="0"/>
        <w:jc w:val="start"/>
        <w:rPr>
          <w:sz w:val="28"/>
          <w:szCs w:val="28"/>
        </w:rPr>
      </w:pPr>
      <w:r>
        <w:rPr>
          <w:rFonts w:hint="cs"/>
          <w:sz w:val="28"/>
          <w:szCs w:val="28"/>
          <w:rtl w:val="true"/>
        </w:rPr>
        <w:t>לתשומת לב</w:t>
      </w:r>
      <w:r>
        <w:rPr>
          <w:rFonts w:hint="cs"/>
          <w:sz w:val="28"/>
          <w:szCs w:val="28"/>
          <w:rtl w:val="true"/>
        </w:rPr>
        <w:t xml:space="preserve">! </w:t>
      </w:r>
      <w:r>
        <w:rPr>
          <w:rFonts w:hint="cs"/>
          <w:sz w:val="28"/>
          <w:szCs w:val="28"/>
          <w:rtl w:val="true"/>
        </w:rPr>
        <w:t>החלוקה והצביעה בוצעו באופן אוטומטי</w:t>
      </w:r>
      <w:r>
        <w:rPr>
          <w:rFonts w:hint="cs"/>
          <w:sz w:val="28"/>
          <w:szCs w:val="28"/>
          <w:rtl w:val="true"/>
        </w:rPr>
        <w:t xml:space="preserve">, </w:t>
      </w:r>
      <w:r>
        <w:rPr>
          <w:rFonts w:hint="cs"/>
          <w:sz w:val="28"/>
          <w:szCs w:val="28"/>
          <w:rtl w:val="true"/>
        </w:rPr>
        <w:t>ללא עריכה ידנית</w:t>
      </w:r>
      <w:r>
        <w:rPr>
          <w:rFonts w:hint="cs"/>
          <w:sz w:val="28"/>
          <w:szCs w:val="28"/>
          <w:rtl w:val="true"/>
        </w:rPr>
        <w:t xml:space="preserve">. </w:t>
      </w:r>
      <w:r>
        <w:rPr>
          <w:rFonts w:hint="cs"/>
          <w:sz w:val="28"/>
          <w:szCs w:val="28"/>
          <w:rtl w:val="true"/>
        </w:rPr>
        <w:t>ולכן בכמה מקומות תיתכנה שגיאות בצבעים</w:t>
      </w:r>
      <w:r>
        <w:rPr>
          <w:rFonts w:hint="cs"/>
          <w:sz w:val="28"/>
          <w:szCs w:val="28"/>
          <w:rtl w:val="true"/>
        </w:rPr>
        <w:t xml:space="preserve">, </w:t>
      </w:r>
      <w:r>
        <w:rPr>
          <w:rFonts w:hint="cs"/>
          <w:sz w:val="28"/>
          <w:szCs w:val="28"/>
          <w:rtl w:val="true"/>
        </w:rPr>
        <w:t>בעיקר במקומות שהתרוץ כולל בתוכו שאלה</w:t>
      </w:r>
      <w:r>
        <w:rPr>
          <w:rFonts w:hint="cs"/>
          <w:sz w:val="28"/>
          <w:szCs w:val="28"/>
          <w:rtl w:val="true"/>
        </w:rPr>
        <w:t>/</w:t>
      </w:r>
      <w:r>
        <w:rPr>
          <w:rFonts w:hint="cs"/>
          <w:sz w:val="28"/>
          <w:szCs w:val="28"/>
          <w:rtl w:val="true"/>
        </w:rPr>
        <w:t>קושיה</w:t>
      </w:r>
      <w:r>
        <w:rPr>
          <w:rFonts w:hint="cs"/>
          <w:sz w:val="28"/>
          <w:szCs w:val="28"/>
          <w:rtl w:val="true"/>
        </w:rPr>
        <w:t>.</w:t>
      </w:r>
    </w:p>
    <w:p>
      <w:pPr>
        <w:pStyle w:val="Normal"/>
        <w:overflowPunct w:val="true"/>
        <w:ind w:end="0"/>
        <w:jc w:val="start"/>
        <w:rPr>
          <w:rFonts w:hint="cs"/>
          <w:color w:val="000000"/>
          <w:sz w:val="22"/>
          <w:szCs w:val="22"/>
        </w:rPr>
      </w:pPr>
      <w:r>
        <w:rPr>
          <w:rFonts w:hint="cs"/>
          <w:color w:val="000000"/>
          <w:sz w:val="22"/>
          <w:szCs w:val="22"/>
          <w:rtl w:val="true"/>
        </w:rPr>
      </w:r>
    </w:p>
    <w:p>
      <w:pPr>
        <w:pStyle w:val="Normal"/>
        <w:overflowPunct w:val="true"/>
        <w:ind w:end="0"/>
        <w:jc w:val="start"/>
        <w:rPr>
          <w:sz w:val="22"/>
          <w:szCs w:val="26"/>
        </w:rPr>
      </w:pPr>
      <w:r>
        <w:rPr>
          <w:rFonts w:hint="cs"/>
          <w:color w:val="000000"/>
          <w:sz w:val="22"/>
          <w:szCs w:val="26"/>
          <w:rtl w:val="true"/>
        </w:rPr>
      </w:r>
    </w:p>
    <w:p>
      <w:pPr>
        <w:pStyle w:val="Normal"/>
        <w:overflowPunct w:val="true"/>
        <w:ind w:end="0"/>
        <w:jc w:val="start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rtl w:val="true"/>
        </w:rPr>
        <w:t>זבחים דף לו עמוד א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hint="cs"/>
          <w:sz w:val="24"/>
          <w:lang w:eastAsia="en-US"/>
        </w:rPr>
      </w:pPr>
      <w:r>
        <w:rPr>
          <w:rFonts w:hint="cs" w:ascii="Narkisim" w:hAnsi="Narkisim"/>
          <w:sz w:val="24"/>
          <w:szCs w:val="32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hint="cs" w:ascii="Narkisim" w:hAnsi="Narkisim"/>
          <w:color w:val="000000"/>
          <w:sz w:val="24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 w:hint="eastAsia"/>
          <w:sz w:val="26"/>
          <w:szCs w:val="26"/>
          <w:rtl w:val="true"/>
          <w:lang w:eastAsia="en-US"/>
        </w:rPr>
        <w:t>מתני</w:t>
      </w:r>
      <w:r>
        <w:rPr>
          <w:rFonts w:ascii="Narkisim" w:hAnsi="Narkisim"/>
          <w:sz w:val="26"/>
          <w:szCs w:val="26"/>
          <w:rtl w:val="true"/>
          <w:lang w:eastAsia="en-US"/>
        </w:rPr>
        <w:t>'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שחטו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על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מנת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להניח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את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דמו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או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אימוריו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למחר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או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להוציאן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לחוץ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-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רבי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יהודה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פוסל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 w:val="26"/>
          <w:szCs w:val="26"/>
          <w:rtl w:val="true"/>
          <w:lang w:eastAsia="en-US"/>
        </w:rPr>
        <w:t>ו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חכמים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מכשירין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ע</w:t>
      </w:r>
      <w:r>
        <w:rPr>
          <w:rFonts w:ascii="Narkisim" w:hAnsi="Narkisim" w:hint="cs"/>
          <w:sz w:val="26"/>
          <w:szCs w:val="26"/>
          <w:rtl w:val="true"/>
          <w:lang w:eastAsia="en-US"/>
        </w:rPr>
        <w:t>ל מנת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ליתנן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על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גבי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הכבש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שלא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כנגד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היסוד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 w:val="26"/>
          <w:szCs w:val="26"/>
          <w:rtl w:val="true"/>
          <w:lang w:eastAsia="en-US"/>
        </w:rPr>
        <w:t>ו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ליתן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את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הניתנים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למעלן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למטה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ואת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הניתנים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למטה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למעלן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sz w:val="26"/>
          <w:szCs w:val="26"/>
          <w:lang w:eastAsia="en-US"/>
        </w:rPr>
      </w:pP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 w:val="26"/>
          <w:szCs w:val="26"/>
          <w:rtl w:val="true"/>
          <w:lang w:eastAsia="en-US"/>
        </w:rPr>
        <w:t>ו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את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הניתנים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b/>
          <w:bCs/>
          <w:color w:val="000000"/>
          <w:sz w:val="30"/>
          <w:szCs w:val="30"/>
          <w:lang w:eastAsia="en-US"/>
        </w:rPr>
      </w:pPr>
      <w:r>
        <w:rPr>
          <w:rFonts w:ascii="Narkisim" w:hAnsi="Narkisim"/>
          <w:b/>
          <w:bCs/>
          <w:color w:val="000000"/>
          <w:sz w:val="30"/>
          <w:szCs w:val="3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/>
          <w:b/>
          <w:bCs/>
          <w:color w:val="000000"/>
          <w:sz w:val="30"/>
          <w:szCs w:val="30"/>
          <w:rtl w:val="true"/>
          <w:lang w:eastAsia="en-US"/>
        </w:rPr>
        <w:t>----------------------------------------------------------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b/>
          <w:bCs/>
          <w:color w:val="000000"/>
          <w:sz w:val="30"/>
          <w:szCs w:val="30"/>
          <w:lang w:eastAsia="en-US"/>
        </w:rPr>
      </w:pPr>
      <w:r>
        <w:rPr>
          <w:rFonts w:ascii="Narkisim" w:hAnsi="Narkisim"/>
          <w:b/>
          <w:bCs/>
          <w:color w:val="000000"/>
          <w:sz w:val="30"/>
          <w:szCs w:val="30"/>
          <w:rtl w:val="true"/>
          <w:lang w:eastAsia="en-US"/>
        </w:rPr>
        <w:t xml:space="preserve">| </w:t>
      </w:r>
      <w:r>
        <w:rPr>
          <w:rFonts w:ascii="Narkisim" w:hAnsi="Narkisim" w:hint="eastAsia"/>
          <w:color w:val="000000"/>
          <w:sz w:val="26"/>
          <w:szCs w:val="26"/>
          <w:rtl w:val="true"/>
          <w:lang w:eastAsia="en-US"/>
        </w:rPr>
        <w:t>תלמוד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 w:val="26"/>
          <w:szCs w:val="26"/>
          <w:rtl w:val="true"/>
          <w:lang w:eastAsia="en-US"/>
        </w:rPr>
        <w:t>בבלי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 w:val="26"/>
          <w:szCs w:val="26"/>
          <w:rtl w:val="true"/>
          <w:lang w:eastAsia="en-US"/>
        </w:rPr>
        <w:t>מסכת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 w:val="26"/>
          <w:szCs w:val="26"/>
          <w:rtl w:val="true"/>
          <w:lang w:eastAsia="en-US"/>
        </w:rPr>
        <w:t>זבחים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 w:val="26"/>
          <w:szCs w:val="26"/>
          <w:rtl w:val="true"/>
          <w:lang w:eastAsia="en-US"/>
        </w:rPr>
        <w:t>דף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 w:val="26"/>
          <w:szCs w:val="26"/>
          <w:rtl w:val="true"/>
          <w:lang w:eastAsia="en-US"/>
        </w:rPr>
        <w:t>לו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 w:val="26"/>
          <w:szCs w:val="26"/>
          <w:rtl w:val="true"/>
          <w:lang w:eastAsia="en-US"/>
        </w:rPr>
        <w:t>עמוד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 w:val="26"/>
          <w:szCs w:val="26"/>
          <w:rtl w:val="true"/>
          <w:lang w:eastAsia="en-US"/>
        </w:rPr>
        <w:t>א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/>
          <w:b/>
          <w:bCs/>
          <w:color w:val="000000"/>
          <w:sz w:val="30"/>
          <w:szCs w:val="30"/>
          <w:rtl w:val="true"/>
          <w:lang w:eastAsia="en-US"/>
        </w:rPr>
        <w:t>----------------------------------------------------------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sz w:val="26"/>
          <w:szCs w:val="26"/>
          <w:lang w:eastAsia="en-US"/>
        </w:rPr>
      </w:pP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 w:val="26"/>
          <w:szCs w:val="26"/>
          <w:rtl w:val="true"/>
          <w:lang w:eastAsia="en-US"/>
        </w:rPr>
        <w:t>ב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פנים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בחוץ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ואת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הניתנין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בחוץ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בפנים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שיאכלוהו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טמאים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שיקריבוהו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טמאים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שיאכלוהו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ערלים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ושיקריבוהו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ערלים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לשבר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עצמות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הפסח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לאכול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הימנו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נא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 w:val="26"/>
          <w:szCs w:val="26"/>
          <w:rtl w:val="true"/>
          <w:lang w:eastAsia="en-US"/>
        </w:rPr>
        <w:t>ו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לערב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דמו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בדם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הפסולים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-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כשר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שאין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מחשבה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פוסלת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 w:val="26"/>
          <w:szCs w:val="26"/>
          <w:rtl w:val="true"/>
          <w:lang w:eastAsia="en-US"/>
        </w:rPr>
        <w:t>אלא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בחוץ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לזמנו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וחוץ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למקומו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 w:val="26"/>
          <w:szCs w:val="26"/>
          <w:rtl w:val="true"/>
          <w:lang w:eastAsia="en-US"/>
        </w:rPr>
        <w:t>ו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הפסח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והחטאת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שלא</w:t>
      </w:r>
      <w:r>
        <w:rPr>
          <w:rFonts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sz w:val="26"/>
          <w:szCs w:val="26"/>
          <w:rtl w:val="true"/>
          <w:lang w:eastAsia="en-US"/>
        </w:rPr>
        <w:t>לשמן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 w:hint="eastAsia"/>
          <w:sz w:val="26"/>
          <w:szCs w:val="26"/>
          <w:rtl w:val="true"/>
          <w:lang w:eastAsia="en-US"/>
        </w:rPr>
        <w:t>גמ</w:t>
      </w:r>
      <w:r>
        <w:rPr>
          <w:rFonts w:ascii="Narkisim" w:hAnsi="Narkisim"/>
          <w:sz w:val="26"/>
          <w:szCs w:val="26"/>
          <w:rtl w:val="true"/>
          <w:lang w:eastAsia="en-US"/>
        </w:rPr>
        <w:t>'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6"/>
          <w:szCs w:val="26"/>
          <w:lang w:eastAsia="en-US"/>
        </w:rPr>
      </w:pP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MS Sans Serif;Times New Roman" w:hAnsi="MS Sans Serif;Times New Roman" w:cs="MS Sans Serif;Times New Roman"/>
          <w:color w:val="FF00FF"/>
          <w:sz w:val="26"/>
          <w:szCs w:val="26"/>
          <w:lang w:eastAsia="en-US"/>
        </w:rPr>
      </w:pPr>
      <w:r>
        <w:rPr>
          <w:rFonts w:ascii="Narkisim" w:hAnsi="Narkisim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6"/>
          <w:szCs w:val="26"/>
          <w:rtl w:val="true"/>
          <w:lang w:eastAsia="en-US"/>
        </w:rPr>
        <w:t>מ</w:t>
      </w:r>
      <w:r>
        <w:rPr>
          <w:rFonts w:ascii="Narkisim" w:hAnsi="Narkisim" w:hint="cs"/>
          <w:color w:val="FF00FF"/>
          <w:sz w:val="26"/>
          <w:szCs w:val="26"/>
          <w:rtl w:val="true"/>
          <w:lang w:eastAsia="en-US"/>
        </w:rPr>
        <w:t>אי טעמא</w:t>
      </w:r>
      <w:r>
        <w:rPr>
          <w:rFonts w:ascii="Narkisim" w:hAnsi="Narkisim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6"/>
          <w:szCs w:val="26"/>
          <w:rtl w:val="true"/>
          <w:lang w:eastAsia="en-US"/>
        </w:rPr>
        <w:t>דרבי</w:t>
      </w:r>
      <w:r>
        <w:rPr>
          <w:rFonts w:ascii="Narkisim" w:hAnsi="Narkisim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6"/>
          <w:szCs w:val="26"/>
          <w:rtl w:val="true"/>
          <w:lang w:eastAsia="en-US"/>
        </w:rPr>
        <w:t>יהודה</w:t>
      </w:r>
      <w:r>
        <w:rPr>
          <w:rFonts w:cs="MS Sans Serif;Times New Roman" w:ascii="MS Sans Serif;Times New Roman" w:hAnsi="MS Sans Serif;Times New Roman"/>
          <w:color w:val="FF00FF"/>
          <w:sz w:val="26"/>
          <w:szCs w:val="26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אמר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רבי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אלעזר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: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תרי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קראי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כתיבי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בנותר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כתוב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אחד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אומר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>:</w:t>
      </w: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cs="MS Sans Serif;Times New Roman" w:hint="cs" w:ascii="Narkisim" w:hAnsi="Narkisim"/>
          <w:color w:val="000000"/>
          <w:sz w:val="26"/>
          <w:szCs w:val="26"/>
          <w:rtl w:val="true"/>
          <w:lang w:eastAsia="en-US"/>
        </w:rPr>
        <w:t>(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שמות</w:t>
      </w:r>
      <w:r>
        <w:rPr>
          <w:rFonts w:ascii="Narkisim" w:hAnsi="Narkisim" w:cs="MS Sans Serif;Times New Roman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יב</w:t>
      </w:r>
      <w:r>
        <w:rPr>
          <w:rFonts w:cs="MS Sans Serif;Times New Roman" w:hint="cs" w:ascii="Narkisim" w:hAnsi="Narkisim"/>
          <w:color w:val="000000"/>
          <w:sz w:val="26"/>
          <w:szCs w:val="26"/>
          <w:rtl w:val="true"/>
          <w:lang w:eastAsia="en-US"/>
        </w:rPr>
        <w:t>)</w:t>
      </w: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לא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תותירו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ממנו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עד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בקר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וכתוב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אחד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אומר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>:</w:t>
      </w: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  <w:t xml:space="preserve"> +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ויקרא</w:t>
      </w:r>
      <w:r>
        <w:rPr>
          <w:rFonts w:ascii="Narkisim" w:hAnsi="Narkisim" w:cs="MS Sans Serif;Times New Roman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ז</w:t>
      </w: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  <w:t xml:space="preserve">+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לא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יניח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ממנו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עד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בקר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אם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אינו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ענין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להניח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תנהו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לענין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מחשבת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הינוח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ורבי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יהודה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האי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קרא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להכי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הוא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דאתא</w:t>
      </w: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האי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מיבעי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ליה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לכדתניא</w:t>
      </w: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>:</w:t>
      </w: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cs="MS Sans Serif;Times New Roman" w:hint="cs" w:ascii="Narkisim" w:hAnsi="Narkisim"/>
          <w:color w:val="000000"/>
          <w:sz w:val="26"/>
          <w:szCs w:val="26"/>
          <w:rtl w:val="true"/>
          <w:lang w:eastAsia="en-US"/>
        </w:rPr>
        <w:t>(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ויקרא</w:t>
      </w:r>
      <w:r>
        <w:rPr>
          <w:rFonts w:ascii="Narkisim" w:hAnsi="Narkisim" w:cs="MS Sans Serif;Times New Roman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ז</w:t>
      </w:r>
      <w:r>
        <w:rPr>
          <w:rFonts w:cs="MS Sans Serif;Times New Roman" w:hint="cs" w:ascii="Narkisim" w:hAnsi="Narkisim"/>
          <w:color w:val="000000"/>
          <w:sz w:val="26"/>
          <w:szCs w:val="26"/>
          <w:rtl w:val="true"/>
          <w:lang w:eastAsia="en-US"/>
        </w:rPr>
        <w:t>)</w:t>
      </w: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ובשר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זבח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תודת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שלמיו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-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למדנו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לתודה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שנאכלת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ליום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ולילה</w:t>
      </w: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חליפין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וולדות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תמורות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מנין</w:t>
      </w: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ת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>"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ל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: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ובשר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חטאת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ואשם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מנין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ת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>"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ל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: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זבח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highlight w:val="white"/>
          <w:lang w:eastAsia="en-US"/>
        </w:rPr>
      </w:pPr>
      <w:r>
        <w:rPr>
          <w:rFonts w:ascii="Narkisim" w:hAnsi="Narkisim" w:hint="eastAsia" w:cs="MS Sans Serif;Times New Roman"/>
          <w:color w:val="FF00FF"/>
          <w:sz w:val="26"/>
          <w:szCs w:val="26"/>
          <w:highlight w:val="white"/>
          <w:rtl w:val="true"/>
          <w:lang w:eastAsia="en-US"/>
        </w:rPr>
        <w:t>ומנין</w:t>
      </w:r>
      <w:r>
        <w:rPr>
          <w:rFonts w:ascii="Narkisim" w:hAnsi="Narkisim" w:cs="MS Sans Serif;Times New Roman"/>
          <w:color w:val="FF00FF"/>
          <w:sz w:val="26"/>
          <w:szCs w:val="26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highlight w:val="white"/>
          <w:rtl w:val="true"/>
          <w:lang w:eastAsia="en-US"/>
        </w:rPr>
        <w:t>לרבות</w:t>
      </w:r>
      <w:r>
        <w:rPr>
          <w:rFonts w:ascii="Narkisim" w:hAnsi="Narkisim" w:cs="MS Sans Serif;Times New Roman"/>
          <w:color w:val="FF00FF"/>
          <w:sz w:val="26"/>
          <w:szCs w:val="26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highlight w:val="white"/>
          <w:rtl w:val="true"/>
          <w:lang w:eastAsia="en-US"/>
        </w:rPr>
        <w:t>שלמי</w:t>
      </w:r>
      <w:r>
        <w:rPr>
          <w:rFonts w:ascii="Narkisim" w:hAnsi="Narkisim" w:cs="MS Sans Serif;Times New Roman"/>
          <w:color w:val="FF00FF"/>
          <w:sz w:val="26"/>
          <w:szCs w:val="26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highlight w:val="white"/>
          <w:rtl w:val="true"/>
          <w:lang w:eastAsia="en-US"/>
        </w:rPr>
        <w:t>נזיר</w:t>
      </w:r>
      <w:r>
        <w:rPr>
          <w:rFonts w:ascii="Narkisim" w:hAnsi="Narkisim" w:cs="MS Sans Serif;Times New Roman"/>
          <w:color w:val="FF00FF"/>
          <w:sz w:val="26"/>
          <w:szCs w:val="26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highlight w:val="white"/>
          <w:rtl w:val="true"/>
          <w:lang w:eastAsia="en-US"/>
        </w:rPr>
        <w:t>ושלמי</w:t>
      </w:r>
      <w:r>
        <w:rPr>
          <w:rFonts w:ascii="Narkisim" w:hAnsi="Narkisim" w:cs="MS Sans Serif;Times New Roman"/>
          <w:color w:val="FF00FF"/>
          <w:sz w:val="26"/>
          <w:szCs w:val="26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highlight w:val="white"/>
          <w:rtl w:val="true"/>
          <w:lang w:eastAsia="en-US"/>
        </w:rPr>
        <w:t>פסח</w:t>
      </w:r>
      <w:r>
        <w:rPr>
          <w:rFonts w:cs="MS Sans Serif;Times New Roman" w:ascii="Narkisim" w:hAnsi="Narkisim"/>
          <w:color w:val="FF00FF"/>
          <w:sz w:val="26"/>
          <w:szCs w:val="26"/>
          <w:highlight w:val="white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highlight w:val="white"/>
          <w:lang w:eastAsia="en-US"/>
        </w:rPr>
      </w:pPr>
      <w:r>
        <w:rPr>
          <w:rFonts w:cs="MS Sans Serif;Times New Roman" w:ascii="Narkisim" w:hAnsi="Narkisim"/>
          <w:color w:val="FF00FF"/>
          <w:sz w:val="26"/>
          <w:szCs w:val="26"/>
          <w:highlight w:val="white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MS Sans Serif;Times New Roman" w:hAnsi="MS Sans Serif;Times New Roman"/>
          <w:color w:val="0000FF"/>
          <w:sz w:val="26"/>
          <w:szCs w:val="26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highlight w:val="white"/>
          <w:rtl w:val="true"/>
          <w:lang w:eastAsia="en-US"/>
        </w:rPr>
        <w:t>ת</w:t>
      </w:r>
      <w:r>
        <w:rPr>
          <w:rFonts w:ascii="Narkisim" w:hAnsi="Narkisim" w:hint="cs" w:cs="MS Sans Serif;Times New Roman"/>
          <w:color w:val="0000FF"/>
          <w:sz w:val="26"/>
          <w:szCs w:val="26"/>
          <w:rtl w:val="true"/>
          <w:lang w:eastAsia="en-US"/>
        </w:rPr>
        <w:t>למוד לומר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: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שלמיו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lang w:eastAsia="en-US"/>
        </w:rPr>
      </w:pP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לחמי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תודה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וחלות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ורקיקים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שבנזיר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מנין</w:t>
      </w: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ת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>"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ל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: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קרבנו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כולן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קורא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אני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בהן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לא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יניח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!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31849B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31849B"/>
          <w:sz w:val="26"/>
          <w:szCs w:val="26"/>
          <w:rtl w:val="true"/>
          <w:lang w:eastAsia="en-US"/>
        </w:rPr>
        <w:t>א</w:t>
      </w:r>
      <w:r>
        <w:rPr>
          <w:rFonts w:ascii="Narkisim" w:hAnsi="Narkisim" w:hint="cs" w:cs="MS Sans Serif;Times New Roman"/>
          <w:color w:val="31849B"/>
          <w:sz w:val="26"/>
          <w:szCs w:val="26"/>
          <w:rtl w:val="true"/>
          <w:lang w:eastAsia="en-US"/>
        </w:rPr>
        <w:t>ם כן</w:t>
      </w:r>
      <w:r>
        <w:rPr>
          <w:rFonts w:cs="MS Sans Serif;Times New Roman" w:ascii="Narkisim" w:hAnsi="Narkisim"/>
          <w:color w:val="31849B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31849B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31849B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31849B"/>
          <w:sz w:val="26"/>
          <w:szCs w:val="26"/>
          <w:rtl w:val="true"/>
          <w:lang w:eastAsia="en-US"/>
        </w:rPr>
        <w:t>לימא</w:t>
      </w:r>
      <w:r>
        <w:rPr>
          <w:rFonts w:ascii="Narkisim" w:hAnsi="Narkisim" w:cs="MS Sans Serif;Times New Roman"/>
          <w:color w:val="31849B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31849B"/>
          <w:sz w:val="26"/>
          <w:szCs w:val="26"/>
          <w:rtl w:val="true"/>
          <w:lang w:eastAsia="en-US"/>
        </w:rPr>
        <w:t>קרא</w:t>
      </w:r>
      <w:r>
        <w:rPr>
          <w:rFonts w:ascii="Narkisim" w:hAnsi="Narkisim" w:cs="MS Sans Serif;Times New Roman"/>
          <w:color w:val="31849B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31849B"/>
          <w:sz w:val="26"/>
          <w:szCs w:val="26"/>
          <w:rtl w:val="true"/>
          <w:lang w:eastAsia="en-US"/>
        </w:rPr>
        <w:t>לא</w:t>
      </w:r>
      <w:r>
        <w:rPr>
          <w:rFonts w:ascii="Narkisim" w:hAnsi="Narkisim" w:cs="MS Sans Serif;Times New Roman"/>
          <w:color w:val="31849B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31849B"/>
          <w:sz w:val="26"/>
          <w:szCs w:val="26"/>
          <w:rtl w:val="true"/>
          <w:lang w:eastAsia="en-US"/>
        </w:rPr>
        <w:t>תותירו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31849B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31849B"/>
          <w:sz w:val="26"/>
          <w:szCs w:val="26"/>
          <w:rtl w:val="true"/>
          <w:lang w:eastAsia="en-US"/>
        </w:rPr>
        <w:t>מאי</w:t>
      </w:r>
      <w:r>
        <w:rPr>
          <w:rFonts w:ascii="Narkisim" w:hAnsi="Narkisim" w:cs="MS Sans Serif;Times New Roman"/>
          <w:color w:val="31849B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31849B"/>
          <w:sz w:val="26"/>
          <w:szCs w:val="26"/>
          <w:rtl w:val="true"/>
          <w:lang w:eastAsia="en-US"/>
        </w:rPr>
        <w:t>לא</w:t>
      </w:r>
      <w:r>
        <w:rPr>
          <w:rFonts w:ascii="Narkisim" w:hAnsi="Narkisim" w:cs="MS Sans Serif;Times New Roman"/>
          <w:color w:val="31849B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31849B"/>
          <w:sz w:val="26"/>
          <w:szCs w:val="26"/>
          <w:rtl w:val="true"/>
          <w:lang w:eastAsia="en-US"/>
        </w:rPr>
        <w:t>יניח</w:t>
      </w:r>
      <w:r>
        <w:rPr>
          <w:rFonts w:cs="MS Sans Serif;Times New Roman" w:ascii="Narkisim" w:hAnsi="Narkisim"/>
          <w:color w:val="31849B"/>
          <w:sz w:val="26"/>
          <w:szCs w:val="26"/>
          <w:rtl w:val="true"/>
          <w:lang w:eastAsia="en-US"/>
        </w:rPr>
        <w:t>?</w:t>
      </w: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אם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אינו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ענין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להינוח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תנהו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ענין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למחשבת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הינוח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התינח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להניח</w:t>
      </w: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להוציא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מאי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איכא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למימר</w:t>
      </w: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ועוד</w:t>
      </w: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טעמא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דר</w:t>
      </w: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'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יהודה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סברא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הוא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דתניא</w:t>
      </w:r>
      <w:r>
        <w:rPr>
          <w:rFonts w:cs="MS Sans Serif;Times New Roman" w:hint="cs" w:ascii="Narkisim" w:hAnsi="Narkisim"/>
          <w:color w:val="FF00FF"/>
          <w:sz w:val="26"/>
          <w:szCs w:val="26"/>
          <w:rtl w:val="true"/>
          <w:lang w:eastAsia="en-US"/>
        </w:rPr>
        <w:t>: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אמר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להם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רבי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יהודה</w:t>
      </w: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: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אי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אתם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מודים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שאם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הניחו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למחר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שהוא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פסול</w:t>
      </w: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אף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חישב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להניחו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למחר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-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פסול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אלא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טעמא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דרבי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יהודה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סברא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הוא</w:t>
      </w: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וניפלוג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נמי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ר</w:t>
      </w:r>
      <w:r>
        <w:rPr>
          <w:rFonts w:ascii="Narkisim" w:hAnsi="Narkisim" w:hint="cs" w:cs="MS Sans Serif;Times New Roman"/>
          <w:color w:val="FF0000"/>
          <w:sz w:val="26"/>
          <w:szCs w:val="26"/>
          <w:rtl w:val="true"/>
          <w:lang w:eastAsia="en-US"/>
        </w:rPr>
        <w:t>בי יהודה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בכולהו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!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בהי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ניפלוג</w:t>
      </w: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בשובר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עצמות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הפסח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ולאכול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ממנו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נא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זיבחא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גופיה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מי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מיפסיל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ע</w:t>
      </w:r>
      <w:r>
        <w:rPr>
          <w:rFonts w:ascii="Narkisim" w:hAnsi="Narkisim" w:hint="cs" w:cs="MS Sans Serif;Times New Roman"/>
          <w:color w:val="FF0000"/>
          <w:sz w:val="26"/>
          <w:szCs w:val="26"/>
          <w:rtl w:val="true"/>
          <w:lang w:eastAsia="en-US"/>
        </w:rPr>
        <w:t>ל מנת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שיאכלוהו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טמאים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ושיקריבוהו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טמאים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זיבחא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גופיה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מי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מיפסיל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שיאכלוהו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ערלים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ושיקריבוהו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ערלים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זיבחא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גופיה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מי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מיפסיל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לישנא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אחרינא</w:t>
      </w: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: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כל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כמיניה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לערב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דמן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בדם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הפסולין</w:t>
      </w: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רבי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יהודה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לטעמיה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דאמר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: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אין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דם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מבטל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דם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8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8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80"/>
          <w:sz w:val="26"/>
          <w:szCs w:val="26"/>
          <w:rtl w:val="true"/>
          <w:lang w:eastAsia="en-US"/>
        </w:rPr>
        <w:t>ליתן</w:t>
      </w:r>
      <w:r>
        <w:rPr>
          <w:rFonts w:ascii="Narkisim" w:hAnsi="Narkisim" w:cs="MS Sans Serif;Times New Roman"/>
          <w:color w:val="FF008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80"/>
          <w:sz w:val="26"/>
          <w:szCs w:val="26"/>
          <w:rtl w:val="true"/>
          <w:lang w:eastAsia="en-US"/>
        </w:rPr>
        <w:t>את</w:t>
      </w:r>
      <w:r>
        <w:rPr>
          <w:rFonts w:ascii="Narkisim" w:hAnsi="Narkisim" w:cs="MS Sans Serif;Times New Roman"/>
          <w:color w:val="FF008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80"/>
          <w:sz w:val="26"/>
          <w:szCs w:val="26"/>
          <w:rtl w:val="true"/>
          <w:lang w:eastAsia="en-US"/>
        </w:rPr>
        <w:t>הניתנין</w:t>
      </w:r>
      <w:r>
        <w:rPr>
          <w:rFonts w:ascii="Narkisim" w:hAnsi="Narkisim" w:cs="MS Sans Serif;Times New Roman"/>
          <w:color w:val="FF008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80"/>
          <w:sz w:val="26"/>
          <w:szCs w:val="26"/>
          <w:rtl w:val="true"/>
          <w:lang w:eastAsia="en-US"/>
        </w:rPr>
        <w:t>למעלה</w:t>
      </w:r>
      <w:r>
        <w:rPr>
          <w:rFonts w:ascii="Narkisim" w:hAnsi="Narkisim" w:cs="MS Sans Serif;Times New Roman"/>
          <w:color w:val="FF008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80"/>
          <w:sz w:val="26"/>
          <w:szCs w:val="26"/>
          <w:rtl w:val="true"/>
          <w:lang w:eastAsia="en-US"/>
        </w:rPr>
        <w:t>למטה</w:t>
      </w:r>
      <w:r>
        <w:rPr>
          <w:rFonts w:cs="MS Sans Serif;Times New Roman" w:ascii="Narkisim" w:hAnsi="Narkisim"/>
          <w:color w:val="FF008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8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8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80"/>
          <w:sz w:val="26"/>
          <w:szCs w:val="26"/>
          <w:rtl w:val="true"/>
          <w:lang w:eastAsia="en-US"/>
        </w:rPr>
        <w:t>למטה</w:t>
      </w:r>
      <w:r>
        <w:rPr>
          <w:rFonts w:ascii="Narkisim" w:hAnsi="Narkisim" w:cs="MS Sans Serif;Times New Roman"/>
          <w:color w:val="FF008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80"/>
          <w:sz w:val="26"/>
          <w:szCs w:val="26"/>
          <w:rtl w:val="true"/>
          <w:lang w:eastAsia="en-US"/>
        </w:rPr>
        <w:t>למעלה</w:t>
      </w:r>
      <w:r>
        <w:rPr>
          <w:rFonts w:cs="MS Sans Serif;Times New Roman" w:ascii="Narkisim" w:hAnsi="Narkisim"/>
          <w:color w:val="FF008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רבי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יהודה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לטעמיה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דאמר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: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שלא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למקומו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נמי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מקומו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קרינא</w:t>
      </w:r>
      <w:r>
        <w:rPr>
          <w:rFonts w:ascii="Narkisim" w:hAnsi="Narkisim" w:cs="MS Sans Serif;Times New Roman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FF"/>
          <w:sz w:val="26"/>
          <w:szCs w:val="26"/>
          <w:rtl w:val="true"/>
          <w:lang w:eastAsia="en-US"/>
        </w:rPr>
        <w:t>ביה</w:t>
      </w: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וליפלוג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בניתנין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בפנים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שנתנן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בחוץ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והניתנין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בחוץ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שנתנן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בפנים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!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קסבר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רבי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יהודה</w:t>
      </w: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: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בעינן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מקום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שיהא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משולש</w:t>
      </w: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בדם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בבשר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ובאימורין</w:t>
      </w: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ומי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אית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ליה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לרבי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יהודה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האי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סברא</w:t>
      </w: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והתניא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רבי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יהודה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אומר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: </w:t>
      </w:r>
      <w:r>
        <w:rPr>
          <w:rFonts w:cs="MS Sans Serif;Times New Roman" w:hint="cs" w:ascii="Narkisim" w:hAnsi="Narkisim"/>
          <w:color w:val="000000"/>
          <w:sz w:val="26"/>
          <w:szCs w:val="26"/>
          <w:rtl w:val="true"/>
          <w:lang w:eastAsia="en-US"/>
        </w:rPr>
        <w:t>(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דברים</w:t>
      </w:r>
      <w:r>
        <w:rPr>
          <w:rFonts w:ascii="Narkisim" w:hAnsi="Narkisim" w:cs="MS Sans Serif;Times New Roman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יז</w:t>
      </w:r>
      <w:r>
        <w:rPr>
          <w:rFonts w:cs="MS Sans Serif;Times New Roman" w:hint="cs" w:ascii="Narkisim" w:hAnsi="Narkisim"/>
          <w:color w:val="000000"/>
          <w:sz w:val="26"/>
          <w:szCs w:val="26"/>
          <w:rtl w:val="true"/>
          <w:lang w:eastAsia="en-US"/>
        </w:rPr>
        <w:t>)</w:t>
      </w: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ד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בר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רע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ריבה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כאן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חטאת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ששחטה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בדרום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וחטאת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שנכנס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דמה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לפנים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-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פסולה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!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ולית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לרבי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יהודה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שלישי</w:t>
      </w: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והתנן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אמר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רבי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יהודה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: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הכניס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בשוגג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-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כשר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הא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במזיד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-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פסול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וקי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>"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ל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בשכיפר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השתא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ומה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התם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עיילי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עיילא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אי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כיפר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אין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אי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לא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כיפר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לא</w:t>
      </w:r>
      <w:r>
        <w:rPr>
          <w:rFonts w:cs="MS Sans Serif;Times New Roman" w:hint="cs" w:ascii="Narkisim" w:hAnsi="Narkisim"/>
          <w:color w:val="FF0000"/>
          <w:sz w:val="26"/>
          <w:szCs w:val="26"/>
          <w:rtl w:val="true"/>
          <w:lang w:eastAsia="en-US"/>
        </w:rPr>
        <w:t>,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הכא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דחשיב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חשובי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לא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כל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שכן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!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תרי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תנאי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ואליבא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דרבי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יהודה</w:t>
      </w: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וסבר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ר</w:t>
      </w: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'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יהודה</w:t>
      </w: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חטאת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ששחטה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בדרום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b/>
          <w:bCs/>
          <w:color w:val="000000"/>
          <w:sz w:val="30"/>
          <w:szCs w:val="30"/>
          <w:lang w:eastAsia="en-US"/>
        </w:rPr>
      </w:pPr>
      <w:r>
        <w:rPr>
          <w:rFonts w:cs="MS Sans Serif;Times New Roman" w:ascii="Narkisim" w:hAnsi="Narkisim"/>
          <w:b/>
          <w:bCs/>
          <w:color w:val="000000"/>
          <w:sz w:val="30"/>
          <w:szCs w:val="3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00"/>
          <w:sz w:val="26"/>
          <w:szCs w:val="26"/>
          <w:lang w:eastAsia="en-US"/>
        </w:rPr>
      </w:pPr>
      <w:r>
        <w:rPr>
          <w:rFonts w:cs="MS Sans Serif;Times New Roman" w:ascii="Narkisim" w:hAnsi="Narkisim"/>
          <w:b/>
          <w:bCs/>
          <w:color w:val="000000"/>
          <w:sz w:val="30"/>
          <w:szCs w:val="30"/>
          <w:rtl w:val="true"/>
          <w:lang w:eastAsia="en-US"/>
        </w:rPr>
        <w:t>----------------------------------------------------------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b/>
          <w:bCs/>
          <w:color w:val="000000"/>
          <w:sz w:val="30"/>
          <w:szCs w:val="30"/>
          <w:lang w:eastAsia="en-US"/>
        </w:rPr>
      </w:pPr>
      <w:r>
        <w:rPr>
          <w:rFonts w:cs="MS Sans Serif;Times New Roman" w:ascii="Narkisim" w:hAnsi="Narkisim"/>
          <w:b/>
          <w:bCs/>
          <w:color w:val="000000"/>
          <w:sz w:val="30"/>
          <w:szCs w:val="30"/>
          <w:rtl w:val="true"/>
          <w:lang w:eastAsia="en-US"/>
        </w:rPr>
        <w:t xml:space="preserve">| </w:t>
      </w:r>
      <w:r>
        <w:rPr>
          <w:rFonts w:ascii="Narkisim" w:hAnsi="Narkisim" w:hint="eastAsia" w:cs="MS Sans Serif;Times New Roman"/>
          <w:b/>
          <w:b/>
          <w:bCs/>
          <w:color w:val="000000"/>
          <w:sz w:val="30"/>
          <w:szCs w:val="30"/>
          <w:rtl w:val="true"/>
          <w:lang w:eastAsia="en-US"/>
        </w:rPr>
        <w:t>ת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למוד</w:t>
      </w:r>
      <w:r>
        <w:rPr>
          <w:rFonts w:ascii="Narkisim" w:hAnsi="Narkisim" w:cs="MS Sans Serif;Times New Roman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בבלי</w:t>
      </w:r>
      <w:r>
        <w:rPr>
          <w:rFonts w:ascii="Narkisim" w:hAnsi="Narkisim" w:cs="MS Sans Serif;Times New Roman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מסכת</w:t>
      </w:r>
      <w:r>
        <w:rPr>
          <w:rFonts w:ascii="Narkisim" w:hAnsi="Narkisim" w:cs="MS Sans Serif;Times New Roman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זבחים</w:t>
      </w:r>
      <w:r>
        <w:rPr>
          <w:rFonts w:ascii="Narkisim" w:hAnsi="Narkisim" w:cs="MS Sans Serif;Times New Roman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דף</w:t>
      </w:r>
      <w:r>
        <w:rPr>
          <w:rFonts w:ascii="Narkisim" w:hAnsi="Narkisim" w:cs="MS Sans Serif;Times New Roman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לו</w:t>
      </w:r>
      <w:r>
        <w:rPr>
          <w:rFonts w:ascii="Narkisim" w:hAnsi="Narkisim" w:cs="MS Sans Serif;Times New Roman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עמוד</w:t>
      </w:r>
      <w:r>
        <w:rPr>
          <w:rFonts w:ascii="Narkisim" w:hAnsi="Narkisim" w:cs="MS Sans Serif;Times New Roman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ב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00"/>
          <w:sz w:val="26"/>
          <w:szCs w:val="26"/>
          <w:lang w:eastAsia="en-US"/>
        </w:rPr>
      </w:pPr>
      <w:r>
        <w:rPr>
          <w:rFonts w:cs="MS Sans Serif;Times New Roman" w:ascii="Narkisim" w:hAnsi="Narkisim"/>
          <w:b/>
          <w:bCs/>
          <w:color w:val="000000"/>
          <w:sz w:val="30"/>
          <w:szCs w:val="30"/>
          <w:rtl w:val="true"/>
          <w:lang w:eastAsia="en-US"/>
        </w:rPr>
        <w:t>----------------------------------------------------------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יהא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חייב</w:t>
      </w: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והתניא</w:t>
      </w: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highlight w:val="white"/>
          <w:lang w:eastAsia="en-US"/>
        </w:rPr>
      </w:pP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רבי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יהודה</w:t>
      </w:r>
      <w:r>
        <w:rPr>
          <w:rFonts w:ascii="Narkisim" w:hAnsi="Narkisim" w:cs="MS Sans Serif;Times New Roman"/>
          <w:color w:val="FF00FF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rtl w:val="true"/>
          <w:lang w:eastAsia="en-US"/>
        </w:rPr>
        <w:t>אומר</w:t>
      </w:r>
      <w:r>
        <w:rPr>
          <w:rFonts w:cs="MS Sans Serif;Times New Roman" w:ascii="Narkisim" w:hAnsi="Narkisim"/>
          <w:color w:val="FF00FF"/>
          <w:sz w:val="26"/>
          <w:szCs w:val="26"/>
          <w:rtl w:val="true"/>
          <w:lang w:eastAsia="en-US"/>
        </w:rPr>
        <w:t>: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highlight w:val="white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highlight w:val="white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FF"/>
          <w:sz w:val="26"/>
          <w:szCs w:val="26"/>
          <w:highlight w:val="white"/>
          <w:lang w:eastAsia="en-US"/>
        </w:rPr>
      </w:pPr>
      <w:r>
        <w:rPr>
          <w:rFonts w:cs="MS Sans Serif;Times New Roman" w:ascii="Narkisim" w:hAnsi="Narkisim"/>
          <w:color w:val="FF00FF"/>
          <w:sz w:val="26"/>
          <w:szCs w:val="26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highlight w:val="white"/>
          <w:rtl w:val="true"/>
          <w:lang w:eastAsia="en-US"/>
        </w:rPr>
        <w:t>יכול</w:t>
      </w:r>
      <w:r>
        <w:rPr>
          <w:rFonts w:ascii="Narkisim" w:hAnsi="Narkisim" w:cs="MS Sans Serif;Times New Roman"/>
          <w:color w:val="FF00FF"/>
          <w:sz w:val="26"/>
          <w:szCs w:val="26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highlight w:val="white"/>
          <w:rtl w:val="true"/>
          <w:lang w:eastAsia="en-US"/>
        </w:rPr>
        <w:t>חטאת</w:t>
      </w:r>
      <w:r>
        <w:rPr>
          <w:rFonts w:ascii="Narkisim" w:hAnsi="Narkisim" w:cs="MS Sans Serif;Times New Roman"/>
          <w:color w:val="FF00FF"/>
          <w:sz w:val="26"/>
          <w:szCs w:val="26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highlight w:val="white"/>
          <w:rtl w:val="true"/>
          <w:lang w:eastAsia="en-US"/>
        </w:rPr>
        <w:t>ששחטה</w:t>
      </w:r>
      <w:r>
        <w:rPr>
          <w:rFonts w:ascii="Narkisim" w:hAnsi="Narkisim" w:cs="MS Sans Serif;Times New Roman"/>
          <w:color w:val="FF00FF"/>
          <w:sz w:val="26"/>
          <w:szCs w:val="26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highlight w:val="white"/>
          <w:rtl w:val="true"/>
          <w:lang w:eastAsia="en-US"/>
        </w:rPr>
        <w:t>בדרום</w:t>
      </w:r>
      <w:r>
        <w:rPr>
          <w:rFonts w:ascii="Narkisim" w:hAnsi="Narkisim" w:cs="MS Sans Serif;Times New Roman"/>
          <w:color w:val="FF00FF"/>
          <w:sz w:val="26"/>
          <w:szCs w:val="26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highlight w:val="white"/>
          <w:rtl w:val="true"/>
          <w:lang w:eastAsia="en-US"/>
        </w:rPr>
        <w:t>יהא</w:t>
      </w:r>
      <w:r>
        <w:rPr>
          <w:rFonts w:ascii="Narkisim" w:hAnsi="Narkisim" w:cs="MS Sans Serif;Times New Roman"/>
          <w:color w:val="FF00FF"/>
          <w:sz w:val="26"/>
          <w:szCs w:val="26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FF"/>
          <w:sz w:val="26"/>
          <w:szCs w:val="26"/>
          <w:highlight w:val="white"/>
          <w:rtl w:val="true"/>
          <w:lang w:eastAsia="en-US"/>
        </w:rPr>
        <w:t>חייב</w:t>
      </w:r>
      <w:r>
        <w:rPr>
          <w:rFonts w:cs="MS Sans Serif;Times New Roman" w:ascii="Narkisim" w:hAnsi="Narkisim"/>
          <w:color w:val="FF00FF"/>
          <w:sz w:val="26"/>
          <w:szCs w:val="26"/>
          <w:highlight w:val="white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highlight w:val="white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highlight w:val="white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highlight w:val="white"/>
          <w:rtl w:val="true"/>
          <w:lang w:eastAsia="en-US"/>
        </w:rPr>
        <w:t xml:space="preserve"> </w:t>
      </w:r>
      <w:r>
        <w:rPr>
          <w:rFonts w:ascii="MS Sans Serif;Times New Roman" w:hAnsi="MS Sans Serif;Times New Roman" w:cs="Times New Roman"/>
          <w:color w:val="FF0000"/>
          <w:sz w:val="26"/>
          <w:szCs w:val="26"/>
          <w:highlight w:val="white"/>
          <w:rtl w:val="true"/>
          <w:lang w:eastAsia="en-US"/>
        </w:rPr>
        <w:t>ת</w:t>
      </w:r>
      <w:r>
        <w:rPr>
          <w:rFonts w:cs="MS Sans Serif;Times New Roman" w:ascii="Narkisim" w:hAnsi="Narkisim"/>
          <w:color w:val="FF0000"/>
          <w:sz w:val="26"/>
          <w:szCs w:val="26"/>
          <w:highlight w:val="white"/>
          <w:rtl w:val="true"/>
          <w:lang w:eastAsia="en-US"/>
        </w:rPr>
        <w:t>"</w:t>
      </w:r>
      <w:r>
        <w:rPr>
          <w:rFonts w:ascii="Narkisim" w:hAnsi="Narkisim" w:hint="eastAsia" w:cs="MS Sans Serif;Times New Roman"/>
          <w:color w:val="FF0000"/>
          <w:sz w:val="26"/>
          <w:szCs w:val="26"/>
          <w:highlight w:val="white"/>
          <w:rtl w:val="true"/>
          <w:lang w:eastAsia="en-US"/>
        </w:rPr>
        <w:t>ל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: </w:t>
      </w:r>
      <w:r>
        <w:rPr>
          <w:rFonts w:cs="MS Sans Serif;Times New Roman" w:hint="cs" w:ascii="Narkisim" w:hAnsi="Narkisim"/>
          <w:color w:val="000000"/>
          <w:sz w:val="26"/>
          <w:szCs w:val="26"/>
          <w:rtl w:val="true"/>
          <w:lang w:eastAsia="en-US"/>
        </w:rPr>
        <w:t>(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דברים</w:t>
      </w:r>
      <w:r>
        <w:rPr>
          <w:rFonts w:ascii="Narkisim" w:hAnsi="Narkisim" w:cs="MS Sans Serif;Times New Roman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יז</w:t>
      </w:r>
      <w:r>
        <w:rPr>
          <w:rFonts w:cs="MS Sans Serif;Times New Roman" w:hint="cs" w:ascii="Narkisim" w:hAnsi="Narkisim"/>
          <w:color w:val="000000"/>
          <w:sz w:val="26"/>
          <w:szCs w:val="26"/>
          <w:rtl w:val="true"/>
          <w:lang w:eastAsia="en-US"/>
        </w:rPr>
        <w:t>)</w:t>
      </w: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ל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א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תזבח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לה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'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אלהיך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שור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ושה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וגו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'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כל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דבר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רע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על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דבר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רע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אתה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מחייבו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ואי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אתה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מחייבו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על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חטאת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ששחטה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בדרום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תרי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תנאי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אליבא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דרבי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יהודה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אמר</w:t>
      </w:r>
      <w:r>
        <w:rPr>
          <w:rFonts w:ascii="Narkisim" w:hAnsi="Narkisim" w:cs="MS Sans Serif;Times New Roman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רב</w:t>
      </w:r>
      <w:r>
        <w:rPr>
          <w:rFonts w:ascii="Narkisim" w:hAnsi="Narkisim" w:hint="eastAsia" w:cs="MS Sans Serif;Times New Roman"/>
          <w:sz w:val="26"/>
          <w:szCs w:val="26"/>
          <w:rtl w:val="true"/>
          <w:lang w:eastAsia="en-US"/>
        </w:rPr>
        <w:t>י</w:t>
      </w:r>
      <w:r>
        <w:rPr>
          <w:rFonts w:ascii="Narkisim" w:hAnsi="Narkisim" w:cs="MS Sans Serif;Times New Roman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sz w:val="26"/>
          <w:szCs w:val="26"/>
          <w:rtl w:val="true"/>
          <w:lang w:eastAsia="en-US"/>
        </w:rPr>
        <w:t>אבא</w:t>
      </w:r>
      <w:r>
        <w:rPr>
          <w:rFonts w:cs="MS Sans Serif;Times New Roman" w:ascii="Narkisim" w:hAnsi="Narkisim"/>
          <w:sz w:val="26"/>
          <w:szCs w:val="26"/>
          <w:rtl w:val="true"/>
          <w:lang w:eastAsia="en-US"/>
        </w:rPr>
        <w:t xml:space="preserve">: </w:t>
      </w:r>
      <w:r>
        <w:rPr>
          <w:rFonts w:ascii="Narkisim" w:hAnsi="Narkisim" w:hint="eastAsia" w:cs="MS Sans Serif;Times New Roman"/>
          <w:sz w:val="26"/>
          <w:szCs w:val="26"/>
          <w:rtl w:val="true"/>
          <w:lang w:eastAsia="en-US"/>
        </w:rPr>
        <w:t>ומודה</w:t>
      </w:r>
      <w:r>
        <w:rPr>
          <w:rFonts w:ascii="Narkisim" w:hAnsi="Narkisim" w:cs="MS Sans Serif;Times New Roman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sz w:val="26"/>
          <w:szCs w:val="26"/>
          <w:rtl w:val="true"/>
          <w:lang w:eastAsia="en-US"/>
        </w:rPr>
        <w:t>רבי</w:t>
      </w:r>
      <w:r>
        <w:rPr>
          <w:rFonts w:ascii="Narkisim" w:hAnsi="Narkisim" w:cs="MS Sans Serif;Times New Roman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sz w:val="26"/>
          <w:szCs w:val="26"/>
          <w:rtl w:val="true"/>
          <w:lang w:eastAsia="en-US"/>
        </w:rPr>
        <w:t>יהודה</w:t>
      </w: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00"/>
          <w:sz w:val="26"/>
          <w:szCs w:val="26"/>
          <w:lang w:eastAsia="en-US"/>
        </w:rPr>
      </w:pPr>
      <w:r>
        <w:rPr>
          <w:rFonts w:cs="MS Sans Serif;Times New Roman"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sz w:val="26"/>
          <w:szCs w:val="26"/>
          <w:rtl w:val="true"/>
          <w:lang w:eastAsia="en-US"/>
        </w:rPr>
        <w:t>שחוזר</w:t>
      </w:r>
      <w:r>
        <w:rPr>
          <w:rFonts w:ascii="Narkisim" w:hAnsi="Narkisim" w:cs="MS Sans Serif;Times New Roman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sz w:val="26"/>
          <w:szCs w:val="26"/>
          <w:rtl w:val="true"/>
          <w:lang w:eastAsia="en-US"/>
        </w:rPr>
        <w:t>וקובעו</w:t>
      </w:r>
      <w:r>
        <w:rPr>
          <w:rFonts w:ascii="Narkisim" w:hAnsi="Narkisim" w:cs="MS Sans Serif;Times New Roman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sz w:val="26"/>
          <w:szCs w:val="26"/>
          <w:rtl w:val="true"/>
          <w:lang w:eastAsia="en-US"/>
        </w:rPr>
        <w:t>לפיגול</w:t>
      </w: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אמר</w:t>
      </w:r>
      <w:r>
        <w:rPr>
          <w:rFonts w:ascii="Narkisim" w:hAnsi="Narkisim" w:cs="MS Sans Serif;Times New Roman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רב</w:t>
      </w:r>
      <w:r>
        <w:rPr>
          <w:rFonts w:ascii="Narkisim" w:hAnsi="Narkisim" w:hint="eastAsia" w:cs="MS Sans Serif;Times New Roman"/>
          <w:sz w:val="26"/>
          <w:szCs w:val="26"/>
          <w:rtl w:val="true"/>
          <w:lang w:eastAsia="en-US"/>
        </w:rPr>
        <w:t>א</w:t>
      </w:r>
      <w:r>
        <w:rPr>
          <w:rFonts w:cs="MS Sans Serif;Times New Roman" w:ascii="Narkisim" w:hAnsi="Narkisim"/>
          <w:sz w:val="26"/>
          <w:szCs w:val="26"/>
          <w:rtl w:val="true"/>
          <w:lang w:eastAsia="en-US"/>
        </w:rPr>
        <w:t xml:space="preserve">: </w:t>
      </w:r>
      <w:r>
        <w:rPr>
          <w:rFonts w:ascii="Narkisim" w:hAnsi="Narkisim" w:hint="eastAsia" w:cs="MS Sans Serif;Times New Roman"/>
          <w:sz w:val="26"/>
          <w:szCs w:val="26"/>
          <w:rtl w:val="true"/>
          <w:lang w:eastAsia="en-US"/>
        </w:rPr>
        <w:t>תדע</w:t>
      </w: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00"/>
          <w:sz w:val="26"/>
          <w:szCs w:val="26"/>
          <w:lang w:eastAsia="en-US"/>
        </w:rPr>
      </w:pPr>
      <w:r>
        <w:rPr>
          <w:rFonts w:cs="MS Sans Serif;Times New Roman" w:ascii="Narkisim" w:hAnsi="Narkisim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sz w:val="26"/>
          <w:szCs w:val="26"/>
          <w:rtl w:val="true"/>
          <w:lang w:eastAsia="en-US"/>
        </w:rPr>
        <w:t>דפיגול</w:t>
      </w:r>
      <w:r>
        <w:rPr>
          <w:rFonts w:ascii="Narkisim" w:hAnsi="Narkisim" w:cs="MS Sans Serif;Times New Roman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sz w:val="26"/>
          <w:szCs w:val="26"/>
          <w:rtl w:val="true"/>
          <w:lang w:eastAsia="en-US"/>
        </w:rPr>
        <w:t>לפני</w:t>
      </w:r>
      <w:r>
        <w:rPr>
          <w:rFonts w:ascii="Narkisim" w:hAnsi="Narkisim" w:cs="MS Sans Serif;Times New Roman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sz w:val="26"/>
          <w:szCs w:val="26"/>
          <w:rtl w:val="true"/>
          <w:lang w:eastAsia="en-US"/>
        </w:rPr>
        <w:t>זריקה</w:t>
      </w:r>
      <w:r>
        <w:rPr>
          <w:rFonts w:ascii="Narkisim" w:hAnsi="Narkisim" w:cs="MS Sans Serif;Times New Roman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sz w:val="26"/>
          <w:szCs w:val="26"/>
          <w:rtl w:val="true"/>
          <w:lang w:eastAsia="en-US"/>
        </w:rPr>
        <w:t>לא</w:t>
      </w:r>
      <w:r>
        <w:rPr>
          <w:rFonts w:ascii="Narkisim" w:hAnsi="Narkisim" w:cs="MS Sans Serif;Times New Roman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sz w:val="26"/>
          <w:szCs w:val="26"/>
          <w:rtl w:val="true"/>
          <w:lang w:eastAsia="en-US"/>
        </w:rPr>
        <w:t>כלום</w:t>
      </w:r>
      <w:r>
        <w:rPr>
          <w:rFonts w:ascii="Narkisim" w:hAnsi="Narkisim" w:cs="MS Sans Serif;Times New Roman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sz w:val="26"/>
          <w:szCs w:val="26"/>
          <w:rtl w:val="true"/>
          <w:lang w:eastAsia="en-US"/>
        </w:rPr>
        <w:t>הוא</w:t>
      </w: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0000"/>
          <w:sz w:val="26"/>
          <w:szCs w:val="26"/>
          <w:rtl w:val="true"/>
          <w:lang w:eastAsia="en-US"/>
        </w:rPr>
        <w:t>ו</w:t>
      </w:r>
      <w:r>
        <w:rPr>
          <w:rFonts w:ascii="Narkisim" w:hAnsi="Narkisim" w:hint="eastAsia" w:cs="MS Sans Serif;Times New Roman"/>
          <w:sz w:val="26"/>
          <w:szCs w:val="26"/>
          <w:rtl w:val="true"/>
          <w:lang w:eastAsia="en-US"/>
        </w:rPr>
        <w:t>אתיא</w:t>
      </w:r>
      <w:r>
        <w:rPr>
          <w:rFonts w:ascii="Narkisim" w:hAnsi="Narkisim" w:cs="MS Sans Serif;Times New Roman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sz w:val="26"/>
          <w:szCs w:val="26"/>
          <w:rtl w:val="true"/>
          <w:lang w:eastAsia="en-US"/>
        </w:rPr>
        <w:t>זריקה</w:t>
      </w:r>
      <w:r>
        <w:rPr>
          <w:rFonts w:ascii="Narkisim" w:hAnsi="Narkisim" w:cs="MS Sans Serif;Times New Roman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sz w:val="26"/>
          <w:szCs w:val="26"/>
          <w:rtl w:val="true"/>
          <w:lang w:eastAsia="en-US"/>
        </w:rPr>
        <w:t>וקבעה</w:t>
      </w:r>
      <w:r>
        <w:rPr>
          <w:rFonts w:ascii="Narkisim" w:hAnsi="Narkisim" w:cs="MS Sans Serif;Times New Roman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sz w:val="26"/>
          <w:szCs w:val="26"/>
          <w:rtl w:val="true"/>
          <w:lang w:eastAsia="en-US"/>
        </w:rPr>
        <w:t>לה</w:t>
      </w:r>
      <w:r>
        <w:rPr>
          <w:rFonts w:ascii="Narkisim" w:hAnsi="Narkisim" w:cs="MS Sans Serif;Times New Roman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sz w:val="26"/>
          <w:szCs w:val="26"/>
          <w:rtl w:val="true"/>
          <w:lang w:eastAsia="en-US"/>
        </w:rPr>
        <w:t>בפיגול</w:t>
      </w:r>
      <w:r>
        <w:rPr>
          <w:rFonts w:ascii="Narkisim" w:hAnsi="Narkisim" w:cs="MS Sans Serif;Times New Roman"/>
          <w:color w:val="000000"/>
          <w:sz w:val="26"/>
          <w:szCs w:val="26"/>
          <w:rtl w:val="true"/>
          <w:lang w:eastAsia="en-US"/>
        </w:rPr>
        <w:t xml:space="preserve"> </w:t>
      </w: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ולא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היא</w:t>
      </w: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התם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הוא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חדא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מחשבה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היא</w:t>
      </w: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הכא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תרי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00FF00"/>
          <w:sz w:val="26"/>
          <w:szCs w:val="26"/>
          <w:rtl w:val="true"/>
          <w:lang w:eastAsia="en-US"/>
        </w:rPr>
        <w:t>מחשבות</w:t>
      </w: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00FF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00FF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איתיביה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רב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הונא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לרבי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אבא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: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ליתן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את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הניתנין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למעלה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למטה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למטה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למעלה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לאלתר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-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כשר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חזר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וחישב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חוץ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למקומו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-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פסול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ואין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בו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כרת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חוץ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לזמנו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-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פיגול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וחייבין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עליו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כרת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למחר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-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פסול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חזר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וחישב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בין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חוץ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לזמנו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בין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חוץ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למקומו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-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פסול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ואין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בו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כרת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FF00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תיובתא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דרבי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אבא</w:t>
      </w:r>
      <w:r>
        <w:rPr>
          <w:rFonts w:ascii="Narkisim" w:hAnsi="Narkisim" w:cs="MS Sans Serif;Times New Roman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 w:cs="MS Sans Serif;Times New Roman"/>
          <w:color w:val="FF0000"/>
          <w:sz w:val="26"/>
          <w:szCs w:val="26"/>
          <w:rtl w:val="true"/>
          <w:lang w:eastAsia="en-US"/>
        </w:rPr>
        <w:t>תיובתא</w:t>
      </w:r>
      <w:r>
        <w:rPr>
          <w:rFonts w:ascii="Narkisim" w:hAnsi="Narkisim" w:cs="MS Sans Serif;Times New Roman"/>
          <w:color w:val="00FF00"/>
          <w:sz w:val="26"/>
          <w:szCs w:val="26"/>
          <w:rtl w:val="true"/>
          <w:lang w:eastAsia="en-US"/>
        </w:rPr>
        <w:t xml:space="preserve"> </w:t>
      </w: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/>
          <w:color w:val="00FF00"/>
          <w:sz w:val="26"/>
          <w:szCs w:val="26"/>
          <w:lang w:eastAsia="en-US"/>
        </w:rPr>
      </w:pPr>
      <w:r>
        <w:rPr>
          <w:rFonts w:cs="MS Sans Serif;Times New Roman" w:ascii="Narkisim" w:hAnsi="Narkisim"/>
          <w:color w:val="00FF00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cs="MS Sans Serif;Times New Roman" w:hint="cs"/>
          <w:sz w:val="26"/>
          <w:szCs w:val="26"/>
          <w:lang w:eastAsia="en-US"/>
        </w:rPr>
      </w:pPr>
      <w:r>
        <w:rPr>
          <w:rFonts w:cs="MS Sans Serif;Times New Roman" w:hint="cs" w:ascii="Narkisim" w:hAnsi="Narkisim"/>
          <w:color w:val="00FF00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bidi w:val="0"/>
        <w:jc w:val="start"/>
        <w:textAlignment w:val="auto"/>
        <w:rPr>
          <w:rFonts w:cs="Times New Roman"/>
          <w:sz w:val="26"/>
          <w:szCs w:val="26"/>
          <w:lang w:val="en-US" w:eastAsia="en-US"/>
        </w:rPr>
      </w:pPr>
      <w:r>
        <w:rPr>
          <w:rFonts w:cs="Times New Roman" w:hint="cs" w:ascii="Narkisim" w:hAnsi="Narkisim"/>
          <w:sz w:val="26"/>
          <w:szCs w:val="26"/>
          <w:lang w:val="en-US"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hint="cs"/>
          <w:color w:val="0000FF"/>
          <w:szCs w:val="20"/>
          <w:lang w:eastAsia="en-US"/>
        </w:rPr>
      </w:pPr>
      <w:r>
        <w:rPr>
          <w:rFonts w:cs="Times New Roman" w:hint="cs" w:ascii="Narkisim" w:hAnsi="Narkisim"/>
          <w:color w:val="0000FF"/>
          <w:sz w:val="26"/>
          <w:szCs w:val="20"/>
          <w:rtl w:val="true"/>
          <w:lang w:val="en-US" w:eastAsia="en-US"/>
        </w:rPr>
      </w:r>
    </w:p>
    <w:sectPr>
      <w:type w:val="nextPage"/>
      <w:pgSz w:w="11906" w:h="16838"/>
      <w:pgMar w:left="397" w:right="510" w:gutter="0" w:header="0" w:top="907" w:footer="0" w:bottom="907"/>
      <w:pgNumType w:fmt="decimal"/>
      <w:formProt w:val="false"/>
      <w:textDirection w:val="lrTb"/>
      <w:bidi/>
      <w:rtlGutter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mbria">
    <w:charset w:val="00" w:characterSet="windows-1252"/>
    <w:family w:val="roman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1" w:characterSet="utf-8"/>
    <w:family w:val="swiss"/>
    <w:pitch w:val="variable"/>
  </w:font>
  <w:font w:name="Narkisim">
    <w:charset w:val="b1" w:characterSet="windows-1255"/>
    <w:family w:val="swiss"/>
    <w:pitch w:val="variable"/>
  </w:font>
  <w:font w:name="MS Sans Serif">
    <w:altName w:val="Times New Roman"/>
    <w:charset w:val="00" w:characterSet="windows-1252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hyphenationZone w:val="0"/>
  <w:compat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overflowPunct w:val="false"/>
      <w:autoSpaceDE w:val="false"/>
      <w:bidi w:val="1"/>
      <w:ind w:hanging="0" w:start="0" w:end="0"/>
      <w:jc w:val="start"/>
      <w:textAlignment w:val="baseline"/>
    </w:pPr>
    <w:rPr>
      <w:rFonts w:ascii="Times New Roman" w:hAnsi="Times New Roman" w:eastAsia="Times New Roman" w:cs="Narkisim"/>
      <w:color w:val="auto"/>
      <w:sz w:val="20"/>
      <w:szCs w:val="24"/>
      <w:lang w:bidi="he-IL" w:val="en-US" w:eastAsia="zh-CN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tabs>
        <w:tab w:val="clear" w:pos="720"/>
        <w:tab w:val="left" w:pos="397" w:leader="none"/>
        <w:tab w:val="left" w:pos="680" w:leader="none"/>
        <w:tab w:val="left" w:pos="964" w:leader="none"/>
        <w:tab w:val="left" w:pos="1247" w:leader="none"/>
        <w:tab w:val="left" w:pos="1531" w:leader="none"/>
        <w:tab w:val="left" w:pos="1814" w:leader="none"/>
      </w:tabs>
      <w:overflowPunct w:val="true"/>
      <w:autoSpaceDE w:val="true"/>
      <w:spacing w:before="120" w:after="60"/>
      <w:ind w:hanging="0" w:start="0" w:end="0"/>
      <w:jc w:val="both"/>
      <w:textAlignment w:val="auto"/>
      <w:outlineLvl w:val="1"/>
    </w:pPr>
    <w:rPr>
      <w:rFonts w:ascii="Arial" w:hAnsi="Arial" w:cs="David"/>
      <w:b/>
      <w:bCs/>
      <w:i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ind w:hanging="0" w:start="0" w:end="0"/>
      <w:jc w:val="start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character" w:styleId="WW8Num1z0">
    <w:name w:val="WW8Num1z0"/>
    <w:qFormat/>
    <w:rPr>
      <w:sz w:val="24"/>
      <w:szCs w:val="24"/>
    </w:rPr>
  </w:style>
  <w:style w:type="character" w:styleId="WW8Num3z0">
    <w:name w:val="WW8Num3z0"/>
    <w:qFormat/>
    <w:rPr/>
  </w:style>
  <w:style w:type="character" w:styleId="WW8Num4z0">
    <w:name w:val="WW8Num4z0"/>
    <w:qFormat/>
    <w:rPr>
      <w:rFonts w:ascii="Times New Roman" w:hAnsi="Times New Roman" w:eastAsia="Times New Roman" w:cs="Narkisim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sz w:val="24"/>
    </w:rPr>
  </w:style>
  <w:style w:type="character" w:styleId="WW8Num6z0">
    <w:name w:val="WW8Num6z0"/>
    <w:qFormat/>
    <w:rPr>
      <w:sz w:val="36"/>
      <w:u w:val="single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sz w:val="34"/>
    </w:rPr>
  </w:style>
  <w:style w:type="character" w:styleId="Style12">
    <w:name w:val="גופן ברירת המחדל של פיסקה"/>
    <w:qFormat/>
    <w:rPr/>
  </w:style>
  <w:style w:type="character" w:styleId="FootnoteCharacters">
    <w:name w:val="Footnote Characters"/>
    <w:basedOn w:val="Style12"/>
    <w:qFormat/>
    <w:rPr>
      <w:position w:val="0"/>
      <w:sz w:val="24"/>
      <w:szCs w:val="20"/>
      <w:vertAlign w:val="baseline"/>
    </w:rPr>
  </w:style>
  <w:style w:type="character" w:styleId="2">
    <w:name w:val="כותרת 2 תו"/>
    <w:basedOn w:val="Style12"/>
    <w:qFormat/>
    <w:rPr>
      <w:rFonts w:ascii="Arial" w:hAnsi="Arial" w:cs="David"/>
      <w:b/>
      <w:bCs/>
      <w:i/>
      <w:sz w:val="28"/>
      <w:szCs w:val="28"/>
    </w:rPr>
  </w:style>
  <w:style w:type="character" w:styleId="3">
    <w:name w:val="כותרת 3 תו"/>
    <w:basedOn w:val="Style12"/>
    <w:qFormat/>
    <w:rPr>
      <w:rFonts w:ascii="Cambria" w:hAnsi="Cambria" w:eastAsia="Times New Roman" w:cs="Times New Roman"/>
      <w:b/>
      <w:bCs/>
      <w:sz w:val="26"/>
      <w:szCs w:val="2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Style13">
    <w:name w:val="פיסקת רשימה"/>
    <w:basedOn w:val="Normal"/>
    <w:qFormat/>
    <w:pPr>
      <w:spacing w:before="0" w:after="0"/>
      <w:ind w:hanging="0" w:start="720" w:end="0"/>
      <w:contextualSpacing/>
    </w:pPr>
    <w:rPr/>
  </w:style>
  <w:style w:type="paragraph" w:styleId="21">
    <w:name w:val="רגיל2"/>
    <w:basedOn w:val="Normal"/>
    <w:qFormat/>
    <w:pPr>
      <w:tabs>
        <w:tab w:val="clear" w:pos="720"/>
        <w:tab w:val="left" w:pos="397" w:leader="none"/>
        <w:tab w:val="left" w:pos="680" w:leader="none"/>
        <w:tab w:val="left" w:pos="964" w:leader="none"/>
        <w:tab w:val="left" w:pos="1247" w:leader="none"/>
      </w:tabs>
      <w:overflowPunct w:val="true"/>
      <w:autoSpaceDE w:val="true"/>
      <w:ind w:hanging="680" w:start="680" w:end="0"/>
      <w:jc w:val="both"/>
      <w:textAlignment w:val="auto"/>
    </w:pPr>
    <w:rPr>
      <w:rFonts w:cs="David"/>
    </w:rPr>
  </w:style>
  <w:style w:type="paragraph" w:styleId="Style14">
    <w:name w:val="ללא מרווח"/>
    <w:qFormat/>
    <w:pPr>
      <w:widowControl/>
      <w:overflowPunct w:val="false"/>
      <w:autoSpaceDE w:val="false"/>
      <w:bidi w:val="1"/>
      <w:ind w:hanging="0" w:start="0" w:end="0"/>
      <w:jc w:val="start"/>
      <w:textAlignment w:val="baseline"/>
    </w:pPr>
    <w:rPr>
      <w:rFonts w:ascii="Times New Roman" w:hAnsi="Times New Roman" w:eastAsia="Times New Roman" w:cs="Narkisim"/>
      <w:color w:val="auto"/>
      <w:sz w:val="20"/>
      <w:szCs w:val="24"/>
      <w:lang w:bidi="he-IL" w:val="en-US" w:eastAsia="zh-CN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LibreOffice/26.2.6.3$Linux_X86_64 LibreOffice_project/620$Build-3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2010-12-16T07:54:00Z</dcterms:created>
  <dc:creator>יוסף  שמשי</dc:creator>
  <dc:description>דף ל"ה ע"א-ל"ו ע"ב</dc:description>
  <cp:keywords>פרק שישי ברכות</cp:keywords>
  <dc:language>en-US</dc:language>
  <cp:lastModifiedBy>user</cp:lastModifiedBy>
  <cp:lastPrinted>1997-04-14T19:26:00Z</cp:lastPrinted>
  <dcterms:modified xsi:type="dcterms:W3CDTF">2010-12-16T07:58:00Z</dcterms:modified>
  <cp:revision>5</cp:revision>
  <dc:subject/>
  <dc:title>מסכת ברכות מקור שלם</dc:title>
</cp:coreProperties>
</file>