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0C8" w:rsidRDefault="00B45A22" w:rsidP="006A29B5">
      <w:pPr>
        <w:rPr>
          <w:rtl/>
        </w:rPr>
      </w:pPr>
      <w:bookmarkStart w:id="0" w:name="_GoBack"/>
      <w:bookmarkEnd w:id="0"/>
      <w:r w:rsidRPr="001250C8">
        <w:rPr>
          <w:rFonts w:hint="cs"/>
          <w:rtl/>
        </w:rPr>
        <w:t>בס"ד</w:t>
      </w:r>
      <w:r w:rsidR="00AB6322">
        <w:rPr>
          <w:rFonts w:hint="cs"/>
          <w:rtl/>
        </w:rPr>
        <w:t>, בין כסה לעשור תשפ"ז</w:t>
      </w:r>
    </w:p>
    <w:p w:rsidR="00AB6322" w:rsidRDefault="00AB6322" w:rsidP="00AB6322">
      <w:pPr>
        <w:pStyle w:val="a3"/>
        <w:rPr>
          <w:rtl/>
        </w:rPr>
      </w:pPr>
      <w:r>
        <w:rPr>
          <w:rFonts w:hint="cs"/>
          <w:rtl/>
        </w:rPr>
        <w:t xml:space="preserve">חולין דף קל"ט, שילוח הקן </w:t>
      </w:r>
      <w:r>
        <w:rPr>
          <w:rtl/>
        </w:rPr>
        <w:t>–</w:t>
      </w:r>
      <w:r>
        <w:rPr>
          <w:rFonts w:hint="cs"/>
          <w:rtl/>
        </w:rPr>
        <w:t xml:space="preserve"> מצוה חיובית או מצוה קיומית?</w:t>
      </w:r>
    </w:p>
    <w:p w:rsidR="00AB6322" w:rsidRDefault="00AB6322" w:rsidP="00856F68">
      <w:pPr>
        <w:pStyle w:val="a8"/>
        <w:numPr>
          <w:ilvl w:val="0"/>
          <w:numId w:val="1"/>
        </w:numPr>
        <w:rPr>
          <w:rtl/>
        </w:rPr>
      </w:pPr>
      <w:r w:rsidRPr="00856F68">
        <w:rPr>
          <w:b/>
          <w:bCs/>
          <w:rtl/>
        </w:rPr>
        <w:t>חולין</w:t>
      </w:r>
      <w:r w:rsidRPr="00856F68">
        <w:rPr>
          <w:rFonts w:hint="cs"/>
          <w:b/>
          <w:bCs/>
          <w:rtl/>
        </w:rPr>
        <w:t>,</w:t>
      </w:r>
      <w:r w:rsidRPr="00856F68">
        <w:rPr>
          <w:b/>
          <w:bCs/>
          <w:rtl/>
        </w:rPr>
        <w:t xml:space="preserve"> דף קל</w:t>
      </w:r>
      <w:r w:rsidRPr="00856F68">
        <w:rPr>
          <w:rFonts w:hint="cs"/>
          <w:b/>
          <w:bCs/>
          <w:rtl/>
        </w:rPr>
        <w:t>"</w:t>
      </w:r>
      <w:r w:rsidRPr="00856F68">
        <w:rPr>
          <w:b/>
          <w:bCs/>
          <w:rtl/>
        </w:rPr>
        <w:t>ט</w:t>
      </w:r>
      <w:r w:rsidRPr="00856F68">
        <w:rPr>
          <w:rFonts w:hint="cs"/>
          <w:b/>
          <w:bCs/>
          <w:rtl/>
        </w:rPr>
        <w:t>:</w:t>
      </w:r>
      <w:r>
        <w:rPr>
          <w:rFonts w:hint="cs"/>
          <w:rtl/>
        </w:rPr>
        <w:t xml:space="preserve"> "</w:t>
      </w:r>
      <w:r>
        <w:rPr>
          <w:rtl/>
        </w:rPr>
        <w:t xml:space="preserve">תנו רבנן כי יקרא קן צפור לפניך מה ת"ל לפי שנאמר שלח תשלח את האם ואת הבנים </w:t>
      </w:r>
      <w:proofErr w:type="spellStart"/>
      <w:r>
        <w:rPr>
          <w:rtl/>
        </w:rPr>
        <w:t>תקח</w:t>
      </w:r>
      <w:proofErr w:type="spellEnd"/>
      <w:r>
        <w:rPr>
          <w:rtl/>
        </w:rPr>
        <w:t xml:space="preserve"> לך יכול יחזור בהרים וגבעות כדי שימצא קן? ת"ל כי יקרא - במאורע לפניך</w:t>
      </w:r>
      <w:r>
        <w:rPr>
          <w:rFonts w:hint="cs"/>
          <w:rtl/>
        </w:rPr>
        <w:t>".</w:t>
      </w:r>
    </w:p>
    <w:p w:rsidR="0058387E" w:rsidRDefault="0058387E" w:rsidP="00856F68">
      <w:pPr>
        <w:pStyle w:val="a8"/>
        <w:numPr>
          <w:ilvl w:val="0"/>
          <w:numId w:val="1"/>
        </w:numPr>
        <w:rPr>
          <w:rtl/>
        </w:rPr>
      </w:pPr>
      <w:r w:rsidRPr="00856F68">
        <w:rPr>
          <w:b/>
          <w:bCs/>
          <w:rtl/>
        </w:rPr>
        <w:t xml:space="preserve">מאירי </w:t>
      </w:r>
      <w:r w:rsidRPr="00856F68">
        <w:rPr>
          <w:rFonts w:hint="cs"/>
          <w:b/>
          <w:bCs/>
          <w:rtl/>
        </w:rPr>
        <w:t>שם:</w:t>
      </w:r>
      <w:r>
        <w:rPr>
          <w:rFonts w:hint="cs"/>
          <w:rtl/>
        </w:rPr>
        <w:t xml:space="preserve"> "</w:t>
      </w:r>
      <w:r>
        <w:rPr>
          <w:rtl/>
        </w:rPr>
        <w:t xml:space="preserve">מצות שלוח הקן אינה מצוה שיהא צריך לחזר אחריה ר"ל שאם ימצא לו קן </w:t>
      </w:r>
      <w:proofErr w:type="spellStart"/>
      <w:r>
        <w:rPr>
          <w:rtl/>
        </w:rPr>
        <w:t>שיטול</w:t>
      </w:r>
      <w:proofErr w:type="spellEnd"/>
      <w:r>
        <w:rPr>
          <w:rtl/>
        </w:rPr>
        <w:t xml:space="preserve"> את הבנים כדי שיקיים מצות שלוח באם או שיחזר אחר מצוה זו בהרים וגבעות אלא לכשיזדמן לידו יקיים שנאמר כי יקרא</w:t>
      </w:r>
      <w:r>
        <w:rPr>
          <w:rFonts w:hint="cs"/>
          <w:rtl/>
        </w:rPr>
        <w:t>".</w:t>
      </w:r>
    </w:p>
    <w:p w:rsidR="00AB6322" w:rsidRPr="00856F68" w:rsidRDefault="00385C00" w:rsidP="00856F68">
      <w:pPr>
        <w:pStyle w:val="a8"/>
        <w:numPr>
          <w:ilvl w:val="0"/>
          <w:numId w:val="1"/>
        </w:numPr>
        <w:rPr>
          <w:rFonts w:ascii="Arial" w:hAnsi="Arial"/>
          <w:rtl/>
        </w:rPr>
      </w:pPr>
      <w:r w:rsidRPr="00856F68">
        <w:rPr>
          <w:rFonts w:ascii="Arial" w:hAnsi="Arial" w:hint="cs"/>
          <w:b/>
          <w:bCs/>
          <w:rtl/>
        </w:rPr>
        <w:t xml:space="preserve">שו"ת </w:t>
      </w:r>
      <w:proofErr w:type="spellStart"/>
      <w:r w:rsidRPr="00856F68">
        <w:rPr>
          <w:rFonts w:ascii="Arial" w:hAnsi="Arial" w:hint="cs"/>
          <w:b/>
          <w:bCs/>
          <w:rtl/>
        </w:rPr>
        <w:t>הרשב"א</w:t>
      </w:r>
      <w:proofErr w:type="spellEnd"/>
      <w:r w:rsidRPr="00856F68">
        <w:rPr>
          <w:rFonts w:ascii="Arial" w:hAnsi="Arial" w:hint="cs"/>
          <w:b/>
          <w:bCs/>
          <w:rtl/>
        </w:rPr>
        <w:t>, א' י"ח</w:t>
      </w:r>
      <w:r w:rsidR="00494B3F" w:rsidRPr="00856F68">
        <w:rPr>
          <w:rFonts w:ascii="Arial" w:hAnsi="Arial" w:hint="cs"/>
          <w:b/>
          <w:bCs/>
          <w:rtl/>
        </w:rPr>
        <w:t xml:space="preserve"> (ועיין שו"ת </w:t>
      </w:r>
      <w:proofErr w:type="spellStart"/>
      <w:r w:rsidR="00494B3F" w:rsidRPr="00856F68">
        <w:rPr>
          <w:rFonts w:ascii="Arial" w:hAnsi="Arial" w:hint="cs"/>
          <w:b/>
          <w:bCs/>
          <w:rtl/>
        </w:rPr>
        <w:t>הרשב"א</w:t>
      </w:r>
      <w:proofErr w:type="spellEnd"/>
      <w:r w:rsidR="00494B3F" w:rsidRPr="00856F68">
        <w:rPr>
          <w:rFonts w:ascii="Arial" w:hAnsi="Arial" w:hint="cs"/>
          <w:b/>
          <w:bCs/>
          <w:rtl/>
        </w:rPr>
        <w:t xml:space="preserve"> ג' רפ"ג)</w:t>
      </w:r>
      <w:r w:rsidRPr="00856F68">
        <w:rPr>
          <w:rFonts w:ascii="Arial" w:hAnsi="Arial" w:hint="cs"/>
          <w:b/>
          <w:bCs/>
          <w:rtl/>
        </w:rPr>
        <w:t xml:space="preserve">: </w:t>
      </w:r>
      <w:r w:rsidRPr="00856F68">
        <w:rPr>
          <w:rFonts w:ascii="Arial" w:hAnsi="Arial" w:hint="cs"/>
          <w:rtl/>
        </w:rPr>
        <w:t>"</w:t>
      </w:r>
      <w:r w:rsidRPr="00856F68">
        <w:rPr>
          <w:rFonts w:ascii="Arial" w:hAnsi="Arial"/>
          <w:rtl/>
        </w:rPr>
        <w:t xml:space="preserve">וכן כל מצוה שהיא באה מתוך עברה כגון השבת הגזלה וחזרת הרבית שלא </w:t>
      </w:r>
      <w:proofErr w:type="spellStart"/>
      <w:r w:rsidRPr="00856F68">
        <w:rPr>
          <w:rFonts w:ascii="Arial" w:hAnsi="Arial"/>
          <w:rtl/>
        </w:rPr>
        <w:t>צונו</w:t>
      </w:r>
      <w:proofErr w:type="spellEnd"/>
      <w:r w:rsidRPr="00856F68">
        <w:rPr>
          <w:rFonts w:ascii="Arial" w:hAnsi="Arial"/>
          <w:rtl/>
        </w:rPr>
        <w:t xml:space="preserve"> לגזול כדי להשיב </w:t>
      </w:r>
      <w:proofErr w:type="spellStart"/>
      <w:r w:rsidRPr="00856F68">
        <w:rPr>
          <w:rFonts w:ascii="Arial" w:hAnsi="Arial"/>
          <w:rtl/>
        </w:rPr>
        <w:t>וליקח</w:t>
      </w:r>
      <w:proofErr w:type="spellEnd"/>
      <w:r w:rsidRPr="00856F68">
        <w:rPr>
          <w:rFonts w:ascii="Arial" w:hAnsi="Arial"/>
          <w:rtl/>
        </w:rPr>
        <w:t xml:space="preserve"> את האם כדי שנחזור ונשלח אותה ועל כיוצא באלו</w:t>
      </w:r>
      <w:r w:rsidRPr="00856F68">
        <w:rPr>
          <w:rFonts w:ascii="Arial" w:hAnsi="Arial" w:hint="cs"/>
          <w:rtl/>
        </w:rPr>
        <w:t>"</w:t>
      </w:r>
      <w:r w:rsidRPr="00856F68">
        <w:rPr>
          <w:rFonts w:ascii="Arial" w:hAnsi="Arial"/>
          <w:rtl/>
        </w:rPr>
        <w:t>.</w:t>
      </w:r>
    </w:p>
    <w:p w:rsidR="00385C00" w:rsidRPr="00856F68" w:rsidRDefault="00385C00" w:rsidP="00856F68">
      <w:pPr>
        <w:pStyle w:val="a8"/>
        <w:numPr>
          <w:ilvl w:val="0"/>
          <w:numId w:val="1"/>
        </w:numPr>
        <w:rPr>
          <w:rFonts w:ascii="Arial" w:hAnsi="Arial"/>
          <w:rtl/>
        </w:rPr>
      </w:pPr>
      <w:r w:rsidRPr="00856F68">
        <w:rPr>
          <w:rFonts w:ascii="Arial" w:hAnsi="Arial"/>
          <w:b/>
          <w:bCs/>
          <w:rtl/>
        </w:rPr>
        <w:t>רבינו בחיי דברים</w:t>
      </w:r>
      <w:r w:rsidRPr="00856F68">
        <w:rPr>
          <w:rFonts w:ascii="Arial" w:hAnsi="Arial" w:hint="cs"/>
          <w:b/>
          <w:bCs/>
          <w:rtl/>
        </w:rPr>
        <w:t>, כ"ב ז':</w:t>
      </w:r>
      <w:r w:rsidRPr="00856F68">
        <w:rPr>
          <w:rFonts w:ascii="Arial" w:hAnsi="Arial" w:hint="cs"/>
          <w:rtl/>
        </w:rPr>
        <w:t xml:space="preserve"> "</w:t>
      </w:r>
      <w:r w:rsidRPr="00856F68">
        <w:rPr>
          <w:rFonts w:ascii="Arial" w:hAnsi="Arial"/>
          <w:rtl/>
        </w:rPr>
        <w:t>ויש עוד דעת אחרת, שיש בקיום מצוה זו התעוררות רחמים על כל העולם, והוא כי מתוך שהוא משלח את האם הנה היא מצטערת ודואגת על חרבן קנה ורחוק בניה ומצטערת והולכת ורוצה לאבד את עצמה, ומתוך צערה הגדול השר הממונה על העופות מבקש רחמים מהקב"ה, ואז הקדוש ברוך הוא שכתוב בו: (תהלים קמה, ט) "ורחמיו על כל מעשיו", ממשיך שפע הרחמים על כל המצטערים והצריכים רחמים ומרחם עליהם. נמצאת אומר: שהמקיים מצוה זו ומשלח הוא סבה לעורר רחמים על כל העולם וטוב לו עמהם, וזהו שאמר: למען ייטב לך והארכת ימים, כלומר אותו השלוח יהיה לטוב לך והארכת ימים ע</w:t>
      </w:r>
      <w:r w:rsidRPr="00856F68">
        <w:rPr>
          <w:rFonts w:ascii="Arial" w:hAnsi="Arial"/>
          <w:rtl/>
        </w:rPr>
        <w:t>ליו, כי אריכות ימים בסבת הרחמים</w:t>
      </w:r>
      <w:r w:rsidRPr="00856F68">
        <w:rPr>
          <w:rFonts w:ascii="Arial" w:hAnsi="Arial" w:hint="cs"/>
          <w:rtl/>
        </w:rPr>
        <w:t xml:space="preserve"> ... </w:t>
      </w:r>
      <w:r w:rsidRPr="00856F68">
        <w:rPr>
          <w:rFonts w:ascii="Arial" w:hAnsi="Arial"/>
          <w:rtl/>
        </w:rPr>
        <w:t xml:space="preserve">ומצוה זו מן המצות המקובלות, והחכמים ז"ל תקנו ברכה </w:t>
      </w:r>
      <w:proofErr w:type="spellStart"/>
      <w:r w:rsidRPr="00856F68">
        <w:rPr>
          <w:rFonts w:ascii="Arial" w:hAnsi="Arial"/>
          <w:rtl/>
        </w:rPr>
        <w:t>בכלן</w:t>
      </w:r>
      <w:proofErr w:type="spellEnd"/>
      <w:r w:rsidRPr="00856F68">
        <w:rPr>
          <w:rFonts w:ascii="Arial" w:hAnsi="Arial"/>
          <w:rtl/>
        </w:rPr>
        <w:t xml:space="preserve"> ולא תקנו בזו, לפי שאינה מצוה </w:t>
      </w:r>
      <w:proofErr w:type="spellStart"/>
      <w:r w:rsidRPr="00856F68">
        <w:rPr>
          <w:rFonts w:ascii="Arial" w:hAnsi="Arial"/>
          <w:rtl/>
        </w:rPr>
        <w:t>מחוייבת</w:t>
      </w:r>
      <w:proofErr w:type="spellEnd"/>
      <w:r w:rsidRPr="00856F68">
        <w:rPr>
          <w:rFonts w:ascii="Arial" w:hAnsi="Arial"/>
          <w:rtl/>
        </w:rPr>
        <w:t xml:space="preserve"> כמו שאר מצות, ואינו חייב לחזר אחריה במכוון אלא כשיזדמן לו, וזהו לשון "כי יקרה", ועוד שאינו חייב בשלוח אלא כשהוא רוצה </w:t>
      </w:r>
      <w:proofErr w:type="spellStart"/>
      <w:r w:rsidRPr="00856F68">
        <w:rPr>
          <w:rFonts w:ascii="Arial" w:hAnsi="Arial"/>
          <w:rtl/>
        </w:rPr>
        <w:t>ליקח</w:t>
      </w:r>
      <w:proofErr w:type="spellEnd"/>
      <w:r w:rsidRPr="00856F68">
        <w:rPr>
          <w:rFonts w:ascii="Arial" w:hAnsi="Arial"/>
          <w:rtl/>
        </w:rPr>
        <w:t xml:space="preserve"> הבנים</w:t>
      </w:r>
      <w:r w:rsidRPr="00856F68">
        <w:rPr>
          <w:rFonts w:ascii="Arial" w:hAnsi="Arial" w:hint="cs"/>
          <w:rtl/>
        </w:rPr>
        <w:t>".</w:t>
      </w:r>
    </w:p>
    <w:p w:rsidR="00385C00" w:rsidRPr="00856F68" w:rsidRDefault="00385C00" w:rsidP="00856F68">
      <w:pPr>
        <w:pStyle w:val="a8"/>
        <w:numPr>
          <w:ilvl w:val="0"/>
          <w:numId w:val="1"/>
        </w:numPr>
        <w:rPr>
          <w:rFonts w:ascii="Arial" w:hAnsi="Arial"/>
          <w:rtl/>
        </w:rPr>
      </w:pPr>
      <w:r w:rsidRPr="00856F68">
        <w:rPr>
          <w:rFonts w:ascii="Arial" w:hAnsi="Arial"/>
          <w:b/>
          <w:bCs/>
          <w:rtl/>
        </w:rPr>
        <w:t>שו"ת חוות יאיר</w:t>
      </w:r>
      <w:r w:rsidRPr="00856F68">
        <w:rPr>
          <w:rFonts w:ascii="Arial" w:hAnsi="Arial" w:hint="cs"/>
          <w:b/>
          <w:bCs/>
          <w:rtl/>
        </w:rPr>
        <w:t>,</w:t>
      </w:r>
      <w:r w:rsidRPr="00856F68">
        <w:rPr>
          <w:rFonts w:ascii="Arial" w:hAnsi="Arial"/>
          <w:b/>
          <w:bCs/>
          <w:rtl/>
        </w:rPr>
        <w:t xml:space="preserve"> ס</w:t>
      </w:r>
      <w:r w:rsidRPr="00856F68">
        <w:rPr>
          <w:rFonts w:ascii="Arial" w:hAnsi="Arial" w:hint="cs"/>
          <w:b/>
          <w:bCs/>
          <w:rtl/>
        </w:rPr>
        <w:t>"</w:t>
      </w:r>
      <w:r w:rsidRPr="00856F68">
        <w:rPr>
          <w:rFonts w:ascii="Arial" w:hAnsi="Arial"/>
          <w:b/>
          <w:bCs/>
          <w:rtl/>
        </w:rPr>
        <w:t>ז</w:t>
      </w:r>
      <w:r w:rsidRPr="00856F68">
        <w:rPr>
          <w:rFonts w:ascii="Arial" w:hAnsi="Arial" w:hint="cs"/>
          <w:b/>
          <w:bCs/>
          <w:rtl/>
        </w:rPr>
        <w:t>:</w:t>
      </w:r>
      <w:r w:rsidRPr="00856F68">
        <w:rPr>
          <w:rFonts w:ascii="Arial" w:hAnsi="Arial" w:hint="cs"/>
          <w:rtl/>
        </w:rPr>
        <w:t xml:space="preserve"> "</w:t>
      </w:r>
      <w:r w:rsidRPr="00856F68">
        <w:rPr>
          <w:rFonts w:ascii="Arial" w:hAnsi="Arial"/>
          <w:rtl/>
        </w:rPr>
        <w:t xml:space="preserve">שאלה נשאלתי אם כי יקרא קן ציפור לפני איש בשדה אם מחויב עכ"פ לזקוק לה לשלח את האם או רשאי לילך לדרכו דלא אמרה רחמנא שלח תשלח רק באם ירצה </w:t>
      </w:r>
      <w:proofErr w:type="spellStart"/>
      <w:r w:rsidRPr="00856F68">
        <w:rPr>
          <w:rFonts w:ascii="Arial" w:hAnsi="Arial"/>
          <w:rtl/>
        </w:rPr>
        <w:t>ליקח</w:t>
      </w:r>
      <w:proofErr w:type="spellEnd"/>
      <w:r w:rsidRPr="00856F68">
        <w:rPr>
          <w:rFonts w:ascii="Arial" w:hAnsi="Arial"/>
          <w:rtl/>
        </w:rPr>
        <w:t xml:space="preserve"> הבנים</w:t>
      </w:r>
      <w:r w:rsidRPr="00856F68">
        <w:rPr>
          <w:rFonts w:ascii="Arial" w:hAnsi="Arial" w:hint="cs"/>
          <w:rtl/>
        </w:rPr>
        <w:t xml:space="preserve"> ... </w:t>
      </w:r>
      <w:proofErr w:type="spellStart"/>
      <w:r w:rsidRPr="00856F68">
        <w:rPr>
          <w:rFonts w:ascii="Arial" w:hAnsi="Arial"/>
          <w:rtl/>
        </w:rPr>
        <w:t>צל"ע</w:t>
      </w:r>
      <w:proofErr w:type="spellEnd"/>
      <w:r w:rsidRPr="00856F68">
        <w:rPr>
          <w:rFonts w:ascii="Arial" w:hAnsi="Arial"/>
          <w:rtl/>
        </w:rPr>
        <w:t xml:space="preserve"> </w:t>
      </w:r>
      <w:proofErr w:type="spellStart"/>
      <w:r w:rsidRPr="00856F68">
        <w:rPr>
          <w:rFonts w:ascii="Arial" w:hAnsi="Arial"/>
          <w:rtl/>
        </w:rPr>
        <w:t>ממ"ש</w:t>
      </w:r>
      <w:proofErr w:type="spellEnd"/>
      <w:r w:rsidRPr="00856F68">
        <w:rPr>
          <w:rFonts w:ascii="Arial" w:hAnsi="Arial"/>
          <w:rtl/>
        </w:rPr>
        <w:t xml:space="preserve"> שם /חולין/ בגמ' קל"ט ע"ב כי יקרא מה ת"ל לפי שנא' שלח תשלח יכול יחזור בהרים וכו' ת"ל כי יקרא במאורע </w:t>
      </w:r>
      <w:r w:rsidRPr="00856F68">
        <w:rPr>
          <w:rFonts w:ascii="Arial" w:hAnsi="Arial"/>
          <w:u w:val="single"/>
          <w:rtl/>
        </w:rPr>
        <w:t xml:space="preserve">וא"כ נהי </w:t>
      </w:r>
      <w:proofErr w:type="spellStart"/>
      <w:r w:rsidRPr="00856F68">
        <w:rPr>
          <w:rFonts w:ascii="Arial" w:hAnsi="Arial"/>
          <w:u w:val="single"/>
          <w:rtl/>
        </w:rPr>
        <w:t>דממעט</w:t>
      </w:r>
      <w:proofErr w:type="spellEnd"/>
      <w:r w:rsidRPr="00856F68">
        <w:rPr>
          <w:rFonts w:ascii="Arial" w:hAnsi="Arial"/>
          <w:u w:val="single"/>
          <w:rtl/>
        </w:rPr>
        <w:t xml:space="preserve"> שלא יחזור בהרים מ"מ במאורע משמע </w:t>
      </w:r>
      <w:proofErr w:type="spellStart"/>
      <w:r w:rsidRPr="00856F68">
        <w:rPr>
          <w:rFonts w:ascii="Arial" w:hAnsi="Arial"/>
          <w:u w:val="single"/>
          <w:rtl/>
        </w:rPr>
        <w:t>דרמי</w:t>
      </w:r>
      <w:proofErr w:type="spellEnd"/>
      <w:r w:rsidRPr="00856F68">
        <w:rPr>
          <w:rFonts w:ascii="Arial" w:hAnsi="Arial"/>
          <w:u w:val="single"/>
          <w:rtl/>
        </w:rPr>
        <w:t xml:space="preserve"> עלי' </w:t>
      </w:r>
      <w:proofErr w:type="spellStart"/>
      <w:r w:rsidRPr="00856F68">
        <w:rPr>
          <w:rFonts w:ascii="Arial" w:hAnsi="Arial"/>
          <w:u w:val="single"/>
          <w:rtl/>
        </w:rPr>
        <w:t>ליזקק</w:t>
      </w:r>
      <w:proofErr w:type="spellEnd"/>
      <w:r w:rsidRPr="00856F68">
        <w:rPr>
          <w:rFonts w:ascii="Arial" w:hAnsi="Arial"/>
          <w:u w:val="single"/>
          <w:rtl/>
        </w:rPr>
        <w:t xml:space="preserve"> לה</w:t>
      </w:r>
      <w:r w:rsidRPr="00856F68">
        <w:rPr>
          <w:rFonts w:ascii="Arial" w:hAnsi="Arial" w:hint="cs"/>
          <w:rtl/>
        </w:rPr>
        <w:t>,</w:t>
      </w:r>
      <w:r w:rsidRPr="00856F68">
        <w:rPr>
          <w:rFonts w:ascii="Arial" w:hAnsi="Arial"/>
          <w:rtl/>
        </w:rPr>
        <w:t xml:space="preserve"> ואי ס"ד </w:t>
      </w:r>
      <w:proofErr w:type="spellStart"/>
      <w:r w:rsidRPr="00856F68">
        <w:rPr>
          <w:rFonts w:ascii="Arial" w:hAnsi="Arial"/>
          <w:rtl/>
        </w:rPr>
        <w:t>דליכא</w:t>
      </w:r>
      <w:proofErr w:type="spellEnd"/>
      <w:r w:rsidRPr="00856F68">
        <w:rPr>
          <w:rFonts w:ascii="Arial" w:hAnsi="Arial"/>
          <w:rtl/>
        </w:rPr>
        <w:t xml:space="preserve"> עלי' </w:t>
      </w:r>
      <w:proofErr w:type="spellStart"/>
      <w:r w:rsidRPr="00856F68">
        <w:rPr>
          <w:rFonts w:ascii="Arial" w:hAnsi="Arial"/>
          <w:rtl/>
        </w:rPr>
        <w:t>חיובא</w:t>
      </w:r>
      <w:proofErr w:type="spellEnd"/>
      <w:r w:rsidRPr="00856F68">
        <w:rPr>
          <w:rFonts w:ascii="Arial" w:hAnsi="Arial"/>
          <w:rtl/>
        </w:rPr>
        <w:t xml:space="preserve"> </w:t>
      </w:r>
      <w:proofErr w:type="spellStart"/>
      <w:r w:rsidRPr="00856F68">
        <w:rPr>
          <w:rFonts w:ascii="Arial" w:hAnsi="Arial"/>
          <w:rtl/>
        </w:rPr>
        <w:t>מהיכא</w:t>
      </w:r>
      <w:proofErr w:type="spellEnd"/>
      <w:r w:rsidRPr="00856F68">
        <w:rPr>
          <w:rFonts w:ascii="Arial" w:hAnsi="Arial"/>
          <w:rtl/>
        </w:rPr>
        <w:t xml:space="preserve"> תתי לן </w:t>
      </w:r>
      <w:proofErr w:type="spellStart"/>
      <w:r w:rsidRPr="00856F68">
        <w:rPr>
          <w:rFonts w:ascii="Arial" w:hAnsi="Arial"/>
          <w:rtl/>
        </w:rPr>
        <w:t>למימר</w:t>
      </w:r>
      <w:proofErr w:type="spellEnd"/>
      <w:r w:rsidRPr="00856F68">
        <w:rPr>
          <w:rFonts w:ascii="Arial" w:hAnsi="Arial"/>
          <w:rtl/>
        </w:rPr>
        <w:t xml:space="preserve"> שיחזור בהרים שהרי אפילו במאורע יכול להניח' ולילך לו</w:t>
      </w:r>
      <w:r w:rsidRPr="00856F68">
        <w:rPr>
          <w:rFonts w:ascii="Arial" w:hAnsi="Arial" w:hint="cs"/>
          <w:rtl/>
        </w:rPr>
        <w:t xml:space="preserve">! ... </w:t>
      </w:r>
      <w:r w:rsidRPr="00856F68">
        <w:rPr>
          <w:rFonts w:ascii="Arial" w:hAnsi="Arial"/>
          <w:rtl/>
        </w:rPr>
        <w:t xml:space="preserve">ונחזור </w:t>
      </w:r>
      <w:proofErr w:type="spellStart"/>
      <w:r w:rsidRPr="00856F68">
        <w:rPr>
          <w:rFonts w:ascii="Arial" w:hAnsi="Arial"/>
          <w:rtl/>
        </w:rPr>
        <w:t>לענין</w:t>
      </w:r>
      <w:proofErr w:type="spellEnd"/>
      <w:r w:rsidRPr="00856F68">
        <w:rPr>
          <w:rFonts w:ascii="Arial" w:hAnsi="Arial"/>
          <w:rtl/>
        </w:rPr>
        <w:t xml:space="preserve"> השאלה אם מחויב להיטפל נראה </w:t>
      </w:r>
      <w:proofErr w:type="spellStart"/>
      <w:r w:rsidRPr="00856F68">
        <w:rPr>
          <w:rFonts w:ascii="Arial" w:hAnsi="Arial"/>
          <w:rtl/>
        </w:rPr>
        <w:t>דדקדוק</w:t>
      </w:r>
      <w:proofErr w:type="spellEnd"/>
      <w:r w:rsidRPr="00856F68">
        <w:rPr>
          <w:rFonts w:ascii="Arial" w:hAnsi="Arial"/>
          <w:rtl/>
        </w:rPr>
        <w:t xml:space="preserve"> נכון הוא מה שיש לדקדק מגמ' יכול יחזור בהרים וכו' </w:t>
      </w:r>
      <w:proofErr w:type="spellStart"/>
      <w:r w:rsidRPr="00856F68">
        <w:rPr>
          <w:rFonts w:ascii="Arial" w:hAnsi="Arial"/>
          <w:rtl/>
        </w:rPr>
        <w:t>דמוכח</w:t>
      </w:r>
      <w:proofErr w:type="spellEnd"/>
      <w:r w:rsidRPr="00856F68">
        <w:rPr>
          <w:rFonts w:ascii="Arial" w:hAnsi="Arial"/>
          <w:rtl/>
        </w:rPr>
        <w:t xml:space="preserve"> </w:t>
      </w:r>
      <w:proofErr w:type="spellStart"/>
      <w:r w:rsidRPr="00856F68">
        <w:rPr>
          <w:rFonts w:ascii="Arial" w:hAnsi="Arial"/>
          <w:rtl/>
        </w:rPr>
        <w:t>דכי</w:t>
      </w:r>
      <w:proofErr w:type="spellEnd"/>
      <w:r w:rsidRPr="00856F68">
        <w:rPr>
          <w:rFonts w:ascii="Arial" w:hAnsi="Arial"/>
          <w:rtl/>
        </w:rPr>
        <w:t xml:space="preserve"> יקרא </w:t>
      </w:r>
      <w:proofErr w:type="spellStart"/>
      <w:r w:rsidRPr="00856F68">
        <w:rPr>
          <w:rFonts w:ascii="Arial" w:hAnsi="Arial"/>
          <w:rtl/>
        </w:rPr>
        <w:t>מיהת</w:t>
      </w:r>
      <w:proofErr w:type="spellEnd"/>
      <w:r w:rsidRPr="00856F68">
        <w:rPr>
          <w:rFonts w:ascii="Arial" w:hAnsi="Arial"/>
          <w:rtl/>
        </w:rPr>
        <w:t xml:space="preserve"> מחויב </w:t>
      </w:r>
      <w:proofErr w:type="spellStart"/>
      <w:r w:rsidRPr="00856F68">
        <w:rPr>
          <w:rFonts w:ascii="Arial" w:hAnsi="Arial"/>
          <w:rtl/>
        </w:rPr>
        <w:t>ליטפל</w:t>
      </w:r>
      <w:proofErr w:type="spellEnd"/>
      <w:r w:rsidRPr="00856F68">
        <w:rPr>
          <w:rFonts w:ascii="Arial" w:hAnsi="Arial"/>
          <w:rtl/>
        </w:rPr>
        <w:t xml:space="preserve"> והכי מסתבר לטעם שכתב בזוהר שהוא כדי שהעוף אם העופות תצטער ותפרח ממקום למקום לבקש את בני' וע"י כך יתגלגלו רחמי המקום ב"ה על בניו שבגלות</w:t>
      </w:r>
      <w:r w:rsidRPr="00856F68">
        <w:rPr>
          <w:rFonts w:ascii="Arial" w:hAnsi="Arial" w:hint="cs"/>
          <w:rtl/>
        </w:rPr>
        <w:t xml:space="preserve"> ... </w:t>
      </w:r>
      <w:r w:rsidRPr="00856F68">
        <w:rPr>
          <w:rFonts w:ascii="Arial" w:hAnsi="Arial"/>
          <w:rtl/>
        </w:rPr>
        <w:t xml:space="preserve">לכן נ"ל </w:t>
      </w:r>
      <w:proofErr w:type="spellStart"/>
      <w:r w:rsidRPr="00856F68">
        <w:rPr>
          <w:rFonts w:ascii="Arial" w:hAnsi="Arial"/>
          <w:rtl/>
        </w:rPr>
        <w:t>דחייב</w:t>
      </w:r>
      <w:proofErr w:type="spellEnd"/>
      <w:r w:rsidRPr="00856F68">
        <w:rPr>
          <w:rFonts w:ascii="Arial" w:hAnsi="Arial"/>
          <w:rtl/>
        </w:rPr>
        <w:t xml:space="preserve"> להיטפל ולקיים מצות ה' ולא יהא אלא ספק שראוי לחוש ולהחמיר בכל דבר</w:t>
      </w:r>
      <w:r w:rsidRPr="00856F68">
        <w:rPr>
          <w:rFonts w:ascii="Arial" w:hAnsi="Arial" w:hint="cs"/>
          <w:rtl/>
        </w:rPr>
        <w:t xml:space="preserve">". </w:t>
      </w:r>
    </w:p>
    <w:p w:rsidR="006A6068" w:rsidRPr="00856F68" w:rsidRDefault="006A6068" w:rsidP="00856F68">
      <w:pPr>
        <w:pStyle w:val="a8"/>
        <w:numPr>
          <w:ilvl w:val="0"/>
          <w:numId w:val="1"/>
        </w:numPr>
        <w:rPr>
          <w:rFonts w:ascii="Arial" w:hAnsi="Arial"/>
          <w:rtl/>
        </w:rPr>
      </w:pPr>
      <w:r w:rsidRPr="00856F68">
        <w:rPr>
          <w:rFonts w:ascii="Arial" w:hAnsi="Arial"/>
          <w:b/>
          <w:bCs/>
          <w:rtl/>
        </w:rPr>
        <w:t>שו"ת חכם צבי</w:t>
      </w:r>
      <w:r w:rsidRPr="00856F68">
        <w:rPr>
          <w:rFonts w:ascii="Arial" w:hAnsi="Arial" w:hint="cs"/>
          <w:b/>
          <w:bCs/>
          <w:rtl/>
        </w:rPr>
        <w:t>,</w:t>
      </w:r>
      <w:r w:rsidRPr="00856F68">
        <w:rPr>
          <w:rFonts w:ascii="Arial" w:hAnsi="Arial"/>
          <w:b/>
          <w:bCs/>
          <w:rtl/>
        </w:rPr>
        <w:t xml:space="preserve"> פ</w:t>
      </w:r>
      <w:r w:rsidRPr="00856F68">
        <w:rPr>
          <w:rFonts w:ascii="Arial" w:hAnsi="Arial" w:hint="cs"/>
          <w:b/>
          <w:bCs/>
          <w:rtl/>
        </w:rPr>
        <w:t>"</w:t>
      </w:r>
      <w:r w:rsidRPr="00856F68">
        <w:rPr>
          <w:rFonts w:ascii="Arial" w:hAnsi="Arial"/>
          <w:b/>
          <w:bCs/>
          <w:rtl/>
        </w:rPr>
        <w:t>ג</w:t>
      </w:r>
      <w:r w:rsidRPr="00856F68">
        <w:rPr>
          <w:rFonts w:ascii="Arial" w:hAnsi="Arial" w:hint="cs"/>
          <w:b/>
          <w:bCs/>
          <w:rtl/>
        </w:rPr>
        <w:t>:</w:t>
      </w:r>
      <w:r w:rsidRPr="00856F68">
        <w:rPr>
          <w:rFonts w:ascii="Arial" w:hAnsi="Arial" w:hint="cs"/>
          <w:rtl/>
        </w:rPr>
        <w:t xml:space="preserve"> "</w:t>
      </w:r>
      <w:r w:rsidRPr="00856F68">
        <w:rPr>
          <w:rFonts w:ascii="Arial" w:hAnsi="Arial"/>
          <w:rtl/>
        </w:rPr>
        <w:t xml:space="preserve">ששאלת המשלח האם והבנים גם שניהם אם קיים מצות שלוח הקן מי </w:t>
      </w:r>
      <w:proofErr w:type="spellStart"/>
      <w:r w:rsidRPr="00856F68">
        <w:rPr>
          <w:rFonts w:ascii="Arial" w:hAnsi="Arial"/>
          <w:rtl/>
        </w:rPr>
        <w:t>נימא</w:t>
      </w:r>
      <w:proofErr w:type="spellEnd"/>
      <w:r w:rsidRPr="00856F68">
        <w:rPr>
          <w:rFonts w:ascii="Arial" w:hAnsi="Arial"/>
          <w:rtl/>
        </w:rPr>
        <w:t xml:space="preserve"> קרא </w:t>
      </w:r>
      <w:proofErr w:type="spellStart"/>
      <w:r w:rsidRPr="00856F68">
        <w:rPr>
          <w:rFonts w:ascii="Arial" w:hAnsi="Arial"/>
          <w:rtl/>
        </w:rPr>
        <w:t>דוקא</w:t>
      </w:r>
      <w:proofErr w:type="spellEnd"/>
      <w:r w:rsidRPr="00856F68">
        <w:rPr>
          <w:rFonts w:ascii="Arial" w:hAnsi="Arial"/>
          <w:rtl/>
        </w:rPr>
        <w:t xml:space="preserve"> כתיב שלח תשלח ואת הבנים </w:t>
      </w:r>
      <w:proofErr w:type="spellStart"/>
      <w:r w:rsidRPr="00856F68">
        <w:rPr>
          <w:rFonts w:ascii="Arial" w:hAnsi="Arial"/>
          <w:rtl/>
        </w:rPr>
        <w:t>תקח</w:t>
      </w:r>
      <w:proofErr w:type="spellEnd"/>
      <w:r w:rsidRPr="00856F68">
        <w:rPr>
          <w:rFonts w:ascii="Arial" w:hAnsi="Arial"/>
          <w:rtl/>
        </w:rPr>
        <w:t xml:space="preserve"> לך א</w:t>
      </w:r>
      <w:r w:rsidRPr="00856F68">
        <w:rPr>
          <w:rFonts w:ascii="Arial" w:hAnsi="Arial"/>
          <w:rtl/>
        </w:rPr>
        <w:t xml:space="preserve">ו לא ואמרת שחכמי לובלין </w:t>
      </w:r>
      <w:proofErr w:type="spellStart"/>
      <w:r w:rsidRPr="00856F68">
        <w:rPr>
          <w:rFonts w:ascii="Arial" w:hAnsi="Arial"/>
          <w:rtl/>
        </w:rPr>
        <w:t>נסתפקו</w:t>
      </w:r>
      <w:proofErr w:type="spellEnd"/>
      <w:r w:rsidRPr="00856F68">
        <w:rPr>
          <w:rFonts w:ascii="Arial" w:hAnsi="Arial" w:hint="cs"/>
          <w:rtl/>
        </w:rPr>
        <w:t xml:space="preserve">. </w:t>
      </w:r>
      <w:r w:rsidRPr="00856F68">
        <w:rPr>
          <w:rFonts w:ascii="Arial" w:hAnsi="Arial"/>
          <w:rtl/>
        </w:rPr>
        <w:t xml:space="preserve">תשובה </w:t>
      </w:r>
      <w:proofErr w:type="spellStart"/>
      <w:r w:rsidRPr="00856F68">
        <w:rPr>
          <w:rFonts w:ascii="Arial" w:hAnsi="Arial"/>
          <w:rtl/>
        </w:rPr>
        <w:t>לע"ד</w:t>
      </w:r>
      <w:proofErr w:type="spellEnd"/>
      <w:r w:rsidRPr="00856F68">
        <w:rPr>
          <w:rFonts w:ascii="Arial" w:hAnsi="Arial"/>
          <w:rtl/>
        </w:rPr>
        <w:t xml:space="preserve"> משנתינו היא זו אמר הריני נוטל את האם ומשלח את הבנים חייב לשלח שנאמר שלח תשלח את האם דקדקה לומר חייב לשלח ולא אמרה לא קיים מצות שילוח הקן וגם לא אמרה אסור ליטול האם ולשלח הבנים </w:t>
      </w:r>
      <w:proofErr w:type="spellStart"/>
      <w:r w:rsidRPr="00856F68">
        <w:rPr>
          <w:rFonts w:ascii="Arial" w:hAnsi="Arial"/>
          <w:rtl/>
        </w:rPr>
        <w:t>לאגמורין</w:t>
      </w:r>
      <w:proofErr w:type="spellEnd"/>
      <w:r w:rsidRPr="00856F68">
        <w:rPr>
          <w:rFonts w:ascii="Arial" w:hAnsi="Arial"/>
          <w:rtl/>
        </w:rPr>
        <w:t xml:space="preserve"> דאף שמשלח את הבנים חייב לשלח האם וכיון שהוא חייב ע"כ כשמשלח האם אף אם ששילח הבנים קיים מצות שילוח שהרי </w:t>
      </w:r>
      <w:proofErr w:type="spellStart"/>
      <w:r w:rsidRPr="00856F68">
        <w:rPr>
          <w:rFonts w:ascii="Arial" w:hAnsi="Arial"/>
          <w:rtl/>
        </w:rPr>
        <w:t>חיובא</w:t>
      </w:r>
      <w:proofErr w:type="spellEnd"/>
      <w:r w:rsidRPr="00856F68">
        <w:rPr>
          <w:rFonts w:ascii="Arial" w:hAnsi="Arial"/>
          <w:rtl/>
        </w:rPr>
        <w:t xml:space="preserve"> הוא לשלח אף לאחר ששילח הבנים </w:t>
      </w:r>
      <w:proofErr w:type="spellStart"/>
      <w:r w:rsidRPr="00856F68">
        <w:rPr>
          <w:rFonts w:ascii="Arial" w:hAnsi="Arial"/>
          <w:rtl/>
        </w:rPr>
        <w:t>וחיובא</w:t>
      </w:r>
      <w:proofErr w:type="spellEnd"/>
      <w:r w:rsidRPr="00856F68">
        <w:rPr>
          <w:rFonts w:ascii="Arial" w:hAnsi="Arial"/>
          <w:rtl/>
        </w:rPr>
        <w:t xml:space="preserve"> היינו מצוה ומה שאמרה תורה הבנים </w:t>
      </w:r>
      <w:proofErr w:type="spellStart"/>
      <w:r w:rsidRPr="00856F68">
        <w:rPr>
          <w:rFonts w:ascii="Arial" w:hAnsi="Arial"/>
          <w:rtl/>
        </w:rPr>
        <w:t>תקח</w:t>
      </w:r>
      <w:proofErr w:type="spellEnd"/>
      <w:r w:rsidRPr="00856F68">
        <w:rPr>
          <w:rFonts w:ascii="Arial" w:hAnsi="Arial"/>
          <w:rtl/>
        </w:rPr>
        <w:t xml:space="preserve"> לך הוא רשות </w:t>
      </w:r>
      <w:proofErr w:type="spellStart"/>
      <w:r w:rsidRPr="00856F68">
        <w:rPr>
          <w:rFonts w:ascii="Arial" w:hAnsi="Arial"/>
          <w:rtl/>
        </w:rPr>
        <w:t>כענין</w:t>
      </w:r>
      <w:proofErr w:type="spellEnd"/>
      <w:r w:rsidRPr="00856F68">
        <w:rPr>
          <w:rFonts w:ascii="Arial" w:hAnsi="Arial"/>
          <w:rtl/>
        </w:rPr>
        <w:t xml:space="preserve"> ששת ימים תעבוד וששת ימים תעשה מעשיך שאינן אלא רשות</w:t>
      </w:r>
      <w:r>
        <w:rPr>
          <w:rStyle w:val="a7"/>
          <w:rFonts w:ascii="Arial" w:hAnsi="Arial"/>
          <w:rtl/>
        </w:rPr>
        <w:footnoteReference w:id="1"/>
      </w:r>
      <w:r w:rsidRPr="00856F68">
        <w:rPr>
          <w:rFonts w:ascii="Arial" w:hAnsi="Arial" w:hint="cs"/>
          <w:rtl/>
        </w:rPr>
        <w:t>".</w:t>
      </w:r>
    </w:p>
    <w:p w:rsidR="006A6068" w:rsidRPr="00856F68" w:rsidRDefault="006A6068" w:rsidP="00856F68">
      <w:pPr>
        <w:pStyle w:val="a8"/>
        <w:numPr>
          <w:ilvl w:val="0"/>
          <w:numId w:val="1"/>
        </w:numPr>
        <w:rPr>
          <w:rFonts w:ascii="Arial" w:hAnsi="Arial"/>
        </w:rPr>
      </w:pPr>
      <w:r w:rsidRPr="00856F68">
        <w:rPr>
          <w:rFonts w:ascii="Arial" w:hAnsi="Arial"/>
          <w:b/>
          <w:bCs/>
          <w:rtl/>
        </w:rPr>
        <w:t>שו"ת חתם סופר</w:t>
      </w:r>
      <w:r w:rsidRPr="00856F68">
        <w:rPr>
          <w:rFonts w:ascii="Arial" w:hAnsi="Arial" w:hint="cs"/>
          <w:b/>
          <w:bCs/>
          <w:rtl/>
        </w:rPr>
        <w:t>, אורח חיים ק':</w:t>
      </w:r>
      <w:r w:rsidRPr="00856F68">
        <w:rPr>
          <w:rFonts w:ascii="Arial" w:hAnsi="Arial" w:hint="cs"/>
          <w:rtl/>
        </w:rPr>
        <w:t xml:space="preserve"> "על דבר </w:t>
      </w:r>
      <w:r w:rsidRPr="00856F68">
        <w:rPr>
          <w:rFonts w:ascii="Arial" w:hAnsi="Arial"/>
          <w:rtl/>
        </w:rPr>
        <w:t xml:space="preserve">מי שפגע בקן ואם יושבת על הבנים ביום ש"ק אי מחייב בשלוח אף על גב </w:t>
      </w:r>
      <w:proofErr w:type="spellStart"/>
      <w:r w:rsidRPr="00856F68">
        <w:rPr>
          <w:rFonts w:ascii="Arial" w:hAnsi="Arial"/>
          <w:rtl/>
        </w:rPr>
        <w:t>דמטלטל</w:t>
      </w:r>
      <w:proofErr w:type="spellEnd"/>
      <w:r w:rsidRPr="00856F68">
        <w:rPr>
          <w:rFonts w:ascii="Arial" w:hAnsi="Arial"/>
          <w:rtl/>
        </w:rPr>
        <w:t xml:space="preserve"> מוקצה</w:t>
      </w:r>
      <w:r w:rsidRPr="00856F68">
        <w:rPr>
          <w:rFonts w:ascii="Arial" w:hAnsi="Arial" w:hint="cs"/>
          <w:rtl/>
        </w:rPr>
        <w:t xml:space="preserve">. </w:t>
      </w:r>
      <w:r w:rsidRPr="00856F68">
        <w:rPr>
          <w:rFonts w:ascii="Arial" w:hAnsi="Arial"/>
          <w:rtl/>
        </w:rPr>
        <w:t xml:space="preserve">תחלה נחקור </w:t>
      </w:r>
      <w:proofErr w:type="spellStart"/>
      <w:r w:rsidRPr="00856F68">
        <w:rPr>
          <w:rFonts w:ascii="Arial" w:hAnsi="Arial"/>
          <w:rtl/>
        </w:rPr>
        <w:t>במ"ש</w:t>
      </w:r>
      <w:proofErr w:type="spellEnd"/>
      <w:r w:rsidRPr="00856F68">
        <w:rPr>
          <w:rFonts w:ascii="Arial" w:hAnsi="Arial"/>
          <w:rtl/>
        </w:rPr>
        <w:t xml:space="preserve"> </w:t>
      </w:r>
      <w:proofErr w:type="spellStart"/>
      <w:r w:rsidRPr="00856F68">
        <w:rPr>
          <w:rFonts w:ascii="Arial" w:hAnsi="Arial"/>
          <w:rtl/>
        </w:rPr>
        <w:t>החו"י</w:t>
      </w:r>
      <w:proofErr w:type="spellEnd"/>
      <w:r w:rsidRPr="00856F68">
        <w:rPr>
          <w:rFonts w:ascii="Arial" w:hAnsi="Arial"/>
          <w:rtl/>
        </w:rPr>
        <w:t xml:space="preserve"> בתשובה [סי' ס"ז] אי </w:t>
      </w:r>
      <w:proofErr w:type="spellStart"/>
      <w:r w:rsidRPr="00856F68">
        <w:rPr>
          <w:rFonts w:ascii="Arial" w:hAnsi="Arial"/>
          <w:rtl/>
        </w:rPr>
        <w:t>מחוייב</w:t>
      </w:r>
      <w:proofErr w:type="spellEnd"/>
      <w:r w:rsidRPr="00856F68">
        <w:rPr>
          <w:rFonts w:ascii="Arial" w:hAnsi="Arial"/>
          <w:rtl/>
        </w:rPr>
        <w:t xml:space="preserve"> לשלח אפילו אינו רוצה לא באם ולא בבנים, או דילמא אם ירצה </w:t>
      </w:r>
      <w:proofErr w:type="spellStart"/>
      <w:r w:rsidRPr="00856F68">
        <w:rPr>
          <w:rFonts w:ascii="Arial" w:hAnsi="Arial"/>
          <w:rtl/>
        </w:rPr>
        <w:t>ליקח</w:t>
      </w:r>
      <w:proofErr w:type="spellEnd"/>
      <w:r w:rsidRPr="00856F68">
        <w:rPr>
          <w:rFonts w:ascii="Arial" w:hAnsi="Arial"/>
          <w:rtl/>
        </w:rPr>
        <w:t xml:space="preserve"> הבנים הזהירה תורה לא </w:t>
      </w:r>
      <w:proofErr w:type="spellStart"/>
      <w:r w:rsidRPr="00856F68">
        <w:rPr>
          <w:rFonts w:ascii="Arial" w:hAnsi="Arial"/>
          <w:rtl/>
        </w:rPr>
        <w:t>תקח</w:t>
      </w:r>
      <w:proofErr w:type="spellEnd"/>
      <w:r w:rsidRPr="00856F68">
        <w:rPr>
          <w:rFonts w:ascii="Arial" w:hAnsi="Arial"/>
          <w:rtl/>
        </w:rPr>
        <w:t xml:space="preserve"> אם על הבנים אבל לא ירצה לא זה ולא זה יניחם במקומם, וכתב, </w:t>
      </w:r>
      <w:proofErr w:type="spellStart"/>
      <w:r w:rsidRPr="00856F68">
        <w:rPr>
          <w:rFonts w:ascii="Arial" w:hAnsi="Arial"/>
          <w:rtl/>
        </w:rPr>
        <w:t>מדקאמר</w:t>
      </w:r>
      <w:proofErr w:type="spellEnd"/>
      <w:r w:rsidRPr="00856F68">
        <w:rPr>
          <w:rFonts w:ascii="Arial" w:hAnsi="Arial"/>
          <w:rtl/>
        </w:rPr>
        <w:t xml:space="preserve"> חולין קל"ט ע"ב יכול ירדוף אחרי' בהרים ת"ל כי יקרא, משמע מזה </w:t>
      </w:r>
      <w:proofErr w:type="spellStart"/>
      <w:r w:rsidRPr="00856F68">
        <w:rPr>
          <w:rFonts w:ascii="Arial" w:hAnsi="Arial"/>
          <w:rtl/>
        </w:rPr>
        <w:t>דמצוה</w:t>
      </w:r>
      <w:proofErr w:type="spellEnd"/>
      <w:r w:rsidRPr="00856F68">
        <w:rPr>
          <w:rFonts w:ascii="Arial" w:hAnsi="Arial"/>
          <w:rtl/>
        </w:rPr>
        <w:t xml:space="preserve"> עכ"פ לשלח אלא שאינו צריך לרדוף אחריו בהרים להמציא לו קן אבל לכשיקרה לפניו צריך לשלח עכ"פ</w:t>
      </w:r>
      <w:r w:rsidRPr="00856F68">
        <w:rPr>
          <w:rFonts w:ascii="Arial" w:hAnsi="Arial" w:hint="cs"/>
          <w:rtl/>
        </w:rPr>
        <w:t xml:space="preserve"> ... </w:t>
      </w:r>
    </w:p>
    <w:p w:rsidR="006A6068" w:rsidRPr="00856F68" w:rsidRDefault="006A6068" w:rsidP="00856F68">
      <w:pPr>
        <w:pStyle w:val="a8"/>
        <w:ind w:left="360"/>
        <w:rPr>
          <w:rFonts w:ascii="Arial" w:hAnsi="Arial"/>
          <w:rtl/>
        </w:rPr>
      </w:pPr>
      <w:r w:rsidRPr="00856F68">
        <w:rPr>
          <w:rFonts w:ascii="Arial" w:hAnsi="Arial"/>
          <w:rtl/>
        </w:rPr>
        <w:t xml:space="preserve">ולכאורה יש ראיה </w:t>
      </w:r>
      <w:proofErr w:type="spellStart"/>
      <w:r w:rsidRPr="00856F68">
        <w:rPr>
          <w:rFonts w:ascii="Arial" w:hAnsi="Arial"/>
          <w:rtl/>
        </w:rPr>
        <w:t>ממשנתינו</w:t>
      </w:r>
      <w:proofErr w:type="spellEnd"/>
      <w:r w:rsidRPr="00856F68">
        <w:rPr>
          <w:rFonts w:ascii="Arial" w:hAnsi="Arial"/>
          <w:rtl/>
        </w:rPr>
        <w:t xml:space="preserve"> סוף חולין ומה מצוה קלה שהיא כאיסר אמרה תורה למען ייטב לך </w:t>
      </w:r>
      <w:proofErr w:type="spellStart"/>
      <w:r w:rsidRPr="00856F68">
        <w:rPr>
          <w:rFonts w:ascii="Arial" w:hAnsi="Arial"/>
          <w:rtl/>
        </w:rPr>
        <w:t>וכו</w:t>
      </w:r>
      <w:proofErr w:type="spellEnd"/>
      <w:r w:rsidRPr="00856F68">
        <w:rPr>
          <w:rFonts w:ascii="Arial" w:hAnsi="Arial"/>
          <w:rtl/>
        </w:rPr>
        <w:t xml:space="preserve">', </w:t>
      </w:r>
      <w:proofErr w:type="spellStart"/>
      <w:r w:rsidRPr="00856F68">
        <w:rPr>
          <w:rFonts w:ascii="Arial" w:hAnsi="Arial"/>
          <w:rtl/>
        </w:rPr>
        <w:t>והשתא</w:t>
      </w:r>
      <w:proofErr w:type="spellEnd"/>
      <w:r w:rsidRPr="00856F68">
        <w:rPr>
          <w:rFonts w:ascii="Arial" w:hAnsi="Arial"/>
          <w:rtl/>
        </w:rPr>
        <w:t xml:space="preserve"> אי אמרת </w:t>
      </w:r>
      <w:proofErr w:type="spellStart"/>
      <w:r w:rsidRPr="00856F68">
        <w:rPr>
          <w:rFonts w:ascii="Arial" w:hAnsi="Arial"/>
          <w:rtl/>
        </w:rPr>
        <w:t>בשלמא</w:t>
      </w:r>
      <w:proofErr w:type="spellEnd"/>
      <w:r w:rsidRPr="00856F68">
        <w:rPr>
          <w:rFonts w:ascii="Arial" w:hAnsi="Arial"/>
          <w:rtl/>
        </w:rPr>
        <w:t xml:space="preserve"> שלא הטילה תורה חיוב לשלח אלא אם צריך לעופות וא"כ בשלוח האם </w:t>
      </w:r>
      <w:proofErr w:type="spellStart"/>
      <w:r w:rsidRPr="00856F68">
        <w:rPr>
          <w:rFonts w:ascii="Arial" w:hAnsi="Arial"/>
          <w:rtl/>
        </w:rPr>
        <w:t>ה"ל</w:t>
      </w:r>
      <w:proofErr w:type="spellEnd"/>
      <w:r w:rsidRPr="00856F68">
        <w:rPr>
          <w:rFonts w:ascii="Arial" w:hAnsi="Arial"/>
          <w:rtl/>
        </w:rPr>
        <w:t xml:space="preserve"> הפסד כאיסר שאינו יכול לזכות מן ההפקר כרצונו א"ש, אבל אי הטילה תורה חיוב לכל הרואה קן ואין צריך לעופות כלל שיפנה מדרכו וישלח האם אם כן </w:t>
      </w:r>
      <w:r w:rsidRPr="00856F68">
        <w:rPr>
          <w:rFonts w:ascii="Arial" w:hAnsi="Arial"/>
          <w:rtl/>
        </w:rPr>
        <w:lastRenderedPageBreak/>
        <w:t xml:space="preserve">אפילו הפסד כאיסר </w:t>
      </w:r>
      <w:proofErr w:type="spellStart"/>
      <w:r w:rsidRPr="00856F68">
        <w:rPr>
          <w:rFonts w:ascii="Arial" w:hAnsi="Arial"/>
          <w:rtl/>
        </w:rPr>
        <w:t>ליכא</w:t>
      </w:r>
      <w:proofErr w:type="spellEnd"/>
      <w:r w:rsidRPr="00856F68">
        <w:rPr>
          <w:rFonts w:ascii="Arial" w:hAnsi="Arial"/>
          <w:rtl/>
        </w:rPr>
        <w:t xml:space="preserve"> שהרי אינו חפץ לא באם ולא בבנים</w:t>
      </w:r>
      <w:r w:rsidRPr="00856F68">
        <w:rPr>
          <w:rFonts w:ascii="Arial" w:hAnsi="Arial" w:hint="cs"/>
          <w:rtl/>
        </w:rPr>
        <w:t xml:space="preserve">! </w:t>
      </w:r>
      <w:r w:rsidRPr="00856F68">
        <w:rPr>
          <w:rFonts w:ascii="Arial" w:hAnsi="Arial"/>
          <w:rtl/>
        </w:rPr>
        <w:t xml:space="preserve">ואי משום הפסד זמנו שצריך לבטל ממלאכתו ומהילוכו ולשלח, אם כן מאי </w:t>
      </w:r>
      <w:proofErr w:type="spellStart"/>
      <w:r w:rsidRPr="00856F68">
        <w:rPr>
          <w:rFonts w:ascii="Arial" w:hAnsi="Arial"/>
          <w:rtl/>
        </w:rPr>
        <w:t>פסקא</w:t>
      </w:r>
      <w:proofErr w:type="spellEnd"/>
      <w:r w:rsidRPr="00856F68">
        <w:rPr>
          <w:rFonts w:ascii="Arial" w:hAnsi="Arial"/>
          <w:rtl/>
        </w:rPr>
        <w:t xml:space="preserve"> דאינו אלא כאיסר הלא </w:t>
      </w:r>
      <w:proofErr w:type="spellStart"/>
      <w:r w:rsidRPr="00856F68">
        <w:rPr>
          <w:rFonts w:ascii="Arial" w:hAnsi="Arial"/>
          <w:rtl/>
        </w:rPr>
        <w:t>אדהכי</w:t>
      </w:r>
      <w:proofErr w:type="spellEnd"/>
      <w:r w:rsidRPr="00856F68">
        <w:rPr>
          <w:rFonts w:ascii="Arial" w:hAnsi="Arial"/>
          <w:rtl/>
        </w:rPr>
        <w:t xml:space="preserve"> והכי בטיל משווקים</w:t>
      </w:r>
      <w:r w:rsidRPr="00856F68">
        <w:rPr>
          <w:rFonts w:ascii="Arial" w:hAnsi="Arial" w:hint="cs"/>
          <w:rtl/>
        </w:rPr>
        <w:t>.</w:t>
      </w:r>
    </w:p>
    <w:p w:rsidR="006A6068" w:rsidRPr="00856F68" w:rsidRDefault="006A6068" w:rsidP="00856F68">
      <w:pPr>
        <w:pStyle w:val="a8"/>
        <w:ind w:left="360"/>
        <w:rPr>
          <w:rFonts w:ascii="Arial" w:hAnsi="Arial"/>
          <w:rtl/>
        </w:rPr>
      </w:pPr>
      <w:r w:rsidRPr="00856F68">
        <w:rPr>
          <w:rFonts w:ascii="Arial" w:hAnsi="Arial"/>
          <w:rtl/>
        </w:rPr>
        <w:t xml:space="preserve">ולכאורה משמע קצת </w:t>
      </w:r>
      <w:proofErr w:type="spellStart"/>
      <w:r w:rsidRPr="00856F68">
        <w:rPr>
          <w:rFonts w:ascii="Arial" w:hAnsi="Arial"/>
          <w:rtl/>
        </w:rPr>
        <w:t>דתלי</w:t>
      </w:r>
      <w:proofErr w:type="spellEnd"/>
      <w:r w:rsidRPr="00856F68">
        <w:rPr>
          <w:rFonts w:ascii="Arial" w:hAnsi="Arial"/>
          <w:rtl/>
        </w:rPr>
        <w:t xml:space="preserve">' בפלוגתא, </w:t>
      </w:r>
      <w:proofErr w:type="spellStart"/>
      <w:r w:rsidRPr="00856F68">
        <w:rPr>
          <w:rFonts w:ascii="Arial" w:hAnsi="Arial"/>
          <w:rtl/>
        </w:rPr>
        <w:t>דלר</w:t>
      </w:r>
      <w:proofErr w:type="spellEnd"/>
      <w:r w:rsidRPr="00856F68">
        <w:rPr>
          <w:rFonts w:ascii="Arial" w:hAnsi="Arial"/>
          <w:rtl/>
        </w:rPr>
        <w:t xml:space="preserve">' יהודה </w:t>
      </w:r>
      <w:proofErr w:type="spellStart"/>
      <w:r w:rsidRPr="00856F68">
        <w:rPr>
          <w:rFonts w:ascii="Arial" w:hAnsi="Arial"/>
          <w:rtl/>
        </w:rPr>
        <w:t>דס"ל</w:t>
      </w:r>
      <w:proofErr w:type="spellEnd"/>
      <w:r w:rsidRPr="00856F68">
        <w:rPr>
          <w:rFonts w:ascii="Arial" w:hAnsi="Arial"/>
          <w:rtl/>
        </w:rPr>
        <w:t xml:space="preserve"> שלח מעיקרא משמע א"כ עיקר מצוה הוא השילוח אפילו לא ירצה </w:t>
      </w:r>
      <w:proofErr w:type="spellStart"/>
      <w:r w:rsidRPr="00856F68">
        <w:rPr>
          <w:rFonts w:ascii="Arial" w:hAnsi="Arial"/>
          <w:rtl/>
        </w:rPr>
        <w:t>ליקח</w:t>
      </w:r>
      <w:proofErr w:type="spellEnd"/>
      <w:r w:rsidRPr="00856F68">
        <w:rPr>
          <w:rFonts w:ascii="Arial" w:hAnsi="Arial"/>
          <w:rtl/>
        </w:rPr>
        <w:t xml:space="preserve"> בנים, אך למאי </w:t>
      </w:r>
      <w:proofErr w:type="spellStart"/>
      <w:r w:rsidRPr="00856F68">
        <w:rPr>
          <w:rFonts w:ascii="Arial" w:hAnsi="Arial"/>
          <w:rtl/>
        </w:rPr>
        <w:t>דקיי"ל</w:t>
      </w:r>
      <w:proofErr w:type="spellEnd"/>
      <w:r w:rsidRPr="00856F68">
        <w:rPr>
          <w:rFonts w:ascii="Arial" w:hAnsi="Arial"/>
          <w:rtl/>
        </w:rPr>
        <w:t xml:space="preserve"> </w:t>
      </w:r>
      <w:proofErr w:type="spellStart"/>
      <w:r w:rsidRPr="00856F68">
        <w:rPr>
          <w:rFonts w:ascii="Arial" w:hAnsi="Arial"/>
          <w:rtl/>
        </w:rPr>
        <w:t>כרבנן</w:t>
      </w:r>
      <w:proofErr w:type="spellEnd"/>
      <w:r w:rsidRPr="00856F68">
        <w:rPr>
          <w:rFonts w:ascii="Arial" w:hAnsi="Arial"/>
          <w:rtl/>
        </w:rPr>
        <w:t xml:space="preserve"> </w:t>
      </w:r>
      <w:proofErr w:type="spellStart"/>
      <w:r w:rsidRPr="00856F68">
        <w:rPr>
          <w:rFonts w:ascii="Arial" w:hAnsi="Arial"/>
          <w:rtl/>
        </w:rPr>
        <w:t>דשלח</w:t>
      </w:r>
      <w:proofErr w:type="spellEnd"/>
      <w:r w:rsidRPr="00856F68">
        <w:rPr>
          <w:rFonts w:ascii="Arial" w:hAnsi="Arial"/>
          <w:rtl/>
        </w:rPr>
        <w:t xml:space="preserve"> תשלח לא אתי אלא </w:t>
      </w:r>
      <w:proofErr w:type="spellStart"/>
      <w:r w:rsidRPr="00856F68">
        <w:rPr>
          <w:rFonts w:ascii="Arial" w:hAnsi="Arial"/>
          <w:rtl/>
        </w:rPr>
        <w:t>לאינתוקי</w:t>
      </w:r>
      <w:proofErr w:type="spellEnd"/>
      <w:r w:rsidRPr="00856F68">
        <w:rPr>
          <w:rFonts w:ascii="Arial" w:hAnsi="Arial"/>
          <w:rtl/>
        </w:rPr>
        <w:t xml:space="preserve"> לאו דלא </w:t>
      </w:r>
      <w:proofErr w:type="spellStart"/>
      <w:r w:rsidRPr="00856F68">
        <w:rPr>
          <w:rFonts w:ascii="Arial" w:hAnsi="Arial"/>
          <w:rtl/>
        </w:rPr>
        <w:t>יטול</w:t>
      </w:r>
      <w:proofErr w:type="spellEnd"/>
      <w:r w:rsidRPr="00856F68">
        <w:rPr>
          <w:rFonts w:ascii="Arial" w:hAnsi="Arial"/>
          <w:rtl/>
        </w:rPr>
        <w:t xml:space="preserve">, א"כ עיקור קרא אינו </w:t>
      </w:r>
      <w:proofErr w:type="spellStart"/>
      <w:r w:rsidRPr="00856F68">
        <w:rPr>
          <w:rFonts w:ascii="Arial" w:hAnsi="Arial"/>
          <w:rtl/>
        </w:rPr>
        <w:t>המ"ע</w:t>
      </w:r>
      <w:proofErr w:type="spellEnd"/>
      <w:r w:rsidRPr="00856F68">
        <w:rPr>
          <w:rFonts w:ascii="Arial" w:hAnsi="Arial"/>
          <w:rtl/>
        </w:rPr>
        <w:t xml:space="preserve"> אלא הלאו, שאם בא לזכות בקן ציפור לא </w:t>
      </w:r>
      <w:proofErr w:type="spellStart"/>
      <w:r w:rsidRPr="00856F68">
        <w:rPr>
          <w:rFonts w:ascii="Arial" w:hAnsi="Arial"/>
          <w:rtl/>
        </w:rPr>
        <w:t>יטול</w:t>
      </w:r>
      <w:proofErr w:type="spellEnd"/>
      <w:r w:rsidRPr="00856F68">
        <w:rPr>
          <w:rFonts w:ascii="Arial" w:hAnsi="Arial"/>
          <w:rtl/>
        </w:rPr>
        <w:t xml:space="preserve"> האם על הבנים ואם עבר ונטל יש תקנה בשילוח ואין שום חיוב להדר אחריו, ובזה נקל</w:t>
      </w:r>
      <w:r w:rsidRPr="00856F68">
        <w:rPr>
          <w:rFonts w:ascii="Arial" w:hAnsi="Arial"/>
          <w:rtl/>
        </w:rPr>
        <w:t xml:space="preserve"> ליישב סתירות הנ"ל ואין להאריך</w:t>
      </w:r>
      <w:r w:rsidRPr="00856F68">
        <w:rPr>
          <w:rFonts w:ascii="Arial" w:hAnsi="Arial" w:hint="cs"/>
          <w:rtl/>
        </w:rPr>
        <w:t>.</w:t>
      </w:r>
    </w:p>
    <w:p w:rsidR="0076550A" w:rsidRPr="00856F68" w:rsidRDefault="006A6068" w:rsidP="00856F68">
      <w:pPr>
        <w:pStyle w:val="a8"/>
        <w:ind w:left="360"/>
        <w:rPr>
          <w:rFonts w:ascii="Arial" w:hAnsi="Arial"/>
          <w:rtl/>
        </w:rPr>
      </w:pPr>
      <w:r w:rsidRPr="00856F68">
        <w:rPr>
          <w:rFonts w:ascii="Arial" w:hAnsi="Arial"/>
          <w:u w:val="single"/>
          <w:rtl/>
        </w:rPr>
        <w:t xml:space="preserve">ועיין רמב"ן בנימוקי חומש שלו [דברים כ"ב - ו'] כתב עפ"י רמב"ם במורה נבוכים וכ"כ בס' </w:t>
      </w:r>
      <w:proofErr w:type="spellStart"/>
      <w:r w:rsidRPr="00856F68">
        <w:rPr>
          <w:rFonts w:ascii="Arial" w:hAnsi="Arial"/>
          <w:u w:val="single"/>
          <w:rtl/>
        </w:rPr>
        <w:t>החנוך</w:t>
      </w:r>
      <w:proofErr w:type="spellEnd"/>
      <w:r w:rsidRPr="00856F68">
        <w:rPr>
          <w:rFonts w:ascii="Arial" w:hAnsi="Arial"/>
          <w:u w:val="single"/>
          <w:rtl/>
        </w:rPr>
        <w:t xml:space="preserve"> </w:t>
      </w:r>
      <w:proofErr w:type="spellStart"/>
      <w:r w:rsidRPr="00856F68">
        <w:rPr>
          <w:rFonts w:ascii="Arial" w:hAnsi="Arial"/>
          <w:u w:val="single"/>
          <w:rtl/>
        </w:rPr>
        <w:t>להרא"ה</w:t>
      </w:r>
      <w:proofErr w:type="spellEnd"/>
      <w:r w:rsidRPr="00856F68">
        <w:rPr>
          <w:rFonts w:ascii="Arial" w:hAnsi="Arial"/>
          <w:u w:val="single"/>
          <w:rtl/>
        </w:rPr>
        <w:t xml:space="preserve"> [מצוה תקמ"ה] בטעם </w:t>
      </w:r>
      <w:proofErr w:type="spellStart"/>
      <w:r w:rsidRPr="00856F68">
        <w:rPr>
          <w:rFonts w:ascii="Arial" w:hAnsi="Arial"/>
          <w:u w:val="single"/>
          <w:rtl/>
        </w:rPr>
        <w:t>המצוה</w:t>
      </w:r>
      <w:proofErr w:type="spellEnd"/>
      <w:r w:rsidRPr="00856F68">
        <w:rPr>
          <w:rFonts w:ascii="Arial" w:hAnsi="Arial"/>
          <w:u w:val="single"/>
          <w:rtl/>
        </w:rPr>
        <w:t xml:space="preserve"> ההיא שלא נתאכזר לעקור אם על בנים, </w:t>
      </w:r>
      <w:proofErr w:type="spellStart"/>
      <w:r w:rsidRPr="00856F68">
        <w:rPr>
          <w:rFonts w:ascii="Arial" w:hAnsi="Arial"/>
          <w:u w:val="single"/>
          <w:rtl/>
        </w:rPr>
        <w:t>דאע"ג</w:t>
      </w:r>
      <w:proofErr w:type="spellEnd"/>
      <w:r w:rsidRPr="00856F68">
        <w:rPr>
          <w:rFonts w:ascii="Arial" w:hAnsi="Arial"/>
          <w:u w:val="single"/>
          <w:rtl/>
        </w:rPr>
        <w:t xml:space="preserve"> </w:t>
      </w:r>
      <w:proofErr w:type="spellStart"/>
      <w:r w:rsidRPr="00856F68">
        <w:rPr>
          <w:rFonts w:ascii="Arial" w:hAnsi="Arial"/>
          <w:u w:val="single"/>
          <w:rtl/>
        </w:rPr>
        <w:t>דאסור</w:t>
      </w:r>
      <w:proofErr w:type="spellEnd"/>
      <w:r w:rsidRPr="00856F68">
        <w:rPr>
          <w:rFonts w:ascii="Arial" w:hAnsi="Arial"/>
          <w:u w:val="single"/>
          <w:rtl/>
        </w:rPr>
        <w:t xml:space="preserve"> לומר על קן ציפור יגיעו רחמיך והטעם שלא הגיעו רחמיו על בעלי חיים כל שהוא לצורך אדם </w:t>
      </w:r>
      <w:proofErr w:type="spellStart"/>
      <w:r w:rsidRPr="00856F68">
        <w:rPr>
          <w:rFonts w:ascii="Arial" w:hAnsi="Arial"/>
          <w:u w:val="single"/>
          <w:rtl/>
        </w:rPr>
        <w:t>דא"כ</w:t>
      </w:r>
      <w:proofErr w:type="spellEnd"/>
      <w:r w:rsidRPr="00856F68">
        <w:rPr>
          <w:rFonts w:ascii="Arial" w:hAnsi="Arial"/>
          <w:u w:val="single"/>
          <w:rtl/>
        </w:rPr>
        <w:t xml:space="preserve"> היה אסור לשחוט בע"ח, אך גזירות הן עלינו שלא </w:t>
      </w:r>
      <w:proofErr w:type="spellStart"/>
      <w:r w:rsidRPr="00856F68">
        <w:rPr>
          <w:rFonts w:ascii="Arial" w:hAnsi="Arial"/>
          <w:u w:val="single"/>
          <w:rtl/>
        </w:rPr>
        <w:t>נלמוד</w:t>
      </w:r>
      <w:proofErr w:type="spellEnd"/>
      <w:r w:rsidRPr="00856F68">
        <w:rPr>
          <w:rFonts w:ascii="Arial" w:hAnsi="Arial"/>
          <w:u w:val="single"/>
          <w:rtl/>
        </w:rPr>
        <w:t xml:space="preserve"> להתאכזר ונתקן </w:t>
      </w:r>
      <w:proofErr w:type="spellStart"/>
      <w:r w:rsidRPr="00856F68">
        <w:rPr>
          <w:rFonts w:ascii="Arial" w:hAnsi="Arial"/>
          <w:u w:val="single"/>
          <w:rtl/>
        </w:rPr>
        <w:t>מדותינו</w:t>
      </w:r>
      <w:proofErr w:type="spellEnd"/>
      <w:r w:rsidRPr="00856F68">
        <w:rPr>
          <w:rFonts w:ascii="Arial" w:hAnsi="Arial"/>
          <w:u w:val="single"/>
          <w:rtl/>
        </w:rPr>
        <w:t xml:space="preserve"> ע"ש. והנה לפי טעם זה מבואר </w:t>
      </w:r>
      <w:proofErr w:type="spellStart"/>
      <w:r w:rsidRPr="00856F68">
        <w:rPr>
          <w:rFonts w:ascii="Arial" w:hAnsi="Arial"/>
          <w:u w:val="single"/>
          <w:rtl/>
        </w:rPr>
        <w:t>דאם</w:t>
      </w:r>
      <w:proofErr w:type="spellEnd"/>
      <w:r w:rsidRPr="00856F68">
        <w:rPr>
          <w:rFonts w:ascii="Arial" w:hAnsi="Arial"/>
          <w:u w:val="single"/>
          <w:rtl/>
        </w:rPr>
        <w:t xml:space="preserve"> אינו צריך לבנים, לא </w:t>
      </w:r>
      <w:proofErr w:type="spellStart"/>
      <w:r w:rsidRPr="00856F68">
        <w:rPr>
          <w:rFonts w:ascii="Arial" w:hAnsi="Arial"/>
          <w:u w:val="single"/>
          <w:rtl/>
        </w:rPr>
        <w:t>מיבעיא</w:t>
      </w:r>
      <w:proofErr w:type="spellEnd"/>
      <w:r w:rsidRPr="00856F68">
        <w:rPr>
          <w:rFonts w:ascii="Arial" w:hAnsi="Arial"/>
          <w:u w:val="single"/>
          <w:rtl/>
        </w:rPr>
        <w:t xml:space="preserve"> דאינו </w:t>
      </w:r>
      <w:proofErr w:type="spellStart"/>
      <w:r w:rsidRPr="00856F68">
        <w:rPr>
          <w:rFonts w:ascii="Arial" w:hAnsi="Arial"/>
          <w:u w:val="single"/>
          <w:rtl/>
        </w:rPr>
        <w:t>מחוייב</w:t>
      </w:r>
      <w:proofErr w:type="spellEnd"/>
      <w:r w:rsidRPr="00856F68">
        <w:rPr>
          <w:rFonts w:ascii="Arial" w:hAnsi="Arial"/>
          <w:u w:val="single"/>
          <w:rtl/>
        </w:rPr>
        <w:t xml:space="preserve"> לשלח האם אלא אכזריות </w:t>
      </w:r>
      <w:proofErr w:type="spellStart"/>
      <w:r w:rsidRPr="00856F68">
        <w:rPr>
          <w:rFonts w:ascii="Arial" w:hAnsi="Arial"/>
          <w:u w:val="single"/>
          <w:rtl/>
        </w:rPr>
        <w:t>נמי</w:t>
      </w:r>
      <w:proofErr w:type="spellEnd"/>
      <w:r w:rsidRPr="00856F68">
        <w:rPr>
          <w:rFonts w:ascii="Arial" w:hAnsi="Arial"/>
          <w:u w:val="single"/>
          <w:rtl/>
        </w:rPr>
        <w:t xml:space="preserve"> עביד, ובמקום </w:t>
      </w:r>
      <w:proofErr w:type="spellStart"/>
      <w:r w:rsidRPr="00856F68">
        <w:rPr>
          <w:rFonts w:ascii="Arial" w:hAnsi="Arial"/>
          <w:u w:val="single"/>
          <w:rtl/>
        </w:rPr>
        <w:t>שנלמוד</w:t>
      </w:r>
      <w:proofErr w:type="spellEnd"/>
      <w:r w:rsidRPr="00856F68">
        <w:rPr>
          <w:rFonts w:ascii="Arial" w:hAnsi="Arial"/>
          <w:u w:val="single"/>
          <w:rtl/>
        </w:rPr>
        <w:t xml:space="preserve"> שלא נתאכזר אדרבא נרגיל עצמנו באכזריות ולצער בעלי חיים על מגן לגרש האם מעל בניה וצער בע"ח דאורייתא</w:t>
      </w:r>
      <w:r w:rsidRPr="00856F68">
        <w:rPr>
          <w:rFonts w:ascii="Arial" w:hAnsi="Arial" w:hint="cs"/>
          <w:rtl/>
        </w:rPr>
        <w:t>.</w:t>
      </w:r>
      <w:r w:rsidRPr="00856F68">
        <w:rPr>
          <w:rFonts w:ascii="Arial" w:hAnsi="Arial"/>
          <w:rtl/>
        </w:rPr>
        <w:t xml:space="preserve"> אלא שכתב רמב"ן שלא הגיעו רחמיו על ב"ח אם הוא לצורך האדם, אבל אם איננו לצורך אדם שאינו צריך לבנים אכזריות</w:t>
      </w:r>
      <w:r w:rsidRPr="00856F68">
        <w:rPr>
          <w:rFonts w:ascii="Arial" w:hAnsi="Arial"/>
          <w:rtl/>
        </w:rPr>
        <w:t xml:space="preserve"> היא זו לגרש האם מעל בנים</w:t>
      </w:r>
      <w:r w:rsidRPr="00856F68">
        <w:rPr>
          <w:rFonts w:ascii="Arial" w:hAnsi="Arial" w:hint="cs"/>
          <w:rtl/>
        </w:rPr>
        <w:t xml:space="preserve"> ... </w:t>
      </w:r>
      <w:r w:rsidRPr="00856F68">
        <w:rPr>
          <w:rFonts w:ascii="Arial" w:hAnsi="Arial"/>
          <w:rtl/>
        </w:rPr>
        <w:t xml:space="preserve">דרכיה דרכי נועם כתיב ולא יעלה על דעת </w:t>
      </w:r>
      <w:proofErr w:type="spellStart"/>
      <w:r w:rsidRPr="00856F68">
        <w:rPr>
          <w:rFonts w:ascii="Arial" w:hAnsi="Arial"/>
          <w:rtl/>
        </w:rPr>
        <w:t>שציוה</w:t>
      </w:r>
      <w:proofErr w:type="spellEnd"/>
      <w:r w:rsidRPr="00856F68">
        <w:rPr>
          <w:rFonts w:ascii="Arial" w:hAnsi="Arial"/>
          <w:rtl/>
        </w:rPr>
        <w:t xml:space="preserve"> </w:t>
      </w:r>
      <w:proofErr w:type="spellStart"/>
      <w:r w:rsidRPr="00856F68">
        <w:rPr>
          <w:rFonts w:ascii="Arial" w:hAnsi="Arial"/>
          <w:rtl/>
        </w:rPr>
        <w:t>אלקינו</w:t>
      </w:r>
      <w:proofErr w:type="spellEnd"/>
      <w:r w:rsidRPr="00856F68">
        <w:rPr>
          <w:rFonts w:ascii="Arial" w:hAnsi="Arial"/>
          <w:rtl/>
        </w:rPr>
        <w:t xml:space="preserve"> להתאכזר</w:t>
      </w:r>
      <w:r w:rsidRPr="00856F68">
        <w:rPr>
          <w:rFonts w:ascii="Arial" w:hAnsi="Arial" w:hint="cs"/>
          <w:rtl/>
        </w:rPr>
        <w:t xml:space="preserve"> ... </w:t>
      </w:r>
    </w:p>
    <w:p w:rsidR="006A6068" w:rsidRPr="00856F68" w:rsidRDefault="006A6068" w:rsidP="00856F68">
      <w:pPr>
        <w:pStyle w:val="a8"/>
        <w:ind w:left="360"/>
        <w:rPr>
          <w:rFonts w:ascii="Arial" w:hAnsi="Arial"/>
          <w:rtl/>
        </w:rPr>
      </w:pPr>
      <w:r w:rsidRPr="00856F68">
        <w:rPr>
          <w:rFonts w:ascii="Arial" w:hAnsi="Arial"/>
          <w:rtl/>
        </w:rPr>
        <w:t xml:space="preserve">אמנם </w:t>
      </w:r>
      <w:proofErr w:type="spellStart"/>
      <w:r w:rsidRPr="00856F68">
        <w:rPr>
          <w:rFonts w:ascii="Arial" w:hAnsi="Arial"/>
          <w:rtl/>
        </w:rPr>
        <w:t>בתשו</w:t>
      </w:r>
      <w:proofErr w:type="spellEnd"/>
      <w:r w:rsidRPr="00856F68">
        <w:rPr>
          <w:rFonts w:ascii="Arial" w:hAnsi="Arial"/>
          <w:rtl/>
        </w:rPr>
        <w:t xml:space="preserve">' </w:t>
      </w:r>
      <w:proofErr w:type="spellStart"/>
      <w:r w:rsidRPr="00856F68">
        <w:rPr>
          <w:rFonts w:ascii="Arial" w:hAnsi="Arial"/>
          <w:rtl/>
        </w:rPr>
        <w:t>חו"י</w:t>
      </w:r>
      <w:proofErr w:type="spellEnd"/>
      <w:r w:rsidRPr="00856F68">
        <w:rPr>
          <w:rFonts w:ascii="Arial" w:hAnsi="Arial"/>
          <w:rtl/>
        </w:rPr>
        <w:t xml:space="preserve"> סיים טעם בשם ס' הזוהר בשילוח האם לעורר ייללת אימא </w:t>
      </w:r>
      <w:proofErr w:type="spellStart"/>
      <w:r w:rsidRPr="00856F68">
        <w:rPr>
          <w:rFonts w:ascii="Arial" w:hAnsi="Arial"/>
          <w:rtl/>
        </w:rPr>
        <w:t>עילאה</w:t>
      </w:r>
      <w:proofErr w:type="spellEnd"/>
      <w:r w:rsidRPr="00856F68">
        <w:rPr>
          <w:rFonts w:ascii="Arial" w:hAnsi="Arial"/>
          <w:rtl/>
        </w:rPr>
        <w:t xml:space="preserve"> על בניה, אם כן מצוה להדר אחר קן כדי לעורר רחמי אימא </w:t>
      </w:r>
      <w:proofErr w:type="spellStart"/>
      <w:r w:rsidRPr="00856F68">
        <w:rPr>
          <w:rFonts w:ascii="Arial" w:hAnsi="Arial"/>
          <w:rtl/>
        </w:rPr>
        <w:t>עילאה</w:t>
      </w:r>
      <w:proofErr w:type="spellEnd"/>
      <w:r w:rsidRPr="00856F68">
        <w:rPr>
          <w:rFonts w:ascii="Arial" w:hAnsi="Arial"/>
          <w:rtl/>
        </w:rPr>
        <w:t xml:space="preserve"> על בניה </w:t>
      </w:r>
      <w:proofErr w:type="spellStart"/>
      <w:r w:rsidRPr="00856F68">
        <w:rPr>
          <w:rFonts w:ascii="Arial" w:hAnsi="Arial"/>
          <w:rtl/>
        </w:rPr>
        <w:t>ולפ"ז</w:t>
      </w:r>
      <w:proofErr w:type="spellEnd"/>
      <w:r w:rsidRPr="00856F68">
        <w:rPr>
          <w:rFonts w:ascii="Arial" w:hAnsi="Arial"/>
          <w:rtl/>
        </w:rPr>
        <w:t xml:space="preserve"> </w:t>
      </w:r>
      <w:proofErr w:type="spellStart"/>
      <w:r w:rsidRPr="00856F68">
        <w:rPr>
          <w:rFonts w:ascii="Arial" w:hAnsi="Arial"/>
          <w:rtl/>
        </w:rPr>
        <w:t>ליכא</w:t>
      </w:r>
      <w:proofErr w:type="spellEnd"/>
      <w:r w:rsidRPr="00856F68">
        <w:rPr>
          <w:rFonts w:ascii="Arial" w:hAnsi="Arial"/>
          <w:rtl/>
        </w:rPr>
        <w:t xml:space="preserve"> משום אכזריות, </w:t>
      </w:r>
      <w:proofErr w:type="spellStart"/>
      <w:r w:rsidRPr="00856F68">
        <w:rPr>
          <w:rFonts w:ascii="Arial" w:hAnsi="Arial"/>
          <w:rtl/>
        </w:rPr>
        <w:t>דאפילו</w:t>
      </w:r>
      <w:proofErr w:type="spellEnd"/>
      <w:r w:rsidRPr="00856F68">
        <w:rPr>
          <w:rFonts w:ascii="Arial" w:hAnsi="Arial"/>
          <w:rtl/>
        </w:rPr>
        <w:t xml:space="preserve"> אם לצורך הנאת אדם לא הגיעו רחמי שמים על בע"ח, </w:t>
      </w:r>
      <w:proofErr w:type="spellStart"/>
      <w:r w:rsidRPr="00856F68">
        <w:rPr>
          <w:rFonts w:ascii="Arial" w:hAnsi="Arial"/>
          <w:rtl/>
        </w:rPr>
        <w:t>מכ"ש</w:t>
      </w:r>
      <w:proofErr w:type="spellEnd"/>
      <w:r w:rsidRPr="00856F68">
        <w:rPr>
          <w:rFonts w:ascii="Arial" w:hAnsi="Arial"/>
          <w:rtl/>
        </w:rPr>
        <w:t xml:space="preserve"> לצורך מצוה. </w:t>
      </w:r>
      <w:r w:rsidRPr="00856F68">
        <w:rPr>
          <w:rFonts w:ascii="Arial" w:hAnsi="Arial"/>
          <w:u w:val="single"/>
          <w:rtl/>
        </w:rPr>
        <w:t xml:space="preserve">אך ש"ס דילן ע"כ לא </w:t>
      </w:r>
      <w:proofErr w:type="spellStart"/>
      <w:r w:rsidRPr="00856F68">
        <w:rPr>
          <w:rFonts w:ascii="Arial" w:hAnsi="Arial"/>
          <w:u w:val="single"/>
          <w:rtl/>
        </w:rPr>
        <w:t>ס"ל</w:t>
      </w:r>
      <w:proofErr w:type="spellEnd"/>
      <w:r w:rsidRPr="00856F68">
        <w:rPr>
          <w:rFonts w:ascii="Arial" w:hAnsi="Arial"/>
          <w:u w:val="single"/>
          <w:rtl/>
        </w:rPr>
        <w:t xml:space="preserve"> הכי דהרי להנ"ל </w:t>
      </w:r>
      <w:proofErr w:type="spellStart"/>
      <w:r w:rsidRPr="00856F68">
        <w:rPr>
          <w:rFonts w:ascii="Arial" w:hAnsi="Arial"/>
          <w:u w:val="single"/>
          <w:rtl/>
        </w:rPr>
        <w:t>תינח</w:t>
      </w:r>
      <w:proofErr w:type="spellEnd"/>
      <w:r w:rsidRPr="00856F68">
        <w:rPr>
          <w:rFonts w:ascii="Arial" w:hAnsi="Arial"/>
          <w:u w:val="single"/>
          <w:rtl/>
        </w:rPr>
        <w:t xml:space="preserve"> בזמן שאין בהמ"ק קיים, אך בזמן שבהמ"ק קיים כגון בימי דוד ושלמה </w:t>
      </w:r>
      <w:proofErr w:type="spellStart"/>
      <w:r w:rsidRPr="00856F68">
        <w:rPr>
          <w:rFonts w:ascii="Arial" w:hAnsi="Arial"/>
          <w:u w:val="single"/>
          <w:rtl/>
        </w:rPr>
        <w:t>דסיהרא</w:t>
      </w:r>
      <w:proofErr w:type="spellEnd"/>
      <w:r w:rsidRPr="00856F68">
        <w:rPr>
          <w:rFonts w:ascii="Arial" w:hAnsi="Arial"/>
          <w:u w:val="single"/>
          <w:rtl/>
        </w:rPr>
        <w:t xml:space="preserve"> קמה בשלימותי' ואם הבנים שמחה </w:t>
      </w:r>
      <w:proofErr w:type="spellStart"/>
      <w:r w:rsidRPr="00856F68">
        <w:rPr>
          <w:rFonts w:ascii="Arial" w:hAnsi="Arial"/>
          <w:u w:val="single"/>
          <w:rtl/>
        </w:rPr>
        <w:t>ומכ"ש</w:t>
      </w:r>
      <w:proofErr w:type="spellEnd"/>
      <w:r w:rsidRPr="00856F68">
        <w:rPr>
          <w:rFonts w:ascii="Arial" w:hAnsi="Arial"/>
          <w:u w:val="single"/>
          <w:rtl/>
        </w:rPr>
        <w:t xml:space="preserve"> </w:t>
      </w:r>
      <w:proofErr w:type="spellStart"/>
      <w:r w:rsidRPr="00856F68">
        <w:rPr>
          <w:rFonts w:ascii="Arial" w:hAnsi="Arial"/>
          <w:u w:val="single"/>
          <w:rtl/>
        </w:rPr>
        <w:t>לע"ל</w:t>
      </w:r>
      <w:proofErr w:type="spellEnd"/>
      <w:r w:rsidRPr="00856F68">
        <w:rPr>
          <w:rFonts w:ascii="Arial" w:hAnsi="Arial"/>
          <w:u w:val="single"/>
          <w:rtl/>
        </w:rPr>
        <w:t xml:space="preserve"> במהרה בימינו מאי איכא </w:t>
      </w:r>
      <w:proofErr w:type="spellStart"/>
      <w:r w:rsidRPr="00856F68">
        <w:rPr>
          <w:rFonts w:ascii="Arial" w:hAnsi="Arial"/>
          <w:u w:val="single"/>
          <w:rtl/>
        </w:rPr>
        <w:t>למימר</w:t>
      </w:r>
      <w:proofErr w:type="spellEnd"/>
      <w:r w:rsidR="0076550A" w:rsidRPr="00856F68">
        <w:rPr>
          <w:rFonts w:ascii="Arial" w:hAnsi="Arial" w:hint="cs"/>
          <w:rtl/>
        </w:rPr>
        <w:t>?!</w:t>
      </w:r>
      <w:r w:rsidRPr="00856F68">
        <w:rPr>
          <w:rFonts w:ascii="Arial" w:hAnsi="Arial"/>
          <w:rtl/>
        </w:rPr>
        <w:t xml:space="preserve"> ואם </w:t>
      </w:r>
      <w:proofErr w:type="spellStart"/>
      <w:r w:rsidRPr="00856F68">
        <w:rPr>
          <w:rFonts w:ascii="Arial" w:hAnsi="Arial"/>
          <w:rtl/>
        </w:rPr>
        <w:t>נדחוק</w:t>
      </w:r>
      <w:proofErr w:type="spellEnd"/>
      <w:r w:rsidRPr="00856F68">
        <w:rPr>
          <w:rFonts w:ascii="Arial" w:hAnsi="Arial"/>
          <w:rtl/>
        </w:rPr>
        <w:t xml:space="preserve"> בזה </w:t>
      </w:r>
      <w:proofErr w:type="spellStart"/>
      <w:r w:rsidRPr="00856F68">
        <w:rPr>
          <w:rFonts w:ascii="Arial" w:hAnsi="Arial"/>
          <w:rtl/>
        </w:rPr>
        <w:t>דמ"מ</w:t>
      </w:r>
      <w:proofErr w:type="spellEnd"/>
      <w:r w:rsidRPr="00856F68">
        <w:rPr>
          <w:rFonts w:ascii="Arial" w:hAnsi="Arial"/>
          <w:rtl/>
        </w:rPr>
        <w:t xml:space="preserve"> </w:t>
      </w:r>
      <w:proofErr w:type="spellStart"/>
      <w:r w:rsidRPr="00856F68">
        <w:rPr>
          <w:rFonts w:ascii="Arial" w:hAnsi="Arial"/>
          <w:rtl/>
        </w:rPr>
        <w:t>צריכא</w:t>
      </w:r>
      <w:proofErr w:type="spellEnd"/>
      <w:r w:rsidRPr="00856F68">
        <w:rPr>
          <w:rFonts w:ascii="Arial" w:hAnsi="Arial"/>
          <w:rtl/>
        </w:rPr>
        <w:t xml:space="preserve"> התעוררות לעילא א"כ ר"פ שלוח הקן [קל"ח ע"ב] </w:t>
      </w:r>
      <w:proofErr w:type="spellStart"/>
      <w:r w:rsidRPr="00856F68">
        <w:rPr>
          <w:rFonts w:ascii="Arial" w:hAnsi="Arial"/>
          <w:rtl/>
        </w:rPr>
        <w:t>דתנן</w:t>
      </w:r>
      <w:proofErr w:type="spellEnd"/>
      <w:r w:rsidRPr="00856F68">
        <w:rPr>
          <w:rFonts w:ascii="Arial" w:hAnsi="Arial"/>
          <w:rtl/>
        </w:rPr>
        <w:t xml:space="preserve"> בפני הבית ושלא בפני הבית ומסיק בש"ס שהוא שלא לצורך ע"ש, וקשה הא צריכה רבא כנ"ל דהוה </w:t>
      </w:r>
      <w:proofErr w:type="spellStart"/>
      <w:r w:rsidRPr="00856F68">
        <w:rPr>
          <w:rFonts w:ascii="Arial" w:hAnsi="Arial"/>
          <w:rtl/>
        </w:rPr>
        <w:t>סד"א</w:t>
      </w:r>
      <w:proofErr w:type="spellEnd"/>
      <w:r w:rsidRPr="00856F68">
        <w:rPr>
          <w:rFonts w:ascii="Arial" w:hAnsi="Arial"/>
          <w:rtl/>
        </w:rPr>
        <w:t xml:space="preserve"> בפני הבית לא יצטרך לשלח </w:t>
      </w:r>
      <w:proofErr w:type="spellStart"/>
      <w:r w:rsidRPr="00856F68">
        <w:rPr>
          <w:rFonts w:ascii="Arial" w:hAnsi="Arial"/>
          <w:rtl/>
        </w:rPr>
        <w:t>קמ"ל</w:t>
      </w:r>
      <w:proofErr w:type="spellEnd"/>
      <w:r w:rsidRPr="00856F68">
        <w:rPr>
          <w:rFonts w:ascii="Arial" w:hAnsi="Arial"/>
          <w:rtl/>
        </w:rPr>
        <w:t xml:space="preserve">, </w:t>
      </w:r>
      <w:proofErr w:type="spellStart"/>
      <w:r w:rsidRPr="00856F68">
        <w:rPr>
          <w:rFonts w:ascii="Arial" w:hAnsi="Arial"/>
          <w:rtl/>
        </w:rPr>
        <w:t>אע"כ</w:t>
      </w:r>
      <w:proofErr w:type="spellEnd"/>
      <w:r w:rsidRPr="00856F68">
        <w:rPr>
          <w:rFonts w:ascii="Arial" w:hAnsi="Arial"/>
          <w:rtl/>
        </w:rPr>
        <w:t xml:space="preserve"> ש"ס דילן לא </w:t>
      </w:r>
      <w:proofErr w:type="spellStart"/>
      <w:r w:rsidRPr="00856F68">
        <w:rPr>
          <w:rFonts w:ascii="Arial" w:hAnsi="Arial"/>
          <w:rtl/>
        </w:rPr>
        <w:t>ס"ל</w:t>
      </w:r>
      <w:proofErr w:type="spellEnd"/>
      <w:r w:rsidRPr="00856F68">
        <w:rPr>
          <w:rFonts w:ascii="Arial" w:hAnsi="Arial"/>
          <w:rtl/>
        </w:rPr>
        <w:t xml:space="preserve"> כזוהר הנ"ל, </w:t>
      </w:r>
      <w:r w:rsidRPr="00856F68">
        <w:rPr>
          <w:rFonts w:ascii="Arial" w:hAnsi="Arial"/>
          <w:u w:val="single"/>
          <w:rtl/>
        </w:rPr>
        <w:t xml:space="preserve">וידוע </w:t>
      </w:r>
      <w:proofErr w:type="spellStart"/>
      <w:r w:rsidRPr="00856F68">
        <w:rPr>
          <w:rFonts w:ascii="Arial" w:hAnsi="Arial"/>
          <w:u w:val="single"/>
          <w:rtl/>
        </w:rPr>
        <w:t>היכי</w:t>
      </w:r>
      <w:proofErr w:type="spellEnd"/>
      <w:r w:rsidRPr="00856F68">
        <w:rPr>
          <w:rFonts w:ascii="Arial" w:hAnsi="Arial"/>
          <w:u w:val="single"/>
          <w:rtl/>
        </w:rPr>
        <w:t xml:space="preserve"> </w:t>
      </w:r>
      <w:proofErr w:type="spellStart"/>
      <w:r w:rsidRPr="00856F68">
        <w:rPr>
          <w:rFonts w:ascii="Arial" w:hAnsi="Arial"/>
          <w:u w:val="single"/>
          <w:rtl/>
        </w:rPr>
        <w:t>דפליגי</w:t>
      </w:r>
      <w:proofErr w:type="spellEnd"/>
      <w:r w:rsidRPr="00856F68">
        <w:rPr>
          <w:rFonts w:ascii="Arial" w:hAnsi="Arial"/>
          <w:u w:val="single"/>
          <w:rtl/>
        </w:rPr>
        <w:t xml:space="preserve"> הנגלה עם הנסתר אין לנו ע</w:t>
      </w:r>
      <w:r w:rsidR="0076550A" w:rsidRPr="00856F68">
        <w:rPr>
          <w:rFonts w:ascii="Arial" w:hAnsi="Arial"/>
          <w:u w:val="single"/>
          <w:rtl/>
        </w:rPr>
        <w:t>סק בנסתרות והנגלות לנו ולבנינו</w:t>
      </w:r>
      <w:r w:rsidR="0076550A" w:rsidRPr="00856F68">
        <w:rPr>
          <w:rFonts w:ascii="Arial" w:hAnsi="Arial" w:hint="cs"/>
          <w:rtl/>
        </w:rPr>
        <w:t xml:space="preserve">. </w:t>
      </w:r>
    </w:p>
    <w:p w:rsidR="006A6068" w:rsidRPr="00856F68" w:rsidRDefault="006A6068" w:rsidP="00856F68">
      <w:pPr>
        <w:pStyle w:val="a8"/>
        <w:ind w:left="360"/>
        <w:rPr>
          <w:rFonts w:ascii="Arial" w:hAnsi="Arial"/>
          <w:rtl/>
        </w:rPr>
      </w:pPr>
      <w:r w:rsidRPr="00856F68">
        <w:rPr>
          <w:rFonts w:ascii="Arial" w:hAnsi="Arial"/>
          <w:rtl/>
        </w:rPr>
        <w:t xml:space="preserve">ועכ"פ לטעמו של הזוהר בשבת וי"ט אסור לעורר יללה לעילא, </w:t>
      </w:r>
      <w:proofErr w:type="spellStart"/>
      <w:r w:rsidRPr="00856F68">
        <w:rPr>
          <w:rFonts w:ascii="Arial" w:hAnsi="Arial"/>
          <w:rtl/>
        </w:rPr>
        <w:t>והס</w:t>
      </w:r>
      <w:proofErr w:type="spellEnd"/>
      <w:r w:rsidRPr="00856F68">
        <w:rPr>
          <w:rFonts w:ascii="Arial" w:hAnsi="Arial"/>
          <w:rtl/>
        </w:rPr>
        <w:t xml:space="preserve"> שלא להזכיר ולא </w:t>
      </w:r>
      <w:proofErr w:type="spellStart"/>
      <w:r w:rsidRPr="00856F68">
        <w:rPr>
          <w:rFonts w:ascii="Arial" w:hAnsi="Arial"/>
          <w:rtl/>
        </w:rPr>
        <w:t>לשתמיט</w:t>
      </w:r>
      <w:proofErr w:type="spellEnd"/>
      <w:r w:rsidRPr="00856F68">
        <w:rPr>
          <w:rFonts w:ascii="Arial" w:hAnsi="Arial"/>
          <w:rtl/>
        </w:rPr>
        <w:t xml:space="preserve"> תנא או שום פוסק לומר בשבת וי"ט לא </w:t>
      </w:r>
      <w:proofErr w:type="spellStart"/>
      <w:r w:rsidRPr="00856F68">
        <w:rPr>
          <w:rFonts w:ascii="Arial" w:hAnsi="Arial"/>
          <w:rtl/>
        </w:rPr>
        <w:t>ינהוג</w:t>
      </w:r>
      <w:proofErr w:type="spellEnd"/>
      <w:r w:rsidR="0076550A" w:rsidRPr="00856F68">
        <w:rPr>
          <w:rFonts w:ascii="Arial" w:hAnsi="Arial" w:hint="cs"/>
          <w:rtl/>
        </w:rPr>
        <w:t xml:space="preserve"> ... </w:t>
      </w:r>
      <w:r w:rsidRPr="00856F68">
        <w:rPr>
          <w:rFonts w:ascii="Arial" w:hAnsi="Arial"/>
          <w:rtl/>
        </w:rPr>
        <w:t xml:space="preserve">עכ"פ היוצא מזה לנדון שלפנינו, הפוגע בשבת בקן ציפור לא </w:t>
      </w:r>
      <w:proofErr w:type="spellStart"/>
      <w:r w:rsidRPr="00856F68">
        <w:rPr>
          <w:rFonts w:ascii="Arial" w:hAnsi="Arial"/>
          <w:rtl/>
        </w:rPr>
        <w:t>מיבעיא</w:t>
      </w:r>
      <w:proofErr w:type="spellEnd"/>
      <w:r w:rsidRPr="00856F68">
        <w:rPr>
          <w:rFonts w:ascii="Arial" w:hAnsi="Arial"/>
          <w:rtl/>
        </w:rPr>
        <w:t xml:space="preserve"> לטעמו של הזוהר לא יפריחו שלא לעורר יללה לעילא, אלא אפילו עפ"י הנגלה כיון שעפ"י אותו הטעם אינו </w:t>
      </w:r>
      <w:proofErr w:type="spellStart"/>
      <w:r w:rsidRPr="00856F68">
        <w:rPr>
          <w:rFonts w:ascii="Arial" w:hAnsi="Arial"/>
          <w:rtl/>
        </w:rPr>
        <w:t>מחוייב</w:t>
      </w:r>
      <w:proofErr w:type="spellEnd"/>
      <w:r w:rsidRPr="00856F68">
        <w:rPr>
          <w:rFonts w:ascii="Arial" w:hAnsi="Arial"/>
          <w:rtl/>
        </w:rPr>
        <w:t xml:space="preserve"> לחזור אחר מצוה זו כשאינו רוצה בבנים א"כ </w:t>
      </w:r>
      <w:proofErr w:type="spellStart"/>
      <w:r w:rsidRPr="00856F68">
        <w:rPr>
          <w:rFonts w:ascii="Arial" w:hAnsi="Arial"/>
          <w:rtl/>
        </w:rPr>
        <w:t>להרמב"ם</w:t>
      </w:r>
      <w:proofErr w:type="spellEnd"/>
      <w:r w:rsidRPr="00856F68">
        <w:rPr>
          <w:rFonts w:ascii="Arial" w:hAnsi="Arial"/>
          <w:rtl/>
        </w:rPr>
        <w:t xml:space="preserve"> שמצות שלוח ביד אסור </w:t>
      </w:r>
      <w:proofErr w:type="spellStart"/>
      <w:r w:rsidRPr="00856F68">
        <w:rPr>
          <w:rFonts w:ascii="Arial" w:hAnsi="Arial"/>
          <w:rtl/>
        </w:rPr>
        <w:t>בודאי</w:t>
      </w:r>
      <w:proofErr w:type="spellEnd"/>
      <w:r w:rsidRPr="00856F68">
        <w:rPr>
          <w:rFonts w:ascii="Arial" w:hAnsi="Arial"/>
          <w:rtl/>
        </w:rPr>
        <w:t xml:space="preserve">, ואפילו להפריח נ"ל דלא שפיר דמי כיון </w:t>
      </w:r>
      <w:proofErr w:type="spellStart"/>
      <w:r w:rsidRPr="00856F68">
        <w:rPr>
          <w:rFonts w:ascii="Arial" w:hAnsi="Arial"/>
          <w:rtl/>
        </w:rPr>
        <w:t>דלהרמב"ם</w:t>
      </w:r>
      <w:proofErr w:type="spellEnd"/>
      <w:r w:rsidRPr="00856F68">
        <w:rPr>
          <w:rFonts w:ascii="Arial" w:hAnsi="Arial"/>
          <w:rtl/>
        </w:rPr>
        <w:t xml:space="preserve"> לא יצא ידי חובת מצוה נמצא התאכזר שלא לצורך והמתחסד בזה </w:t>
      </w:r>
      <w:r w:rsidR="0076550A" w:rsidRPr="00856F68">
        <w:rPr>
          <w:rFonts w:ascii="Arial" w:hAnsi="Arial"/>
          <w:rtl/>
        </w:rPr>
        <w:t xml:space="preserve">אין רוח חכמים נוחה הימנו </w:t>
      </w:r>
      <w:proofErr w:type="spellStart"/>
      <w:r w:rsidR="0076550A" w:rsidRPr="00856F68">
        <w:rPr>
          <w:rFonts w:ascii="Arial" w:hAnsi="Arial"/>
          <w:rtl/>
        </w:rPr>
        <w:t>ותל"מ</w:t>
      </w:r>
      <w:proofErr w:type="spellEnd"/>
      <w:r w:rsidR="0076550A" w:rsidRPr="00856F68">
        <w:rPr>
          <w:rFonts w:ascii="Arial" w:hAnsi="Arial" w:hint="cs"/>
          <w:rtl/>
        </w:rPr>
        <w:t>".</w:t>
      </w:r>
    </w:p>
    <w:p w:rsidR="00C42534" w:rsidRPr="00856F68" w:rsidRDefault="00C42534" w:rsidP="00856F68">
      <w:pPr>
        <w:pStyle w:val="a8"/>
        <w:numPr>
          <w:ilvl w:val="0"/>
          <w:numId w:val="1"/>
        </w:numPr>
        <w:rPr>
          <w:rFonts w:ascii="Arial" w:hAnsi="Arial" w:hint="cs"/>
          <w:rtl/>
        </w:rPr>
      </w:pPr>
      <w:r w:rsidRPr="00856F68">
        <w:rPr>
          <w:rFonts w:ascii="Arial" w:hAnsi="Arial" w:hint="cs"/>
          <w:b/>
          <w:bCs/>
          <w:rtl/>
        </w:rPr>
        <w:t xml:space="preserve">מנחת אשר דברים, סימן מ': </w:t>
      </w:r>
      <w:r w:rsidRPr="00856F68">
        <w:rPr>
          <w:rFonts w:ascii="Arial" w:hAnsi="Arial" w:hint="cs"/>
          <w:rtl/>
        </w:rPr>
        <w:t>"</w:t>
      </w:r>
      <w:r w:rsidRPr="00856F68">
        <w:rPr>
          <w:rFonts w:ascii="Arial" w:hAnsi="Arial"/>
          <w:rtl/>
        </w:rPr>
        <w:t xml:space="preserve">אך באמת כל תשובה זו של </w:t>
      </w:r>
      <w:proofErr w:type="spellStart"/>
      <w:r w:rsidRPr="00856F68">
        <w:rPr>
          <w:rFonts w:ascii="Arial" w:hAnsi="Arial"/>
          <w:rtl/>
        </w:rPr>
        <w:t>החת"ס</w:t>
      </w:r>
      <w:proofErr w:type="spellEnd"/>
      <w:r w:rsidRPr="00856F68">
        <w:rPr>
          <w:rFonts w:ascii="Arial" w:hAnsi="Arial"/>
          <w:rtl/>
        </w:rPr>
        <w:t xml:space="preserve"> חידוש פלא הוא, </w:t>
      </w:r>
      <w:proofErr w:type="spellStart"/>
      <w:r w:rsidRPr="00856F68">
        <w:rPr>
          <w:rFonts w:ascii="Arial" w:hAnsi="Arial"/>
          <w:rtl/>
        </w:rPr>
        <w:t>דאין</w:t>
      </w:r>
      <w:proofErr w:type="spellEnd"/>
      <w:r w:rsidRPr="00856F68">
        <w:rPr>
          <w:rFonts w:ascii="Arial" w:hAnsi="Arial"/>
          <w:rtl/>
        </w:rPr>
        <w:t xml:space="preserve"> דרך הפוסקים לבא מטעמי המצוות להכרעת הדין, וכנראה שהדברים נכתבו ע"י רבינו </w:t>
      </w:r>
      <w:proofErr w:type="spellStart"/>
      <w:r w:rsidRPr="00856F68">
        <w:rPr>
          <w:rFonts w:ascii="Arial" w:hAnsi="Arial"/>
          <w:rtl/>
        </w:rPr>
        <w:t>החת"ס</w:t>
      </w:r>
      <w:proofErr w:type="spellEnd"/>
      <w:r w:rsidRPr="00856F68">
        <w:rPr>
          <w:rFonts w:ascii="Arial" w:hAnsi="Arial"/>
          <w:rtl/>
        </w:rPr>
        <w:t xml:space="preserve"> </w:t>
      </w:r>
      <w:proofErr w:type="spellStart"/>
      <w:r w:rsidRPr="00856F68">
        <w:rPr>
          <w:rFonts w:ascii="Arial" w:hAnsi="Arial"/>
          <w:rtl/>
        </w:rPr>
        <w:t>לרווחא</w:t>
      </w:r>
      <w:proofErr w:type="spellEnd"/>
      <w:r w:rsidRPr="00856F68">
        <w:rPr>
          <w:rFonts w:ascii="Arial" w:hAnsi="Arial"/>
          <w:rtl/>
        </w:rPr>
        <w:t xml:space="preserve"> </w:t>
      </w:r>
      <w:proofErr w:type="spellStart"/>
      <w:r w:rsidRPr="00856F68">
        <w:rPr>
          <w:rFonts w:ascii="Arial" w:hAnsi="Arial"/>
          <w:rtl/>
        </w:rPr>
        <w:t>דמילתא</w:t>
      </w:r>
      <w:proofErr w:type="spellEnd"/>
      <w:r w:rsidRPr="00856F68">
        <w:rPr>
          <w:rFonts w:ascii="Arial" w:hAnsi="Arial" w:hint="cs"/>
          <w:rtl/>
        </w:rPr>
        <w:t>".</w:t>
      </w:r>
    </w:p>
    <w:p w:rsidR="00385C00" w:rsidRDefault="0083664E" w:rsidP="00856F68">
      <w:pPr>
        <w:pStyle w:val="a8"/>
        <w:numPr>
          <w:ilvl w:val="0"/>
          <w:numId w:val="1"/>
        </w:numPr>
        <w:rPr>
          <w:rtl/>
        </w:rPr>
      </w:pPr>
      <w:r w:rsidRPr="00856F68">
        <w:rPr>
          <w:rFonts w:hint="cs"/>
          <w:b/>
          <w:bCs/>
          <w:rtl/>
        </w:rPr>
        <w:t xml:space="preserve">ברכי יוסף </w:t>
      </w:r>
      <w:r w:rsidRPr="00856F68">
        <w:rPr>
          <w:rFonts w:hint="cs"/>
          <w:b/>
          <w:bCs/>
          <w:rtl/>
        </w:rPr>
        <w:t>יו"ד רצ"ב, קונטרס אחרון</w:t>
      </w:r>
      <w:r w:rsidRPr="00856F68">
        <w:rPr>
          <w:rFonts w:hint="cs"/>
          <w:b/>
          <w:bCs/>
          <w:rtl/>
        </w:rPr>
        <w:t>:</w:t>
      </w:r>
      <w:r>
        <w:rPr>
          <w:rFonts w:hint="cs"/>
          <w:rtl/>
        </w:rPr>
        <w:t xml:space="preserve"> </w:t>
      </w:r>
      <w:r>
        <w:rPr>
          <w:rFonts w:hint="cs"/>
          <w:rtl/>
        </w:rPr>
        <w:t>"</w:t>
      </w:r>
      <w:proofErr w:type="spellStart"/>
      <w:r>
        <w:rPr>
          <w:rFonts w:hint="cs"/>
          <w:rtl/>
        </w:rPr>
        <w:t>ואמינא</w:t>
      </w:r>
      <w:proofErr w:type="spellEnd"/>
      <w:r>
        <w:rPr>
          <w:rtl/>
        </w:rPr>
        <w:t xml:space="preserve"> </w:t>
      </w:r>
      <w:r>
        <w:rPr>
          <w:rFonts w:hint="cs"/>
          <w:rtl/>
        </w:rPr>
        <w:t>ולא</w:t>
      </w:r>
      <w:r>
        <w:rPr>
          <w:rtl/>
        </w:rPr>
        <w:t xml:space="preserve"> </w:t>
      </w:r>
      <w:proofErr w:type="spellStart"/>
      <w:r>
        <w:rPr>
          <w:rFonts w:hint="cs"/>
          <w:rtl/>
        </w:rPr>
        <w:t>מסתפינא</w:t>
      </w:r>
      <w:proofErr w:type="spellEnd"/>
      <w:r>
        <w:rPr>
          <w:rtl/>
        </w:rPr>
        <w:t xml:space="preserve"> </w:t>
      </w:r>
      <w:proofErr w:type="spellStart"/>
      <w:r>
        <w:rPr>
          <w:rFonts w:hint="cs"/>
          <w:rtl/>
        </w:rPr>
        <w:t>דאשריו</w:t>
      </w:r>
      <w:proofErr w:type="spellEnd"/>
      <w:r>
        <w:rPr>
          <w:rtl/>
        </w:rPr>
        <w:t xml:space="preserve"> </w:t>
      </w:r>
      <w:r>
        <w:rPr>
          <w:rFonts w:hint="cs"/>
          <w:rtl/>
        </w:rPr>
        <w:t>לזה</w:t>
      </w:r>
      <w:r>
        <w:rPr>
          <w:rtl/>
        </w:rPr>
        <w:t xml:space="preserve"> </w:t>
      </w:r>
      <w:r>
        <w:rPr>
          <w:rFonts w:hint="cs"/>
          <w:rtl/>
        </w:rPr>
        <w:t>שמקיים</w:t>
      </w:r>
      <w:r>
        <w:rPr>
          <w:rtl/>
        </w:rPr>
        <w:t xml:space="preserve"> </w:t>
      </w:r>
      <w:r>
        <w:rPr>
          <w:rFonts w:hint="cs"/>
          <w:rtl/>
        </w:rPr>
        <w:t>מצות</w:t>
      </w:r>
      <w:r>
        <w:rPr>
          <w:rtl/>
        </w:rPr>
        <w:t xml:space="preserve"> </w:t>
      </w:r>
      <w:r>
        <w:rPr>
          <w:rFonts w:hint="cs"/>
          <w:rtl/>
        </w:rPr>
        <w:t>עשה</w:t>
      </w:r>
      <w:r>
        <w:rPr>
          <w:rtl/>
        </w:rPr>
        <w:t xml:space="preserve">, </w:t>
      </w:r>
      <w:r>
        <w:rPr>
          <w:rFonts w:hint="cs"/>
          <w:rtl/>
        </w:rPr>
        <w:t>ומה</w:t>
      </w:r>
      <w:r>
        <w:rPr>
          <w:rtl/>
        </w:rPr>
        <w:t xml:space="preserve"> </w:t>
      </w:r>
      <w:r>
        <w:rPr>
          <w:rFonts w:hint="cs"/>
          <w:rtl/>
        </w:rPr>
        <w:t>צורך</w:t>
      </w:r>
      <w:r>
        <w:rPr>
          <w:rtl/>
        </w:rPr>
        <w:t xml:space="preserve"> </w:t>
      </w:r>
      <w:r>
        <w:rPr>
          <w:rFonts w:hint="cs"/>
          <w:rtl/>
        </w:rPr>
        <w:t>יותר</w:t>
      </w:r>
      <w:r>
        <w:rPr>
          <w:rtl/>
        </w:rPr>
        <w:t xml:space="preserve"> </w:t>
      </w:r>
      <w:r>
        <w:rPr>
          <w:rFonts w:hint="cs"/>
          <w:rtl/>
        </w:rPr>
        <w:t>יש</w:t>
      </w:r>
      <w:r>
        <w:rPr>
          <w:rtl/>
        </w:rPr>
        <w:t xml:space="preserve"> </w:t>
      </w:r>
      <w:r>
        <w:rPr>
          <w:rFonts w:hint="cs"/>
          <w:rtl/>
        </w:rPr>
        <w:t>לאדם</w:t>
      </w:r>
      <w:r>
        <w:rPr>
          <w:rtl/>
        </w:rPr>
        <w:t xml:space="preserve"> </w:t>
      </w:r>
      <w:r>
        <w:rPr>
          <w:rFonts w:hint="cs"/>
          <w:rtl/>
        </w:rPr>
        <w:t>כי</w:t>
      </w:r>
      <w:r>
        <w:rPr>
          <w:rtl/>
        </w:rPr>
        <w:t xml:space="preserve"> </w:t>
      </w:r>
      <w:r>
        <w:rPr>
          <w:rFonts w:hint="cs"/>
          <w:rtl/>
        </w:rPr>
        <w:t>אם</w:t>
      </w:r>
      <w:r>
        <w:rPr>
          <w:rtl/>
        </w:rPr>
        <w:t xml:space="preserve"> </w:t>
      </w:r>
      <w:r>
        <w:rPr>
          <w:rFonts w:hint="cs"/>
          <w:rtl/>
        </w:rPr>
        <w:t>לקיים</w:t>
      </w:r>
      <w:r>
        <w:rPr>
          <w:rtl/>
        </w:rPr>
        <w:t xml:space="preserve"> </w:t>
      </w:r>
      <w:r>
        <w:rPr>
          <w:rFonts w:hint="cs"/>
          <w:rtl/>
        </w:rPr>
        <w:t>מצות</w:t>
      </w:r>
      <w:r>
        <w:rPr>
          <w:rtl/>
        </w:rPr>
        <w:t xml:space="preserve"> </w:t>
      </w:r>
      <w:r>
        <w:rPr>
          <w:rFonts w:hint="cs"/>
          <w:rtl/>
        </w:rPr>
        <w:t>בוראו</w:t>
      </w:r>
      <w:r>
        <w:rPr>
          <w:rtl/>
        </w:rPr>
        <w:t xml:space="preserve">. </w:t>
      </w:r>
      <w:r>
        <w:rPr>
          <w:rFonts w:hint="cs"/>
          <w:rtl/>
        </w:rPr>
        <w:t>וקבלת</w:t>
      </w:r>
      <w:r>
        <w:rPr>
          <w:rtl/>
        </w:rPr>
        <w:t xml:space="preserve"> </w:t>
      </w:r>
      <w:r>
        <w:rPr>
          <w:rFonts w:hint="cs"/>
          <w:rtl/>
        </w:rPr>
        <w:t>רבינו</w:t>
      </w:r>
      <w:r>
        <w:rPr>
          <w:rtl/>
        </w:rPr>
        <w:t xml:space="preserve"> </w:t>
      </w:r>
      <w:proofErr w:type="spellStart"/>
      <w:r>
        <w:rPr>
          <w:rFonts w:hint="cs"/>
          <w:rtl/>
        </w:rPr>
        <w:t>האר</w:t>
      </w:r>
      <w:r>
        <w:rPr>
          <w:rtl/>
        </w:rPr>
        <w:t>"</w:t>
      </w:r>
      <w:r>
        <w:rPr>
          <w:rFonts w:hint="cs"/>
          <w:rtl/>
        </w:rPr>
        <w:t>ז</w:t>
      </w:r>
      <w:proofErr w:type="spellEnd"/>
      <w:r>
        <w:rPr>
          <w:rtl/>
        </w:rPr>
        <w:t xml:space="preserve"> </w:t>
      </w:r>
      <w:r>
        <w:rPr>
          <w:rFonts w:hint="cs"/>
          <w:rtl/>
        </w:rPr>
        <w:t>זצ</w:t>
      </w:r>
      <w:r>
        <w:rPr>
          <w:rtl/>
        </w:rPr>
        <w:t>"</w:t>
      </w:r>
      <w:r>
        <w:rPr>
          <w:rFonts w:hint="cs"/>
          <w:rtl/>
        </w:rPr>
        <w:t>ל</w:t>
      </w:r>
      <w:r>
        <w:rPr>
          <w:rtl/>
        </w:rPr>
        <w:t xml:space="preserve"> </w:t>
      </w:r>
      <w:r>
        <w:rPr>
          <w:rFonts w:hint="cs"/>
          <w:rtl/>
        </w:rPr>
        <w:t>תכריע"</w:t>
      </w:r>
      <w:r>
        <w:rPr>
          <w:rtl/>
        </w:rPr>
        <w:t>.</w:t>
      </w:r>
    </w:p>
    <w:p w:rsidR="0083664E" w:rsidRDefault="0083664E" w:rsidP="00856F68">
      <w:pPr>
        <w:pStyle w:val="a8"/>
        <w:numPr>
          <w:ilvl w:val="0"/>
          <w:numId w:val="1"/>
        </w:numPr>
        <w:rPr>
          <w:rtl/>
        </w:rPr>
      </w:pPr>
      <w:r w:rsidRPr="00856F68">
        <w:rPr>
          <w:b/>
          <w:bCs/>
          <w:rtl/>
        </w:rPr>
        <w:t>פתחי תשובה יורה דעה</w:t>
      </w:r>
      <w:r w:rsidRPr="00856F68">
        <w:rPr>
          <w:rFonts w:hint="cs"/>
          <w:b/>
          <w:bCs/>
          <w:rtl/>
        </w:rPr>
        <w:t xml:space="preserve">, רצ"ב </w:t>
      </w:r>
      <w:proofErr w:type="spellStart"/>
      <w:r w:rsidRPr="00856F68">
        <w:rPr>
          <w:rFonts w:hint="cs"/>
          <w:b/>
          <w:bCs/>
          <w:rtl/>
        </w:rPr>
        <w:t>ס"ק</w:t>
      </w:r>
      <w:proofErr w:type="spellEnd"/>
      <w:r w:rsidRPr="00856F68">
        <w:rPr>
          <w:rFonts w:hint="cs"/>
          <w:b/>
          <w:bCs/>
          <w:rtl/>
        </w:rPr>
        <w:t xml:space="preserve"> א' (לאחר שציטט בהרחבה את החוות יאיר):</w:t>
      </w:r>
      <w:r>
        <w:rPr>
          <w:rFonts w:hint="cs"/>
        </w:rPr>
        <w:t xml:space="preserve"> </w:t>
      </w:r>
      <w:r>
        <w:rPr>
          <w:rFonts w:hint="cs"/>
          <w:rtl/>
        </w:rPr>
        <w:t>"</w:t>
      </w:r>
      <w:r>
        <w:rPr>
          <w:rtl/>
        </w:rPr>
        <w:t xml:space="preserve">ועי' בספר משנת חכמים ריש הל' </w:t>
      </w:r>
      <w:proofErr w:type="spellStart"/>
      <w:r>
        <w:rPr>
          <w:rtl/>
        </w:rPr>
        <w:t>יסוה"ת</w:t>
      </w:r>
      <w:proofErr w:type="spellEnd"/>
      <w:r>
        <w:rPr>
          <w:rtl/>
        </w:rPr>
        <w:t xml:space="preserve"> צפנת פענח שם אות ה' שכ' </w:t>
      </w:r>
      <w:proofErr w:type="spellStart"/>
      <w:r>
        <w:rPr>
          <w:rtl/>
        </w:rPr>
        <w:t>דכמו</w:t>
      </w:r>
      <w:proofErr w:type="spellEnd"/>
      <w:r>
        <w:rPr>
          <w:rtl/>
        </w:rPr>
        <w:t xml:space="preserve"> שאמרו בציצית </w:t>
      </w:r>
      <w:proofErr w:type="spellStart"/>
      <w:r>
        <w:rPr>
          <w:rtl/>
        </w:rPr>
        <w:t>דליכא</w:t>
      </w:r>
      <w:proofErr w:type="spellEnd"/>
      <w:r>
        <w:rPr>
          <w:rtl/>
        </w:rPr>
        <w:t xml:space="preserve"> עונש כ"א בעידן </w:t>
      </w:r>
      <w:proofErr w:type="spellStart"/>
      <w:r>
        <w:rPr>
          <w:rtl/>
        </w:rPr>
        <w:t>ריתחא</w:t>
      </w:r>
      <w:proofErr w:type="spellEnd"/>
      <w:r>
        <w:rPr>
          <w:rtl/>
        </w:rPr>
        <w:t xml:space="preserve"> ה"ה בזה אם רואה קן ואינו נזקק לשלח את האם </w:t>
      </w:r>
      <w:proofErr w:type="spellStart"/>
      <w:r>
        <w:rPr>
          <w:rtl/>
        </w:rPr>
        <w:t>מענשי</w:t>
      </w:r>
      <w:proofErr w:type="spellEnd"/>
      <w:r>
        <w:rPr>
          <w:rtl/>
        </w:rPr>
        <w:t xml:space="preserve"> לי' בעת </w:t>
      </w:r>
      <w:proofErr w:type="spellStart"/>
      <w:r>
        <w:rPr>
          <w:rtl/>
        </w:rPr>
        <w:t>ריתחא</w:t>
      </w:r>
      <w:proofErr w:type="spellEnd"/>
      <w:r>
        <w:rPr>
          <w:rtl/>
        </w:rPr>
        <w:t xml:space="preserve"> אבל </w:t>
      </w:r>
      <w:proofErr w:type="spellStart"/>
      <w:r>
        <w:rPr>
          <w:rtl/>
        </w:rPr>
        <w:t>ליכא</w:t>
      </w:r>
      <w:proofErr w:type="spellEnd"/>
      <w:r>
        <w:rPr>
          <w:rtl/>
        </w:rPr>
        <w:t xml:space="preserve"> עונש כמו בעובר על </w:t>
      </w:r>
      <w:proofErr w:type="spellStart"/>
      <w:r>
        <w:rPr>
          <w:rtl/>
        </w:rPr>
        <w:t>מ"ע</w:t>
      </w:r>
      <w:proofErr w:type="spellEnd"/>
      <w:r>
        <w:rPr>
          <w:rtl/>
        </w:rPr>
        <w:t xml:space="preserve"> המוטל עליו </w:t>
      </w:r>
      <w:proofErr w:type="spellStart"/>
      <w:r>
        <w:rPr>
          <w:rtl/>
        </w:rPr>
        <w:t>דמ"ע</w:t>
      </w:r>
      <w:proofErr w:type="spellEnd"/>
      <w:r>
        <w:rPr>
          <w:rtl/>
        </w:rPr>
        <w:t xml:space="preserve"> היינו אם לקח האם והבנים</w:t>
      </w:r>
      <w:r>
        <w:rPr>
          <w:rFonts w:hint="cs"/>
          <w:rtl/>
        </w:rPr>
        <w:t>".</w:t>
      </w:r>
    </w:p>
    <w:p w:rsidR="0054081D" w:rsidRDefault="0058387E" w:rsidP="00856F68">
      <w:pPr>
        <w:pStyle w:val="a8"/>
        <w:numPr>
          <w:ilvl w:val="0"/>
          <w:numId w:val="1"/>
        </w:numPr>
        <w:rPr>
          <w:rtl/>
        </w:rPr>
      </w:pPr>
      <w:r w:rsidRPr="00856F68">
        <w:rPr>
          <w:b/>
          <w:bCs/>
          <w:rtl/>
        </w:rPr>
        <w:t>שו"ת יביע אומר</w:t>
      </w:r>
      <w:r w:rsidRPr="00856F68">
        <w:rPr>
          <w:rFonts w:hint="cs"/>
          <w:b/>
          <w:bCs/>
          <w:rtl/>
        </w:rPr>
        <w:t>, יורה דעה י' ל"ב אות ג':</w:t>
      </w:r>
      <w:r>
        <w:rPr>
          <w:rFonts w:hint="cs"/>
          <w:rtl/>
        </w:rPr>
        <w:t xml:space="preserve"> "</w:t>
      </w:r>
      <w:r>
        <w:rPr>
          <w:rtl/>
        </w:rPr>
        <w:t>ויש לדון, כי יקרא קן צפור לפני איש הממהר לעבודתו, והאם רובצת על האפרוחים או על הביצים, והאיש אינו חפץ לא באם ולא בבנים, האם רשאי להתעלם מהם, וללכת לדרכו, או חייב לטפל בהם ולקיים מצות שילוח הקן</w:t>
      </w:r>
      <w:r>
        <w:rPr>
          <w:rFonts w:hint="cs"/>
          <w:rtl/>
        </w:rPr>
        <w:t>.</w:t>
      </w:r>
      <w:r>
        <w:rPr>
          <w:rtl/>
        </w:rPr>
        <w:t xml:space="preserve"> והנה בגמרא (חולין קלט ב) איתא, יכול יחזר בהם בהרים ובגבעות כדי שימצא קן, תלמוד לומר כי יקרא קן צפור לפניך, במאורע לפניך ברשות היחיד, בדרך, רשות הרבים, קן, מכל מקום. (אפילו אין שם אלא אפרוח אחד או ביצה אחת. רש"י). באילנות מנין, ת"ל בכל עץ </w:t>
      </w:r>
      <w:proofErr w:type="spellStart"/>
      <w:r>
        <w:rPr>
          <w:rtl/>
        </w:rPr>
        <w:t>וכו</w:t>
      </w:r>
      <w:proofErr w:type="spellEnd"/>
      <w:r>
        <w:rPr>
          <w:rtl/>
        </w:rPr>
        <w:t xml:space="preserve">'. </w:t>
      </w:r>
      <w:proofErr w:type="spellStart"/>
      <w:r>
        <w:rPr>
          <w:rtl/>
        </w:rPr>
        <w:t>אלמא</w:t>
      </w:r>
      <w:proofErr w:type="spellEnd"/>
      <w:r>
        <w:rPr>
          <w:rtl/>
        </w:rPr>
        <w:t xml:space="preserve"> </w:t>
      </w:r>
      <w:proofErr w:type="spellStart"/>
      <w:r>
        <w:rPr>
          <w:rtl/>
        </w:rPr>
        <w:t>דדוקא</w:t>
      </w:r>
      <w:proofErr w:type="spellEnd"/>
      <w:r>
        <w:rPr>
          <w:rtl/>
        </w:rPr>
        <w:t xml:space="preserve"> לחזר אחר הקן בהרים ובמדברות אינו חייב, אבל כשרואה במו עיניו קן, כי הקרה ה' לפניו, חייב, ואינו רשאי להתעלם. וכ"כ </w:t>
      </w:r>
      <w:proofErr w:type="spellStart"/>
      <w:r>
        <w:rPr>
          <w:rtl/>
        </w:rPr>
        <w:t>בשו"ת</w:t>
      </w:r>
      <w:proofErr w:type="spellEnd"/>
      <w:r>
        <w:rPr>
          <w:rtl/>
        </w:rPr>
        <w:t xml:space="preserve"> </w:t>
      </w:r>
      <w:proofErr w:type="spellStart"/>
      <w:r>
        <w:rPr>
          <w:rtl/>
        </w:rPr>
        <w:t>חות</w:t>
      </w:r>
      <w:proofErr w:type="spellEnd"/>
      <w:r>
        <w:rPr>
          <w:rtl/>
        </w:rPr>
        <w:t xml:space="preserve"> יאיר (סי' </w:t>
      </w:r>
      <w:proofErr w:type="spellStart"/>
      <w:r>
        <w:rPr>
          <w:rtl/>
        </w:rPr>
        <w:t>סז</w:t>
      </w:r>
      <w:proofErr w:type="spellEnd"/>
      <w:r>
        <w:rPr>
          <w:rtl/>
        </w:rPr>
        <w:t>)</w:t>
      </w:r>
      <w:r>
        <w:rPr>
          <w:rFonts w:hint="cs"/>
          <w:rtl/>
        </w:rPr>
        <w:t xml:space="preserve"> ... </w:t>
      </w:r>
      <w:r>
        <w:rPr>
          <w:rtl/>
        </w:rPr>
        <w:t xml:space="preserve">אולם </w:t>
      </w:r>
      <w:proofErr w:type="spellStart"/>
      <w:r>
        <w:rPr>
          <w:rtl/>
        </w:rPr>
        <w:t>המהר"י</w:t>
      </w:r>
      <w:proofErr w:type="spellEnd"/>
      <w:r>
        <w:rPr>
          <w:rtl/>
        </w:rPr>
        <w:t xml:space="preserve"> </w:t>
      </w:r>
      <w:proofErr w:type="spellStart"/>
      <w:r>
        <w:rPr>
          <w:rtl/>
        </w:rPr>
        <w:t>חאגיז</w:t>
      </w:r>
      <w:proofErr w:type="spellEnd"/>
      <w:r>
        <w:rPr>
          <w:rtl/>
        </w:rPr>
        <w:t xml:space="preserve"> בספר פתיל תכלת (סי' ע), הובא </w:t>
      </w:r>
      <w:proofErr w:type="spellStart"/>
      <w:r>
        <w:rPr>
          <w:rtl/>
        </w:rPr>
        <w:t>בשו"ת</w:t>
      </w:r>
      <w:proofErr w:type="spellEnd"/>
      <w:r>
        <w:rPr>
          <w:rtl/>
        </w:rPr>
        <w:t xml:space="preserve"> יהודה יעלה </w:t>
      </w:r>
      <w:proofErr w:type="spellStart"/>
      <w:r>
        <w:rPr>
          <w:rtl/>
        </w:rPr>
        <w:t>קובו</w:t>
      </w:r>
      <w:proofErr w:type="spellEnd"/>
      <w:r>
        <w:rPr>
          <w:rtl/>
        </w:rPr>
        <w:t xml:space="preserve"> (</w:t>
      </w:r>
      <w:proofErr w:type="spellStart"/>
      <w:r>
        <w:rPr>
          <w:rtl/>
        </w:rPr>
        <w:t>חיו"ד</w:t>
      </w:r>
      <w:proofErr w:type="spellEnd"/>
      <w:r>
        <w:rPr>
          <w:rtl/>
        </w:rPr>
        <w:t xml:space="preserve"> סי' </w:t>
      </w:r>
      <w:proofErr w:type="spellStart"/>
      <w:r>
        <w:rPr>
          <w:rtl/>
        </w:rPr>
        <w:t>לז</w:t>
      </w:r>
      <w:proofErr w:type="spellEnd"/>
      <w:r>
        <w:rPr>
          <w:rtl/>
        </w:rPr>
        <w:t xml:space="preserve">) בד"ה האמנם, כתב, ונראה </w:t>
      </w:r>
      <w:proofErr w:type="spellStart"/>
      <w:r>
        <w:rPr>
          <w:rtl/>
        </w:rPr>
        <w:t>שהמצוה</w:t>
      </w:r>
      <w:proofErr w:type="spellEnd"/>
      <w:r>
        <w:rPr>
          <w:rtl/>
        </w:rPr>
        <w:t xml:space="preserve"> היא </w:t>
      </w:r>
      <w:proofErr w:type="spellStart"/>
      <w:r>
        <w:rPr>
          <w:rtl/>
        </w:rPr>
        <w:t>דוקא</w:t>
      </w:r>
      <w:proofErr w:type="spellEnd"/>
      <w:r>
        <w:rPr>
          <w:rtl/>
        </w:rPr>
        <w:t xml:space="preserve"> כשהוא רוצה ליטול את הבנים לצרכו, אז הוא מצווה לשלח את האם, אבל אם אינו חפץ בהם, ודאי שאין מצוה להפריח האם מעל הבנים, ולהשאיר הבנים שם. ולכאורה תנאי </w:t>
      </w:r>
      <w:proofErr w:type="spellStart"/>
      <w:r>
        <w:rPr>
          <w:rtl/>
        </w:rPr>
        <w:t>דמסייעי</w:t>
      </w:r>
      <w:proofErr w:type="spellEnd"/>
      <w:r>
        <w:rPr>
          <w:rtl/>
        </w:rPr>
        <w:t xml:space="preserve"> ליה, הם </w:t>
      </w:r>
      <w:proofErr w:type="spellStart"/>
      <w:r>
        <w:rPr>
          <w:rtl/>
        </w:rPr>
        <w:t>הר"ן</w:t>
      </w:r>
      <w:proofErr w:type="spellEnd"/>
      <w:r>
        <w:rPr>
          <w:rtl/>
        </w:rPr>
        <w:t xml:space="preserve"> בחידושיו לחולין (קלט </w:t>
      </w:r>
      <w:r>
        <w:rPr>
          <w:rtl/>
        </w:rPr>
        <w:lastRenderedPageBreak/>
        <w:t xml:space="preserve">א) גבי עוף שהרג נפש שפטור משילוח, שצריך להביאו </w:t>
      </w:r>
      <w:proofErr w:type="spellStart"/>
      <w:r>
        <w:rPr>
          <w:rtl/>
        </w:rPr>
        <w:t>לב"ד</w:t>
      </w:r>
      <w:proofErr w:type="spellEnd"/>
      <w:r>
        <w:rPr>
          <w:rtl/>
        </w:rPr>
        <w:t xml:space="preserve"> לקיים בו ובערת הרע מקרבך. וכתב ע"ז </w:t>
      </w:r>
      <w:proofErr w:type="spellStart"/>
      <w:r>
        <w:rPr>
          <w:rtl/>
        </w:rPr>
        <w:t>הר"ן</w:t>
      </w:r>
      <w:proofErr w:type="spellEnd"/>
      <w:r>
        <w:rPr>
          <w:rtl/>
        </w:rPr>
        <w:t xml:space="preserve">, מקשים דליתי עשה ולא תעשה של מצות שילוח ולדחי עשה </w:t>
      </w:r>
      <w:proofErr w:type="spellStart"/>
      <w:r>
        <w:rPr>
          <w:rtl/>
        </w:rPr>
        <w:t>דובערת</w:t>
      </w:r>
      <w:proofErr w:type="spellEnd"/>
      <w:r>
        <w:rPr>
          <w:rtl/>
        </w:rPr>
        <w:t xml:space="preserve">, ותירצו </w:t>
      </w:r>
      <w:proofErr w:type="spellStart"/>
      <w:r>
        <w:rPr>
          <w:rtl/>
        </w:rPr>
        <w:t>דעשה</w:t>
      </w:r>
      <w:proofErr w:type="spellEnd"/>
      <w:r>
        <w:rPr>
          <w:rtl/>
        </w:rPr>
        <w:t xml:space="preserve"> </w:t>
      </w:r>
      <w:proofErr w:type="spellStart"/>
      <w:r>
        <w:rPr>
          <w:rtl/>
        </w:rPr>
        <w:t>דובערת</w:t>
      </w:r>
      <w:proofErr w:type="spellEnd"/>
      <w:r>
        <w:rPr>
          <w:rtl/>
        </w:rPr>
        <w:t xml:space="preserve"> עדיף טפי, </w:t>
      </w:r>
      <w:proofErr w:type="spellStart"/>
      <w:r>
        <w:rPr>
          <w:rtl/>
        </w:rPr>
        <w:t>שמצוה</w:t>
      </w:r>
      <w:proofErr w:type="spellEnd"/>
      <w:r>
        <w:rPr>
          <w:rtl/>
        </w:rPr>
        <w:t xml:space="preserve"> עליו לבערו, אבל שילוח מי </w:t>
      </w:r>
      <w:proofErr w:type="spellStart"/>
      <w:r>
        <w:rPr>
          <w:rtl/>
        </w:rPr>
        <w:t>הוה</w:t>
      </w:r>
      <w:proofErr w:type="spellEnd"/>
      <w:r>
        <w:rPr>
          <w:rtl/>
        </w:rPr>
        <w:t xml:space="preserve"> מצוה המוטלת עליו, "הרי אם לא רצה </w:t>
      </w:r>
      <w:proofErr w:type="spellStart"/>
      <w:r>
        <w:rPr>
          <w:rtl/>
        </w:rPr>
        <w:t>ליקח</w:t>
      </w:r>
      <w:proofErr w:type="spellEnd"/>
      <w:r>
        <w:rPr>
          <w:rtl/>
        </w:rPr>
        <w:t xml:space="preserve"> הבנים פטור מלשלח", </w:t>
      </w:r>
      <w:proofErr w:type="spellStart"/>
      <w:r>
        <w:rPr>
          <w:rtl/>
        </w:rPr>
        <w:t>הילכך</w:t>
      </w:r>
      <w:proofErr w:type="spellEnd"/>
      <w:r>
        <w:rPr>
          <w:rtl/>
        </w:rPr>
        <w:t xml:space="preserve"> עשה כי האי לא דחי אפילו לאו בלבד. ע"ש. ומבואר </w:t>
      </w:r>
      <w:proofErr w:type="spellStart"/>
      <w:r>
        <w:rPr>
          <w:rtl/>
        </w:rPr>
        <w:t>דס"ל</w:t>
      </w:r>
      <w:proofErr w:type="spellEnd"/>
      <w:r>
        <w:rPr>
          <w:rtl/>
        </w:rPr>
        <w:t xml:space="preserve"> שאם אינו רוצה </w:t>
      </w:r>
      <w:proofErr w:type="spellStart"/>
      <w:r>
        <w:rPr>
          <w:rtl/>
        </w:rPr>
        <w:t>ליקח</w:t>
      </w:r>
      <w:proofErr w:type="spellEnd"/>
      <w:r>
        <w:rPr>
          <w:rtl/>
        </w:rPr>
        <w:t xml:space="preserve"> הבנים אין כאן מצות שילוח הקן. וכן נראה מלשון המאירי</w:t>
      </w:r>
      <w:r w:rsidR="0054081D">
        <w:rPr>
          <w:rFonts w:hint="cs"/>
          <w:rtl/>
        </w:rPr>
        <w:t xml:space="preserve"> ... </w:t>
      </w:r>
      <w:r>
        <w:rPr>
          <w:rtl/>
        </w:rPr>
        <w:t>וכן כתב רבינו בחיי</w:t>
      </w:r>
      <w:r w:rsidR="0054081D">
        <w:rPr>
          <w:rFonts w:hint="cs"/>
          <w:rtl/>
        </w:rPr>
        <w:t xml:space="preserve"> ... </w:t>
      </w:r>
      <w:r>
        <w:rPr>
          <w:rtl/>
        </w:rPr>
        <w:t xml:space="preserve">גם ראיתי </w:t>
      </w:r>
      <w:proofErr w:type="spellStart"/>
      <w:r>
        <w:rPr>
          <w:rtl/>
        </w:rPr>
        <w:t>להגאון</w:t>
      </w:r>
      <w:proofErr w:type="spellEnd"/>
      <w:r>
        <w:rPr>
          <w:rtl/>
        </w:rPr>
        <w:t xml:space="preserve"> חתם סופר בתשובה (</w:t>
      </w:r>
      <w:proofErr w:type="spellStart"/>
      <w:r>
        <w:rPr>
          <w:rtl/>
        </w:rPr>
        <w:t>חאו"ח</w:t>
      </w:r>
      <w:proofErr w:type="spellEnd"/>
      <w:r>
        <w:rPr>
          <w:rtl/>
        </w:rPr>
        <w:t xml:space="preserve"> סי' ק) שהביא דברי </w:t>
      </w:r>
      <w:proofErr w:type="spellStart"/>
      <w:r>
        <w:rPr>
          <w:rtl/>
        </w:rPr>
        <w:t>החות</w:t>
      </w:r>
      <w:proofErr w:type="spellEnd"/>
      <w:r>
        <w:rPr>
          <w:rtl/>
        </w:rPr>
        <w:t xml:space="preserve"> יאיר הנ"ל, וכתב להוכיח שאינו צריך לשלח את האם אם אינו רוצה ליטול הבנים. והוסיף לפי </w:t>
      </w:r>
      <w:proofErr w:type="spellStart"/>
      <w:r>
        <w:rPr>
          <w:rtl/>
        </w:rPr>
        <w:t>מ"ש</w:t>
      </w:r>
      <w:proofErr w:type="spellEnd"/>
      <w:r>
        <w:rPr>
          <w:rtl/>
        </w:rPr>
        <w:t xml:space="preserve"> הרמב"ן על התורה, והוא ע"פ הרמב"ם בספר מורה נבוכים (ג, מח), בטעם מצות שילוח הקן, שהוא כדי שלא נתאכזר לעקור אם על בנים, ושלא לצער את האם בראותה לקיחת בניה כשהיא עודה רבוצה עליהם</w:t>
      </w:r>
      <w:r w:rsidR="0054081D">
        <w:rPr>
          <w:rFonts w:hint="cs"/>
          <w:rtl/>
        </w:rPr>
        <w:t xml:space="preserve"> ... </w:t>
      </w:r>
      <w:r>
        <w:rPr>
          <w:rtl/>
        </w:rPr>
        <w:t xml:space="preserve">וכ"כ הגאון בעל </w:t>
      </w:r>
      <w:proofErr w:type="spellStart"/>
      <w:r>
        <w:rPr>
          <w:rtl/>
        </w:rPr>
        <w:t>הפלא"ה</w:t>
      </w:r>
      <w:proofErr w:type="spellEnd"/>
      <w:r>
        <w:rPr>
          <w:rtl/>
        </w:rPr>
        <w:t xml:space="preserve">, בספר המקנה (ר"פ האיש מקדש </w:t>
      </w:r>
      <w:proofErr w:type="spellStart"/>
      <w:r>
        <w:rPr>
          <w:rtl/>
        </w:rPr>
        <w:t>מא</w:t>
      </w:r>
      <w:proofErr w:type="spellEnd"/>
      <w:r>
        <w:rPr>
          <w:rtl/>
        </w:rPr>
        <w:t xml:space="preserve"> א) שבשילוח הקן אין מצוה לשלח האם אלא אם רוצה </w:t>
      </w:r>
      <w:proofErr w:type="spellStart"/>
      <w:r>
        <w:rPr>
          <w:rtl/>
        </w:rPr>
        <w:t>ליקח</w:t>
      </w:r>
      <w:proofErr w:type="spellEnd"/>
      <w:r>
        <w:rPr>
          <w:rtl/>
        </w:rPr>
        <w:t xml:space="preserve"> הבנים. ע"ש. גם הגאון </w:t>
      </w:r>
      <w:proofErr w:type="spellStart"/>
      <w:r>
        <w:rPr>
          <w:rtl/>
        </w:rPr>
        <w:t>מהר"ש</w:t>
      </w:r>
      <w:proofErr w:type="spellEnd"/>
      <w:r>
        <w:rPr>
          <w:rtl/>
        </w:rPr>
        <w:t xml:space="preserve"> </w:t>
      </w:r>
      <w:proofErr w:type="spellStart"/>
      <w:r>
        <w:rPr>
          <w:rtl/>
        </w:rPr>
        <w:t>קלוגר</w:t>
      </w:r>
      <w:proofErr w:type="spellEnd"/>
      <w:r>
        <w:rPr>
          <w:rtl/>
        </w:rPr>
        <w:t xml:space="preserve"> </w:t>
      </w:r>
      <w:proofErr w:type="spellStart"/>
      <w:r>
        <w:rPr>
          <w:rtl/>
        </w:rPr>
        <w:t>בשו"ת</w:t>
      </w:r>
      <w:proofErr w:type="spellEnd"/>
      <w:r>
        <w:rPr>
          <w:rtl/>
        </w:rPr>
        <w:t xml:space="preserve"> טוב טעם ודעת קמא (סי' </w:t>
      </w:r>
      <w:proofErr w:type="spellStart"/>
      <w:r>
        <w:rPr>
          <w:rtl/>
        </w:rPr>
        <w:t>רמט</w:t>
      </w:r>
      <w:proofErr w:type="spellEnd"/>
      <w:r>
        <w:rPr>
          <w:rtl/>
        </w:rPr>
        <w:t xml:space="preserve">) כתב, שהעלה בספרו "מי נדה" שאין מצוה בשילוח הקן אלא אם כן נוטל הבנים, ושהביא ראיה לזה מן </w:t>
      </w:r>
      <w:proofErr w:type="spellStart"/>
      <w:r>
        <w:rPr>
          <w:rtl/>
        </w:rPr>
        <w:t>הש"ס</w:t>
      </w:r>
      <w:proofErr w:type="spellEnd"/>
      <w:r>
        <w:rPr>
          <w:rtl/>
        </w:rPr>
        <w:t xml:space="preserve">. ע"ש. </w:t>
      </w:r>
      <w:proofErr w:type="spellStart"/>
      <w:r>
        <w:rPr>
          <w:rtl/>
        </w:rPr>
        <w:t>והמהר"ם</w:t>
      </w:r>
      <w:proofErr w:type="spellEnd"/>
      <w:r>
        <w:rPr>
          <w:rtl/>
        </w:rPr>
        <w:t xml:space="preserve"> שיק בחיבורו על המצות (</w:t>
      </w:r>
      <w:proofErr w:type="spellStart"/>
      <w:r>
        <w:rPr>
          <w:rtl/>
        </w:rPr>
        <w:t>מ"ע</w:t>
      </w:r>
      <w:proofErr w:type="spellEnd"/>
      <w:r>
        <w:rPr>
          <w:rtl/>
        </w:rPr>
        <w:t xml:space="preserve"> </w:t>
      </w:r>
      <w:proofErr w:type="spellStart"/>
      <w:r>
        <w:rPr>
          <w:rtl/>
        </w:rPr>
        <w:t>תקמה</w:t>
      </w:r>
      <w:proofErr w:type="spellEnd"/>
      <w:r>
        <w:rPr>
          <w:rtl/>
        </w:rPr>
        <w:t xml:space="preserve">) דייק כן מדברי מרן </w:t>
      </w:r>
      <w:proofErr w:type="spellStart"/>
      <w:r>
        <w:rPr>
          <w:rtl/>
        </w:rPr>
        <w:t>הכ"מ</w:t>
      </w:r>
      <w:proofErr w:type="spellEnd"/>
      <w:r w:rsidR="0054081D">
        <w:rPr>
          <w:rFonts w:hint="cs"/>
          <w:rtl/>
        </w:rPr>
        <w:t xml:space="preserve"> ... </w:t>
      </w:r>
      <w:r>
        <w:rPr>
          <w:rtl/>
        </w:rPr>
        <w:t xml:space="preserve">וכיו"ב כתב החזון איש יו"ד (סי' </w:t>
      </w:r>
      <w:proofErr w:type="spellStart"/>
      <w:r>
        <w:rPr>
          <w:rtl/>
        </w:rPr>
        <w:t>קעה</w:t>
      </w:r>
      <w:proofErr w:type="spellEnd"/>
      <w:r>
        <w:rPr>
          <w:rtl/>
        </w:rPr>
        <w:t xml:space="preserve">), שהפוגע בקן צפור, ואינו רוצה ליטול הבנים אינו חייב לשלח האם, </w:t>
      </w:r>
      <w:proofErr w:type="spellStart"/>
      <w:r>
        <w:rPr>
          <w:rtl/>
        </w:rPr>
        <w:t>וכדמשמע</w:t>
      </w:r>
      <w:proofErr w:type="spellEnd"/>
      <w:r>
        <w:rPr>
          <w:rtl/>
        </w:rPr>
        <w:t xml:space="preserve"> פשוטם של דברים ביוני שובך שאסורים מפני דרכי שלום, ומניחם רובצים על בניהם ואינו משלח. וזה שלא כמ"ש </w:t>
      </w:r>
      <w:proofErr w:type="spellStart"/>
      <w:r>
        <w:rPr>
          <w:rtl/>
        </w:rPr>
        <w:t>החות</w:t>
      </w:r>
      <w:proofErr w:type="spellEnd"/>
      <w:r>
        <w:rPr>
          <w:rtl/>
        </w:rPr>
        <w:t xml:space="preserve"> יאיר</w:t>
      </w:r>
      <w:r w:rsidR="0054081D">
        <w:rPr>
          <w:rFonts w:hint="cs"/>
          <w:rtl/>
        </w:rPr>
        <w:t xml:space="preserve"> ... </w:t>
      </w:r>
    </w:p>
    <w:p w:rsidR="0058387E" w:rsidRDefault="0058387E" w:rsidP="00856F68">
      <w:pPr>
        <w:pStyle w:val="a8"/>
        <w:ind w:left="360"/>
        <w:rPr>
          <w:rtl/>
        </w:rPr>
      </w:pPr>
      <w:r>
        <w:rPr>
          <w:rtl/>
        </w:rPr>
        <w:t>ברם יש להוכיח להיפך</w:t>
      </w:r>
      <w:r w:rsidR="0054081D">
        <w:rPr>
          <w:rFonts w:hint="cs"/>
          <w:rtl/>
        </w:rPr>
        <w:t xml:space="preserve"> ... </w:t>
      </w:r>
      <w:r>
        <w:rPr>
          <w:rtl/>
        </w:rPr>
        <w:t xml:space="preserve">גם </w:t>
      </w:r>
      <w:proofErr w:type="spellStart"/>
      <w:r>
        <w:rPr>
          <w:rtl/>
        </w:rPr>
        <w:t>בשו"ת</w:t>
      </w:r>
      <w:proofErr w:type="spellEnd"/>
      <w:r>
        <w:rPr>
          <w:rtl/>
        </w:rPr>
        <w:t xml:space="preserve"> דבר אברהם </w:t>
      </w:r>
      <w:proofErr w:type="spellStart"/>
      <w:r>
        <w:rPr>
          <w:rtl/>
        </w:rPr>
        <w:t>ח"ב</w:t>
      </w:r>
      <w:proofErr w:type="spellEnd"/>
      <w:r>
        <w:rPr>
          <w:rtl/>
        </w:rPr>
        <w:t xml:space="preserve"> (סי' ח ענף ט) ישב על מדוכה זו, וכתב, שמדברי הרמב"ן </w:t>
      </w:r>
      <w:proofErr w:type="spellStart"/>
      <w:r>
        <w:rPr>
          <w:rtl/>
        </w:rPr>
        <w:t>והרשב"א</w:t>
      </w:r>
      <w:proofErr w:type="spellEnd"/>
      <w:r>
        <w:rPr>
          <w:rtl/>
        </w:rPr>
        <w:t xml:space="preserve"> </w:t>
      </w:r>
      <w:proofErr w:type="spellStart"/>
      <w:r>
        <w:rPr>
          <w:rtl/>
        </w:rPr>
        <w:t>והריטב"א</w:t>
      </w:r>
      <w:proofErr w:type="spellEnd"/>
      <w:r>
        <w:rPr>
          <w:rtl/>
        </w:rPr>
        <w:t xml:space="preserve"> </w:t>
      </w:r>
      <w:proofErr w:type="spellStart"/>
      <w:r>
        <w:rPr>
          <w:rtl/>
        </w:rPr>
        <w:t>והר"ן</w:t>
      </w:r>
      <w:proofErr w:type="spellEnd"/>
      <w:r>
        <w:rPr>
          <w:rtl/>
        </w:rPr>
        <w:t xml:space="preserve"> מבואר כדברי החוות יאיר</w:t>
      </w:r>
      <w:r w:rsidR="0054081D">
        <w:rPr>
          <w:rFonts w:hint="cs"/>
          <w:rtl/>
        </w:rPr>
        <w:t>".</w:t>
      </w:r>
    </w:p>
    <w:p w:rsidR="00856F68" w:rsidRPr="00856F68" w:rsidRDefault="00856F68" w:rsidP="00856F68">
      <w:pPr>
        <w:pStyle w:val="a8"/>
        <w:numPr>
          <w:ilvl w:val="0"/>
          <w:numId w:val="1"/>
        </w:numPr>
        <w:rPr>
          <w:b/>
          <w:bCs/>
          <w:rtl/>
        </w:rPr>
      </w:pPr>
      <w:r w:rsidRPr="00856F68">
        <w:rPr>
          <w:b/>
          <w:bCs/>
          <w:rtl/>
        </w:rPr>
        <w:t xml:space="preserve">ילקוט יוסף </w:t>
      </w:r>
      <w:r w:rsidRPr="00856F68">
        <w:rPr>
          <w:rFonts w:hint="cs"/>
          <w:b/>
          <w:bCs/>
          <w:rtl/>
        </w:rPr>
        <w:t xml:space="preserve">קיצור שולחן ערוך </w:t>
      </w:r>
      <w:r w:rsidRPr="00856F68">
        <w:rPr>
          <w:b/>
          <w:bCs/>
          <w:rtl/>
        </w:rPr>
        <w:t>יורה דעה רצ</w:t>
      </w:r>
      <w:r w:rsidRPr="00856F68">
        <w:rPr>
          <w:rFonts w:hint="cs"/>
          <w:b/>
          <w:bCs/>
          <w:rtl/>
        </w:rPr>
        <w:t>"</w:t>
      </w:r>
      <w:r w:rsidRPr="00856F68">
        <w:rPr>
          <w:b/>
          <w:bCs/>
          <w:rtl/>
        </w:rPr>
        <w:t>ב</w:t>
      </w:r>
      <w:r w:rsidRPr="00856F68">
        <w:rPr>
          <w:rFonts w:hint="cs"/>
          <w:b/>
          <w:bCs/>
          <w:rtl/>
        </w:rPr>
        <w:t xml:space="preserve">: </w:t>
      </w:r>
      <w:r w:rsidRPr="00856F68">
        <w:rPr>
          <w:rFonts w:hint="cs"/>
          <w:rtl/>
        </w:rPr>
        <w:t>"</w:t>
      </w:r>
      <w:r w:rsidRPr="00856F68">
        <w:rPr>
          <w:rtl/>
        </w:rPr>
        <w:t xml:space="preserve">וטוב לחוש ולקחת את הבנים או הביצים. וכן מבואר </w:t>
      </w:r>
      <w:proofErr w:type="spellStart"/>
      <w:r w:rsidRPr="00856F68">
        <w:rPr>
          <w:rtl/>
        </w:rPr>
        <w:t>בזוה"ק</w:t>
      </w:r>
      <w:proofErr w:type="spellEnd"/>
      <w:r w:rsidRPr="00856F68">
        <w:rPr>
          <w:rtl/>
        </w:rPr>
        <w:t xml:space="preserve"> שצריך </w:t>
      </w:r>
      <w:proofErr w:type="spellStart"/>
      <w:r w:rsidRPr="00856F68">
        <w:rPr>
          <w:rtl/>
        </w:rPr>
        <w:t>דוקא</w:t>
      </w:r>
      <w:proofErr w:type="spellEnd"/>
      <w:r w:rsidRPr="00856F68">
        <w:rPr>
          <w:rtl/>
        </w:rPr>
        <w:t xml:space="preserve"> ליטול את הבנים. שאחר שילוח האם הולכת וצווחת ומבקשת על בניה, והמלאך שנקרא עוף מעורר רחמי השי"ת והתעוררות זו גורמת לרחם עלינו </w:t>
      </w:r>
      <w:proofErr w:type="spellStart"/>
      <w:r w:rsidRPr="00856F68">
        <w:rPr>
          <w:rtl/>
        </w:rPr>
        <w:t>בגלותינו</w:t>
      </w:r>
      <w:proofErr w:type="spellEnd"/>
      <w:r w:rsidRPr="00856F68">
        <w:rPr>
          <w:rFonts w:hint="cs"/>
          <w:rtl/>
        </w:rPr>
        <w:t>"</w:t>
      </w:r>
      <w:r w:rsidRPr="00856F68">
        <w:rPr>
          <w:rtl/>
        </w:rPr>
        <w:t>.</w:t>
      </w:r>
    </w:p>
    <w:p w:rsidR="00C42534" w:rsidRDefault="00856F68" w:rsidP="00856F68">
      <w:pPr>
        <w:pStyle w:val="a8"/>
        <w:numPr>
          <w:ilvl w:val="0"/>
          <w:numId w:val="1"/>
        </w:numPr>
        <w:rPr>
          <w:rtl/>
        </w:rPr>
      </w:pPr>
      <w:r w:rsidRPr="00856F68">
        <w:rPr>
          <w:rtl/>
        </w:rPr>
        <w:drawing>
          <wp:anchor distT="0" distB="0" distL="114300" distR="114300" simplePos="0" relativeHeight="251658240" behindDoc="1" locked="0" layoutInCell="1" allowOverlap="1" wp14:anchorId="7E3E0767" wp14:editId="2CAEE7F7">
            <wp:simplePos x="0" y="0"/>
            <wp:positionH relativeFrom="column">
              <wp:posOffset>60960</wp:posOffset>
            </wp:positionH>
            <wp:positionV relativeFrom="paragraph">
              <wp:posOffset>145415</wp:posOffset>
            </wp:positionV>
            <wp:extent cx="2886710" cy="2666365"/>
            <wp:effectExtent l="0" t="0" r="8890" b="635"/>
            <wp:wrapTight wrapText="bothSides">
              <wp:wrapPolygon edited="0">
                <wp:start x="0" y="0"/>
                <wp:lineTo x="0" y="21451"/>
                <wp:lineTo x="21524" y="21451"/>
                <wp:lineTo x="21524" y="0"/>
                <wp:lineTo x="0" y="0"/>
              </wp:wrapPolygon>
            </wp:wrapTight>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86710" cy="2666365"/>
                    </a:xfrm>
                    <a:prstGeom prst="rect">
                      <a:avLst/>
                    </a:prstGeom>
                  </pic:spPr>
                </pic:pic>
              </a:graphicData>
            </a:graphic>
            <wp14:sizeRelH relativeFrom="page">
              <wp14:pctWidth>0</wp14:pctWidth>
            </wp14:sizeRelH>
            <wp14:sizeRelV relativeFrom="page">
              <wp14:pctHeight>0</wp14:pctHeight>
            </wp14:sizeRelV>
          </wp:anchor>
        </w:drawing>
      </w:r>
      <w:r w:rsidR="00C42534" w:rsidRPr="00856F68">
        <w:rPr>
          <w:rFonts w:hint="cs"/>
          <w:b/>
          <w:bCs/>
          <w:rtl/>
        </w:rPr>
        <w:t xml:space="preserve">מנחת אשר דברים, סימן מ': </w:t>
      </w:r>
      <w:r w:rsidR="00C42534" w:rsidRPr="00C42534">
        <w:rPr>
          <w:rFonts w:hint="cs"/>
          <w:rtl/>
        </w:rPr>
        <w:t>"</w:t>
      </w:r>
      <w:r w:rsidR="00C42534" w:rsidRPr="00C42534">
        <w:rPr>
          <w:rtl/>
        </w:rPr>
        <w:t xml:space="preserve">ואכן נראה עיקר מדברי הראשונים, דרק כשרוצה </w:t>
      </w:r>
      <w:proofErr w:type="spellStart"/>
      <w:r w:rsidR="00C42534" w:rsidRPr="00C42534">
        <w:rPr>
          <w:rtl/>
        </w:rPr>
        <w:t>ליקח</w:t>
      </w:r>
      <w:proofErr w:type="spellEnd"/>
      <w:r w:rsidR="00C42534" w:rsidRPr="00C42534">
        <w:rPr>
          <w:rtl/>
        </w:rPr>
        <w:t xml:space="preserve"> הבנים מצוה עליו לשלח את האם</w:t>
      </w:r>
      <w:r w:rsidR="00C42534">
        <w:rPr>
          <w:rFonts w:hint="cs"/>
          <w:rtl/>
        </w:rPr>
        <w:t xml:space="preserve"> ... </w:t>
      </w:r>
      <w:r w:rsidR="00C42534" w:rsidRPr="00C42534">
        <w:rPr>
          <w:rtl/>
        </w:rPr>
        <w:t xml:space="preserve">ומשום כ"ז נראה להכריע, </w:t>
      </w:r>
      <w:proofErr w:type="spellStart"/>
      <w:r w:rsidR="00C42534" w:rsidRPr="00C42534">
        <w:rPr>
          <w:rtl/>
        </w:rPr>
        <w:t>דאם</w:t>
      </w:r>
      <w:proofErr w:type="spellEnd"/>
      <w:r w:rsidR="00C42534" w:rsidRPr="00C42534">
        <w:rPr>
          <w:rtl/>
        </w:rPr>
        <w:t xml:space="preserve"> מצא קן ציפור ביער ובשדה הפקר וכדו' לא ישלח כאשר א"צ לבנים, ושב ואל תעשה עדיף, אבל אם מצאו במרפסת ביתו וכדו' במקום </w:t>
      </w:r>
      <w:proofErr w:type="spellStart"/>
      <w:r w:rsidR="00C42534" w:rsidRPr="00C42534">
        <w:rPr>
          <w:rtl/>
        </w:rPr>
        <w:t>שבלא"ה</w:t>
      </w:r>
      <w:proofErr w:type="spellEnd"/>
      <w:r w:rsidR="00C42534" w:rsidRPr="00C42534">
        <w:rPr>
          <w:rtl/>
        </w:rPr>
        <w:t xml:space="preserve"> רוצה לסלקו משום חשש כינים ומחלות, ודאי יקיים </w:t>
      </w:r>
      <w:proofErr w:type="spellStart"/>
      <w:r w:rsidR="00C42534" w:rsidRPr="00C42534">
        <w:rPr>
          <w:rtl/>
        </w:rPr>
        <w:t>המצוה</w:t>
      </w:r>
      <w:proofErr w:type="spellEnd"/>
      <w:r w:rsidR="00C42534" w:rsidRPr="00C42534">
        <w:rPr>
          <w:rtl/>
        </w:rPr>
        <w:t xml:space="preserve"> </w:t>
      </w:r>
      <w:proofErr w:type="spellStart"/>
      <w:r w:rsidR="00C42534" w:rsidRPr="00C42534">
        <w:rPr>
          <w:rtl/>
        </w:rPr>
        <w:t>ויכוין</w:t>
      </w:r>
      <w:proofErr w:type="spellEnd"/>
      <w:r w:rsidR="00C42534" w:rsidRPr="00C42534">
        <w:rPr>
          <w:rtl/>
        </w:rPr>
        <w:t xml:space="preserve"> לשם מצוה, דאף אם אין חיוב </w:t>
      </w:r>
      <w:proofErr w:type="spellStart"/>
      <w:r w:rsidR="00C42534" w:rsidRPr="00C42534">
        <w:rPr>
          <w:rtl/>
        </w:rPr>
        <w:t>בכה"ג</w:t>
      </w:r>
      <w:proofErr w:type="spellEnd"/>
      <w:r w:rsidR="00C42534" w:rsidRPr="00C42534">
        <w:rPr>
          <w:rtl/>
        </w:rPr>
        <w:t xml:space="preserve"> יש בזה קיום מצוה, </w:t>
      </w:r>
      <w:proofErr w:type="spellStart"/>
      <w:r w:rsidR="00C42534" w:rsidRPr="00C42534">
        <w:rPr>
          <w:rtl/>
        </w:rPr>
        <w:t>ודו"ק</w:t>
      </w:r>
      <w:proofErr w:type="spellEnd"/>
      <w:r w:rsidR="00C42534" w:rsidRPr="00C42534">
        <w:rPr>
          <w:rtl/>
        </w:rPr>
        <w:t xml:space="preserve"> בכ"ז</w:t>
      </w:r>
      <w:r w:rsidR="00C42534">
        <w:rPr>
          <w:rFonts w:hint="cs"/>
          <w:rtl/>
        </w:rPr>
        <w:t>".</w:t>
      </w:r>
    </w:p>
    <w:p w:rsidR="00494B3F" w:rsidRDefault="00494B3F" w:rsidP="00856F68">
      <w:pPr>
        <w:pStyle w:val="a8"/>
        <w:numPr>
          <w:ilvl w:val="0"/>
          <w:numId w:val="1"/>
        </w:numPr>
        <w:rPr>
          <w:rtl/>
        </w:rPr>
      </w:pPr>
      <w:r w:rsidRPr="00856F68">
        <w:rPr>
          <w:rFonts w:hint="cs"/>
          <w:b/>
          <w:bCs/>
          <w:rtl/>
        </w:rPr>
        <w:t xml:space="preserve">הרב שלמה לוי: </w:t>
      </w:r>
      <w:r>
        <w:rPr>
          <w:rFonts w:hint="cs"/>
          <w:rtl/>
        </w:rPr>
        <w:t>"</w:t>
      </w:r>
      <w:r w:rsidRPr="00175798">
        <w:rPr>
          <w:rtl/>
        </w:rPr>
        <w:t xml:space="preserve">כל ישראל ערבים זה לזה </w:t>
      </w:r>
      <w:r>
        <w:rPr>
          <w:rFonts w:hint="cs"/>
          <w:rtl/>
        </w:rPr>
        <w:t xml:space="preserve">ולכן </w:t>
      </w:r>
      <w:r w:rsidRPr="00175798">
        <w:rPr>
          <w:rtl/>
        </w:rPr>
        <w:t xml:space="preserve">אנו סומכים על הנוהגים כללית לפי הקבלה שיקיימו את המצווה בשם כל ישראל. לצערי אנחנו רחוקים מלנהוג כפי הזוהר בדברים רבים ולא הייתי מתחיל </w:t>
      </w:r>
      <w:proofErr w:type="spellStart"/>
      <w:r w:rsidRPr="00175798">
        <w:rPr>
          <w:rtl/>
        </w:rPr>
        <w:t>דוקא</w:t>
      </w:r>
      <w:proofErr w:type="spellEnd"/>
      <w:r w:rsidRPr="00175798">
        <w:rPr>
          <w:rtl/>
        </w:rPr>
        <w:t xml:space="preserve"> כאן</w:t>
      </w:r>
      <w:r>
        <w:rPr>
          <w:rFonts w:hint="cs"/>
          <w:rtl/>
        </w:rPr>
        <w:t>".</w:t>
      </w:r>
    </w:p>
    <w:p w:rsidR="0083664E" w:rsidRDefault="0083664E" w:rsidP="0083664E">
      <w:pPr>
        <w:rPr>
          <w:rtl/>
        </w:rPr>
      </w:pPr>
    </w:p>
    <w:p w:rsidR="0083664E" w:rsidRDefault="0083664E" w:rsidP="0083664E">
      <w:pPr>
        <w:rPr>
          <w:rFonts w:ascii="Arial" w:hAnsi="Arial"/>
          <w:rtl/>
        </w:rPr>
      </w:pPr>
    </w:p>
    <w:p w:rsidR="00385C00" w:rsidRDefault="00385C00" w:rsidP="00AB6322">
      <w:pPr>
        <w:rPr>
          <w:rtl/>
        </w:rPr>
      </w:pPr>
    </w:p>
    <w:p w:rsidR="006A29B5" w:rsidRPr="001250C8" w:rsidRDefault="006A29B5" w:rsidP="006A29B5"/>
    <w:sectPr w:rsidR="006A29B5" w:rsidRPr="001250C8" w:rsidSect="00656813">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18B" w:rsidRDefault="00C3218B" w:rsidP="001250C8">
      <w:pPr>
        <w:spacing w:line="240" w:lineRule="auto"/>
      </w:pPr>
      <w:r>
        <w:separator/>
      </w:r>
    </w:p>
  </w:endnote>
  <w:endnote w:type="continuationSeparator" w:id="0">
    <w:p w:rsidR="00C3218B" w:rsidRDefault="00C3218B" w:rsidP="001250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18B" w:rsidRDefault="00C3218B" w:rsidP="001250C8">
      <w:pPr>
        <w:spacing w:line="240" w:lineRule="auto"/>
      </w:pPr>
      <w:r>
        <w:separator/>
      </w:r>
    </w:p>
  </w:footnote>
  <w:footnote w:type="continuationSeparator" w:id="0">
    <w:p w:rsidR="00C3218B" w:rsidRDefault="00C3218B" w:rsidP="001250C8">
      <w:pPr>
        <w:spacing w:line="240" w:lineRule="auto"/>
      </w:pPr>
      <w:r>
        <w:continuationSeparator/>
      </w:r>
    </w:p>
  </w:footnote>
  <w:footnote w:id="1">
    <w:p w:rsidR="006A6068" w:rsidRDefault="006A6068">
      <w:pPr>
        <w:pStyle w:val="a5"/>
        <w:rPr>
          <w:rFonts w:hint="cs"/>
          <w:rtl/>
        </w:rPr>
      </w:pPr>
      <w:r>
        <w:rPr>
          <w:rStyle w:val="a7"/>
        </w:rPr>
        <w:footnoteRef/>
      </w:r>
      <w:r>
        <w:rPr>
          <w:rtl/>
        </w:rPr>
        <w:t xml:space="preserve"> </w:t>
      </w:r>
      <w:r>
        <w:rPr>
          <w:rFonts w:hint="cs"/>
          <w:rtl/>
        </w:rPr>
        <w:t xml:space="preserve">גם החוות יאיר וגם החכם צבי ביקשו להביא הוכחה ניצחת לדעתם מדין "שני סדרי ביצים", שלא חייבים לשלח את העליון רק לשם קיום </w:t>
      </w:r>
      <w:proofErr w:type="spellStart"/>
      <w:r>
        <w:rPr>
          <w:rFonts w:hint="cs"/>
          <w:rtl/>
        </w:rPr>
        <w:t>המצוה</w:t>
      </w:r>
      <w:proofErr w:type="spellEnd"/>
      <w:r>
        <w:rPr>
          <w:rFonts w:hint="cs"/>
          <w:rtl/>
        </w:rPr>
        <w:t xml:space="preserve">. זו הוכחה מפותלת שקשורה לסוגיה שעוד נלמד מחר בעזרת ה', </w:t>
      </w:r>
      <w:proofErr w:type="spellStart"/>
      <w:r>
        <w:rPr>
          <w:rFonts w:hint="cs"/>
          <w:rtl/>
        </w:rPr>
        <w:t>ויעויין</w:t>
      </w:r>
      <w:proofErr w:type="spellEnd"/>
      <w:r>
        <w:rPr>
          <w:rFonts w:hint="cs"/>
          <w:rtl/>
        </w:rPr>
        <w:t xml:space="preserve"> שם.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9271D4"/>
    <w:multiLevelType w:val="hybridMultilevel"/>
    <w:tmpl w:val="38B04222"/>
    <w:lvl w:ilvl="0" w:tplc="85906818">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322"/>
    <w:rsid w:val="001250C8"/>
    <w:rsid w:val="002E1DB7"/>
    <w:rsid w:val="00385C00"/>
    <w:rsid w:val="00494B3F"/>
    <w:rsid w:val="0054081D"/>
    <w:rsid w:val="0058387E"/>
    <w:rsid w:val="00656813"/>
    <w:rsid w:val="006A29B5"/>
    <w:rsid w:val="006A6068"/>
    <w:rsid w:val="0076550A"/>
    <w:rsid w:val="0083664E"/>
    <w:rsid w:val="00856F68"/>
    <w:rsid w:val="008A0A58"/>
    <w:rsid w:val="00A13A6B"/>
    <w:rsid w:val="00AB6322"/>
    <w:rsid w:val="00B45A22"/>
    <w:rsid w:val="00C3218B"/>
    <w:rsid w:val="00C42534"/>
    <w:rsid w:val="00E93D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BBFCB0-3B9C-4D37-9C82-D68B866C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813"/>
    <w:pPr>
      <w:bidi/>
      <w:spacing w:after="0" w:line="360" w:lineRule="auto"/>
      <w:jc w:val="both"/>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ציטוט 1"/>
    <w:basedOn w:val="a"/>
    <w:next w:val="a"/>
    <w:rsid w:val="00656813"/>
    <w:pPr>
      <w:ind w:left="566" w:right="720"/>
    </w:pPr>
    <w:rPr>
      <w:rFonts w:ascii="Narkisim" w:eastAsia="Times New Roman" w:hAnsi="Narkisim" w:cs="Narkisim"/>
      <w:sz w:val="20"/>
    </w:rPr>
  </w:style>
  <w:style w:type="paragraph" w:customStyle="1" w:styleId="a3">
    <w:name w:val="כותרת מאמר"/>
    <w:basedOn w:val="a"/>
    <w:next w:val="a"/>
    <w:qFormat/>
    <w:rsid w:val="00656813"/>
    <w:pPr>
      <w:jc w:val="center"/>
    </w:pPr>
    <w:rPr>
      <w:rFonts w:ascii="David" w:eastAsia="Times New Roman" w:hAnsi="David"/>
      <w:b/>
      <w:bCs/>
      <w:sz w:val="24"/>
      <w:szCs w:val="28"/>
      <w:u w:val="single"/>
    </w:rPr>
  </w:style>
  <w:style w:type="paragraph" w:customStyle="1" w:styleId="a4">
    <w:name w:val="ציטוט מקור"/>
    <w:basedOn w:val="a"/>
    <w:next w:val="a"/>
    <w:qFormat/>
    <w:rsid w:val="00B45A22"/>
    <w:pPr>
      <w:ind w:left="340" w:right="340"/>
    </w:pPr>
    <w:rPr>
      <w:szCs w:val="22"/>
    </w:rPr>
  </w:style>
  <w:style w:type="paragraph" w:styleId="a5">
    <w:name w:val="footnote text"/>
    <w:basedOn w:val="a"/>
    <w:link w:val="a6"/>
    <w:uiPriority w:val="99"/>
    <w:semiHidden/>
    <w:unhideWhenUsed/>
    <w:rsid w:val="001250C8"/>
    <w:pPr>
      <w:spacing w:line="240" w:lineRule="auto"/>
    </w:pPr>
    <w:rPr>
      <w:sz w:val="20"/>
      <w:szCs w:val="20"/>
    </w:rPr>
  </w:style>
  <w:style w:type="character" w:customStyle="1" w:styleId="a6">
    <w:name w:val="טקסט הערת שוליים תו"/>
    <w:basedOn w:val="a0"/>
    <w:link w:val="a5"/>
    <w:uiPriority w:val="99"/>
    <w:semiHidden/>
    <w:rsid w:val="001250C8"/>
    <w:rPr>
      <w:rFonts w:cs="David"/>
      <w:sz w:val="20"/>
      <w:szCs w:val="20"/>
    </w:rPr>
  </w:style>
  <w:style w:type="character" w:styleId="a7">
    <w:name w:val="footnote reference"/>
    <w:basedOn w:val="a0"/>
    <w:uiPriority w:val="99"/>
    <w:semiHidden/>
    <w:unhideWhenUsed/>
    <w:rsid w:val="001250C8"/>
    <w:rPr>
      <w:vertAlign w:val="superscript"/>
    </w:rPr>
  </w:style>
  <w:style w:type="paragraph" w:styleId="a8">
    <w:name w:val="List Paragraph"/>
    <w:basedOn w:val="a"/>
    <w:uiPriority w:val="34"/>
    <w:qFormat/>
    <w:rsid w:val="00856F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1492;&#1488;&#1495;&#1505;&#1493;&#1503;%20&#1513;&#1500;&#1497;\&#1488;&#1493;&#1491;&#1497;\&#1514;&#1489;&#1504;&#1497;&#1514;%20&#1488;&#1493;&#1491;&#149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תבנית אודי</Template>
  <TotalTime>20</TotalTime>
  <Pages>3</Pages>
  <Words>1652</Words>
  <Characters>8262</Characters>
  <Application>Microsoft Office Word</Application>
  <DocSecurity>0</DocSecurity>
  <Lines>68</Lines>
  <Paragraphs>19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2026-09-14T14:20:00Z</dcterms:created>
  <dcterms:modified xsi:type="dcterms:W3CDTF">2026-09-14T14:56:00Z</dcterms:modified>
</cp:coreProperties>
</file>