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auto"/>
          <w:sz w:val="20"/>
          <w:szCs w:val="20"/>
          <w:cs w:val="0"/>
          <w:lang w:val="he-IL"/>
        </w:rPr>
        <w:id w:val="1928917974"/>
        <w:docPartObj>
          <w:docPartGallery w:val="Table of Contents"/>
          <w:docPartUnique/>
        </w:docPartObj>
      </w:sdtPr>
      <w:sdtEndPr>
        <w:rPr>
          <w:cs/>
          <w:lang w:val="en-US"/>
        </w:rPr>
      </w:sdtEndPr>
      <w:sdtContent>
        <w:p w:rsidR="00B50A5E" w:rsidRPr="001D6D04" w:rsidRDefault="00B50A5E" w:rsidP="00897D44">
          <w:pPr>
            <w:pStyle w:val="ac"/>
            <w:tabs>
              <w:tab w:val="left" w:pos="567"/>
            </w:tabs>
            <w:rPr>
              <w:sz w:val="30"/>
              <w:szCs w:val="28"/>
              <w:cs w:val="0"/>
            </w:rPr>
          </w:pPr>
          <w:r w:rsidRPr="001D6D04">
            <w:rPr>
              <w:sz w:val="30"/>
              <w:szCs w:val="28"/>
              <w:cs w:val="0"/>
              <w:lang w:val="he-IL"/>
            </w:rPr>
            <w:t>תוכן</w:t>
          </w:r>
        </w:p>
        <w:p w:rsidR="007A0F8D" w:rsidRDefault="00DD13AF">
          <w:pPr>
            <w:pStyle w:val="TOC1"/>
            <w:tabs>
              <w:tab w:val="right" w:leader="dot" w:pos="8495"/>
            </w:tabs>
            <w:rPr>
              <w:rFonts w:eastAsiaTheme="minorEastAsia"/>
              <w:noProof/>
              <w:rtl/>
            </w:rPr>
          </w:pPr>
          <w:r w:rsidRPr="00DD13AF">
            <w:rPr>
              <w:sz w:val="20"/>
              <w:szCs w:val="20"/>
            </w:rPr>
            <w:fldChar w:fldCharType="begin"/>
          </w:r>
          <w:r w:rsidR="00B50A5E" w:rsidRPr="001D6D04">
            <w:rPr>
              <w:sz w:val="20"/>
              <w:szCs w:val="20"/>
            </w:rPr>
            <w:instrText xml:space="preserve"> TOC \o "1-3" \h \z \u </w:instrText>
          </w:r>
          <w:r w:rsidRPr="00DD13AF">
            <w:rPr>
              <w:sz w:val="20"/>
              <w:szCs w:val="20"/>
            </w:rPr>
            <w:fldChar w:fldCharType="separate"/>
          </w:r>
          <w:hyperlink w:anchor="_Toc398631895" w:history="1">
            <w:r w:rsidR="007A0F8D" w:rsidRPr="00026A45">
              <w:rPr>
                <w:rStyle w:val="Hyperlink"/>
                <w:rFonts w:hint="eastAsia"/>
                <w:noProof/>
                <w:rtl/>
              </w:rPr>
              <w:t>פסול</w:t>
            </w:r>
            <w:r w:rsidR="007A0F8D" w:rsidRPr="00026A45">
              <w:rPr>
                <w:rStyle w:val="Hyperlink"/>
                <w:noProof/>
                <w:rtl/>
              </w:rPr>
              <w:t xml:space="preserve"> </w:t>
            </w:r>
            <w:r w:rsidR="007A0F8D" w:rsidRPr="00026A45">
              <w:rPr>
                <w:rStyle w:val="Hyperlink"/>
                <w:rFonts w:hint="eastAsia"/>
                <w:noProof/>
                <w:rtl/>
              </w:rPr>
              <w:t>זוחלין</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Toc398631895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2</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896" w:history="1">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הראשונים</w:t>
            </w:r>
            <w:r w:rsidR="007A0F8D" w:rsidRPr="00026A45">
              <w:rPr>
                <w:rStyle w:val="Hyperlink"/>
                <w:noProof/>
                <w:rtl/>
              </w:rPr>
              <w:t xml:space="preserve">- </w:t>
            </w:r>
            <w:r w:rsidR="007A0F8D" w:rsidRPr="00026A45">
              <w:rPr>
                <w:rStyle w:val="Hyperlink"/>
                <w:rFonts w:hint="eastAsia"/>
                <w:noProof/>
                <w:rtl/>
              </w:rPr>
              <w:t>גזה</w:t>
            </w:r>
            <w:r w:rsidR="007A0F8D" w:rsidRPr="00026A45">
              <w:rPr>
                <w:rStyle w:val="Hyperlink"/>
                <w:noProof/>
                <w:rtl/>
              </w:rPr>
              <w:t>"</w:t>
            </w:r>
            <w:r w:rsidR="007A0F8D" w:rsidRPr="00026A45">
              <w:rPr>
                <w:rStyle w:val="Hyperlink"/>
                <w:rFonts w:hint="eastAsia"/>
                <w:noProof/>
                <w:rtl/>
              </w:rPr>
              <w:t>כ</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Toc398631896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2</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897" w:history="1">
            <w:r w:rsidR="007A0F8D" w:rsidRPr="00026A45">
              <w:rPr>
                <w:rStyle w:val="Hyperlink"/>
                <w:rFonts w:hint="eastAsia"/>
                <w:noProof/>
                <w:rtl/>
              </w:rPr>
              <w:t>הקשיים</w:t>
            </w:r>
            <w:r w:rsidR="007A0F8D" w:rsidRPr="00026A45">
              <w:rPr>
                <w:rStyle w:val="Hyperlink"/>
                <w:noProof/>
                <w:rtl/>
              </w:rPr>
              <w:t xml:space="preserve"> </w:t>
            </w:r>
            <w:r w:rsidR="007A0F8D" w:rsidRPr="00026A45">
              <w:rPr>
                <w:rStyle w:val="Hyperlink"/>
                <w:rFonts w:hint="eastAsia"/>
                <w:noProof/>
                <w:rtl/>
              </w:rPr>
              <w:t>בדברי</w:t>
            </w:r>
            <w:r w:rsidR="007A0F8D" w:rsidRPr="00026A45">
              <w:rPr>
                <w:rStyle w:val="Hyperlink"/>
                <w:noProof/>
                <w:rtl/>
              </w:rPr>
              <w:t xml:space="preserve"> </w:t>
            </w:r>
            <w:r w:rsidR="007A0F8D" w:rsidRPr="00026A45">
              <w:rPr>
                <w:rStyle w:val="Hyperlink"/>
                <w:rFonts w:hint="eastAsia"/>
                <w:noProof/>
                <w:rtl/>
              </w:rPr>
              <w:t>הראשונים</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Toc398631897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2</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898" w:history="1">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הרא</w:t>
            </w:r>
            <w:r w:rsidR="007A0F8D" w:rsidRPr="00026A45">
              <w:rPr>
                <w:rStyle w:val="Hyperlink"/>
                <w:noProof/>
                <w:rtl/>
              </w:rPr>
              <w:t>"</w:t>
            </w:r>
            <w:r w:rsidR="007A0F8D" w:rsidRPr="00026A45">
              <w:rPr>
                <w:rStyle w:val="Hyperlink"/>
                <w:rFonts w:hint="eastAsia"/>
                <w:noProof/>
                <w:rtl/>
              </w:rPr>
              <w:t>ש</w:t>
            </w:r>
            <w:r w:rsidR="007A0F8D" w:rsidRPr="00026A45">
              <w:rPr>
                <w:rStyle w:val="Hyperlink"/>
                <w:noProof/>
                <w:rtl/>
              </w:rPr>
              <w:t xml:space="preserve"> </w:t>
            </w:r>
            <w:r w:rsidR="007A0F8D" w:rsidRPr="00026A45">
              <w:rPr>
                <w:rStyle w:val="Hyperlink"/>
                <w:rFonts w:hint="eastAsia"/>
                <w:noProof/>
                <w:rtl/>
              </w:rPr>
              <w:t>לפי</w:t>
            </w:r>
            <w:r w:rsidR="007A0F8D" w:rsidRPr="00026A45">
              <w:rPr>
                <w:rStyle w:val="Hyperlink"/>
                <w:noProof/>
                <w:rtl/>
              </w:rPr>
              <w:t xml:space="preserve"> </w:t>
            </w:r>
            <w:r w:rsidR="007A0F8D" w:rsidRPr="00026A45">
              <w:rPr>
                <w:rStyle w:val="Hyperlink"/>
                <w:rFonts w:hint="eastAsia"/>
                <w:noProof/>
                <w:rtl/>
              </w:rPr>
              <w:t>הגר</w:t>
            </w:r>
            <w:r w:rsidR="007A0F8D" w:rsidRPr="00026A45">
              <w:rPr>
                <w:rStyle w:val="Hyperlink"/>
                <w:noProof/>
                <w:rtl/>
              </w:rPr>
              <w:t>"</w:t>
            </w:r>
            <w:r w:rsidR="007A0F8D" w:rsidRPr="00026A45">
              <w:rPr>
                <w:rStyle w:val="Hyperlink"/>
                <w:rFonts w:hint="eastAsia"/>
                <w:noProof/>
                <w:rtl/>
              </w:rPr>
              <w:t>א</w:t>
            </w:r>
            <w:r w:rsidR="007A0F8D" w:rsidRPr="00026A45">
              <w:rPr>
                <w:rStyle w:val="Hyperlink"/>
                <w:noProof/>
                <w:rtl/>
              </w:rPr>
              <w:t xml:space="preserve">, </w:t>
            </w:r>
            <w:r w:rsidR="007A0F8D" w:rsidRPr="00026A45">
              <w:rPr>
                <w:rStyle w:val="Hyperlink"/>
                <w:rFonts w:hint="eastAsia"/>
                <w:noProof/>
                <w:rtl/>
              </w:rPr>
              <w:t>יסוד</w:t>
            </w:r>
            <w:r w:rsidR="007A0F8D" w:rsidRPr="00026A45">
              <w:rPr>
                <w:rStyle w:val="Hyperlink"/>
                <w:noProof/>
                <w:rtl/>
              </w:rPr>
              <w:t xml:space="preserve"> </w:t>
            </w:r>
            <w:r w:rsidR="007A0F8D" w:rsidRPr="00026A45">
              <w:rPr>
                <w:rStyle w:val="Hyperlink"/>
                <w:rFonts w:hint="eastAsia"/>
                <w:noProof/>
                <w:rtl/>
              </w:rPr>
              <w:t>הדין</w:t>
            </w:r>
            <w:r w:rsidR="007A0F8D" w:rsidRPr="00026A45">
              <w:rPr>
                <w:rStyle w:val="Hyperlink"/>
                <w:noProof/>
                <w:rtl/>
              </w:rPr>
              <w:t xml:space="preserve"> </w:t>
            </w:r>
            <w:r w:rsidR="007A0F8D" w:rsidRPr="00026A45">
              <w:rPr>
                <w:rStyle w:val="Hyperlink"/>
                <w:rFonts w:hint="eastAsia"/>
                <w:b/>
                <w:bCs/>
                <w:noProof/>
                <w:rtl/>
              </w:rPr>
              <w:t>בחסרון</w:t>
            </w:r>
            <w:r w:rsidR="007A0F8D" w:rsidRPr="00026A45">
              <w:rPr>
                <w:rStyle w:val="Hyperlink"/>
                <w:b/>
                <w:bCs/>
                <w:noProof/>
                <w:rtl/>
              </w:rPr>
              <w:t xml:space="preserve"> </w:t>
            </w:r>
            <w:r w:rsidR="007A0F8D" w:rsidRPr="00026A45">
              <w:rPr>
                <w:rStyle w:val="Hyperlink"/>
                <w:rFonts w:hint="eastAsia"/>
                <w:b/>
                <w:bCs/>
                <w:noProof/>
                <w:rtl/>
              </w:rPr>
              <w:t>שיעור</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Toc398631898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2</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899" w:history="1">
            <w:r w:rsidR="007A0F8D" w:rsidRPr="00026A45">
              <w:rPr>
                <w:rStyle w:val="Hyperlink"/>
                <w:rFonts w:hint="eastAsia"/>
                <w:b/>
                <w:bCs/>
                <w:noProof/>
                <w:rtl/>
              </w:rPr>
              <w:t>ברור</w:t>
            </w:r>
            <w:r w:rsidR="007A0F8D" w:rsidRPr="00026A45">
              <w:rPr>
                <w:rStyle w:val="Hyperlink"/>
                <w:b/>
                <w:bCs/>
                <w:noProof/>
                <w:rtl/>
              </w:rPr>
              <w:t xml:space="preserve"> </w:t>
            </w:r>
            <w:r w:rsidR="007A0F8D" w:rsidRPr="00026A45">
              <w:rPr>
                <w:rStyle w:val="Hyperlink"/>
                <w:rFonts w:hint="eastAsia"/>
                <w:b/>
                <w:bCs/>
                <w:noProof/>
                <w:rtl/>
              </w:rPr>
              <w:t>הסברא</w:t>
            </w:r>
            <w:r w:rsidR="007A0F8D" w:rsidRPr="00026A45">
              <w:rPr>
                <w:rStyle w:val="Hyperlink"/>
                <w:noProof/>
                <w:rtl/>
              </w:rPr>
              <w:t xml:space="preserve"> "</w:t>
            </w:r>
            <w:r w:rsidR="007A0F8D" w:rsidRPr="00026A45">
              <w:rPr>
                <w:rStyle w:val="Hyperlink"/>
                <w:rFonts w:hint="eastAsia"/>
                <w:noProof/>
                <w:rtl/>
              </w:rPr>
              <w:t>כל</w:t>
            </w:r>
            <w:r w:rsidR="007A0F8D" w:rsidRPr="00026A45">
              <w:rPr>
                <w:rStyle w:val="Hyperlink"/>
                <w:noProof/>
                <w:rtl/>
              </w:rPr>
              <w:t xml:space="preserve"> </w:t>
            </w:r>
            <w:r w:rsidR="007A0F8D" w:rsidRPr="00026A45">
              <w:rPr>
                <w:rStyle w:val="Hyperlink"/>
                <w:rFonts w:hint="eastAsia"/>
                <w:noProof/>
                <w:rtl/>
              </w:rPr>
              <w:t>שעתיד</w:t>
            </w:r>
            <w:r w:rsidR="007A0F8D" w:rsidRPr="00026A45">
              <w:rPr>
                <w:rStyle w:val="Hyperlink"/>
                <w:noProof/>
                <w:rtl/>
              </w:rPr>
              <w:t xml:space="preserve"> </w:t>
            </w:r>
            <w:r w:rsidR="007A0F8D" w:rsidRPr="00026A45">
              <w:rPr>
                <w:rStyle w:val="Hyperlink"/>
                <w:rFonts w:hint="eastAsia"/>
                <w:noProof/>
                <w:rtl/>
              </w:rPr>
              <w:t>לירד</w:t>
            </w:r>
            <w:r w:rsidR="007A0F8D" w:rsidRPr="00026A45">
              <w:rPr>
                <w:rStyle w:val="Hyperlink"/>
                <w:noProof/>
                <w:rtl/>
              </w:rPr>
              <w:t xml:space="preserve"> </w:t>
            </w:r>
            <w:r w:rsidR="007A0F8D" w:rsidRPr="00026A45">
              <w:rPr>
                <w:rStyle w:val="Hyperlink"/>
                <w:rFonts w:hint="eastAsia"/>
                <w:noProof/>
                <w:rtl/>
              </w:rPr>
              <w:t>רואים</w:t>
            </w:r>
            <w:r w:rsidR="007A0F8D" w:rsidRPr="00026A45">
              <w:rPr>
                <w:rStyle w:val="Hyperlink"/>
                <w:noProof/>
                <w:rtl/>
              </w:rPr>
              <w:t xml:space="preserve"> </w:t>
            </w:r>
            <w:r w:rsidR="007A0F8D" w:rsidRPr="00026A45">
              <w:rPr>
                <w:rStyle w:val="Hyperlink"/>
                <w:rFonts w:hint="eastAsia"/>
                <w:noProof/>
                <w:rtl/>
              </w:rPr>
              <w:t>אותו</w:t>
            </w:r>
            <w:r w:rsidR="007A0F8D" w:rsidRPr="00026A45">
              <w:rPr>
                <w:rStyle w:val="Hyperlink"/>
                <w:noProof/>
                <w:rtl/>
              </w:rPr>
              <w:t xml:space="preserve"> </w:t>
            </w:r>
            <w:r w:rsidR="007A0F8D" w:rsidRPr="00026A45">
              <w:rPr>
                <w:rStyle w:val="Hyperlink"/>
                <w:rFonts w:hint="eastAsia"/>
                <w:noProof/>
                <w:rtl/>
              </w:rPr>
              <w:t>כאילו</w:t>
            </w:r>
            <w:r w:rsidR="007A0F8D" w:rsidRPr="00026A45">
              <w:rPr>
                <w:rStyle w:val="Hyperlink"/>
                <w:noProof/>
                <w:rtl/>
              </w:rPr>
              <w:t xml:space="preserve"> </w:t>
            </w:r>
            <w:r w:rsidR="007A0F8D" w:rsidRPr="00026A45">
              <w:rPr>
                <w:rStyle w:val="Hyperlink"/>
                <w:rFonts w:hint="eastAsia"/>
                <w:noProof/>
                <w:rtl/>
              </w:rPr>
              <w:t>ירד</w:t>
            </w:r>
            <w:r w:rsidR="007A0F8D" w:rsidRPr="00026A45">
              <w:rPr>
                <w:rStyle w:val="Hyperlink"/>
                <w:noProof/>
                <w:rtl/>
              </w:rPr>
              <w:t xml:space="preserve"> </w:t>
            </w:r>
            <w:r w:rsidR="007A0F8D" w:rsidRPr="00026A45">
              <w:rPr>
                <w:rStyle w:val="Hyperlink"/>
                <w:rFonts w:hint="eastAsia"/>
                <w:noProof/>
                <w:rtl/>
              </w:rPr>
              <w:t>כבר</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Toc398631899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3</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00" w:history="1">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רבנן</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Toc398631900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3</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01" w:history="1">
            <w:r w:rsidR="007A0F8D" w:rsidRPr="00026A45">
              <w:rPr>
                <w:rStyle w:val="Hyperlink"/>
                <w:rFonts w:hint="eastAsia"/>
                <w:noProof/>
                <w:rtl/>
              </w:rPr>
              <w:t>קושיות</w:t>
            </w:r>
            <w:r w:rsidR="007A0F8D" w:rsidRPr="00026A45">
              <w:rPr>
                <w:rStyle w:val="Hyperlink"/>
                <w:noProof/>
                <w:rtl/>
              </w:rPr>
              <w:t xml:space="preserve"> </w:t>
            </w:r>
            <w:r w:rsidR="007A0F8D" w:rsidRPr="00026A45">
              <w:rPr>
                <w:rStyle w:val="Hyperlink"/>
                <w:rFonts w:hint="eastAsia"/>
                <w:noProof/>
                <w:rtl/>
              </w:rPr>
              <w:t>על</w:t>
            </w:r>
            <w:r w:rsidR="007A0F8D" w:rsidRPr="00026A45">
              <w:rPr>
                <w:rStyle w:val="Hyperlink"/>
                <w:noProof/>
                <w:rtl/>
              </w:rPr>
              <w:t xml:space="preserve"> </w:t>
            </w:r>
            <w:r w:rsidR="007A0F8D" w:rsidRPr="00026A45">
              <w:rPr>
                <w:rStyle w:val="Hyperlink"/>
                <w:rFonts w:hint="eastAsia"/>
                <w:noProof/>
                <w:rtl/>
              </w:rPr>
              <w:t>תרוץ</w:t>
            </w:r>
            <w:r w:rsidR="007A0F8D" w:rsidRPr="00026A45">
              <w:rPr>
                <w:rStyle w:val="Hyperlink"/>
                <w:noProof/>
                <w:rtl/>
              </w:rPr>
              <w:t xml:space="preserve"> </w:t>
            </w:r>
            <w:r w:rsidR="007A0F8D" w:rsidRPr="00026A45">
              <w:rPr>
                <w:rStyle w:val="Hyperlink"/>
                <w:rFonts w:hint="eastAsia"/>
                <w:noProof/>
                <w:rtl/>
              </w:rPr>
              <w:t>הב</w:t>
            </w:r>
            <w:r w:rsidR="007A0F8D" w:rsidRPr="00026A45">
              <w:rPr>
                <w:rStyle w:val="Hyperlink"/>
                <w:noProof/>
                <w:rtl/>
              </w:rPr>
              <w:t>"</w:t>
            </w:r>
            <w:r w:rsidR="007A0F8D" w:rsidRPr="00026A45">
              <w:rPr>
                <w:rStyle w:val="Hyperlink"/>
                <w:rFonts w:hint="eastAsia"/>
                <w:noProof/>
                <w:rtl/>
              </w:rPr>
              <w:t>י</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Toc398631901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4</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02" w:history="1">
            <w:r w:rsidR="007A0F8D" w:rsidRPr="00026A45">
              <w:rPr>
                <w:rStyle w:val="Hyperlink"/>
                <w:rFonts w:hint="eastAsia"/>
                <w:noProof/>
                <w:rtl/>
              </w:rPr>
              <w:t>התרוץ</w:t>
            </w:r>
            <w:r w:rsidR="007A0F8D" w:rsidRPr="00026A45">
              <w:rPr>
                <w:rStyle w:val="Hyperlink"/>
                <w:noProof/>
                <w:rtl/>
              </w:rPr>
              <w:t xml:space="preserve"> </w:t>
            </w:r>
            <w:r w:rsidR="007A0F8D" w:rsidRPr="00026A45">
              <w:rPr>
                <w:rStyle w:val="Hyperlink"/>
                <w:rFonts w:hint="eastAsia"/>
                <w:noProof/>
                <w:rtl/>
              </w:rPr>
              <w:t>הנראה</w:t>
            </w:r>
            <w:r w:rsidR="007A0F8D" w:rsidRPr="00026A45">
              <w:rPr>
                <w:rStyle w:val="Hyperlink"/>
                <w:noProof/>
                <w:rtl/>
              </w:rPr>
              <w:t xml:space="preserve"> </w:t>
            </w:r>
            <w:r w:rsidR="007A0F8D" w:rsidRPr="00026A45">
              <w:rPr>
                <w:rStyle w:val="Hyperlink"/>
                <w:rFonts w:hint="eastAsia"/>
                <w:noProof/>
                <w:rtl/>
              </w:rPr>
              <w:t>לשיטתנו</w:t>
            </w:r>
            <w:r w:rsidR="007A0F8D" w:rsidRPr="00026A45">
              <w:rPr>
                <w:rStyle w:val="Hyperlink"/>
                <w:noProof/>
                <w:rtl/>
              </w:rPr>
              <w:t>: "</w:t>
            </w:r>
            <w:r w:rsidR="007A0F8D" w:rsidRPr="00026A45">
              <w:rPr>
                <w:rStyle w:val="Hyperlink"/>
                <w:rFonts w:hint="eastAsia"/>
                <w:noProof/>
                <w:rtl/>
              </w:rPr>
              <w:t>כל</w:t>
            </w:r>
            <w:r w:rsidR="007A0F8D" w:rsidRPr="00026A45">
              <w:rPr>
                <w:rStyle w:val="Hyperlink"/>
                <w:noProof/>
                <w:rtl/>
              </w:rPr>
              <w:t xml:space="preserve"> </w:t>
            </w:r>
            <w:r w:rsidR="007A0F8D" w:rsidRPr="00026A45">
              <w:rPr>
                <w:rStyle w:val="Hyperlink"/>
                <w:rFonts w:hint="eastAsia"/>
                <w:noProof/>
                <w:rtl/>
              </w:rPr>
              <w:t>שביד</w:t>
            </w:r>
            <w:r w:rsidR="007A0F8D" w:rsidRPr="00026A45">
              <w:rPr>
                <w:rStyle w:val="Hyperlink"/>
                <w:noProof/>
                <w:rtl/>
              </w:rPr>
              <w:t xml:space="preserve"> </w:t>
            </w:r>
            <w:r w:rsidR="007A0F8D" w:rsidRPr="00026A45">
              <w:rPr>
                <w:rStyle w:val="Hyperlink"/>
                <w:rFonts w:hint="eastAsia"/>
                <w:noProof/>
                <w:rtl/>
              </w:rPr>
              <w:t>אדם</w:t>
            </w:r>
            <w:r w:rsidR="007A0F8D" w:rsidRPr="00026A45">
              <w:rPr>
                <w:rStyle w:val="Hyperlink"/>
                <w:noProof/>
                <w:rtl/>
              </w:rPr>
              <w:t xml:space="preserve">, </w:t>
            </w:r>
            <w:r w:rsidR="007A0F8D" w:rsidRPr="00026A45">
              <w:rPr>
                <w:rStyle w:val="Hyperlink"/>
                <w:rFonts w:hint="eastAsia"/>
                <w:noProof/>
                <w:rtl/>
              </w:rPr>
              <w:t>לא</w:t>
            </w:r>
            <w:r w:rsidR="007A0F8D" w:rsidRPr="00026A45">
              <w:rPr>
                <w:rStyle w:val="Hyperlink"/>
                <w:noProof/>
                <w:rtl/>
              </w:rPr>
              <w:t xml:space="preserve"> </w:t>
            </w:r>
            <w:r w:rsidR="007A0F8D" w:rsidRPr="00026A45">
              <w:rPr>
                <w:rStyle w:val="Hyperlink"/>
                <w:rFonts w:hint="eastAsia"/>
                <w:noProof/>
                <w:rtl/>
              </w:rPr>
              <w:t>אמרינן</w:t>
            </w:r>
            <w:r w:rsidR="007A0F8D" w:rsidRPr="00026A45">
              <w:rPr>
                <w:rStyle w:val="Hyperlink"/>
                <w:noProof/>
                <w:rtl/>
              </w:rPr>
              <w:t xml:space="preserve"> </w:t>
            </w:r>
            <w:r w:rsidR="007A0F8D" w:rsidRPr="00026A45">
              <w:rPr>
                <w:rStyle w:val="Hyperlink"/>
                <w:rFonts w:hint="eastAsia"/>
                <w:noProof/>
                <w:rtl/>
              </w:rPr>
              <w:t>ביה</w:t>
            </w:r>
            <w:r w:rsidR="007A0F8D" w:rsidRPr="00026A45">
              <w:rPr>
                <w:rStyle w:val="Hyperlink"/>
                <w:noProof/>
                <w:rtl/>
              </w:rPr>
              <w:t xml:space="preserve"> </w:t>
            </w:r>
            <w:r w:rsidR="007A0F8D" w:rsidRPr="00026A45">
              <w:rPr>
                <w:rStyle w:val="Hyperlink"/>
                <w:rFonts w:hint="eastAsia"/>
                <w:noProof/>
                <w:rtl/>
              </w:rPr>
              <w:t>שסופו</w:t>
            </w:r>
            <w:r w:rsidR="007A0F8D" w:rsidRPr="00026A45">
              <w:rPr>
                <w:rStyle w:val="Hyperlink"/>
                <w:noProof/>
                <w:rtl/>
              </w:rPr>
              <w:t xml:space="preserve"> </w:t>
            </w:r>
            <w:r w:rsidR="007A0F8D" w:rsidRPr="00026A45">
              <w:rPr>
                <w:rStyle w:val="Hyperlink"/>
                <w:rFonts w:hint="eastAsia"/>
                <w:noProof/>
                <w:rtl/>
              </w:rPr>
              <w:t>להעשות</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Toc398631902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4</w:t>
            </w:r>
            <w:r>
              <w:rPr>
                <w:rStyle w:val="Hyperlink"/>
                <w:noProof/>
                <w:rtl/>
              </w:rPr>
              <w:fldChar w:fldCharType="end"/>
            </w:r>
          </w:hyperlink>
        </w:p>
        <w:p w:rsidR="007A0F8D" w:rsidRDefault="00DD13AF">
          <w:pPr>
            <w:pStyle w:val="TOC3"/>
            <w:tabs>
              <w:tab w:val="right" w:leader="dot" w:pos="8495"/>
            </w:tabs>
            <w:rPr>
              <w:rFonts w:eastAsiaTheme="minorEastAsia"/>
              <w:noProof/>
              <w:rtl/>
            </w:rPr>
          </w:pPr>
          <w:hyperlink w:anchor="_Toc398631903" w:history="1">
            <w:r w:rsidR="007A0F8D" w:rsidRPr="00026A45">
              <w:rPr>
                <w:rStyle w:val="Hyperlink"/>
                <w:rFonts w:hint="eastAsia"/>
                <w:noProof/>
                <w:rtl/>
              </w:rPr>
              <w:t>הסבר</w:t>
            </w:r>
            <w:r w:rsidR="007A0F8D" w:rsidRPr="00026A45">
              <w:rPr>
                <w:rStyle w:val="Hyperlink"/>
                <w:noProof/>
                <w:rtl/>
              </w:rPr>
              <w:t xml:space="preserve"> </w:t>
            </w:r>
            <w:r w:rsidR="007A0F8D" w:rsidRPr="00026A45">
              <w:rPr>
                <w:rStyle w:val="Hyperlink"/>
                <w:rFonts w:hint="eastAsia"/>
                <w:noProof/>
                <w:rtl/>
              </w:rPr>
              <w:t>דעת</w:t>
            </w:r>
            <w:r w:rsidR="007A0F8D" w:rsidRPr="00026A45">
              <w:rPr>
                <w:rStyle w:val="Hyperlink"/>
                <w:noProof/>
                <w:rtl/>
              </w:rPr>
              <w:t xml:space="preserve"> </w:t>
            </w:r>
            <w:r w:rsidR="007A0F8D" w:rsidRPr="00026A45">
              <w:rPr>
                <w:rStyle w:val="Hyperlink"/>
                <w:rFonts w:hint="eastAsia"/>
                <w:noProof/>
                <w:rtl/>
              </w:rPr>
              <w:t>ר</w:t>
            </w:r>
            <w:r w:rsidR="007A0F8D" w:rsidRPr="00026A45">
              <w:rPr>
                <w:rStyle w:val="Hyperlink"/>
                <w:noProof/>
                <w:rtl/>
              </w:rPr>
              <w:t>"</w:t>
            </w:r>
            <w:r w:rsidR="007A0F8D" w:rsidRPr="00026A45">
              <w:rPr>
                <w:rStyle w:val="Hyperlink"/>
                <w:rFonts w:hint="eastAsia"/>
                <w:noProof/>
                <w:rtl/>
              </w:rPr>
              <w:t>י</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Toc398631903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4</w:t>
            </w:r>
            <w:r>
              <w:rPr>
                <w:rStyle w:val="Hyperlink"/>
                <w:noProof/>
                <w:rtl/>
              </w:rPr>
              <w:fldChar w:fldCharType="end"/>
            </w:r>
          </w:hyperlink>
        </w:p>
        <w:p w:rsidR="007A0F8D" w:rsidRDefault="00DD13AF">
          <w:pPr>
            <w:pStyle w:val="TOC3"/>
            <w:tabs>
              <w:tab w:val="right" w:leader="dot" w:pos="8495"/>
            </w:tabs>
            <w:rPr>
              <w:rFonts w:eastAsiaTheme="minorEastAsia"/>
              <w:noProof/>
              <w:rtl/>
            </w:rPr>
          </w:pPr>
          <w:hyperlink w:anchor="_Toc398631904" w:history="1">
            <w:r w:rsidR="007A0F8D" w:rsidRPr="00026A45">
              <w:rPr>
                <w:rStyle w:val="Hyperlink"/>
                <w:rFonts w:hint="eastAsia"/>
                <w:noProof/>
                <w:rtl/>
              </w:rPr>
              <w:t>הסבר</w:t>
            </w:r>
            <w:r w:rsidR="007A0F8D" w:rsidRPr="00026A45">
              <w:rPr>
                <w:rStyle w:val="Hyperlink"/>
                <w:noProof/>
                <w:rtl/>
              </w:rPr>
              <w:t xml:space="preserve"> </w:t>
            </w:r>
            <w:r w:rsidR="007A0F8D" w:rsidRPr="00026A45">
              <w:rPr>
                <w:rStyle w:val="Hyperlink"/>
                <w:rFonts w:hint="eastAsia"/>
                <w:noProof/>
                <w:rtl/>
              </w:rPr>
              <w:t>דעת</w:t>
            </w:r>
            <w:r w:rsidR="007A0F8D" w:rsidRPr="00026A45">
              <w:rPr>
                <w:rStyle w:val="Hyperlink"/>
                <w:noProof/>
                <w:rtl/>
              </w:rPr>
              <w:t xml:space="preserve"> </w:t>
            </w:r>
            <w:r w:rsidR="007A0F8D" w:rsidRPr="00026A45">
              <w:rPr>
                <w:rStyle w:val="Hyperlink"/>
                <w:rFonts w:hint="eastAsia"/>
                <w:noProof/>
                <w:rtl/>
              </w:rPr>
              <w:t>חכמים</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Toc398631904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4</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905" w:history="1">
            <w:r w:rsidR="007A0F8D" w:rsidRPr="00026A45">
              <w:rPr>
                <w:rStyle w:val="Hyperlink"/>
                <w:rFonts w:hint="eastAsia"/>
                <w:noProof/>
                <w:rtl/>
              </w:rPr>
              <w:t>ביאור</w:t>
            </w:r>
            <w:r w:rsidR="007A0F8D" w:rsidRPr="00026A45">
              <w:rPr>
                <w:rStyle w:val="Hyperlink"/>
                <w:noProof/>
                <w:rtl/>
              </w:rPr>
              <w:t xml:space="preserve"> </w:t>
            </w:r>
            <w:r w:rsidR="007A0F8D" w:rsidRPr="00026A45">
              <w:rPr>
                <w:rStyle w:val="Hyperlink"/>
                <w:rFonts w:hint="eastAsia"/>
                <w:b/>
                <w:bCs/>
                <w:noProof/>
                <w:rtl/>
              </w:rPr>
              <w:t>גדרי</w:t>
            </w:r>
            <w:r w:rsidR="007A0F8D" w:rsidRPr="00026A45">
              <w:rPr>
                <w:rStyle w:val="Hyperlink"/>
                <w:noProof/>
                <w:rtl/>
              </w:rPr>
              <w:t xml:space="preserve"> </w:t>
            </w:r>
            <w:r w:rsidR="007A0F8D" w:rsidRPr="00026A45">
              <w:rPr>
                <w:rStyle w:val="Hyperlink"/>
                <w:rFonts w:hint="eastAsia"/>
                <w:noProof/>
                <w:rtl/>
              </w:rPr>
              <w:t>פסול</w:t>
            </w:r>
            <w:r w:rsidR="007A0F8D" w:rsidRPr="00026A45">
              <w:rPr>
                <w:rStyle w:val="Hyperlink"/>
                <w:noProof/>
                <w:rtl/>
              </w:rPr>
              <w:t xml:space="preserve"> </w:t>
            </w:r>
            <w:r w:rsidR="007A0F8D" w:rsidRPr="00026A45">
              <w:rPr>
                <w:rStyle w:val="Hyperlink"/>
                <w:rFonts w:hint="eastAsia"/>
                <w:noProof/>
                <w:rtl/>
              </w:rPr>
              <w:t>זוחלין</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Toc398631905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4</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06" w:history="1">
            <w:r w:rsidR="007A0F8D" w:rsidRPr="00026A45">
              <w:rPr>
                <w:rStyle w:val="Hyperlink"/>
                <w:rFonts w:hint="eastAsia"/>
                <w:noProof/>
                <w:rtl/>
              </w:rPr>
              <w:t>ביאור</w:t>
            </w:r>
            <w:r w:rsidR="007A0F8D" w:rsidRPr="00026A45">
              <w:rPr>
                <w:rStyle w:val="Hyperlink"/>
                <w:noProof/>
                <w:rtl/>
              </w:rPr>
              <w:t xml:space="preserve"> </w:t>
            </w:r>
            <w:r w:rsidR="007A0F8D" w:rsidRPr="00026A45">
              <w:rPr>
                <w:rStyle w:val="Hyperlink"/>
                <w:rFonts w:hint="eastAsia"/>
                <w:noProof/>
                <w:rtl/>
              </w:rPr>
              <w:t>דין</w:t>
            </w:r>
            <w:r w:rsidR="007A0F8D" w:rsidRPr="00026A45">
              <w:rPr>
                <w:rStyle w:val="Hyperlink"/>
                <w:noProof/>
                <w:rtl/>
              </w:rPr>
              <w:t xml:space="preserve"> </w:t>
            </w:r>
            <w:r w:rsidR="007A0F8D" w:rsidRPr="00026A45">
              <w:rPr>
                <w:rStyle w:val="Hyperlink"/>
                <w:rFonts w:hint="eastAsia"/>
                <w:noProof/>
                <w:rtl/>
              </w:rPr>
              <w:t>ים</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Toc398631906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5</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07" w:history="1">
            <w:r w:rsidR="007A0F8D" w:rsidRPr="00026A45">
              <w:rPr>
                <w:rStyle w:val="Hyperlink"/>
                <w:rFonts w:hint="eastAsia"/>
                <w:noProof/>
                <w:rtl/>
              </w:rPr>
              <w:t>דין</w:t>
            </w:r>
            <w:r w:rsidR="007A0F8D" w:rsidRPr="00026A45">
              <w:rPr>
                <w:rStyle w:val="Hyperlink"/>
                <w:noProof/>
                <w:rtl/>
              </w:rPr>
              <w:t xml:space="preserve"> </w:t>
            </w:r>
            <w:r w:rsidR="007A0F8D" w:rsidRPr="00026A45">
              <w:rPr>
                <w:rStyle w:val="Hyperlink"/>
                <w:rFonts w:hint="eastAsia"/>
                <w:noProof/>
                <w:rtl/>
              </w:rPr>
              <w:t>כיפים</w:t>
            </w:r>
            <w:r w:rsidR="007A0F8D" w:rsidRPr="00026A45">
              <w:rPr>
                <w:rStyle w:val="Hyperlink"/>
                <w:noProof/>
                <w:rtl/>
              </w:rPr>
              <w:t xml:space="preserve"> </w:t>
            </w:r>
            <w:r w:rsidR="007A0F8D" w:rsidRPr="00026A45">
              <w:rPr>
                <w:rStyle w:val="Hyperlink"/>
                <w:rFonts w:hint="eastAsia"/>
                <w:noProof/>
                <w:rtl/>
              </w:rPr>
              <w:t>וגלים</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Toc398631907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6</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08" w:history="1">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הרמ</w:t>
            </w:r>
            <w:r w:rsidR="007A0F8D" w:rsidRPr="00026A45">
              <w:rPr>
                <w:rStyle w:val="Hyperlink"/>
                <w:noProof/>
                <w:rtl/>
              </w:rPr>
              <w:t>"</w:t>
            </w:r>
            <w:r w:rsidR="007A0F8D" w:rsidRPr="00026A45">
              <w:rPr>
                <w:rStyle w:val="Hyperlink"/>
                <w:rFonts w:hint="eastAsia"/>
                <w:noProof/>
                <w:rtl/>
              </w:rPr>
              <w:t>א</w:t>
            </w:r>
            <w:r w:rsidR="007A0F8D" w:rsidRPr="00026A45">
              <w:rPr>
                <w:rStyle w:val="Hyperlink"/>
                <w:noProof/>
                <w:rtl/>
              </w:rPr>
              <w:t xml:space="preserve"> </w:t>
            </w:r>
            <w:r w:rsidR="007A0F8D" w:rsidRPr="00026A45">
              <w:rPr>
                <w:rStyle w:val="Hyperlink"/>
                <w:rFonts w:hint="eastAsia"/>
                <w:noProof/>
                <w:rtl/>
              </w:rPr>
              <w:t>ש</w:t>
            </w:r>
            <w:r w:rsidR="007A0F8D" w:rsidRPr="00026A45">
              <w:rPr>
                <w:rStyle w:val="Hyperlink"/>
                <w:noProof/>
                <w:rtl/>
              </w:rPr>
              <w:t>"</w:t>
            </w:r>
            <w:r w:rsidR="007A0F8D" w:rsidRPr="00026A45">
              <w:rPr>
                <w:rStyle w:val="Hyperlink"/>
                <w:rFonts w:hint="eastAsia"/>
                <w:noProof/>
                <w:rtl/>
              </w:rPr>
              <w:t>ך</w:t>
            </w:r>
            <w:r w:rsidR="007A0F8D" w:rsidRPr="00026A45">
              <w:rPr>
                <w:rStyle w:val="Hyperlink"/>
                <w:noProof/>
                <w:rtl/>
              </w:rPr>
              <w:t xml:space="preserve"> </w:t>
            </w:r>
            <w:r w:rsidR="007A0F8D" w:rsidRPr="00026A45">
              <w:rPr>
                <w:rStyle w:val="Hyperlink"/>
                <w:rFonts w:hint="eastAsia"/>
                <w:noProof/>
                <w:rtl/>
              </w:rPr>
              <w:t>וט</w:t>
            </w:r>
            <w:r w:rsidR="007A0F8D" w:rsidRPr="00026A45">
              <w:rPr>
                <w:rStyle w:val="Hyperlink"/>
                <w:noProof/>
                <w:rtl/>
              </w:rPr>
              <w:t>"</w:t>
            </w:r>
            <w:r w:rsidR="007A0F8D" w:rsidRPr="00026A45">
              <w:rPr>
                <w:rStyle w:val="Hyperlink"/>
                <w:rFonts w:hint="eastAsia"/>
                <w:noProof/>
                <w:rtl/>
              </w:rPr>
              <w:t>ז</w:t>
            </w:r>
            <w:r w:rsidR="007A0F8D" w:rsidRPr="00026A45">
              <w:rPr>
                <w:rStyle w:val="Hyperlink"/>
                <w:b/>
                <w:bCs/>
                <w:noProof/>
                <w:rtl/>
              </w:rPr>
              <w:t xml:space="preserve"> </w:t>
            </w:r>
            <w:r w:rsidR="007A0F8D" w:rsidRPr="00026A45">
              <w:rPr>
                <w:rStyle w:val="Hyperlink"/>
                <w:rFonts w:hint="eastAsia"/>
                <w:b/>
                <w:bCs/>
                <w:noProof/>
                <w:rtl/>
              </w:rPr>
              <w:t>בסעיף</w:t>
            </w:r>
            <w:r w:rsidR="007A0F8D" w:rsidRPr="00026A45">
              <w:rPr>
                <w:rStyle w:val="Hyperlink"/>
                <w:b/>
                <w:bCs/>
                <w:noProof/>
                <w:rtl/>
              </w:rPr>
              <w:t xml:space="preserve"> </w:t>
            </w:r>
            <w:r w:rsidR="007A0F8D" w:rsidRPr="00026A45">
              <w:rPr>
                <w:rStyle w:val="Hyperlink"/>
                <w:rFonts w:hint="eastAsia"/>
                <w:b/>
                <w:bCs/>
                <w:noProof/>
                <w:rtl/>
              </w:rPr>
              <w:t>נז</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Toc398631908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6</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909" w:history="1">
            <w:r w:rsidR="007A0F8D" w:rsidRPr="00026A45">
              <w:rPr>
                <w:rStyle w:val="Hyperlink"/>
                <w:rFonts w:hint="eastAsia"/>
                <w:b/>
                <w:bCs/>
                <w:noProof/>
                <w:rtl/>
              </w:rPr>
              <w:t>ביאור</w:t>
            </w:r>
            <w:r w:rsidR="007A0F8D" w:rsidRPr="00026A45">
              <w:rPr>
                <w:rStyle w:val="Hyperlink"/>
                <w:b/>
                <w:bCs/>
                <w:noProof/>
                <w:rtl/>
              </w:rPr>
              <w:t xml:space="preserve"> </w:t>
            </w:r>
            <w:r w:rsidR="007A0F8D" w:rsidRPr="00026A45">
              <w:rPr>
                <w:rStyle w:val="Hyperlink"/>
                <w:rFonts w:hint="eastAsia"/>
                <w:b/>
                <w:bCs/>
                <w:noProof/>
                <w:rtl/>
              </w:rPr>
              <w:t>דין</w:t>
            </w:r>
            <w:r w:rsidR="007A0F8D" w:rsidRPr="00026A45">
              <w:rPr>
                <w:rStyle w:val="Hyperlink"/>
                <w:b/>
                <w:bCs/>
                <w:noProof/>
                <w:rtl/>
              </w:rPr>
              <w:t xml:space="preserve"> </w:t>
            </w:r>
            <w:r w:rsidR="007A0F8D" w:rsidRPr="00026A45">
              <w:rPr>
                <w:rStyle w:val="Hyperlink"/>
                <w:rFonts w:hint="eastAsia"/>
                <w:b/>
                <w:bCs/>
                <w:noProof/>
                <w:rtl/>
              </w:rPr>
              <w:t>מעיין</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Toc398631909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7</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910" w:history="1">
            <w:r w:rsidR="007A0F8D" w:rsidRPr="00026A45">
              <w:rPr>
                <w:rStyle w:val="Hyperlink"/>
                <w:rFonts w:hint="eastAsia"/>
                <w:noProof/>
                <w:rtl/>
              </w:rPr>
              <w:t>למה</w:t>
            </w:r>
            <w:r w:rsidR="007A0F8D" w:rsidRPr="00026A45">
              <w:rPr>
                <w:rStyle w:val="Hyperlink"/>
                <w:noProof/>
                <w:rtl/>
              </w:rPr>
              <w:t xml:space="preserve"> </w:t>
            </w:r>
            <w:r w:rsidR="007A0F8D" w:rsidRPr="00026A45">
              <w:rPr>
                <w:rStyle w:val="Hyperlink"/>
                <w:rFonts w:hint="eastAsia"/>
                <w:noProof/>
                <w:rtl/>
              </w:rPr>
              <w:t>אין</w:t>
            </w:r>
            <w:r w:rsidR="007A0F8D" w:rsidRPr="00026A45">
              <w:rPr>
                <w:rStyle w:val="Hyperlink"/>
                <w:noProof/>
                <w:rtl/>
              </w:rPr>
              <w:t xml:space="preserve"> </w:t>
            </w:r>
            <w:r w:rsidR="007A0F8D" w:rsidRPr="00026A45">
              <w:rPr>
                <w:rStyle w:val="Hyperlink"/>
                <w:rFonts w:hint="eastAsia"/>
                <w:noProof/>
                <w:rtl/>
              </w:rPr>
              <w:t>פסול</w:t>
            </w:r>
            <w:r w:rsidR="007A0F8D" w:rsidRPr="00026A45">
              <w:rPr>
                <w:rStyle w:val="Hyperlink"/>
                <w:noProof/>
                <w:rtl/>
              </w:rPr>
              <w:t xml:space="preserve"> </w:t>
            </w:r>
            <w:r w:rsidR="007A0F8D" w:rsidRPr="00026A45">
              <w:rPr>
                <w:rStyle w:val="Hyperlink"/>
                <w:rFonts w:hint="eastAsia"/>
                <w:noProof/>
                <w:rtl/>
              </w:rPr>
              <w:t>זחילה</w:t>
            </w:r>
            <w:r w:rsidR="007A0F8D" w:rsidRPr="00026A45">
              <w:rPr>
                <w:rStyle w:val="Hyperlink"/>
                <w:noProof/>
                <w:rtl/>
              </w:rPr>
              <w:t xml:space="preserve"> </w:t>
            </w:r>
            <w:r w:rsidR="007A0F8D" w:rsidRPr="00026A45">
              <w:rPr>
                <w:rStyle w:val="Hyperlink"/>
                <w:rFonts w:hint="eastAsia"/>
                <w:noProof/>
                <w:rtl/>
              </w:rPr>
              <w:t>במעיין</w:t>
            </w:r>
            <w:r w:rsidR="007A0F8D" w:rsidRPr="00026A45">
              <w:rPr>
                <w:rStyle w:val="Hyperlink"/>
                <w:noProof/>
                <w:rtl/>
              </w:rPr>
              <w:t>? (</w:t>
            </w:r>
            <w:r w:rsidR="007A0F8D" w:rsidRPr="00026A45">
              <w:rPr>
                <w:rStyle w:val="Hyperlink"/>
                <w:rFonts w:hint="eastAsia"/>
                <w:noProof/>
                <w:rtl/>
              </w:rPr>
              <w:t>לדעתי</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Toc398631910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7</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11" w:history="1">
            <w:r w:rsidR="007A0F8D" w:rsidRPr="00026A45">
              <w:rPr>
                <w:rStyle w:val="Hyperlink"/>
                <w:rFonts w:hint="eastAsia"/>
                <w:noProof/>
                <w:rtl/>
              </w:rPr>
              <w:t>הסבר</w:t>
            </w:r>
            <w:r w:rsidR="007A0F8D" w:rsidRPr="00026A45">
              <w:rPr>
                <w:rStyle w:val="Hyperlink"/>
                <w:noProof/>
                <w:rtl/>
              </w:rPr>
              <w:t xml:space="preserve"> </w:t>
            </w:r>
            <w:r w:rsidR="007A0F8D" w:rsidRPr="00026A45">
              <w:rPr>
                <w:rStyle w:val="Hyperlink"/>
                <w:rFonts w:hint="eastAsia"/>
                <w:noProof/>
                <w:rtl/>
              </w:rPr>
              <w:t>הגר</w:t>
            </w:r>
            <w:r w:rsidR="007A0F8D" w:rsidRPr="00026A45">
              <w:rPr>
                <w:rStyle w:val="Hyperlink"/>
                <w:noProof/>
                <w:rtl/>
              </w:rPr>
              <w:t>"</w:t>
            </w:r>
            <w:r w:rsidR="007A0F8D" w:rsidRPr="00026A45">
              <w:rPr>
                <w:rStyle w:val="Hyperlink"/>
                <w:rFonts w:hint="eastAsia"/>
                <w:noProof/>
                <w:rtl/>
              </w:rPr>
              <w:t>א</w:t>
            </w:r>
            <w:r w:rsidR="007A0F8D" w:rsidRPr="00026A45">
              <w:rPr>
                <w:rStyle w:val="Hyperlink"/>
                <w:noProof/>
                <w:rtl/>
              </w:rPr>
              <w:t xml:space="preserve"> </w:t>
            </w:r>
            <w:r w:rsidR="007A0F8D" w:rsidRPr="00026A45">
              <w:rPr>
                <w:rStyle w:val="Hyperlink"/>
                <w:rFonts w:hint="eastAsia"/>
                <w:noProof/>
                <w:rtl/>
              </w:rPr>
              <w:t>בדין</w:t>
            </w:r>
            <w:r w:rsidR="007A0F8D" w:rsidRPr="00026A45">
              <w:rPr>
                <w:rStyle w:val="Hyperlink"/>
                <w:noProof/>
                <w:rtl/>
              </w:rPr>
              <w:t xml:space="preserve"> </w:t>
            </w:r>
            <w:r w:rsidR="007A0F8D" w:rsidRPr="00026A45">
              <w:rPr>
                <w:rStyle w:val="Hyperlink"/>
                <w:rFonts w:hint="eastAsia"/>
                <w:b/>
                <w:bCs/>
                <w:noProof/>
                <w:rtl/>
              </w:rPr>
              <w:t>מעיין</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Toc398631911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7</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12" w:history="1">
            <w:r w:rsidR="007A0F8D" w:rsidRPr="00026A45">
              <w:rPr>
                <w:rStyle w:val="Hyperlink"/>
                <w:rFonts w:hint="eastAsia"/>
                <w:noProof/>
                <w:rtl/>
              </w:rPr>
              <w:t>הקשיים</w:t>
            </w:r>
            <w:r w:rsidR="007A0F8D" w:rsidRPr="00026A45">
              <w:rPr>
                <w:rStyle w:val="Hyperlink"/>
                <w:noProof/>
                <w:rtl/>
              </w:rPr>
              <w:t xml:space="preserve"> </w:t>
            </w:r>
            <w:r w:rsidR="007A0F8D" w:rsidRPr="00026A45">
              <w:rPr>
                <w:rStyle w:val="Hyperlink"/>
                <w:rFonts w:hint="eastAsia"/>
                <w:noProof/>
                <w:rtl/>
              </w:rPr>
              <w:t>בהסבר</w:t>
            </w:r>
            <w:r w:rsidR="007A0F8D" w:rsidRPr="00026A45">
              <w:rPr>
                <w:rStyle w:val="Hyperlink"/>
                <w:noProof/>
                <w:rtl/>
              </w:rPr>
              <w:t xml:space="preserve"> </w:t>
            </w:r>
            <w:r w:rsidR="007A0F8D" w:rsidRPr="00026A45">
              <w:rPr>
                <w:rStyle w:val="Hyperlink"/>
                <w:rFonts w:hint="eastAsia"/>
                <w:noProof/>
                <w:rtl/>
              </w:rPr>
              <w:t>הגר</w:t>
            </w:r>
            <w:r w:rsidR="007A0F8D" w:rsidRPr="00026A45">
              <w:rPr>
                <w:rStyle w:val="Hyperlink"/>
                <w:noProof/>
                <w:rtl/>
              </w:rPr>
              <w:t>"</w:t>
            </w:r>
            <w:r w:rsidR="007A0F8D" w:rsidRPr="00026A45">
              <w:rPr>
                <w:rStyle w:val="Hyperlink"/>
                <w:rFonts w:hint="eastAsia"/>
                <w:noProof/>
                <w:rtl/>
              </w:rPr>
              <w:t>א</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Toc398631912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7</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913" w:history="1">
            <w:r w:rsidR="007A0F8D" w:rsidRPr="00026A45">
              <w:rPr>
                <w:rStyle w:val="Hyperlink"/>
                <w:noProof/>
                <w:rtl/>
              </w:rPr>
              <w:t>"</w:t>
            </w:r>
            <w:r w:rsidR="007A0F8D" w:rsidRPr="00026A45">
              <w:rPr>
                <w:rStyle w:val="Hyperlink"/>
                <w:rFonts w:hint="eastAsia"/>
                <w:noProof/>
                <w:rtl/>
              </w:rPr>
              <w:t>אם</w:t>
            </w:r>
            <w:r w:rsidR="007A0F8D" w:rsidRPr="00026A45">
              <w:rPr>
                <w:rStyle w:val="Hyperlink"/>
                <w:noProof/>
                <w:rtl/>
              </w:rPr>
              <w:t xml:space="preserve"> </w:t>
            </w:r>
            <w:r w:rsidR="007A0F8D" w:rsidRPr="00026A45">
              <w:rPr>
                <w:rStyle w:val="Hyperlink"/>
                <w:rFonts w:hint="eastAsia"/>
                <w:noProof/>
                <w:rtl/>
              </w:rPr>
              <w:t>יש</w:t>
            </w:r>
            <w:r w:rsidR="007A0F8D" w:rsidRPr="00026A45">
              <w:rPr>
                <w:rStyle w:val="Hyperlink"/>
                <w:noProof/>
                <w:rtl/>
              </w:rPr>
              <w:t xml:space="preserve"> </w:t>
            </w:r>
            <w:r w:rsidR="007A0F8D" w:rsidRPr="00026A45">
              <w:rPr>
                <w:rStyle w:val="Hyperlink"/>
                <w:rFonts w:hint="eastAsia"/>
                <w:b/>
                <w:bCs/>
                <w:noProof/>
                <w:rtl/>
              </w:rPr>
              <w:t>גם</w:t>
            </w:r>
            <w:r w:rsidR="007A0F8D" w:rsidRPr="00026A45">
              <w:rPr>
                <w:rStyle w:val="Hyperlink"/>
                <w:noProof/>
                <w:rtl/>
              </w:rPr>
              <w:t xml:space="preserve"> </w:t>
            </w:r>
            <w:r w:rsidR="007A0F8D" w:rsidRPr="00026A45">
              <w:rPr>
                <w:rStyle w:val="Hyperlink"/>
                <w:rFonts w:hint="eastAsia"/>
                <w:noProof/>
                <w:rtl/>
              </w:rPr>
              <w:t>השיעור</w:t>
            </w:r>
            <w:r w:rsidR="007A0F8D" w:rsidRPr="00026A45">
              <w:rPr>
                <w:rStyle w:val="Hyperlink"/>
                <w:noProof/>
                <w:rtl/>
              </w:rPr>
              <w:t xml:space="preserve"> </w:t>
            </w:r>
            <w:r w:rsidR="007A0F8D" w:rsidRPr="00026A45">
              <w:rPr>
                <w:rStyle w:val="Hyperlink"/>
                <w:rFonts w:hint="eastAsia"/>
                <w:noProof/>
                <w:rtl/>
              </w:rPr>
              <w:t>הנצרך</w:t>
            </w:r>
            <w:r w:rsidR="007A0F8D" w:rsidRPr="00026A45">
              <w:rPr>
                <w:rStyle w:val="Hyperlink"/>
                <w:noProof/>
                <w:rtl/>
              </w:rPr>
              <w:t xml:space="preserve"> </w:t>
            </w:r>
            <w:r w:rsidR="007A0F8D" w:rsidRPr="00026A45">
              <w:rPr>
                <w:rStyle w:val="Hyperlink"/>
                <w:rFonts w:hint="eastAsia"/>
                <w:b/>
                <w:bCs/>
                <w:noProof/>
                <w:rtl/>
              </w:rPr>
              <w:t>וגם</w:t>
            </w:r>
            <w:r w:rsidR="007A0F8D" w:rsidRPr="00026A45">
              <w:rPr>
                <w:rStyle w:val="Hyperlink"/>
                <w:noProof/>
                <w:rtl/>
              </w:rPr>
              <w:t xml:space="preserve"> </w:t>
            </w:r>
            <w:r w:rsidR="007A0F8D" w:rsidRPr="00026A45">
              <w:rPr>
                <w:rStyle w:val="Hyperlink"/>
                <w:rFonts w:hint="eastAsia"/>
                <w:noProof/>
                <w:rtl/>
              </w:rPr>
              <w:t>היקף</w:t>
            </w:r>
            <w:r w:rsidR="007A0F8D" w:rsidRPr="00026A45">
              <w:rPr>
                <w:rStyle w:val="Hyperlink"/>
                <w:noProof/>
                <w:rtl/>
              </w:rPr>
              <w:t xml:space="preserve"> </w:t>
            </w:r>
            <w:r w:rsidR="007A0F8D" w:rsidRPr="00026A45">
              <w:rPr>
                <w:rStyle w:val="Hyperlink"/>
                <w:rFonts w:hint="eastAsia"/>
                <w:noProof/>
                <w:rtl/>
              </w:rPr>
              <w:t>מחיצות</w:t>
            </w:r>
            <w:r w:rsidR="007A0F8D" w:rsidRPr="00026A45">
              <w:rPr>
                <w:rStyle w:val="Hyperlink"/>
                <w:noProof/>
                <w:rtl/>
              </w:rPr>
              <w:t xml:space="preserve"> </w:t>
            </w:r>
            <w:r w:rsidR="007A0F8D" w:rsidRPr="00026A45">
              <w:rPr>
                <w:rStyle w:val="Hyperlink"/>
                <w:rFonts w:hint="eastAsia"/>
                <w:noProof/>
                <w:rtl/>
              </w:rPr>
              <w:t>אין</w:t>
            </w:r>
            <w:r w:rsidR="007A0F8D" w:rsidRPr="00026A45">
              <w:rPr>
                <w:rStyle w:val="Hyperlink"/>
                <w:noProof/>
                <w:rtl/>
              </w:rPr>
              <w:t xml:space="preserve"> </w:t>
            </w:r>
            <w:r w:rsidR="007A0F8D" w:rsidRPr="00026A45">
              <w:rPr>
                <w:rStyle w:val="Hyperlink"/>
                <w:rFonts w:hint="eastAsia"/>
                <w:noProof/>
                <w:rtl/>
              </w:rPr>
              <w:t>עוד</w:t>
            </w:r>
            <w:r w:rsidR="007A0F8D" w:rsidRPr="00026A45">
              <w:rPr>
                <w:rStyle w:val="Hyperlink"/>
                <w:noProof/>
                <w:rtl/>
              </w:rPr>
              <w:t xml:space="preserve"> </w:t>
            </w:r>
            <w:r w:rsidR="007A0F8D" w:rsidRPr="00026A45">
              <w:rPr>
                <w:rStyle w:val="Hyperlink"/>
                <w:rFonts w:hint="eastAsia"/>
                <w:noProof/>
                <w:rtl/>
              </w:rPr>
              <w:t>פסול</w:t>
            </w:r>
            <w:r w:rsidR="007A0F8D" w:rsidRPr="00026A45">
              <w:rPr>
                <w:rStyle w:val="Hyperlink"/>
                <w:noProof/>
                <w:rtl/>
              </w:rPr>
              <w:t xml:space="preserve"> </w:t>
            </w:r>
            <w:r w:rsidR="007A0F8D" w:rsidRPr="00026A45">
              <w:rPr>
                <w:rStyle w:val="Hyperlink"/>
                <w:rFonts w:hint="eastAsia"/>
                <w:noProof/>
                <w:rtl/>
              </w:rPr>
              <w:t>זחילה</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Toc398631913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7</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14" w:history="1">
            <w:r w:rsidR="007A0F8D" w:rsidRPr="00026A45">
              <w:rPr>
                <w:rStyle w:val="Hyperlink"/>
                <w:rFonts w:hint="eastAsia"/>
                <w:noProof/>
                <w:rtl/>
              </w:rPr>
              <w:t>חציצה</w:t>
            </w:r>
            <w:r w:rsidR="007A0F8D" w:rsidRPr="00026A45">
              <w:rPr>
                <w:rStyle w:val="Hyperlink"/>
                <w:noProof/>
                <w:rtl/>
              </w:rPr>
              <w:t xml:space="preserve"> </w:t>
            </w:r>
            <w:r w:rsidR="007A0F8D" w:rsidRPr="00026A45">
              <w:rPr>
                <w:rStyle w:val="Hyperlink"/>
                <w:rFonts w:hint="eastAsia"/>
                <w:noProof/>
                <w:rtl/>
              </w:rPr>
              <w:t>במפצים</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Toc398631914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7</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915" w:history="1">
            <w:r w:rsidR="007A0F8D" w:rsidRPr="00026A45">
              <w:rPr>
                <w:rStyle w:val="Hyperlink"/>
                <w:rFonts w:hint="eastAsia"/>
                <w:noProof/>
                <w:rtl/>
              </w:rPr>
              <w:t>ברור</w:t>
            </w:r>
            <w:r w:rsidR="007A0F8D" w:rsidRPr="00026A45">
              <w:rPr>
                <w:rStyle w:val="Hyperlink"/>
                <w:noProof/>
                <w:rtl/>
              </w:rPr>
              <w:t xml:space="preserve"> </w:t>
            </w:r>
            <w:r w:rsidR="007A0F8D" w:rsidRPr="00026A45">
              <w:rPr>
                <w:rStyle w:val="Hyperlink"/>
                <w:rFonts w:hint="eastAsia"/>
                <w:noProof/>
                <w:rtl/>
              </w:rPr>
              <w:t>שיטות</w:t>
            </w:r>
            <w:r w:rsidR="007A0F8D" w:rsidRPr="00026A45">
              <w:rPr>
                <w:rStyle w:val="Hyperlink"/>
                <w:noProof/>
                <w:rtl/>
              </w:rPr>
              <w:t xml:space="preserve"> </w:t>
            </w:r>
            <w:r w:rsidR="007A0F8D" w:rsidRPr="00026A45">
              <w:rPr>
                <w:rStyle w:val="Hyperlink"/>
                <w:rFonts w:hint="eastAsia"/>
                <w:noProof/>
                <w:rtl/>
              </w:rPr>
              <w:t>רש</w:t>
            </w:r>
            <w:r w:rsidR="007A0F8D" w:rsidRPr="00026A45">
              <w:rPr>
                <w:rStyle w:val="Hyperlink"/>
                <w:noProof/>
                <w:rtl/>
              </w:rPr>
              <w:t>"</w:t>
            </w:r>
            <w:r w:rsidR="007A0F8D" w:rsidRPr="00026A45">
              <w:rPr>
                <w:rStyle w:val="Hyperlink"/>
                <w:rFonts w:hint="eastAsia"/>
                <w:noProof/>
                <w:rtl/>
              </w:rPr>
              <w:t>י</w:t>
            </w:r>
            <w:r w:rsidR="007A0F8D" w:rsidRPr="00026A45">
              <w:rPr>
                <w:rStyle w:val="Hyperlink"/>
                <w:noProof/>
                <w:rtl/>
              </w:rPr>
              <w:t xml:space="preserve">, </w:t>
            </w:r>
            <w:r w:rsidR="007A0F8D" w:rsidRPr="00026A45">
              <w:rPr>
                <w:rStyle w:val="Hyperlink"/>
                <w:rFonts w:hint="eastAsia"/>
                <w:noProof/>
                <w:rtl/>
              </w:rPr>
              <w:t>תוס</w:t>
            </w:r>
            <w:r w:rsidR="007A0F8D" w:rsidRPr="00026A45">
              <w:rPr>
                <w:rStyle w:val="Hyperlink"/>
                <w:noProof/>
                <w:rtl/>
              </w:rPr>
              <w:t xml:space="preserve">' </w:t>
            </w:r>
            <w:r w:rsidR="007A0F8D" w:rsidRPr="00026A45">
              <w:rPr>
                <w:rStyle w:val="Hyperlink"/>
                <w:rFonts w:hint="eastAsia"/>
                <w:noProof/>
                <w:rtl/>
              </w:rPr>
              <w:t>והגר</w:t>
            </w:r>
            <w:r w:rsidR="007A0F8D" w:rsidRPr="00026A45">
              <w:rPr>
                <w:rStyle w:val="Hyperlink"/>
                <w:noProof/>
                <w:rtl/>
              </w:rPr>
              <w:t>"</w:t>
            </w:r>
            <w:r w:rsidR="007A0F8D" w:rsidRPr="00026A45">
              <w:rPr>
                <w:rStyle w:val="Hyperlink"/>
                <w:rFonts w:hint="eastAsia"/>
                <w:noProof/>
                <w:rtl/>
              </w:rPr>
              <w:t>א</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Toc398631915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8</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16" w:history="1">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רש</w:t>
            </w:r>
            <w:r w:rsidR="007A0F8D" w:rsidRPr="00026A45">
              <w:rPr>
                <w:rStyle w:val="Hyperlink"/>
                <w:noProof/>
                <w:rtl/>
              </w:rPr>
              <w:t>"</w:t>
            </w:r>
            <w:r w:rsidR="007A0F8D" w:rsidRPr="00026A45">
              <w:rPr>
                <w:rStyle w:val="Hyperlink"/>
                <w:rFonts w:hint="eastAsia"/>
                <w:noProof/>
                <w:rtl/>
              </w:rPr>
              <w:t>י</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Toc398631916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8</w:t>
            </w:r>
            <w:r>
              <w:rPr>
                <w:rStyle w:val="Hyperlink"/>
                <w:noProof/>
                <w:rtl/>
              </w:rPr>
              <w:fldChar w:fldCharType="end"/>
            </w:r>
          </w:hyperlink>
        </w:p>
        <w:p w:rsidR="007A0F8D" w:rsidRDefault="00DD13AF">
          <w:pPr>
            <w:pStyle w:val="TOC3"/>
            <w:tabs>
              <w:tab w:val="right" w:leader="dot" w:pos="8495"/>
            </w:tabs>
            <w:rPr>
              <w:rFonts w:eastAsiaTheme="minorEastAsia"/>
              <w:noProof/>
              <w:rtl/>
            </w:rPr>
          </w:pPr>
          <w:hyperlink w:anchor="_Toc398631917" w:history="1">
            <w:r w:rsidR="007A0F8D" w:rsidRPr="00026A45">
              <w:rPr>
                <w:rStyle w:val="Hyperlink"/>
                <w:rFonts w:hint="eastAsia"/>
                <w:noProof/>
                <w:rtl/>
              </w:rPr>
              <w:t>הקושי</w:t>
            </w:r>
            <w:r w:rsidR="007A0F8D" w:rsidRPr="00026A45">
              <w:rPr>
                <w:rStyle w:val="Hyperlink"/>
                <w:noProof/>
                <w:rtl/>
              </w:rPr>
              <w:t xml:space="preserve"> </w:t>
            </w:r>
            <w:r w:rsidR="007A0F8D" w:rsidRPr="00026A45">
              <w:rPr>
                <w:rStyle w:val="Hyperlink"/>
                <w:rFonts w:hint="eastAsia"/>
                <w:noProof/>
                <w:rtl/>
              </w:rPr>
              <w:t>בדבריו</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Toc398631917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8</w:t>
            </w:r>
            <w:r>
              <w:rPr>
                <w:rStyle w:val="Hyperlink"/>
                <w:noProof/>
                <w:rtl/>
              </w:rPr>
              <w:fldChar w:fldCharType="end"/>
            </w:r>
          </w:hyperlink>
        </w:p>
        <w:p w:rsidR="007A0F8D" w:rsidRDefault="00DD13AF">
          <w:pPr>
            <w:pStyle w:val="TOC3"/>
            <w:tabs>
              <w:tab w:val="right" w:leader="dot" w:pos="8495"/>
            </w:tabs>
            <w:rPr>
              <w:rFonts w:eastAsiaTheme="minorEastAsia"/>
              <w:noProof/>
              <w:rtl/>
            </w:rPr>
          </w:pPr>
          <w:hyperlink w:anchor="_Toc398631918" w:history="1">
            <w:r w:rsidR="007A0F8D" w:rsidRPr="00026A45">
              <w:rPr>
                <w:rStyle w:val="Hyperlink"/>
                <w:rFonts w:hint="eastAsia"/>
                <w:noProof/>
                <w:rtl/>
              </w:rPr>
              <w:t>תרוצים</w:t>
            </w:r>
            <w:r w:rsidR="007A0F8D" w:rsidRPr="00026A45">
              <w:rPr>
                <w:rStyle w:val="Hyperlink"/>
                <w:noProof/>
                <w:rtl/>
              </w:rPr>
              <w:t xml:space="preserve"> </w:t>
            </w:r>
            <w:r w:rsidR="007A0F8D" w:rsidRPr="00026A45">
              <w:rPr>
                <w:rStyle w:val="Hyperlink"/>
                <w:rFonts w:hint="eastAsia"/>
                <w:noProof/>
                <w:rtl/>
              </w:rPr>
              <w:t>אפשריים</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Toc398631918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8</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19" w:history="1">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התוספות</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Toc398631919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9</w:t>
            </w:r>
            <w:r>
              <w:rPr>
                <w:rStyle w:val="Hyperlink"/>
                <w:noProof/>
                <w:rtl/>
              </w:rPr>
              <w:fldChar w:fldCharType="end"/>
            </w:r>
          </w:hyperlink>
        </w:p>
        <w:p w:rsidR="007A0F8D" w:rsidRDefault="00DD13AF">
          <w:pPr>
            <w:pStyle w:val="TOC3"/>
            <w:tabs>
              <w:tab w:val="right" w:leader="dot" w:pos="8495"/>
            </w:tabs>
            <w:rPr>
              <w:rFonts w:eastAsiaTheme="minorEastAsia"/>
              <w:noProof/>
              <w:rtl/>
            </w:rPr>
          </w:pPr>
          <w:hyperlink w:anchor="_Toc398631920" w:history="1">
            <w:r w:rsidR="007A0F8D" w:rsidRPr="00026A45">
              <w:rPr>
                <w:rStyle w:val="Hyperlink"/>
                <w:rFonts w:hint="eastAsia"/>
                <w:noProof/>
                <w:rtl/>
              </w:rPr>
              <w:t>קושיות</w:t>
            </w:r>
            <w:r w:rsidR="007A0F8D" w:rsidRPr="00026A45">
              <w:rPr>
                <w:rStyle w:val="Hyperlink"/>
                <w:noProof/>
                <w:rtl/>
              </w:rPr>
              <w:t xml:space="preserve"> </w:t>
            </w:r>
            <w:r w:rsidR="007A0F8D" w:rsidRPr="00026A45">
              <w:rPr>
                <w:rStyle w:val="Hyperlink"/>
                <w:rFonts w:hint="eastAsia"/>
                <w:noProof/>
                <w:rtl/>
              </w:rPr>
              <w:t>הגר</w:t>
            </w:r>
            <w:r w:rsidR="007A0F8D" w:rsidRPr="00026A45">
              <w:rPr>
                <w:rStyle w:val="Hyperlink"/>
                <w:noProof/>
                <w:rtl/>
              </w:rPr>
              <w:t>"</w:t>
            </w:r>
            <w:r w:rsidR="007A0F8D" w:rsidRPr="00026A45">
              <w:rPr>
                <w:rStyle w:val="Hyperlink"/>
                <w:rFonts w:hint="eastAsia"/>
                <w:noProof/>
                <w:rtl/>
              </w:rPr>
              <w:t>א</w:t>
            </w:r>
            <w:r w:rsidR="007A0F8D" w:rsidRPr="00026A45">
              <w:rPr>
                <w:rStyle w:val="Hyperlink"/>
                <w:noProof/>
                <w:rtl/>
              </w:rPr>
              <w:t xml:space="preserve"> </w:t>
            </w:r>
            <w:r w:rsidR="007A0F8D" w:rsidRPr="00026A45">
              <w:rPr>
                <w:rStyle w:val="Hyperlink"/>
                <w:rFonts w:hint="eastAsia"/>
                <w:noProof/>
                <w:rtl/>
              </w:rPr>
              <w:t>על</w:t>
            </w:r>
            <w:r w:rsidR="007A0F8D" w:rsidRPr="00026A45">
              <w:rPr>
                <w:rStyle w:val="Hyperlink"/>
                <w:noProof/>
                <w:rtl/>
              </w:rPr>
              <w:t xml:space="preserve"> </w:t>
            </w:r>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התוס</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Toc398631920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9</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921" w:history="1">
            <w:r w:rsidR="007A0F8D" w:rsidRPr="00026A45">
              <w:rPr>
                <w:rStyle w:val="Hyperlink"/>
                <w:rFonts w:hint="eastAsia"/>
                <w:noProof/>
                <w:rtl/>
              </w:rPr>
              <w:t>תמיהת</w:t>
            </w:r>
            <w:r w:rsidR="007A0F8D" w:rsidRPr="00026A45">
              <w:rPr>
                <w:rStyle w:val="Hyperlink"/>
                <w:noProof/>
                <w:rtl/>
              </w:rPr>
              <w:t xml:space="preserve"> </w:t>
            </w:r>
            <w:r w:rsidR="007A0F8D" w:rsidRPr="00026A45">
              <w:rPr>
                <w:rStyle w:val="Hyperlink"/>
                <w:rFonts w:hint="eastAsia"/>
                <w:noProof/>
                <w:rtl/>
              </w:rPr>
              <w:t>הגר</w:t>
            </w:r>
            <w:r w:rsidR="007A0F8D" w:rsidRPr="00026A45">
              <w:rPr>
                <w:rStyle w:val="Hyperlink"/>
                <w:noProof/>
                <w:rtl/>
              </w:rPr>
              <w:t>"</w:t>
            </w:r>
            <w:r w:rsidR="007A0F8D" w:rsidRPr="00026A45">
              <w:rPr>
                <w:rStyle w:val="Hyperlink"/>
                <w:rFonts w:hint="eastAsia"/>
                <w:noProof/>
                <w:rtl/>
              </w:rPr>
              <w:t>א</w:t>
            </w:r>
            <w:r w:rsidR="007A0F8D" w:rsidRPr="00026A45">
              <w:rPr>
                <w:rStyle w:val="Hyperlink"/>
                <w:noProof/>
                <w:rtl/>
              </w:rPr>
              <w:t xml:space="preserve"> </w:t>
            </w:r>
            <w:r w:rsidR="007A0F8D" w:rsidRPr="00026A45">
              <w:rPr>
                <w:rStyle w:val="Hyperlink"/>
                <w:rFonts w:hint="eastAsia"/>
                <w:noProof/>
                <w:rtl/>
              </w:rPr>
              <w:t>על</w:t>
            </w:r>
            <w:r w:rsidR="007A0F8D" w:rsidRPr="00026A45">
              <w:rPr>
                <w:rStyle w:val="Hyperlink"/>
                <w:noProof/>
                <w:rtl/>
              </w:rPr>
              <w:t xml:space="preserve"> </w:t>
            </w:r>
            <w:r w:rsidR="007A0F8D" w:rsidRPr="00026A45">
              <w:rPr>
                <w:rStyle w:val="Hyperlink"/>
                <w:rFonts w:hint="eastAsia"/>
                <w:noProof/>
                <w:rtl/>
              </w:rPr>
              <w:t>השו</w:t>
            </w:r>
            <w:r w:rsidR="007A0F8D" w:rsidRPr="00026A45">
              <w:rPr>
                <w:rStyle w:val="Hyperlink"/>
                <w:noProof/>
                <w:rtl/>
              </w:rPr>
              <w:t>"</w:t>
            </w:r>
            <w:r w:rsidR="007A0F8D" w:rsidRPr="00026A45">
              <w:rPr>
                <w:rStyle w:val="Hyperlink"/>
                <w:rFonts w:hint="eastAsia"/>
                <w:noProof/>
                <w:rtl/>
              </w:rPr>
              <w:t>ע</w:t>
            </w:r>
            <w:r w:rsidR="007A0F8D" w:rsidRPr="00026A45">
              <w:rPr>
                <w:rStyle w:val="Hyperlink"/>
                <w:noProof/>
                <w:rtl/>
              </w:rPr>
              <w:t xml:space="preserve"> </w:t>
            </w:r>
            <w:r w:rsidR="007A0F8D" w:rsidRPr="00026A45">
              <w:rPr>
                <w:rStyle w:val="Hyperlink"/>
                <w:rFonts w:hint="eastAsia"/>
                <w:noProof/>
                <w:rtl/>
              </w:rPr>
              <w:t>בס</w:t>
            </w:r>
            <w:r w:rsidR="007A0F8D" w:rsidRPr="00026A45">
              <w:rPr>
                <w:rStyle w:val="Hyperlink"/>
                <w:noProof/>
                <w:rtl/>
              </w:rPr>
              <w:t>"</w:t>
            </w:r>
            <w:r w:rsidR="007A0F8D" w:rsidRPr="00026A45">
              <w:rPr>
                <w:rStyle w:val="Hyperlink"/>
                <w:rFonts w:hint="eastAsia"/>
                <w:noProof/>
                <w:rtl/>
              </w:rPr>
              <w:t>ק</w:t>
            </w:r>
            <w:r w:rsidR="007A0F8D" w:rsidRPr="00026A45">
              <w:rPr>
                <w:rStyle w:val="Hyperlink"/>
                <w:noProof/>
                <w:rtl/>
              </w:rPr>
              <w:t xml:space="preserve"> </w:t>
            </w:r>
            <w:r w:rsidR="007A0F8D" w:rsidRPr="00026A45">
              <w:rPr>
                <w:rStyle w:val="Hyperlink"/>
                <w:rFonts w:hint="eastAsia"/>
                <w:noProof/>
                <w:rtl/>
              </w:rPr>
              <w:t>צו</w:t>
            </w:r>
            <w:r w:rsidR="007A0F8D" w:rsidRPr="00026A45">
              <w:rPr>
                <w:rStyle w:val="Hyperlink"/>
                <w:noProof/>
                <w:rtl/>
              </w:rPr>
              <w:t>'</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Toc398631921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9</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22" w:history="1">
            <w:r w:rsidR="007A0F8D" w:rsidRPr="00026A45">
              <w:rPr>
                <w:rStyle w:val="Hyperlink"/>
                <w:rFonts w:hint="eastAsia"/>
                <w:noProof/>
                <w:rtl/>
              </w:rPr>
              <w:t>ברור</w:t>
            </w:r>
            <w:r w:rsidR="007A0F8D" w:rsidRPr="00026A45">
              <w:rPr>
                <w:rStyle w:val="Hyperlink"/>
                <w:noProof/>
                <w:rtl/>
              </w:rPr>
              <w:t xml:space="preserve"> </w:t>
            </w:r>
            <w:r w:rsidR="007A0F8D" w:rsidRPr="00026A45">
              <w:rPr>
                <w:rStyle w:val="Hyperlink"/>
                <w:rFonts w:hint="eastAsia"/>
                <w:noProof/>
                <w:rtl/>
              </w:rPr>
              <w:t>שיטת</w:t>
            </w:r>
            <w:r w:rsidR="007A0F8D" w:rsidRPr="00026A45">
              <w:rPr>
                <w:rStyle w:val="Hyperlink"/>
                <w:noProof/>
                <w:rtl/>
              </w:rPr>
              <w:t xml:space="preserve"> </w:t>
            </w:r>
            <w:r w:rsidR="007A0F8D" w:rsidRPr="00026A45">
              <w:rPr>
                <w:rStyle w:val="Hyperlink"/>
                <w:rFonts w:hint="eastAsia"/>
                <w:noProof/>
                <w:rtl/>
              </w:rPr>
              <w:t>הגר</w:t>
            </w:r>
            <w:r w:rsidR="007A0F8D" w:rsidRPr="00026A45">
              <w:rPr>
                <w:rStyle w:val="Hyperlink"/>
                <w:noProof/>
                <w:rtl/>
              </w:rPr>
              <w:t>"</w:t>
            </w:r>
            <w:r w:rsidR="007A0F8D" w:rsidRPr="00026A45">
              <w:rPr>
                <w:rStyle w:val="Hyperlink"/>
                <w:rFonts w:hint="eastAsia"/>
                <w:noProof/>
                <w:rtl/>
              </w:rPr>
              <w:t>א</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Toc398631922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10</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23" w:history="1">
            <w:r w:rsidR="007A0F8D" w:rsidRPr="00026A45">
              <w:rPr>
                <w:rStyle w:val="Hyperlink"/>
                <w:rFonts w:hint="eastAsia"/>
                <w:noProof/>
                <w:rtl/>
              </w:rPr>
              <w:t>הקושי</w:t>
            </w:r>
            <w:r w:rsidR="007A0F8D" w:rsidRPr="00026A45">
              <w:rPr>
                <w:rStyle w:val="Hyperlink"/>
                <w:noProof/>
                <w:rtl/>
              </w:rPr>
              <w:t xml:space="preserve"> </w:t>
            </w:r>
            <w:r w:rsidR="007A0F8D" w:rsidRPr="00026A45">
              <w:rPr>
                <w:rStyle w:val="Hyperlink"/>
                <w:rFonts w:hint="eastAsia"/>
                <w:noProof/>
                <w:rtl/>
              </w:rPr>
              <w:t>בדברי</w:t>
            </w:r>
            <w:r w:rsidR="007A0F8D" w:rsidRPr="00026A45">
              <w:rPr>
                <w:rStyle w:val="Hyperlink"/>
                <w:noProof/>
                <w:rtl/>
              </w:rPr>
              <w:t xml:space="preserve"> </w:t>
            </w:r>
            <w:r w:rsidR="007A0F8D" w:rsidRPr="00026A45">
              <w:rPr>
                <w:rStyle w:val="Hyperlink"/>
                <w:rFonts w:hint="eastAsia"/>
                <w:noProof/>
                <w:rtl/>
              </w:rPr>
              <w:t>הגר</w:t>
            </w:r>
            <w:r w:rsidR="007A0F8D" w:rsidRPr="00026A45">
              <w:rPr>
                <w:rStyle w:val="Hyperlink"/>
                <w:noProof/>
                <w:rtl/>
              </w:rPr>
              <w:t>"</w:t>
            </w:r>
            <w:r w:rsidR="007A0F8D" w:rsidRPr="00026A45">
              <w:rPr>
                <w:rStyle w:val="Hyperlink"/>
                <w:rFonts w:hint="eastAsia"/>
                <w:noProof/>
                <w:rtl/>
              </w:rPr>
              <w:t>א</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Toc398631923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10</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24" w:history="1">
            <w:r w:rsidR="007A0F8D" w:rsidRPr="00026A45">
              <w:rPr>
                <w:rStyle w:val="Hyperlink"/>
                <w:rFonts w:hint="eastAsia"/>
                <w:noProof/>
                <w:rtl/>
              </w:rPr>
              <w:t>ביאור</w:t>
            </w:r>
            <w:r w:rsidR="007A0F8D" w:rsidRPr="00026A45">
              <w:rPr>
                <w:rStyle w:val="Hyperlink"/>
                <w:noProof/>
                <w:rtl/>
              </w:rPr>
              <w:t xml:space="preserve"> </w:t>
            </w:r>
            <w:r w:rsidR="007A0F8D" w:rsidRPr="00026A45">
              <w:rPr>
                <w:rStyle w:val="Hyperlink"/>
                <w:rFonts w:hint="eastAsia"/>
                <w:noProof/>
                <w:rtl/>
              </w:rPr>
              <w:t>הספרא</w:t>
            </w:r>
            <w:r w:rsidR="007A0F8D" w:rsidRPr="00026A45">
              <w:rPr>
                <w:rStyle w:val="Hyperlink"/>
                <w:noProof/>
                <w:rtl/>
              </w:rPr>
              <w:t xml:space="preserve"> </w:t>
            </w:r>
            <w:r w:rsidR="007A0F8D" w:rsidRPr="00026A45">
              <w:rPr>
                <w:rStyle w:val="Hyperlink"/>
                <w:rFonts w:hint="eastAsia"/>
                <w:noProof/>
                <w:rtl/>
              </w:rPr>
              <w:t>לשיטתנו</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Toc398631924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10</w:t>
            </w:r>
            <w:r>
              <w:rPr>
                <w:rStyle w:val="Hyperlink"/>
                <w:noProof/>
                <w:rtl/>
              </w:rPr>
              <w:fldChar w:fldCharType="end"/>
            </w:r>
          </w:hyperlink>
        </w:p>
        <w:p w:rsidR="007A0F8D" w:rsidRDefault="00DD13AF">
          <w:pPr>
            <w:pStyle w:val="TOC2"/>
            <w:tabs>
              <w:tab w:val="right" w:leader="dot" w:pos="8495"/>
            </w:tabs>
            <w:rPr>
              <w:rFonts w:eastAsiaTheme="minorEastAsia"/>
              <w:noProof/>
              <w:rtl/>
            </w:rPr>
          </w:pPr>
          <w:hyperlink w:anchor="_Toc398631925" w:history="1">
            <w:r w:rsidR="007A0F8D" w:rsidRPr="00026A45">
              <w:rPr>
                <w:rStyle w:val="Hyperlink"/>
                <w:rFonts w:asciiTheme="minorBidi" w:hAnsiTheme="minorBidi" w:hint="eastAsia"/>
                <w:noProof/>
                <w:rtl/>
              </w:rPr>
              <w:t>היתרון</w:t>
            </w:r>
            <w:r w:rsidR="007A0F8D" w:rsidRPr="00026A45">
              <w:rPr>
                <w:rStyle w:val="Hyperlink"/>
                <w:rFonts w:asciiTheme="minorBidi" w:hAnsiTheme="minorBidi"/>
                <w:noProof/>
                <w:rtl/>
              </w:rPr>
              <w:t xml:space="preserve"> </w:t>
            </w:r>
            <w:r w:rsidR="007A0F8D" w:rsidRPr="00026A45">
              <w:rPr>
                <w:rStyle w:val="Hyperlink"/>
                <w:rFonts w:asciiTheme="minorBidi" w:hAnsiTheme="minorBidi" w:hint="eastAsia"/>
                <w:noProof/>
                <w:rtl/>
              </w:rPr>
              <w:t>שבהסברנו</w:t>
            </w:r>
            <w:r w:rsidR="007A0F8D" w:rsidRPr="00026A45">
              <w:rPr>
                <w:rStyle w:val="Hyperlink"/>
                <w:rFonts w:asciiTheme="minorBidi" w:hAnsiTheme="minorBidi"/>
                <w:noProof/>
                <w:rtl/>
              </w:rPr>
              <w:t xml:space="preserve"> </w:t>
            </w:r>
            <w:r w:rsidR="007A0F8D" w:rsidRPr="00026A45">
              <w:rPr>
                <w:rStyle w:val="Hyperlink"/>
                <w:rFonts w:asciiTheme="minorBidi" w:hAnsiTheme="minorBidi" w:hint="eastAsia"/>
                <w:noProof/>
                <w:rtl/>
              </w:rPr>
              <w:t>על</w:t>
            </w:r>
            <w:r w:rsidR="007A0F8D" w:rsidRPr="00026A45">
              <w:rPr>
                <w:rStyle w:val="Hyperlink"/>
                <w:rFonts w:asciiTheme="minorBidi" w:hAnsiTheme="minorBidi"/>
                <w:noProof/>
                <w:rtl/>
              </w:rPr>
              <w:t xml:space="preserve"> </w:t>
            </w:r>
            <w:r w:rsidR="007A0F8D" w:rsidRPr="00026A45">
              <w:rPr>
                <w:rStyle w:val="Hyperlink"/>
                <w:rFonts w:asciiTheme="minorBidi" w:hAnsiTheme="minorBidi" w:hint="eastAsia"/>
                <w:noProof/>
                <w:rtl/>
              </w:rPr>
              <w:t>הסבר</w:t>
            </w:r>
            <w:r w:rsidR="007A0F8D" w:rsidRPr="00026A45">
              <w:rPr>
                <w:rStyle w:val="Hyperlink"/>
                <w:rFonts w:asciiTheme="minorBidi" w:hAnsiTheme="minorBidi"/>
                <w:noProof/>
                <w:rtl/>
              </w:rPr>
              <w:t xml:space="preserve"> </w:t>
            </w:r>
            <w:r w:rsidR="007A0F8D" w:rsidRPr="00026A45">
              <w:rPr>
                <w:rStyle w:val="Hyperlink"/>
                <w:rFonts w:asciiTheme="minorBidi" w:hAnsiTheme="minorBidi" w:hint="eastAsia"/>
                <w:noProof/>
                <w:rtl/>
              </w:rPr>
              <w:t>הגר</w:t>
            </w:r>
            <w:r w:rsidR="007A0F8D" w:rsidRPr="00026A45">
              <w:rPr>
                <w:rStyle w:val="Hyperlink"/>
                <w:rFonts w:asciiTheme="minorBidi" w:hAnsiTheme="minorBidi"/>
                <w:noProof/>
                <w:rtl/>
              </w:rPr>
              <w:t>"</w:t>
            </w:r>
            <w:r w:rsidR="007A0F8D" w:rsidRPr="00026A45">
              <w:rPr>
                <w:rStyle w:val="Hyperlink"/>
                <w:rFonts w:asciiTheme="minorBidi" w:hAnsiTheme="minorBidi" w:hint="eastAsia"/>
                <w:noProof/>
                <w:rtl/>
              </w:rPr>
              <w:t>א</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Toc398631925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10</w:t>
            </w:r>
            <w:r>
              <w:rPr>
                <w:rStyle w:val="Hyperlink"/>
                <w:noProof/>
                <w:rtl/>
              </w:rPr>
              <w:fldChar w:fldCharType="end"/>
            </w:r>
          </w:hyperlink>
        </w:p>
        <w:p w:rsidR="007A0F8D" w:rsidRDefault="00DD13AF">
          <w:pPr>
            <w:pStyle w:val="TOC1"/>
            <w:tabs>
              <w:tab w:val="right" w:leader="dot" w:pos="8495"/>
            </w:tabs>
            <w:rPr>
              <w:rFonts w:eastAsiaTheme="minorEastAsia"/>
              <w:noProof/>
              <w:rtl/>
            </w:rPr>
          </w:pPr>
          <w:hyperlink w:anchor="_Toc398631926" w:history="1">
            <w:r w:rsidR="007A0F8D" w:rsidRPr="00026A45">
              <w:rPr>
                <w:rStyle w:val="Hyperlink"/>
                <w:rFonts w:hint="eastAsia"/>
                <w:noProof/>
                <w:rtl/>
              </w:rPr>
              <w:t>שיעור</w:t>
            </w:r>
            <w:r w:rsidR="007A0F8D" w:rsidRPr="00026A45">
              <w:rPr>
                <w:rStyle w:val="Hyperlink"/>
                <w:noProof/>
                <w:rtl/>
              </w:rPr>
              <w:t xml:space="preserve"> </w:t>
            </w:r>
            <w:r w:rsidR="007A0F8D" w:rsidRPr="00026A45">
              <w:rPr>
                <w:rStyle w:val="Hyperlink"/>
                <w:rFonts w:hint="eastAsia"/>
                <w:noProof/>
                <w:rtl/>
              </w:rPr>
              <w:t>מקווה</w:t>
            </w:r>
            <w:r w:rsidR="007A0F8D" w:rsidRPr="00026A45">
              <w:rPr>
                <w:rStyle w:val="Hyperlink"/>
                <w:noProof/>
                <w:rtl/>
              </w:rPr>
              <w:t xml:space="preserve"> </w:t>
            </w:r>
            <w:r w:rsidR="007A0F8D" w:rsidRPr="00026A45">
              <w:rPr>
                <w:rStyle w:val="Hyperlink"/>
                <w:rFonts w:hint="eastAsia"/>
                <w:noProof/>
                <w:rtl/>
              </w:rPr>
              <w:t>ודיני</w:t>
            </w:r>
            <w:r w:rsidR="007A0F8D" w:rsidRPr="00026A45">
              <w:rPr>
                <w:rStyle w:val="Hyperlink"/>
                <w:noProof/>
                <w:rtl/>
              </w:rPr>
              <w:t xml:space="preserve"> </w:t>
            </w:r>
            <w:r w:rsidR="007A0F8D" w:rsidRPr="00026A45">
              <w:rPr>
                <w:rStyle w:val="Hyperlink"/>
                <w:rFonts w:hint="eastAsia"/>
                <w:noProof/>
                <w:rtl/>
              </w:rPr>
              <w:t>חציצה</w:t>
            </w:r>
            <w:r w:rsidR="007A0F8D">
              <w:rPr>
                <w:noProof/>
                <w:webHidden/>
                <w:rtl/>
              </w:rPr>
              <w:tab/>
            </w:r>
            <w:r>
              <w:rPr>
                <w:rStyle w:val="Hyperlink"/>
                <w:noProof/>
                <w:rtl/>
              </w:rPr>
              <w:fldChar w:fldCharType="begin"/>
            </w:r>
            <w:r w:rsidR="007A0F8D">
              <w:rPr>
                <w:noProof/>
                <w:webHidden/>
                <w:rtl/>
              </w:rPr>
              <w:instrText xml:space="preserve"> </w:instrText>
            </w:r>
            <w:r w:rsidR="007A0F8D">
              <w:rPr>
                <w:noProof/>
                <w:webHidden/>
              </w:rPr>
              <w:instrText>PAGEREF</w:instrText>
            </w:r>
            <w:r w:rsidR="007A0F8D">
              <w:rPr>
                <w:noProof/>
                <w:webHidden/>
                <w:rtl/>
              </w:rPr>
              <w:instrText xml:space="preserve"> _</w:instrText>
            </w:r>
            <w:r w:rsidR="007A0F8D">
              <w:rPr>
                <w:noProof/>
                <w:webHidden/>
              </w:rPr>
              <w:instrText>Toc398631926 \h</w:instrText>
            </w:r>
            <w:r w:rsidR="007A0F8D">
              <w:rPr>
                <w:noProof/>
                <w:webHidden/>
                <w:rtl/>
              </w:rPr>
              <w:instrText xml:space="preserve"> </w:instrText>
            </w:r>
            <w:r>
              <w:rPr>
                <w:rStyle w:val="Hyperlink"/>
                <w:noProof/>
                <w:rtl/>
              </w:rPr>
            </w:r>
            <w:r>
              <w:rPr>
                <w:rStyle w:val="Hyperlink"/>
                <w:noProof/>
                <w:rtl/>
              </w:rPr>
              <w:fldChar w:fldCharType="separate"/>
            </w:r>
            <w:r w:rsidR="007A0F8D">
              <w:rPr>
                <w:noProof/>
                <w:webHidden/>
                <w:rtl/>
              </w:rPr>
              <w:t>11</w:t>
            </w:r>
            <w:r>
              <w:rPr>
                <w:rStyle w:val="Hyperlink"/>
                <w:noProof/>
                <w:rtl/>
              </w:rPr>
              <w:fldChar w:fldCharType="end"/>
            </w:r>
          </w:hyperlink>
        </w:p>
        <w:p w:rsidR="00B50A5E" w:rsidRPr="001D6D04" w:rsidRDefault="00DD13AF">
          <w:pPr>
            <w:rPr>
              <w:sz w:val="20"/>
              <w:szCs w:val="20"/>
              <w:rtl/>
              <w:cs/>
            </w:rPr>
          </w:pPr>
          <w:r w:rsidRPr="001D6D04">
            <w:rPr>
              <w:b/>
              <w:bCs/>
              <w:sz w:val="20"/>
              <w:szCs w:val="20"/>
              <w:lang w:val="he-IL"/>
            </w:rPr>
            <w:fldChar w:fldCharType="end"/>
          </w:r>
        </w:p>
      </w:sdtContent>
    </w:sdt>
    <w:p w:rsidR="007D4D68" w:rsidRPr="001D6D04" w:rsidRDefault="00213820" w:rsidP="00213820">
      <w:pPr>
        <w:contextualSpacing/>
        <w:jc w:val="center"/>
        <w:rPr>
          <w:sz w:val="28"/>
          <w:szCs w:val="28"/>
          <w:rtl/>
        </w:rPr>
      </w:pPr>
      <w:r w:rsidRPr="001D6D04">
        <w:rPr>
          <w:rFonts w:hint="cs"/>
          <w:sz w:val="28"/>
          <w:szCs w:val="28"/>
          <w:rtl/>
        </w:rPr>
        <w:t>הסבר דיני</w:t>
      </w:r>
      <w:r w:rsidR="007D4D68" w:rsidRPr="001D6D04">
        <w:rPr>
          <w:rFonts w:hint="cs"/>
          <w:sz w:val="28"/>
          <w:szCs w:val="28"/>
          <w:rtl/>
        </w:rPr>
        <w:t xml:space="preserve"> </w:t>
      </w:r>
      <w:proofErr w:type="spellStart"/>
      <w:r w:rsidR="007D4D68" w:rsidRPr="001D6D04">
        <w:rPr>
          <w:rFonts w:hint="cs"/>
          <w:sz w:val="28"/>
          <w:szCs w:val="28"/>
          <w:rtl/>
        </w:rPr>
        <w:t>זוחלין</w:t>
      </w:r>
      <w:proofErr w:type="spellEnd"/>
      <w:r w:rsidRPr="001D6D04">
        <w:rPr>
          <w:rFonts w:hint="cs"/>
          <w:sz w:val="28"/>
          <w:szCs w:val="28"/>
          <w:rtl/>
        </w:rPr>
        <w:t xml:space="preserve"> </w:t>
      </w:r>
      <w:proofErr w:type="spellStart"/>
      <w:r w:rsidRPr="001D6D04">
        <w:rPr>
          <w:rFonts w:hint="cs"/>
          <w:sz w:val="28"/>
          <w:szCs w:val="28"/>
          <w:rtl/>
        </w:rPr>
        <w:t>וקטפרס</w:t>
      </w:r>
      <w:proofErr w:type="spellEnd"/>
      <w:r w:rsidRPr="001D6D04">
        <w:rPr>
          <w:rFonts w:hint="cs"/>
          <w:sz w:val="28"/>
          <w:szCs w:val="28"/>
          <w:rtl/>
        </w:rPr>
        <w:t xml:space="preserve">, ים ומעיין </w:t>
      </w:r>
    </w:p>
    <w:p w:rsidR="000540A5" w:rsidRPr="001D6D04" w:rsidRDefault="000540A5" w:rsidP="00E01CC6">
      <w:pPr>
        <w:contextualSpacing/>
        <w:rPr>
          <w:rtl/>
        </w:rPr>
      </w:pPr>
    </w:p>
    <w:p w:rsidR="000540A5" w:rsidRPr="001D6D04" w:rsidRDefault="000540A5" w:rsidP="00C7683D">
      <w:pPr>
        <w:contextualSpacing/>
        <w:rPr>
          <w:rtl/>
        </w:rPr>
      </w:pPr>
      <w:r w:rsidRPr="001D6D04">
        <w:rPr>
          <w:rFonts w:hint="cs"/>
          <w:rtl/>
        </w:rPr>
        <w:t>בחיבור זה</w:t>
      </w:r>
      <w:r w:rsidR="00C7683D" w:rsidRPr="001D6D04">
        <w:rPr>
          <w:rFonts w:hint="cs"/>
          <w:rtl/>
        </w:rPr>
        <w:t xml:space="preserve"> תתברר הסברא היסודית </w:t>
      </w:r>
      <w:r w:rsidR="00C7683D" w:rsidRPr="001D6D04">
        <w:rPr>
          <w:rFonts w:hint="cs"/>
          <w:b/>
          <w:bCs/>
          <w:rtl/>
        </w:rPr>
        <w:t>שממנה</w:t>
      </w:r>
      <w:r w:rsidR="00C7683D" w:rsidRPr="001D6D04">
        <w:rPr>
          <w:rFonts w:hint="cs"/>
          <w:rtl/>
        </w:rPr>
        <w:t xml:space="preserve"> נגזרות ההלכות הפרטיות של דיני זחילה </w:t>
      </w:r>
      <w:proofErr w:type="spellStart"/>
      <w:r w:rsidR="00C7683D" w:rsidRPr="001D6D04">
        <w:rPr>
          <w:rFonts w:hint="cs"/>
          <w:rtl/>
        </w:rPr>
        <w:t>וקטפרס</w:t>
      </w:r>
      <w:proofErr w:type="spellEnd"/>
      <w:r w:rsidR="00C7683D" w:rsidRPr="001D6D04">
        <w:rPr>
          <w:rFonts w:hint="cs"/>
          <w:rtl/>
        </w:rPr>
        <w:t xml:space="preserve">, ים בור ומעיין והדרך לבאר את הדינים הפרטיים </w:t>
      </w:r>
      <w:proofErr w:type="spellStart"/>
      <w:r w:rsidR="00C7683D" w:rsidRPr="001D6D04">
        <w:rPr>
          <w:rFonts w:hint="cs"/>
          <w:rtl/>
        </w:rPr>
        <w:t>מכח</w:t>
      </w:r>
      <w:proofErr w:type="spellEnd"/>
      <w:r w:rsidR="00C7683D" w:rsidRPr="001D6D04">
        <w:rPr>
          <w:rFonts w:hint="cs"/>
          <w:rtl/>
        </w:rPr>
        <w:t xml:space="preserve"> סברא זו.</w:t>
      </w:r>
    </w:p>
    <w:p w:rsidR="001203C6" w:rsidRPr="001D6D04" w:rsidRDefault="001203C6" w:rsidP="001203C6">
      <w:pPr>
        <w:pStyle w:val="1"/>
        <w:rPr>
          <w:sz w:val="30"/>
          <w:szCs w:val="28"/>
          <w:rtl/>
        </w:rPr>
      </w:pPr>
      <w:bookmarkStart w:id="0" w:name="_Toc398631895"/>
      <w:r w:rsidRPr="001D6D04">
        <w:rPr>
          <w:rFonts w:hint="cs"/>
          <w:sz w:val="30"/>
          <w:szCs w:val="28"/>
          <w:rtl/>
        </w:rPr>
        <w:lastRenderedPageBreak/>
        <w:t xml:space="preserve">פסול </w:t>
      </w:r>
      <w:proofErr w:type="spellStart"/>
      <w:r w:rsidRPr="001D6D04">
        <w:rPr>
          <w:rFonts w:hint="cs"/>
          <w:sz w:val="30"/>
          <w:szCs w:val="28"/>
          <w:rtl/>
        </w:rPr>
        <w:t>זוחלין</w:t>
      </w:r>
      <w:bookmarkEnd w:id="0"/>
      <w:proofErr w:type="spellEnd"/>
    </w:p>
    <w:p w:rsidR="001203C6" w:rsidRPr="001D6D04" w:rsidRDefault="001203C6" w:rsidP="001203C6">
      <w:pPr>
        <w:rPr>
          <w:rtl/>
        </w:rPr>
      </w:pPr>
      <w:r w:rsidRPr="001D6D04">
        <w:rPr>
          <w:rFonts w:hint="cs"/>
          <w:rtl/>
        </w:rPr>
        <w:t xml:space="preserve">ביסוד פסול זה נראה שלש גישות: שיטה הראשונים, שיטת </w:t>
      </w:r>
      <w:proofErr w:type="spellStart"/>
      <w:r w:rsidRPr="001D6D04">
        <w:rPr>
          <w:rFonts w:hint="cs"/>
          <w:rtl/>
        </w:rPr>
        <w:t>הגר"א</w:t>
      </w:r>
      <w:proofErr w:type="spellEnd"/>
      <w:r w:rsidRPr="001D6D04">
        <w:rPr>
          <w:rFonts w:hint="cs"/>
          <w:rtl/>
        </w:rPr>
        <w:t xml:space="preserve"> וגישת החיבור שהינה שיכלול דעת </w:t>
      </w:r>
      <w:proofErr w:type="spellStart"/>
      <w:r w:rsidRPr="001D6D04">
        <w:rPr>
          <w:rFonts w:hint="cs"/>
          <w:rtl/>
        </w:rPr>
        <w:t>הגר"א</w:t>
      </w:r>
      <w:proofErr w:type="spellEnd"/>
      <w:r w:rsidRPr="001D6D04">
        <w:rPr>
          <w:rFonts w:hint="cs"/>
          <w:rtl/>
        </w:rPr>
        <w:t xml:space="preserve"> כך שתתאים להלכה כפי שנפסקה ע"י הראשונים לשיטתם</w:t>
      </w:r>
      <w:r w:rsidRPr="001D6D04">
        <w:rPr>
          <w:rStyle w:val="a5"/>
          <w:rtl/>
        </w:rPr>
        <w:footnoteReference w:id="1"/>
      </w:r>
      <w:r w:rsidRPr="001D6D04">
        <w:rPr>
          <w:rFonts w:hint="cs"/>
          <w:rtl/>
        </w:rPr>
        <w:t>.</w:t>
      </w:r>
    </w:p>
    <w:p w:rsidR="001203C6" w:rsidRPr="001D6D04" w:rsidRDefault="001203C6" w:rsidP="001203C6">
      <w:pPr>
        <w:pStyle w:val="1"/>
        <w:rPr>
          <w:sz w:val="30"/>
          <w:szCs w:val="28"/>
          <w:rtl/>
        </w:rPr>
      </w:pPr>
      <w:bookmarkStart w:id="1" w:name="_Toc398631896"/>
      <w:r w:rsidRPr="001D6D04">
        <w:rPr>
          <w:rFonts w:hint="cs"/>
          <w:sz w:val="30"/>
          <w:szCs w:val="28"/>
          <w:rtl/>
        </w:rPr>
        <w:t xml:space="preserve">שיטת הראשונים- </w:t>
      </w:r>
      <w:proofErr w:type="spellStart"/>
      <w:r w:rsidRPr="001D6D04">
        <w:rPr>
          <w:rFonts w:hint="cs"/>
          <w:sz w:val="30"/>
          <w:szCs w:val="28"/>
          <w:rtl/>
        </w:rPr>
        <w:t>גזה"כ</w:t>
      </w:r>
      <w:bookmarkEnd w:id="1"/>
      <w:proofErr w:type="spellEnd"/>
    </w:p>
    <w:p w:rsidR="001203C6" w:rsidRPr="001D6D04" w:rsidRDefault="001203C6" w:rsidP="001203C6">
      <w:pPr>
        <w:ind w:left="325"/>
        <w:rPr>
          <w:rFonts w:asciiTheme="majorBidi" w:hAnsiTheme="majorBidi" w:cstheme="majorBidi"/>
          <w:b/>
          <w:bCs/>
          <w:rtl/>
        </w:rPr>
      </w:pPr>
      <w:r w:rsidRPr="001D6D04">
        <w:rPr>
          <w:rStyle w:val="a5"/>
          <w:rFonts w:asciiTheme="majorBidi" w:hAnsiTheme="majorBidi" w:cstheme="majorBidi"/>
          <w:sz w:val="18"/>
          <w:szCs w:val="18"/>
          <w:rtl/>
        </w:rPr>
        <w:footnoteReference w:id="2"/>
      </w:r>
      <w:r w:rsidRPr="001D6D04">
        <w:rPr>
          <w:rFonts w:asciiTheme="majorBidi" w:hAnsiTheme="majorBidi" w:cstheme="majorBidi" w:hint="cs"/>
          <w:sz w:val="18"/>
          <w:szCs w:val="18"/>
          <w:rtl/>
        </w:rPr>
        <w:t>...</w:t>
      </w:r>
      <w:r w:rsidRPr="001D6D04">
        <w:rPr>
          <w:rFonts w:asciiTheme="majorBidi" w:hAnsiTheme="majorBidi" w:cstheme="majorBidi" w:hint="cs"/>
          <w:rtl/>
        </w:rPr>
        <w:t>או</w:t>
      </w:r>
      <w:r w:rsidRPr="001D6D04">
        <w:rPr>
          <w:rFonts w:asciiTheme="majorBidi" w:hAnsiTheme="majorBidi" w:cstheme="majorBidi"/>
          <w:sz w:val="24"/>
          <w:szCs w:val="24"/>
          <w:rtl/>
        </w:rPr>
        <w:t xml:space="preserve"> </w:t>
      </w:r>
      <w:r w:rsidRPr="001D6D04">
        <w:rPr>
          <w:rFonts w:asciiTheme="majorBidi" w:hAnsiTheme="majorBidi" w:cstheme="majorBidi"/>
          <w:rtl/>
        </w:rPr>
        <w:t xml:space="preserve">מה מעין מטהר בכל שהו אף </w:t>
      </w:r>
      <w:proofErr w:type="spellStart"/>
      <w:r w:rsidRPr="001D6D04">
        <w:rPr>
          <w:rFonts w:asciiTheme="majorBidi" w:hAnsiTheme="majorBidi" w:cstheme="majorBidi"/>
          <w:rtl/>
        </w:rPr>
        <w:t>מקוה</w:t>
      </w:r>
      <w:proofErr w:type="spellEnd"/>
      <w:r w:rsidRPr="001D6D04">
        <w:rPr>
          <w:rFonts w:asciiTheme="majorBidi" w:hAnsiTheme="majorBidi" w:cstheme="majorBidi"/>
          <w:rtl/>
        </w:rPr>
        <w:t xml:space="preserve"> מטהר בכל שהוא</w:t>
      </w:r>
      <w:r w:rsidRPr="001D6D04">
        <w:rPr>
          <w:rFonts w:asciiTheme="majorBidi" w:hAnsiTheme="majorBidi" w:cstheme="majorBidi" w:hint="cs"/>
          <w:rtl/>
        </w:rPr>
        <w:t>?</w:t>
      </w:r>
      <w:r w:rsidRPr="001D6D04">
        <w:rPr>
          <w:rFonts w:asciiTheme="majorBidi" w:hAnsiTheme="majorBidi" w:cstheme="majorBidi"/>
          <w:rtl/>
        </w:rPr>
        <w:t xml:space="preserve"> תלמוד לומר אך מעין, המעין מטהר בכל שהוא </w:t>
      </w:r>
      <w:proofErr w:type="spellStart"/>
      <w:r w:rsidRPr="001D6D04">
        <w:rPr>
          <w:rFonts w:asciiTheme="majorBidi" w:hAnsiTheme="majorBidi" w:cstheme="majorBidi"/>
          <w:rtl/>
        </w:rPr>
        <w:t>והמקוה</w:t>
      </w:r>
      <w:proofErr w:type="spellEnd"/>
      <w:r w:rsidRPr="001D6D04">
        <w:rPr>
          <w:rFonts w:asciiTheme="majorBidi" w:hAnsiTheme="majorBidi" w:cstheme="majorBidi"/>
          <w:rtl/>
        </w:rPr>
        <w:t xml:space="preserve"> בארבעים סאה</w:t>
      </w:r>
      <w:r w:rsidRPr="001D6D04">
        <w:rPr>
          <w:rFonts w:asciiTheme="majorBidi" w:hAnsiTheme="majorBidi" w:cstheme="majorBidi" w:hint="cs"/>
          <w:sz w:val="20"/>
          <w:szCs w:val="20"/>
          <w:rtl/>
        </w:rPr>
        <w:t>!</w:t>
      </w:r>
      <w:r w:rsidRPr="001D6D04">
        <w:rPr>
          <w:rFonts w:asciiTheme="majorBidi" w:hAnsiTheme="majorBidi" w:cstheme="majorBidi"/>
          <w:sz w:val="20"/>
          <w:szCs w:val="20"/>
          <w:rtl/>
        </w:rPr>
        <w:t xml:space="preserve"> </w:t>
      </w:r>
      <w:r w:rsidRPr="001D6D04">
        <w:rPr>
          <w:rFonts w:asciiTheme="majorBidi" w:hAnsiTheme="majorBidi" w:cstheme="majorBidi" w:hint="cs"/>
          <w:sz w:val="16"/>
          <w:szCs w:val="16"/>
          <w:rtl/>
        </w:rPr>
        <w:t>...</w:t>
      </w:r>
      <w:r w:rsidRPr="001D6D04">
        <w:rPr>
          <w:rFonts w:asciiTheme="majorBidi" w:hAnsiTheme="majorBidi" w:cstheme="majorBidi"/>
          <w:sz w:val="20"/>
          <w:szCs w:val="20"/>
          <w:rtl/>
        </w:rPr>
        <w:t xml:space="preserve"> </w:t>
      </w:r>
      <w:r w:rsidRPr="001D6D04">
        <w:rPr>
          <w:rFonts w:asciiTheme="majorBidi" w:hAnsiTheme="majorBidi" w:cstheme="majorBidi"/>
          <w:b/>
          <w:bCs/>
          <w:sz w:val="20"/>
          <w:szCs w:val="20"/>
          <w:rtl/>
        </w:rPr>
        <w:t xml:space="preserve">אי מה מעין מטהר בזוחלים אף </w:t>
      </w:r>
      <w:proofErr w:type="spellStart"/>
      <w:r w:rsidRPr="001D6D04">
        <w:rPr>
          <w:rFonts w:asciiTheme="majorBidi" w:hAnsiTheme="majorBidi" w:cstheme="majorBidi"/>
          <w:b/>
          <w:bCs/>
          <w:sz w:val="20"/>
          <w:szCs w:val="20"/>
          <w:rtl/>
        </w:rPr>
        <w:t>מקוה</w:t>
      </w:r>
      <w:proofErr w:type="spellEnd"/>
      <w:r w:rsidRPr="001D6D04">
        <w:rPr>
          <w:rFonts w:asciiTheme="majorBidi" w:hAnsiTheme="majorBidi" w:cstheme="majorBidi"/>
          <w:b/>
          <w:bCs/>
          <w:sz w:val="20"/>
          <w:szCs w:val="20"/>
          <w:rtl/>
        </w:rPr>
        <w:t xml:space="preserve"> מטהר </w:t>
      </w:r>
      <w:proofErr w:type="spellStart"/>
      <w:r w:rsidRPr="001D6D04">
        <w:rPr>
          <w:rFonts w:asciiTheme="majorBidi" w:hAnsiTheme="majorBidi" w:cstheme="majorBidi"/>
          <w:b/>
          <w:bCs/>
          <w:sz w:val="20"/>
          <w:szCs w:val="20"/>
          <w:rtl/>
        </w:rPr>
        <w:t>בזוחלין</w:t>
      </w:r>
      <w:proofErr w:type="spellEnd"/>
      <w:r w:rsidRPr="001D6D04">
        <w:rPr>
          <w:rFonts w:asciiTheme="majorBidi" w:hAnsiTheme="majorBidi" w:cstheme="majorBidi"/>
          <w:b/>
          <w:bCs/>
          <w:sz w:val="20"/>
          <w:szCs w:val="20"/>
          <w:rtl/>
        </w:rPr>
        <w:t xml:space="preserve"> ת"ל אך מעין המעין מטהר בזוחלים, </w:t>
      </w:r>
      <w:proofErr w:type="spellStart"/>
      <w:r w:rsidRPr="001D6D04">
        <w:rPr>
          <w:rFonts w:asciiTheme="majorBidi" w:hAnsiTheme="majorBidi" w:cstheme="majorBidi"/>
          <w:b/>
          <w:bCs/>
          <w:sz w:val="20"/>
          <w:szCs w:val="20"/>
          <w:rtl/>
        </w:rPr>
        <w:t>והמקוה</w:t>
      </w:r>
      <w:proofErr w:type="spellEnd"/>
      <w:r w:rsidRPr="001D6D04">
        <w:rPr>
          <w:rFonts w:asciiTheme="majorBidi" w:hAnsiTheme="majorBidi" w:cstheme="majorBidi"/>
          <w:b/>
          <w:bCs/>
          <w:sz w:val="20"/>
          <w:szCs w:val="20"/>
          <w:rtl/>
        </w:rPr>
        <w:t xml:space="preserve"> באשבורן</w:t>
      </w:r>
      <w:r w:rsidRPr="001D6D04">
        <w:rPr>
          <w:rFonts w:asciiTheme="majorBidi" w:hAnsiTheme="majorBidi" w:cstheme="majorBidi" w:hint="cs"/>
          <w:b/>
          <w:bCs/>
          <w:rtl/>
        </w:rPr>
        <w:t xml:space="preserve">.  </w:t>
      </w:r>
    </w:p>
    <w:p w:rsidR="001203C6" w:rsidRPr="001D6D04" w:rsidRDefault="001203C6" w:rsidP="001203C6">
      <w:pPr>
        <w:rPr>
          <w:rtl/>
        </w:rPr>
      </w:pPr>
      <w:r w:rsidRPr="001D6D04">
        <w:rPr>
          <w:rFonts w:hint="cs"/>
          <w:rtl/>
        </w:rPr>
        <w:t xml:space="preserve">מברייתא זו למדו </w:t>
      </w:r>
      <w:r w:rsidRPr="001D6D04">
        <w:rPr>
          <w:rFonts w:hint="cs"/>
          <w:b/>
          <w:bCs/>
          <w:rtl/>
        </w:rPr>
        <w:t>הראשונים</w:t>
      </w:r>
      <w:r w:rsidR="000E7DA2">
        <w:rPr>
          <w:rStyle w:val="a5"/>
          <w:rtl/>
        </w:rPr>
        <w:footnoteReference w:id="3"/>
      </w:r>
      <w:r w:rsidRPr="001D6D04">
        <w:rPr>
          <w:rFonts w:hint="cs"/>
          <w:rtl/>
        </w:rPr>
        <w:t xml:space="preserve"> שיש שני מצבים במים: </w:t>
      </w:r>
      <w:r w:rsidRPr="001D6D04">
        <w:rPr>
          <w:rFonts w:hint="cs"/>
          <w:b/>
          <w:bCs/>
          <w:rtl/>
        </w:rPr>
        <w:t>זוחלים</w:t>
      </w:r>
      <w:r w:rsidRPr="001D6D04">
        <w:rPr>
          <w:rFonts w:hint="cs"/>
          <w:rtl/>
        </w:rPr>
        <w:t xml:space="preserve"> דהיינו זזים ונעים ו"</w:t>
      </w:r>
      <w:r w:rsidRPr="001D6D04">
        <w:rPr>
          <w:rFonts w:hint="cs"/>
          <w:b/>
          <w:bCs/>
          <w:rtl/>
        </w:rPr>
        <w:t>אשבורן</w:t>
      </w:r>
      <w:r w:rsidRPr="001D6D04">
        <w:rPr>
          <w:rFonts w:hint="cs"/>
          <w:rtl/>
        </w:rPr>
        <w:t xml:space="preserve">" דהיינו עומדים ללא תנועה בתוך אגן היקוות שמגודר מכל אבריו בצורה </w:t>
      </w:r>
      <w:r w:rsidRPr="001D6D04">
        <w:rPr>
          <w:rFonts w:hint="cs"/>
          <w:b/>
          <w:bCs/>
          <w:rtl/>
        </w:rPr>
        <w:t>שמונעת</w:t>
      </w:r>
      <w:r w:rsidRPr="001D6D04">
        <w:rPr>
          <w:rFonts w:hint="cs"/>
          <w:rtl/>
        </w:rPr>
        <w:t xml:space="preserve"> מהמים </w:t>
      </w:r>
      <w:r w:rsidRPr="001D6D04">
        <w:rPr>
          <w:rFonts w:hint="cs"/>
          <w:b/>
          <w:bCs/>
          <w:rtl/>
        </w:rPr>
        <w:t>יכולת תנועה לכל צד שהוא</w:t>
      </w:r>
      <w:r w:rsidRPr="001D6D04">
        <w:rPr>
          <w:rFonts w:hint="cs"/>
          <w:rtl/>
        </w:rPr>
        <w:t xml:space="preserve">. בתוספתא מבואר שהמים מטהרים במצב זחילה </w:t>
      </w:r>
      <w:r w:rsidRPr="001D6D04">
        <w:rPr>
          <w:rFonts w:hint="cs"/>
          <w:b/>
          <w:bCs/>
          <w:rtl/>
        </w:rPr>
        <w:t>רק</w:t>
      </w:r>
      <w:r w:rsidRPr="001D6D04">
        <w:rPr>
          <w:rFonts w:hint="cs"/>
          <w:rtl/>
        </w:rPr>
        <w:t xml:space="preserve"> אם מקורם במעיין ואילו מי </w:t>
      </w:r>
      <w:proofErr w:type="spellStart"/>
      <w:r w:rsidRPr="001D6D04">
        <w:rPr>
          <w:rFonts w:hint="cs"/>
          <w:rtl/>
        </w:rPr>
        <w:t>מקוה</w:t>
      </w:r>
      <w:proofErr w:type="spellEnd"/>
      <w:r w:rsidRPr="001D6D04">
        <w:rPr>
          <w:rFonts w:hint="cs"/>
          <w:rtl/>
        </w:rPr>
        <w:t xml:space="preserve"> שאין מקורם במעיין מטהרים רק במצב אשבורן. אין בתוספתא שום </w:t>
      </w:r>
      <w:r w:rsidRPr="001D6D04">
        <w:rPr>
          <w:rFonts w:hint="cs"/>
          <w:b/>
          <w:bCs/>
          <w:rtl/>
        </w:rPr>
        <w:t>ביאור</w:t>
      </w:r>
      <w:r w:rsidRPr="001D6D04">
        <w:rPr>
          <w:rFonts w:hint="cs"/>
          <w:rtl/>
        </w:rPr>
        <w:t xml:space="preserve"> לחילוקי דינים אלו והם נראים </w:t>
      </w:r>
      <w:r w:rsidRPr="001D6D04">
        <w:rPr>
          <w:rFonts w:hint="cs"/>
          <w:b/>
          <w:bCs/>
          <w:rtl/>
        </w:rPr>
        <w:t>כגזרת הכתוב</w:t>
      </w:r>
      <w:r w:rsidRPr="001D6D04">
        <w:rPr>
          <w:rFonts w:hint="cs"/>
          <w:rtl/>
        </w:rPr>
        <w:t xml:space="preserve"> ככל דיני טהרה וטומאה שאין לנו בד"כ הבנה בהם והם בחינת "חוקים" וכך אכן משמע בדברי הראשונים שהבינו דינים אלו </w:t>
      </w:r>
      <w:proofErr w:type="spellStart"/>
      <w:r w:rsidRPr="001D6D04">
        <w:rPr>
          <w:rFonts w:hint="cs"/>
          <w:rtl/>
        </w:rPr>
        <w:t>כגזה"כ</w:t>
      </w:r>
      <w:proofErr w:type="spellEnd"/>
      <w:r w:rsidRPr="001D6D04">
        <w:rPr>
          <w:rFonts w:hint="cs"/>
          <w:rtl/>
        </w:rPr>
        <w:t>.</w:t>
      </w:r>
    </w:p>
    <w:p w:rsidR="001203C6" w:rsidRPr="001D6D04" w:rsidRDefault="001203C6" w:rsidP="001203C6">
      <w:pPr>
        <w:pStyle w:val="2"/>
        <w:rPr>
          <w:sz w:val="24"/>
          <w:szCs w:val="24"/>
          <w:rtl/>
        </w:rPr>
      </w:pPr>
      <w:bookmarkStart w:id="2" w:name="_Toc398631897"/>
      <w:r w:rsidRPr="001D6D04">
        <w:rPr>
          <w:rFonts w:hint="cs"/>
          <w:sz w:val="24"/>
          <w:szCs w:val="24"/>
          <w:rtl/>
        </w:rPr>
        <w:t>הקשיים בדברי הראשונים:</w:t>
      </w:r>
      <w:bookmarkEnd w:id="2"/>
    </w:p>
    <w:p w:rsidR="001203C6" w:rsidRPr="001D6D04" w:rsidRDefault="001203C6" w:rsidP="001203C6">
      <w:pPr>
        <w:contextualSpacing/>
        <w:rPr>
          <w:rtl/>
        </w:rPr>
      </w:pPr>
      <w:r w:rsidRPr="001D6D04">
        <w:rPr>
          <w:rFonts w:hint="cs"/>
          <w:rtl/>
        </w:rPr>
        <w:t xml:space="preserve">כאמור הראשונים הבינו דין זה </w:t>
      </w:r>
      <w:r w:rsidRPr="001D6D04">
        <w:rPr>
          <w:rFonts w:hint="cs"/>
          <w:b/>
          <w:bCs/>
          <w:rtl/>
        </w:rPr>
        <w:t>כגזרה בלא טעם</w:t>
      </w:r>
      <w:r w:rsidRPr="001D6D04">
        <w:rPr>
          <w:rFonts w:hint="cs"/>
          <w:rtl/>
        </w:rPr>
        <w:t xml:space="preserve"> וע"כ היינו מצפים שההלכה תהיה מאד פשוטה, כל תנועה </w:t>
      </w:r>
      <w:r w:rsidRPr="001D6D04">
        <w:rPr>
          <w:rFonts w:hint="cs"/>
          <w:b/>
          <w:bCs/>
          <w:rtl/>
        </w:rPr>
        <w:t>במעיין</w:t>
      </w:r>
      <w:r w:rsidRPr="001D6D04">
        <w:rPr>
          <w:rFonts w:hint="cs"/>
          <w:rtl/>
        </w:rPr>
        <w:t xml:space="preserve"> כשרה ואילו </w:t>
      </w:r>
      <w:r w:rsidRPr="001D6D04">
        <w:rPr>
          <w:rFonts w:hint="cs"/>
          <w:b/>
          <w:bCs/>
          <w:rtl/>
        </w:rPr>
        <w:t>כל</w:t>
      </w:r>
      <w:r w:rsidRPr="001D6D04">
        <w:rPr>
          <w:rFonts w:hint="cs"/>
          <w:rtl/>
        </w:rPr>
        <w:t xml:space="preserve"> תנועה במי גשמים פוסלת. בפועל ישנם מספר חילוקי דינים שלא ברור כיצד עולים הם עם גישת '</w:t>
      </w:r>
      <w:proofErr w:type="spellStart"/>
      <w:r w:rsidRPr="001D6D04">
        <w:rPr>
          <w:rFonts w:hint="cs"/>
          <w:rtl/>
        </w:rPr>
        <w:t>גזה"כ</w:t>
      </w:r>
      <w:proofErr w:type="spellEnd"/>
      <w:r w:rsidRPr="001D6D04">
        <w:rPr>
          <w:rFonts w:hint="cs"/>
          <w:rtl/>
        </w:rPr>
        <w:t xml:space="preserve">'. </w:t>
      </w:r>
    </w:p>
    <w:p w:rsidR="001203C6" w:rsidRPr="001D6D04" w:rsidRDefault="001203C6" w:rsidP="00FD33B2">
      <w:pPr>
        <w:rPr>
          <w:sz w:val="20"/>
          <w:szCs w:val="20"/>
          <w:rtl/>
        </w:rPr>
      </w:pPr>
      <w:r w:rsidRPr="001D6D04">
        <w:rPr>
          <w:rFonts w:hint="cs"/>
          <w:rtl/>
        </w:rPr>
        <w:t>קושי נוסף מקורו בדברי ר"י</w:t>
      </w:r>
      <w:r w:rsidRPr="001D6D04">
        <w:rPr>
          <w:rStyle w:val="a5"/>
          <w:rtl/>
        </w:rPr>
        <w:footnoteReference w:id="4"/>
      </w:r>
      <w:r w:rsidRPr="001D6D04">
        <w:rPr>
          <w:rFonts w:hint="cs"/>
          <w:rtl/>
        </w:rPr>
        <w:t xml:space="preserve"> </w:t>
      </w:r>
      <w:r w:rsidRPr="001D6D04">
        <w:rPr>
          <w:rFonts w:ascii="Times New Roman" w:hAnsi="Times New Roman" w:cs="Times New Roman"/>
          <w:rtl/>
        </w:rPr>
        <w:t xml:space="preserve">"והא דתניא בת"כ אך מעין ובור יכול אפילו מלא בכתף תלמוד לומר מעין מה מעין בידי שמים אף </w:t>
      </w:r>
      <w:proofErr w:type="spellStart"/>
      <w:r w:rsidRPr="001D6D04">
        <w:rPr>
          <w:rFonts w:ascii="Times New Roman" w:hAnsi="Times New Roman" w:cs="Times New Roman"/>
          <w:rtl/>
        </w:rPr>
        <w:t>מקוה</w:t>
      </w:r>
      <w:proofErr w:type="spellEnd"/>
      <w:r w:rsidRPr="001D6D04">
        <w:rPr>
          <w:rFonts w:ascii="Times New Roman" w:hAnsi="Times New Roman" w:cs="Times New Roman"/>
          <w:rtl/>
        </w:rPr>
        <w:t xml:space="preserve"> בידי שמים </w:t>
      </w:r>
      <w:r w:rsidRPr="001D6D04">
        <w:rPr>
          <w:rFonts w:ascii="Times New Roman" w:hAnsi="Times New Roman" w:cs="Times New Roman"/>
          <w:b/>
          <w:bCs/>
          <w:rtl/>
        </w:rPr>
        <w:t xml:space="preserve">צ"ל </w:t>
      </w:r>
      <w:proofErr w:type="spellStart"/>
      <w:r w:rsidRPr="001D6D04">
        <w:rPr>
          <w:rFonts w:ascii="Times New Roman" w:hAnsi="Times New Roman" w:cs="Times New Roman"/>
          <w:b/>
          <w:bCs/>
          <w:rtl/>
        </w:rPr>
        <w:t>דאסמכתא</w:t>
      </w:r>
      <w:proofErr w:type="spellEnd"/>
      <w:r w:rsidRPr="001D6D04">
        <w:rPr>
          <w:rFonts w:ascii="Times New Roman" w:hAnsi="Times New Roman" w:cs="Times New Roman"/>
          <w:b/>
          <w:bCs/>
          <w:rtl/>
        </w:rPr>
        <w:t xml:space="preserve"> בעלמא הוא</w:t>
      </w:r>
      <w:r w:rsidRPr="001D6D04">
        <w:rPr>
          <w:rFonts w:ascii="Times New Roman" w:hAnsi="Times New Roman" w:cs="Times New Roman"/>
          <w:rtl/>
        </w:rPr>
        <w:t xml:space="preserve"> ואם תאמר כיון </w:t>
      </w:r>
      <w:proofErr w:type="spellStart"/>
      <w:r w:rsidRPr="001D6D04">
        <w:rPr>
          <w:rFonts w:ascii="Times New Roman" w:hAnsi="Times New Roman" w:cs="Times New Roman"/>
          <w:rtl/>
        </w:rPr>
        <w:t>דכולו</w:t>
      </w:r>
      <w:proofErr w:type="spellEnd"/>
      <w:r w:rsidRPr="001D6D04">
        <w:rPr>
          <w:rFonts w:ascii="Times New Roman" w:hAnsi="Times New Roman" w:cs="Times New Roman"/>
          <w:rtl/>
        </w:rPr>
        <w:t xml:space="preserve"> שאוב כשר מדאורייתא </w:t>
      </w:r>
      <w:proofErr w:type="spellStart"/>
      <w:r w:rsidRPr="001D6D04">
        <w:rPr>
          <w:rFonts w:ascii="Times New Roman" w:hAnsi="Times New Roman" w:cs="Times New Roman"/>
          <w:rtl/>
        </w:rPr>
        <w:t>אמאי</w:t>
      </w:r>
      <w:proofErr w:type="spellEnd"/>
      <w:r w:rsidRPr="001D6D04">
        <w:rPr>
          <w:rFonts w:ascii="Times New Roman" w:hAnsi="Times New Roman" w:cs="Times New Roman"/>
          <w:rtl/>
        </w:rPr>
        <w:t xml:space="preserve"> גזרו רבנן בשאיבה כלל ויש לומר </w:t>
      </w:r>
      <w:proofErr w:type="spellStart"/>
      <w:r w:rsidRPr="001D6D04">
        <w:rPr>
          <w:rFonts w:ascii="Times New Roman" w:hAnsi="Times New Roman" w:cs="Times New Roman"/>
          <w:rtl/>
        </w:rPr>
        <w:t>דגזרו</w:t>
      </w:r>
      <w:proofErr w:type="spellEnd"/>
      <w:r w:rsidRPr="001D6D04">
        <w:rPr>
          <w:rFonts w:ascii="Times New Roman" w:hAnsi="Times New Roman" w:cs="Times New Roman"/>
          <w:rtl/>
        </w:rPr>
        <w:t xml:space="preserve"> שאיבה </w:t>
      </w:r>
      <w:proofErr w:type="spellStart"/>
      <w:r w:rsidRPr="001D6D04">
        <w:rPr>
          <w:rFonts w:ascii="Times New Roman" w:hAnsi="Times New Roman" w:cs="Times New Roman"/>
          <w:rtl/>
        </w:rPr>
        <w:t>אטו</w:t>
      </w:r>
      <w:proofErr w:type="spellEnd"/>
      <w:r w:rsidRPr="001D6D04">
        <w:rPr>
          <w:rFonts w:ascii="Times New Roman" w:hAnsi="Times New Roman" w:cs="Times New Roman"/>
          <w:rtl/>
        </w:rPr>
        <w:t xml:space="preserve"> דילמא אתי </w:t>
      </w:r>
      <w:proofErr w:type="spellStart"/>
      <w:r w:rsidRPr="001D6D04">
        <w:rPr>
          <w:rFonts w:ascii="Times New Roman" w:hAnsi="Times New Roman" w:cs="Times New Roman"/>
          <w:rtl/>
        </w:rPr>
        <w:t>לאטבולי</w:t>
      </w:r>
      <w:proofErr w:type="spellEnd"/>
      <w:r w:rsidRPr="001D6D04">
        <w:rPr>
          <w:rFonts w:ascii="Times New Roman" w:hAnsi="Times New Roman" w:cs="Times New Roman"/>
          <w:rtl/>
        </w:rPr>
        <w:t xml:space="preserve"> </w:t>
      </w:r>
      <w:proofErr w:type="spellStart"/>
      <w:r w:rsidRPr="001D6D04">
        <w:rPr>
          <w:rFonts w:ascii="Times New Roman" w:hAnsi="Times New Roman" w:cs="Times New Roman"/>
          <w:rtl/>
        </w:rPr>
        <w:t>במנא</w:t>
      </w:r>
      <w:proofErr w:type="spellEnd"/>
      <w:r w:rsidRPr="001D6D04">
        <w:rPr>
          <w:rFonts w:ascii="Times New Roman" w:hAnsi="Times New Roman" w:cs="Times New Roman"/>
          <w:rtl/>
        </w:rPr>
        <w:t xml:space="preserve"> </w:t>
      </w:r>
      <w:proofErr w:type="spellStart"/>
      <w:r w:rsidRPr="001D6D04">
        <w:rPr>
          <w:rFonts w:ascii="Times New Roman" w:hAnsi="Times New Roman" w:cs="Times New Roman"/>
          <w:rtl/>
        </w:rPr>
        <w:t>דבתוך</w:t>
      </w:r>
      <w:proofErr w:type="spellEnd"/>
      <w:r w:rsidRPr="001D6D04">
        <w:rPr>
          <w:rFonts w:ascii="Times New Roman" w:hAnsi="Times New Roman" w:cs="Times New Roman"/>
          <w:rtl/>
        </w:rPr>
        <w:t xml:space="preserve"> הכלי ודאי אסור לטבול מדאורייתא..."</w:t>
      </w:r>
      <w:r w:rsidRPr="001D6D04">
        <w:rPr>
          <w:rFonts w:hint="cs"/>
          <w:rtl/>
        </w:rPr>
        <w:t xml:space="preserve">  ר"י למד שפסול </w:t>
      </w:r>
      <w:proofErr w:type="spellStart"/>
      <w:r w:rsidRPr="001D6D04">
        <w:rPr>
          <w:rFonts w:hint="cs"/>
          <w:rtl/>
        </w:rPr>
        <w:t>שאובין</w:t>
      </w:r>
      <w:proofErr w:type="spellEnd"/>
      <w:r w:rsidRPr="001D6D04">
        <w:rPr>
          <w:rFonts w:hint="cs"/>
          <w:rtl/>
        </w:rPr>
        <w:t xml:space="preserve"> הינו מדרבנן ודרשת הספרא אסמכתא בעלמה היא מסתבר א"כ </w:t>
      </w:r>
      <w:proofErr w:type="spellStart"/>
      <w:r w:rsidRPr="001D6D04">
        <w:rPr>
          <w:rFonts w:hint="cs"/>
          <w:rtl/>
        </w:rPr>
        <w:t>שלר"י</w:t>
      </w:r>
      <w:proofErr w:type="spellEnd"/>
      <w:r w:rsidRPr="001D6D04">
        <w:rPr>
          <w:rFonts w:hint="cs"/>
          <w:rtl/>
        </w:rPr>
        <w:t xml:space="preserve"> גם פסול זחילה יהיה רק מדרבנן שהרי שניהם נשנו באותו מקור וא"כ גם </w:t>
      </w:r>
      <w:proofErr w:type="spellStart"/>
      <w:r w:rsidRPr="001D6D04">
        <w:rPr>
          <w:rFonts w:hint="cs"/>
          <w:rtl/>
        </w:rPr>
        <w:t>לשו"ע</w:t>
      </w:r>
      <w:proofErr w:type="spellEnd"/>
      <w:r w:rsidRPr="001D6D04">
        <w:rPr>
          <w:rFonts w:hint="cs"/>
          <w:rtl/>
        </w:rPr>
        <w:t xml:space="preserve"> הדין צריך להיות כן</w:t>
      </w:r>
      <w:r w:rsidR="00FD33B2" w:rsidRPr="001D6D04">
        <w:rPr>
          <w:rFonts w:hint="cs"/>
          <w:rtl/>
        </w:rPr>
        <w:t xml:space="preserve">, </w:t>
      </w:r>
      <w:proofErr w:type="spellStart"/>
      <w:r w:rsidR="00FD33B2" w:rsidRPr="001D6D04">
        <w:rPr>
          <w:rFonts w:hint="cs"/>
          <w:rtl/>
        </w:rPr>
        <w:t>שהכל</w:t>
      </w:r>
      <w:proofErr w:type="spellEnd"/>
      <w:r w:rsidR="00FD33B2" w:rsidRPr="001D6D04">
        <w:rPr>
          <w:rFonts w:hint="cs"/>
          <w:rtl/>
        </w:rPr>
        <w:t xml:space="preserve"> מדרבנן</w:t>
      </w:r>
      <w:r w:rsidRPr="001D6D04">
        <w:rPr>
          <w:rFonts w:hint="cs"/>
          <w:rtl/>
        </w:rPr>
        <w:t xml:space="preserve"> שהרי האחרונים הוכיחו שדעתו כדעת הרמב"ם שפסול </w:t>
      </w:r>
      <w:proofErr w:type="spellStart"/>
      <w:r w:rsidRPr="001D6D04">
        <w:rPr>
          <w:rFonts w:hint="cs"/>
          <w:rtl/>
        </w:rPr>
        <w:t>שאובין</w:t>
      </w:r>
      <w:proofErr w:type="spellEnd"/>
      <w:r w:rsidRPr="001D6D04">
        <w:rPr>
          <w:rFonts w:hint="cs"/>
          <w:rtl/>
        </w:rPr>
        <w:t xml:space="preserve"> דרבנן הוא אך מצד שני בשו"ת אבקת רוכל סי' </w:t>
      </w:r>
      <w:proofErr w:type="spellStart"/>
      <w:r w:rsidRPr="001D6D04">
        <w:rPr>
          <w:rFonts w:hint="cs"/>
          <w:rtl/>
        </w:rPr>
        <w:t>סא</w:t>
      </w:r>
      <w:proofErr w:type="spellEnd"/>
      <w:r w:rsidRPr="001D6D04">
        <w:rPr>
          <w:rFonts w:hint="cs"/>
          <w:rtl/>
        </w:rPr>
        <w:t xml:space="preserve">' כתב </w:t>
      </w:r>
      <w:proofErr w:type="spellStart"/>
      <w:r w:rsidRPr="001D6D04">
        <w:rPr>
          <w:rFonts w:hint="cs"/>
          <w:rtl/>
        </w:rPr>
        <w:t>הב"י</w:t>
      </w:r>
      <w:proofErr w:type="spellEnd"/>
      <w:r w:rsidRPr="001D6D04">
        <w:rPr>
          <w:rFonts w:hint="cs"/>
          <w:rtl/>
        </w:rPr>
        <w:t xml:space="preserve"> שפסול זה </w:t>
      </w:r>
      <w:r w:rsidR="00FD33B2" w:rsidRPr="001D6D04">
        <w:rPr>
          <w:rFonts w:hint="cs"/>
          <w:rtl/>
        </w:rPr>
        <w:t xml:space="preserve">{זחילה} </w:t>
      </w:r>
      <w:r w:rsidRPr="001D6D04">
        <w:rPr>
          <w:rFonts w:hint="cs"/>
          <w:rtl/>
        </w:rPr>
        <w:t xml:space="preserve">נקטינן שהוא פסול תורה ולמעשה גם בדברי הראשונים לא מצאנו טענה זו </w:t>
      </w:r>
      <w:r w:rsidR="00FD33B2" w:rsidRPr="001D6D04">
        <w:rPr>
          <w:rFonts w:hint="cs"/>
          <w:rtl/>
        </w:rPr>
        <w:t xml:space="preserve">{שהפסול רק מדרבנן} </w:t>
      </w:r>
      <w:r w:rsidRPr="001D6D04">
        <w:rPr>
          <w:rFonts w:hint="cs"/>
          <w:rtl/>
        </w:rPr>
        <w:t>ביחס לפסול זחילה ומכלל דבריהם נראה שהוא דאו'</w:t>
      </w:r>
      <w:r w:rsidR="00FD33B2" w:rsidRPr="001D6D04">
        <w:rPr>
          <w:rFonts w:hint="cs"/>
          <w:rtl/>
        </w:rPr>
        <w:t>.</w:t>
      </w:r>
      <w:r w:rsidRPr="001D6D04">
        <w:rPr>
          <w:rFonts w:hint="cs"/>
          <w:rtl/>
        </w:rPr>
        <w:t xml:space="preserve"> </w:t>
      </w:r>
    </w:p>
    <w:p w:rsidR="00FD33B2" w:rsidRPr="001D6D04" w:rsidRDefault="00FD33B2" w:rsidP="005A7B67">
      <w:pPr>
        <w:pStyle w:val="2"/>
        <w:rPr>
          <w:sz w:val="24"/>
          <w:szCs w:val="24"/>
          <w:rtl/>
        </w:rPr>
      </w:pPr>
      <w:bookmarkStart w:id="3" w:name="_Toc398631898"/>
      <w:r w:rsidRPr="001D6D04">
        <w:rPr>
          <w:rFonts w:hint="cs"/>
          <w:sz w:val="24"/>
          <w:szCs w:val="24"/>
          <w:rtl/>
        </w:rPr>
        <w:t xml:space="preserve">שיטת </w:t>
      </w:r>
      <w:proofErr w:type="spellStart"/>
      <w:r w:rsidR="000846E4" w:rsidRPr="001D6D04">
        <w:rPr>
          <w:rFonts w:hint="cs"/>
          <w:sz w:val="24"/>
          <w:szCs w:val="24"/>
          <w:rtl/>
        </w:rPr>
        <w:t>הרא"ש</w:t>
      </w:r>
      <w:proofErr w:type="spellEnd"/>
      <w:r w:rsidR="000846E4" w:rsidRPr="001D6D04">
        <w:rPr>
          <w:rFonts w:hint="cs"/>
          <w:sz w:val="24"/>
          <w:szCs w:val="24"/>
          <w:rtl/>
        </w:rPr>
        <w:t xml:space="preserve"> לפי </w:t>
      </w:r>
      <w:proofErr w:type="spellStart"/>
      <w:r w:rsidR="000846E4" w:rsidRPr="001D6D04">
        <w:rPr>
          <w:rFonts w:hint="cs"/>
          <w:sz w:val="24"/>
          <w:szCs w:val="24"/>
          <w:rtl/>
        </w:rPr>
        <w:t>הגר"א</w:t>
      </w:r>
      <w:proofErr w:type="spellEnd"/>
      <w:r w:rsidR="000846E4" w:rsidRPr="001D6D04">
        <w:rPr>
          <w:rFonts w:hint="cs"/>
          <w:sz w:val="24"/>
          <w:szCs w:val="24"/>
          <w:rtl/>
        </w:rPr>
        <w:t xml:space="preserve">, </w:t>
      </w:r>
      <w:r w:rsidR="005A7B67">
        <w:rPr>
          <w:rFonts w:hint="cs"/>
          <w:sz w:val="24"/>
          <w:szCs w:val="24"/>
          <w:rtl/>
        </w:rPr>
        <w:t>יסוד</w:t>
      </w:r>
      <w:r w:rsidR="000846E4" w:rsidRPr="001D6D04">
        <w:rPr>
          <w:rFonts w:hint="cs"/>
          <w:sz w:val="24"/>
          <w:szCs w:val="24"/>
          <w:rtl/>
        </w:rPr>
        <w:t xml:space="preserve"> הדין </w:t>
      </w:r>
      <w:r w:rsidR="005A7B67" w:rsidRPr="005A7B67">
        <w:rPr>
          <w:rFonts w:hint="cs"/>
          <w:b/>
          <w:bCs/>
          <w:sz w:val="24"/>
          <w:szCs w:val="24"/>
          <w:rtl/>
        </w:rPr>
        <w:t>בחסרון שיעור</w:t>
      </w:r>
      <w:r w:rsidR="000846E4" w:rsidRPr="001D6D04">
        <w:rPr>
          <w:rFonts w:hint="cs"/>
          <w:sz w:val="24"/>
          <w:szCs w:val="24"/>
          <w:rtl/>
        </w:rPr>
        <w:t>!</w:t>
      </w:r>
      <w:bookmarkEnd w:id="3"/>
    </w:p>
    <w:p w:rsidR="00FD33B2" w:rsidRPr="001D6D04" w:rsidRDefault="00FD33B2" w:rsidP="00FD33B2">
      <w:pPr>
        <w:rPr>
          <w:rFonts w:cs="Arial"/>
          <w:rtl/>
        </w:rPr>
      </w:pPr>
      <w:r w:rsidRPr="001D6D04">
        <w:rPr>
          <w:rFonts w:cs="Arial" w:hint="cs"/>
          <w:rtl/>
        </w:rPr>
        <w:t>שולחן</w:t>
      </w:r>
      <w:r w:rsidRPr="001D6D04">
        <w:rPr>
          <w:rFonts w:cs="Arial"/>
          <w:rtl/>
        </w:rPr>
        <w:t xml:space="preserve"> </w:t>
      </w:r>
      <w:r w:rsidRPr="001D6D04">
        <w:rPr>
          <w:rFonts w:cs="Arial" w:hint="cs"/>
          <w:rtl/>
        </w:rPr>
        <w:t>ערוך</w:t>
      </w:r>
      <w:r w:rsidRPr="001D6D04">
        <w:rPr>
          <w:rFonts w:cs="Arial"/>
          <w:rtl/>
        </w:rPr>
        <w:t xml:space="preserve"> </w:t>
      </w:r>
      <w:r w:rsidRPr="001D6D04">
        <w:rPr>
          <w:rFonts w:cs="Arial" w:hint="cs"/>
          <w:rtl/>
        </w:rPr>
        <w:t>יורה</w:t>
      </w:r>
      <w:r w:rsidRPr="001D6D04">
        <w:rPr>
          <w:rFonts w:cs="Arial"/>
          <w:rtl/>
        </w:rPr>
        <w:t xml:space="preserve"> </w:t>
      </w:r>
      <w:r w:rsidRPr="001D6D04">
        <w:rPr>
          <w:rFonts w:cs="Arial" w:hint="cs"/>
          <w:rtl/>
        </w:rPr>
        <w:t>דעה</w:t>
      </w:r>
      <w:r w:rsidRPr="001D6D04">
        <w:rPr>
          <w:rFonts w:cs="Arial"/>
          <w:rtl/>
        </w:rPr>
        <w:t xml:space="preserve"> </w:t>
      </w:r>
      <w:r w:rsidRPr="001D6D04">
        <w:rPr>
          <w:rFonts w:cs="Arial" w:hint="cs"/>
          <w:rtl/>
        </w:rPr>
        <w:t>הלכות</w:t>
      </w:r>
      <w:r w:rsidRPr="001D6D04">
        <w:rPr>
          <w:rFonts w:cs="Arial"/>
          <w:rtl/>
        </w:rPr>
        <w:t xml:space="preserve"> </w:t>
      </w:r>
      <w:proofErr w:type="spellStart"/>
      <w:r w:rsidRPr="001D6D04">
        <w:rPr>
          <w:rFonts w:cs="Arial" w:hint="cs"/>
          <w:rtl/>
        </w:rPr>
        <w:t>מקואות</w:t>
      </w:r>
      <w:proofErr w:type="spellEnd"/>
      <w:r w:rsidRPr="001D6D04">
        <w:rPr>
          <w:rFonts w:cs="Arial"/>
          <w:rtl/>
        </w:rPr>
        <w:t xml:space="preserve"> </w:t>
      </w:r>
      <w:r w:rsidRPr="001D6D04">
        <w:rPr>
          <w:rFonts w:cs="Arial" w:hint="cs"/>
          <w:rtl/>
        </w:rPr>
        <w:t>סימן</w:t>
      </w:r>
      <w:r w:rsidRPr="001D6D04">
        <w:rPr>
          <w:rFonts w:cs="Arial"/>
          <w:rtl/>
        </w:rPr>
        <w:t xml:space="preserve"> </w:t>
      </w:r>
      <w:proofErr w:type="spellStart"/>
      <w:r w:rsidRPr="001D6D04">
        <w:rPr>
          <w:rFonts w:cs="Arial" w:hint="cs"/>
          <w:rtl/>
        </w:rPr>
        <w:t>רא</w:t>
      </w:r>
      <w:proofErr w:type="spellEnd"/>
      <w:r w:rsidRPr="001D6D04">
        <w:rPr>
          <w:rFonts w:cs="Arial"/>
          <w:rtl/>
        </w:rPr>
        <w:t xml:space="preserve"> </w:t>
      </w:r>
      <w:r w:rsidRPr="001D6D04">
        <w:rPr>
          <w:rFonts w:cs="Arial" w:hint="cs"/>
          <w:rtl/>
        </w:rPr>
        <w:t>סעיף</w:t>
      </w:r>
      <w:r w:rsidRPr="001D6D04">
        <w:rPr>
          <w:rFonts w:cs="Arial"/>
          <w:rtl/>
        </w:rPr>
        <w:t xml:space="preserve"> </w:t>
      </w:r>
      <w:r w:rsidRPr="001D6D04">
        <w:rPr>
          <w:rFonts w:cs="Arial" w:hint="cs"/>
          <w:rtl/>
        </w:rPr>
        <w:t>נ</w:t>
      </w:r>
      <w:r w:rsidRPr="001D6D04">
        <w:rPr>
          <w:rFonts w:cs="Arial"/>
          <w:rtl/>
        </w:rPr>
        <w:t xml:space="preserve"> </w:t>
      </w:r>
    </w:p>
    <w:p w:rsidR="00FD33B2" w:rsidRPr="001D6D04" w:rsidRDefault="00FD33B2" w:rsidP="00FD33B2">
      <w:pPr>
        <w:ind w:left="608"/>
        <w:rPr>
          <w:rFonts w:cs="Arial"/>
          <w:rtl/>
        </w:rPr>
      </w:pPr>
      <w:r w:rsidRPr="001D6D04">
        <w:rPr>
          <w:rFonts w:cs="Arial"/>
          <w:rtl/>
        </w:rPr>
        <w:t xml:space="preserve"> </w:t>
      </w:r>
      <w:proofErr w:type="spellStart"/>
      <w:r w:rsidRPr="001D6D04">
        <w:rPr>
          <w:rFonts w:cs="Arial" w:hint="cs"/>
          <w:rtl/>
        </w:rPr>
        <w:t>מקוה</w:t>
      </w:r>
      <w:proofErr w:type="spellEnd"/>
      <w:r w:rsidRPr="001D6D04">
        <w:rPr>
          <w:rFonts w:cs="Arial"/>
          <w:rtl/>
        </w:rPr>
        <w:t xml:space="preserve"> </w:t>
      </w:r>
      <w:r w:rsidRPr="001D6D04">
        <w:rPr>
          <w:rFonts w:cs="Arial" w:hint="cs"/>
          <w:rtl/>
        </w:rPr>
        <w:t>של</w:t>
      </w:r>
      <w:r w:rsidRPr="001D6D04">
        <w:rPr>
          <w:rFonts w:cs="Arial"/>
          <w:rtl/>
        </w:rPr>
        <w:t xml:space="preserve"> </w:t>
      </w:r>
      <w:r w:rsidRPr="001D6D04">
        <w:rPr>
          <w:rFonts w:cs="Arial" w:hint="cs"/>
          <w:rtl/>
        </w:rPr>
        <w:t>מי</w:t>
      </w:r>
      <w:r w:rsidRPr="001D6D04">
        <w:rPr>
          <w:rFonts w:cs="Arial"/>
          <w:rtl/>
        </w:rPr>
        <w:t xml:space="preserve"> </w:t>
      </w:r>
      <w:r w:rsidRPr="001D6D04">
        <w:rPr>
          <w:rFonts w:cs="Arial" w:hint="cs"/>
          <w:rtl/>
        </w:rPr>
        <w:t>גשמים</w:t>
      </w:r>
      <w:r w:rsidRPr="001D6D04">
        <w:rPr>
          <w:rFonts w:cs="Arial"/>
          <w:rtl/>
        </w:rPr>
        <w:t xml:space="preserve"> </w:t>
      </w:r>
      <w:r w:rsidRPr="001D6D04">
        <w:rPr>
          <w:rFonts w:cs="Arial" w:hint="cs"/>
          <w:rtl/>
        </w:rPr>
        <w:t>שנפרץ</w:t>
      </w:r>
      <w:r w:rsidRPr="001D6D04">
        <w:rPr>
          <w:rFonts w:cs="Arial"/>
          <w:rtl/>
        </w:rPr>
        <w:t xml:space="preserve"> </w:t>
      </w:r>
      <w:r w:rsidRPr="001D6D04">
        <w:rPr>
          <w:rFonts w:cs="Arial" w:hint="cs"/>
          <w:rtl/>
        </w:rPr>
        <w:t>אחד</w:t>
      </w:r>
      <w:r w:rsidRPr="001D6D04">
        <w:rPr>
          <w:rFonts w:cs="Arial"/>
          <w:rtl/>
        </w:rPr>
        <w:t xml:space="preserve"> </w:t>
      </w:r>
      <w:r w:rsidRPr="001D6D04">
        <w:rPr>
          <w:rFonts w:cs="Arial" w:hint="cs"/>
          <w:rtl/>
        </w:rPr>
        <w:t>מכתליו</w:t>
      </w:r>
      <w:r w:rsidRPr="001D6D04">
        <w:rPr>
          <w:rFonts w:cs="Arial"/>
          <w:rtl/>
        </w:rPr>
        <w:t xml:space="preserve"> </w:t>
      </w:r>
      <w:r w:rsidRPr="001D6D04">
        <w:rPr>
          <w:rFonts w:cs="Arial" w:hint="cs"/>
          <w:rtl/>
        </w:rPr>
        <w:t>והמים</w:t>
      </w:r>
      <w:r w:rsidRPr="001D6D04">
        <w:rPr>
          <w:rFonts w:cs="Arial"/>
          <w:rtl/>
        </w:rPr>
        <w:t xml:space="preserve"> </w:t>
      </w:r>
      <w:r w:rsidRPr="001D6D04">
        <w:rPr>
          <w:rFonts w:cs="Arial" w:hint="cs"/>
          <w:rtl/>
        </w:rPr>
        <w:t>יוצאים</w:t>
      </w:r>
      <w:r w:rsidRPr="001D6D04">
        <w:rPr>
          <w:rFonts w:cs="Arial"/>
          <w:rtl/>
        </w:rPr>
        <w:t xml:space="preserve"> </w:t>
      </w:r>
      <w:r w:rsidRPr="001D6D04">
        <w:rPr>
          <w:rFonts w:cs="Arial" w:hint="cs"/>
          <w:rtl/>
        </w:rPr>
        <w:t>דרך</w:t>
      </w:r>
      <w:r w:rsidRPr="001D6D04">
        <w:rPr>
          <w:rFonts w:cs="Arial"/>
          <w:rtl/>
        </w:rPr>
        <w:t xml:space="preserve"> </w:t>
      </w:r>
      <w:r w:rsidRPr="001D6D04">
        <w:rPr>
          <w:rFonts w:cs="Arial" w:hint="cs"/>
          <w:rtl/>
        </w:rPr>
        <w:t>הסדק</w:t>
      </w:r>
      <w:r w:rsidRPr="001D6D04">
        <w:rPr>
          <w:rFonts w:cs="Arial"/>
          <w:rtl/>
        </w:rPr>
        <w:t xml:space="preserve">, </w:t>
      </w:r>
      <w:r w:rsidRPr="001D6D04">
        <w:rPr>
          <w:rFonts w:cs="Arial" w:hint="cs"/>
          <w:rtl/>
        </w:rPr>
        <w:t>אם</w:t>
      </w:r>
      <w:r w:rsidRPr="001D6D04">
        <w:rPr>
          <w:rFonts w:cs="Arial"/>
          <w:rtl/>
        </w:rPr>
        <w:t xml:space="preserve"> </w:t>
      </w:r>
      <w:proofErr w:type="spellStart"/>
      <w:r w:rsidRPr="001D6D04">
        <w:rPr>
          <w:rFonts w:cs="Arial" w:hint="cs"/>
          <w:rtl/>
        </w:rPr>
        <w:t>ישארו</w:t>
      </w:r>
      <w:proofErr w:type="spellEnd"/>
      <w:r w:rsidRPr="001D6D04">
        <w:rPr>
          <w:rFonts w:cs="Arial"/>
          <w:rtl/>
        </w:rPr>
        <w:t xml:space="preserve"> </w:t>
      </w:r>
      <w:r w:rsidRPr="001D6D04">
        <w:rPr>
          <w:rFonts w:cs="Arial" w:hint="cs"/>
          <w:rtl/>
        </w:rPr>
        <w:t>בו</w:t>
      </w:r>
      <w:r w:rsidRPr="001D6D04">
        <w:rPr>
          <w:rFonts w:cs="Arial"/>
          <w:rtl/>
        </w:rPr>
        <w:t xml:space="preserve"> </w:t>
      </w:r>
      <w:r w:rsidRPr="001D6D04">
        <w:rPr>
          <w:rFonts w:cs="Arial" w:hint="cs"/>
          <w:rtl/>
        </w:rPr>
        <w:t>מ</w:t>
      </w:r>
      <w:r w:rsidRPr="001D6D04">
        <w:rPr>
          <w:rFonts w:cs="Arial"/>
          <w:rtl/>
        </w:rPr>
        <w:t xml:space="preserve">' </w:t>
      </w:r>
      <w:r w:rsidRPr="001D6D04">
        <w:rPr>
          <w:rFonts w:cs="Arial" w:hint="cs"/>
          <w:rtl/>
        </w:rPr>
        <w:t>סאה</w:t>
      </w:r>
      <w:r w:rsidRPr="001D6D04">
        <w:rPr>
          <w:rFonts w:cs="Arial"/>
          <w:rtl/>
        </w:rPr>
        <w:t xml:space="preserve"> </w:t>
      </w:r>
      <w:r w:rsidRPr="001D6D04">
        <w:rPr>
          <w:rFonts w:cs="Arial" w:hint="cs"/>
          <w:rtl/>
        </w:rPr>
        <w:t>אחר</w:t>
      </w:r>
      <w:r w:rsidRPr="001D6D04">
        <w:rPr>
          <w:rFonts w:cs="Arial"/>
          <w:rtl/>
        </w:rPr>
        <w:t xml:space="preserve"> </w:t>
      </w:r>
      <w:r w:rsidRPr="001D6D04">
        <w:rPr>
          <w:rFonts w:cs="Arial" w:hint="cs"/>
          <w:rtl/>
        </w:rPr>
        <w:t>שיצאו</w:t>
      </w:r>
      <w:r w:rsidRPr="001D6D04">
        <w:rPr>
          <w:rFonts w:cs="Arial"/>
          <w:rtl/>
        </w:rPr>
        <w:t xml:space="preserve"> </w:t>
      </w:r>
      <w:r w:rsidRPr="001D6D04">
        <w:rPr>
          <w:rFonts w:cs="Arial" w:hint="cs"/>
          <w:rtl/>
        </w:rPr>
        <w:t>קצתן</w:t>
      </w:r>
      <w:r w:rsidRPr="001D6D04">
        <w:rPr>
          <w:rFonts w:cs="Arial"/>
          <w:rtl/>
        </w:rPr>
        <w:t xml:space="preserve"> </w:t>
      </w:r>
      <w:r w:rsidRPr="001D6D04">
        <w:rPr>
          <w:rFonts w:cs="Arial" w:hint="cs"/>
          <w:rtl/>
        </w:rPr>
        <w:t>שעד</w:t>
      </w:r>
      <w:r w:rsidRPr="001D6D04">
        <w:rPr>
          <w:rFonts w:cs="Arial"/>
          <w:rtl/>
        </w:rPr>
        <w:t xml:space="preserve"> </w:t>
      </w:r>
      <w:r w:rsidRPr="001D6D04">
        <w:rPr>
          <w:rFonts w:cs="Arial" w:hint="cs"/>
          <w:rtl/>
        </w:rPr>
        <w:t>הסדק</w:t>
      </w:r>
      <w:r w:rsidRPr="001D6D04">
        <w:rPr>
          <w:rFonts w:cs="Arial"/>
          <w:rtl/>
        </w:rPr>
        <w:t xml:space="preserve">, </w:t>
      </w:r>
      <w:r w:rsidRPr="001D6D04">
        <w:rPr>
          <w:rFonts w:cs="Arial" w:hint="cs"/>
          <w:rtl/>
        </w:rPr>
        <w:t>כשר</w:t>
      </w:r>
      <w:r w:rsidRPr="001D6D04">
        <w:rPr>
          <w:rFonts w:cs="Arial"/>
          <w:rtl/>
        </w:rPr>
        <w:t xml:space="preserve">; </w:t>
      </w:r>
      <w:r w:rsidRPr="001D6D04">
        <w:rPr>
          <w:rFonts w:cs="Arial" w:hint="cs"/>
          <w:rtl/>
        </w:rPr>
        <w:t>ואם</w:t>
      </w:r>
      <w:r w:rsidRPr="001D6D04">
        <w:rPr>
          <w:rFonts w:cs="Arial"/>
          <w:rtl/>
        </w:rPr>
        <w:t xml:space="preserve"> </w:t>
      </w:r>
      <w:r w:rsidRPr="001D6D04">
        <w:rPr>
          <w:rFonts w:cs="Arial" w:hint="cs"/>
          <w:rtl/>
        </w:rPr>
        <w:t>לאו</w:t>
      </w:r>
      <w:r w:rsidRPr="001D6D04">
        <w:rPr>
          <w:rFonts w:cs="Arial"/>
          <w:rtl/>
        </w:rPr>
        <w:t xml:space="preserve">, </w:t>
      </w:r>
      <w:r w:rsidRPr="001D6D04">
        <w:rPr>
          <w:rFonts w:cs="Arial" w:hint="cs"/>
          <w:rtl/>
        </w:rPr>
        <w:t>פסול</w:t>
      </w:r>
      <w:r w:rsidRPr="001D6D04">
        <w:rPr>
          <w:rFonts w:cs="Arial"/>
          <w:rtl/>
        </w:rPr>
        <w:t xml:space="preserve"> </w:t>
      </w:r>
      <w:r w:rsidRPr="001D6D04">
        <w:rPr>
          <w:rFonts w:cs="Arial" w:hint="cs"/>
          <w:rtl/>
        </w:rPr>
        <w:t>משום</w:t>
      </w:r>
      <w:r w:rsidRPr="001D6D04">
        <w:rPr>
          <w:rFonts w:cs="Arial"/>
          <w:rtl/>
        </w:rPr>
        <w:t xml:space="preserve"> </w:t>
      </w:r>
      <w:r w:rsidRPr="001D6D04">
        <w:rPr>
          <w:rFonts w:cs="Arial" w:hint="cs"/>
          <w:rtl/>
        </w:rPr>
        <w:t>דהוי</w:t>
      </w:r>
      <w:r w:rsidRPr="001D6D04">
        <w:rPr>
          <w:rFonts w:cs="Arial"/>
          <w:rtl/>
        </w:rPr>
        <w:t xml:space="preserve"> </w:t>
      </w:r>
      <w:r w:rsidRPr="001D6D04">
        <w:rPr>
          <w:rFonts w:cs="Arial" w:hint="cs"/>
          <w:rtl/>
        </w:rPr>
        <w:t>ליה</w:t>
      </w:r>
      <w:r w:rsidRPr="001D6D04">
        <w:rPr>
          <w:rFonts w:cs="Arial"/>
          <w:rtl/>
        </w:rPr>
        <w:t xml:space="preserve"> </w:t>
      </w:r>
      <w:proofErr w:type="spellStart"/>
      <w:r w:rsidRPr="001D6D04">
        <w:rPr>
          <w:rFonts w:cs="Arial" w:hint="cs"/>
          <w:rtl/>
        </w:rPr>
        <w:t>זוחלין</w:t>
      </w:r>
      <w:proofErr w:type="spellEnd"/>
      <w:r w:rsidRPr="001D6D04">
        <w:rPr>
          <w:rFonts w:cs="Arial"/>
          <w:rtl/>
        </w:rPr>
        <w:t xml:space="preserve"> </w:t>
      </w:r>
      <w:r w:rsidRPr="001D6D04">
        <w:rPr>
          <w:rFonts w:cs="Arial" w:hint="cs"/>
          <w:rtl/>
        </w:rPr>
        <w:t>ואין</w:t>
      </w:r>
      <w:r w:rsidRPr="001D6D04">
        <w:rPr>
          <w:rFonts w:cs="Arial"/>
          <w:rtl/>
        </w:rPr>
        <w:t xml:space="preserve"> </w:t>
      </w:r>
      <w:proofErr w:type="spellStart"/>
      <w:r w:rsidRPr="001D6D04">
        <w:rPr>
          <w:rFonts w:cs="Arial" w:hint="cs"/>
          <w:rtl/>
        </w:rPr>
        <w:t>מקוה</w:t>
      </w:r>
      <w:proofErr w:type="spellEnd"/>
      <w:r w:rsidRPr="001D6D04">
        <w:rPr>
          <w:rFonts w:cs="Arial"/>
          <w:rtl/>
        </w:rPr>
        <w:t xml:space="preserve"> </w:t>
      </w:r>
      <w:r w:rsidRPr="001D6D04">
        <w:rPr>
          <w:rFonts w:cs="Arial" w:hint="cs"/>
          <w:rtl/>
        </w:rPr>
        <w:t>מטהר</w:t>
      </w:r>
      <w:r w:rsidRPr="001D6D04">
        <w:rPr>
          <w:rFonts w:cs="Arial"/>
          <w:rtl/>
        </w:rPr>
        <w:t xml:space="preserve"> </w:t>
      </w:r>
      <w:proofErr w:type="spellStart"/>
      <w:r w:rsidRPr="001D6D04">
        <w:rPr>
          <w:rFonts w:cs="Arial" w:hint="cs"/>
          <w:rtl/>
        </w:rPr>
        <w:t>בזוחלין</w:t>
      </w:r>
      <w:proofErr w:type="spellEnd"/>
      <w:r w:rsidRPr="001D6D04">
        <w:rPr>
          <w:rFonts w:cs="Arial"/>
          <w:rtl/>
        </w:rPr>
        <w:t xml:space="preserve">. </w:t>
      </w:r>
      <w:r w:rsidRPr="001D6D04">
        <w:rPr>
          <w:rFonts w:asciiTheme="majorBidi" w:hAnsiTheme="majorBidi" w:cstheme="majorBidi"/>
          <w:rtl/>
        </w:rPr>
        <w:t xml:space="preserve">הגה: </w:t>
      </w:r>
      <w:r w:rsidRPr="001D6D04">
        <w:rPr>
          <w:rFonts w:cs="Arial"/>
          <w:rtl/>
        </w:rPr>
        <w:t>[</w:t>
      </w:r>
      <w:r w:rsidRPr="001D6D04">
        <w:rPr>
          <w:rFonts w:cs="Arial" w:hint="cs"/>
          <w:rtl/>
        </w:rPr>
        <w:t>צא</w:t>
      </w:r>
      <w:r w:rsidRPr="001D6D04">
        <w:rPr>
          <w:rFonts w:cs="Arial"/>
          <w:rtl/>
        </w:rPr>
        <w:t>]</w:t>
      </w:r>
      <w:r w:rsidRPr="001D6D04">
        <w:rPr>
          <w:rFonts w:cs="Arial"/>
          <w:b/>
          <w:bCs/>
          <w:rtl/>
        </w:rPr>
        <w:t xml:space="preserve"> </w:t>
      </w:r>
      <w:r w:rsidRPr="001D6D04">
        <w:rPr>
          <w:rFonts w:asciiTheme="majorBidi" w:hAnsiTheme="majorBidi" w:cstheme="majorBidi"/>
          <w:b/>
          <w:bCs/>
          <w:rtl/>
        </w:rPr>
        <w:t>ויש</w:t>
      </w:r>
      <w:r w:rsidRPr="001D6D04">
        <w:rPr>
          <w:rFonts w:asciiTheme="majorBidi" w:hAnsiTheme="majorBidi" w:cstheme="majorBidi"/>
          <w:rtl/>
        </w:rPr>
        <w:t xml:space="preserve"> </w:t>
      </w:r>
      <w:proofErr w:type="spellStart"/>
      <w:r w:rsidRPr="001D6D04">
        <w:rPr>
          <w:rFonts w:asciiTheme="majorBidi" w:hAnsiTheme="majorBidi" w:cstheme="majorBidi"/>
          <w:rtl/>
        </w:rPr>
        <w:t>מחמירין</w:t>
      </w:r>
      <w:proofErr w:type="spellEnd"/>
      <w:r w:rsidRPr="001D6D04">
        <w:rPr>
          <w:rFonts w:asciiTheme="majorBidi" w:hAnsiTheme="majorBidi" w:cstheme="majorBidi"/>
          <w:rtl/>
        </w:rPr>
        <w:t xml:space="preserve"> אפילו אם </w:t>
      </w:r>
      <w:proofErr w:type="spellStart"/>
      <w:r w:rsidRPr="001D6D04">
        <w:rPr>
          <w:rFonts w:asciiTheme="majorBidi" w:hAnsiTheme="majorBidi" w:cstheme="majorBidi"/>
          <w:rtl/>
        </w:rPr>
        <w:t>ישארו</w:t>
      </w:r>
      <w:proofErr w:type="spellEnd"/>
      <w:r w:rsidRPr="001D6D04">
        <w:rPr>
          <w:rFonts w:asciiTheme="majorBidi" w:hAnsiTheme="majorBidi" w:cstheme="majorBidi"/>
          <w:rtl/>
        </w:rPr>
        <w:t xml:space="preserve"> מ' סאה עד הסדק, ויש לחוש לדבריהם </w:t>
      </w:r>
      <w:proofErr w:type="spellStart"/>
      <w:r w:rsidRPr="001D6D04">
        <w:rPr>
          <w:rFonts w:asciiTheme="majorBidi" w:hAnsiTheme="majorBidi" w:cstheme="majorBidi"/>
          <w:rtl/>
        </w:rPr>
        <w:t>לכתחלה</w:t>
      </w:r>
      <w:proofErr w:type="spellEnd"/>
      <w:r w:rsidRPr="001D6D04">
        <w:rPr>
          <w:rFonts w:asciiTheme="majorBidi" w:hAnsiTheme="majorBidi" w:cstheme="majorBidi"/>
          <w:rtl/>
        </w:rPr>
        <w:t xml:space="preserve"> לסתום הסדק (טור בשי"א וב"י בשם </w:t>
      </w:r>
      <w:proofErr w:type="spellStart"/>
      <w:r w:rsidRPr="001D6D04">
        <w:rPr>
          <w:rFonts w:asciiTheme="majorBidi" w:hAnsiTheme="majorBidi" w:cstheme="majorBidi"/>
          <w:rtl/>
        </w:rPr>
        <w:t>המרדכי</w:t>
      </w:r>
      <w:proofErr w:type="spellEnd"/>
      <w:r w:rsidRPr="001D6D04">
        <w:rPr>
          <w:rFonts w:asciiTheme="majorBidi" w:hAnsiTheme="majorBidi" w:cstheme="majorBidi"/>
          <w:rtl/>
        </w:rPr>
        <w:t xml:space="preserve">). וכל זה </w:t>
      </w:r>
      <w:proofErr w:type="spellStart"/>
      <w:r w:rsidRPr="001D6D04">
        <w:rPr>
          <w:rFonts w:asciiTheme="majorBidi" w:hAnsiTheme="majorBidi" w:cstheme="majorBidi"/>
          <w:rtl/>
        </w:rPr>
        <w:t>דוקא</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במקוה</w:t>
      </w:r>
      <w:proofErr w:type="spellEnd"/>
      <w:r w:rsidRPr="001D6D04">
        <w:rPr>
          <w:rFonts w:asciiTheme="majorBidi" w:hAnsiTheme="majorBidi" w:cstheme="majorBidi"/>
          <w:rtl/>
        </w:rPr>
        <w:t xml:space="preserve"> שאינה באה ממעיין, אבל אם היא באה ממעיין, אין לחוש לזחילתה (ב"י בשם </w:t>
      </w:r>
      <w:proofErr w:type="spellStart"/>
      <w:r w:rsidRPr="001D6D04">
        <w:rPr>
          <w:rFonts w:asciiTheme="majorBidi" w:hAnsiTheme="majorBidi" w:cstheme="majorBidi"/>
          <w:rtl/>
        </w:rPr>
        <w:t>מהרי"ק</w:t>
      </w:r>
      <w:proofErr w:type="spellEnd"/>
      <w:r w:rsidRPr="001D6D04">
        <w:rPr>
          <w:rFonts w:asciiTheme="majorBidi" w:hAnsiTheme="majorBidi" w:cstheme="majorBidi"/>
          <w:rtl/>
        </w:rPr>
        <w:t xml:space="preserve"> שורש קנ"ו). ואין יציאת המים קרוי </w:t>
      </w:r>
      <w:proofErr w:type="spellStart"/>
      <w:r w:rsidRPr="001D6D04">
        <w:rPr>
          <w:rFonts w:asciiTheme="majorBidi" w:hAnsiTheme="majorBidi" w:cstheme="majorBidi"/>
          <w:rtl/>
        </w:rPr>
        <w:t>זוחלין</w:t>
      </w:r>
      <w:proofErr w:type="spellEnd"/>
      <w:r w:rsidRPr="001D6D04">
        <w:rPr>
          <w:rFonts w:asciiTheme="majorBidi" w:hAnsiTheme="majorBidi" w:cstheme="majorBidi"/>
          <w:rtl/>
        </w:rPr>
        <w:t xml:space="preserve">, אלא כשאין </w:t>
      </w:r>
      <w:proofErr w:type="spellStart"/>
      <w:r w:rsidRPr="001D6D04">
        <w:rPr>
          <w:rFonts w:asciiTheme="majorBidi" w:hAnsiTheme="majorBidi" w:cstheme="majorBidi"/>
          <w:rtl/>
        </w:rPr>
        <w:t>חוזרין</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למקוה</w:t>
      </w:r>
      <w:proofErr w:type="spellEnd"/>
      <w:r w:rsidRPr="001D6D04">
        <w:rPr>
          <w:rFonts w:asciiTheme="majorBidi" w:hAnsiTheme="majorBidi" w:cstheme="majorBidi"/>
          <w:rtl/>
        </w:rPr>
        <w:t xml:space="preserve"> אבל </w:t>
      </w:r>
      <w:proofErr w:type="spellStart"/>
      <w:r w:rsidRPr="001D6D04">
        <w:rPr>
          <w:rFonts w:asciiTheme="majorBidi" w:hAnsiTheme="majorBidi" w:cstheme="majorBidi"/>
          <w:rtl/>
        </w:rPr>
        <w:t>כשיוצאין</w:t>
      </w:r>
      <w:proofErr w:type="spellEnd"/>
      <w:r w:rsidRPr="001D6D04">
        <w:rPr>
          <w:rFonts w:asciiTheme="majorBidi" w:hAnsiTheme="majorBidi" w:cstheme="majorBidi"/>
          <w:rtl/>
        </w:rPr>
        <w:t xml:space="preserve"> מעט </w:t>
      </w:r>
      <w:proofErr w:type="spellStart"/>
      <w:r w:rsidRPr="001D6D04">
        <w:rPr>
          <w:rFonts w:asciiTheme="majorBidi" w:hAnsiTheme="majorBidi" w:cstheme="majorBidi"/>
          <w:rtl/>
        </w:rPr>
        <w:t>וחוזרין</w:t>
      </w:r>
      <w:proofErr w:type="spellEnd"/>
      <w:r w:rsidRPr="001D6D04">
        <w:rPr>
          <w:rFonts w:asciiTheme="majorBidi" w:hAnsiTheme="majorBidi" w:cstheme="majorBidi"/>
          <w:rtl/>
        </w:rPr>
        <w:t xml:space="preserve"> שם, לא מקרי זחילה</w:t>
      </w:r>
      <w:r w:rsidRPr="001D6D04">
        <w:rPr>
          <w:rFonts w:cs="Arial"/>
          <w:rtl/>
        </w:rPr>
        <w:t xml:space="preserve">. </w:t>
      </w:r>
      <w:r w:rsidRPr="001D6D04">
        <w:rPr>
          <w:rFonts w:asciiTheme="majorBidi" w:hAnsiTheme="majorBidi" w:cstheme="majorBidi"/>
          <w:rtl/>
        </w:rPr>
        <w:t>(</w:t>
      </w:r>
      <w:proofErr w:type="spellStart"/>
      <w:r w:rsidRPr="001D6D04">
        <w:rPr>
          <w:rFonts w:asciiTheme="majorBidi" w:hAnsiTheme="majorBidi" w:cstheme="majorBidi"/>
          <w:rtl/>
        </w:rPr>
        <w:t>ריב"ש</w:t>
      </w:r>
      <w:proofErr w:type="spellEnd"/>
      <w:r w:rsidRPr="001D6D04">
        <w:rPr>
          <w:rFonts w:asciiTheme="majorBidi" w:hAnsiTheme="majorBidi" w:cstheme="majorBidi"/>
          <w:rtl/>
        </w:rPr>
        <w:t xml:space="preserve"> סימן רצ"ב).</w:t>
      </w:r>
      <w:r w:rsidRPr="001D6D04">
        <w:rPr>
          <w:rFonts w:cs="Arial"/>
          <w:rtl/>
        </w:rPr>
        <w:t xml:space="preserve"> </w:t>
      </w:r>
      <w:r w:rsidRPr="001D6D04">
        <w:rPr>
          <w:rFonts w:cs="Arial" w:hint="cs"/>
          <w:rtl/>
        </w:rPr>
        <w:t>ואם</w:t>
      </w:r>
      <w:r w:rsidRPr="001D6D04">
        <w:rPr>
          <w:rFonts w:cs="Arial"/>
          <w:rtl/>
        </w:rPr>
        <w:t xml:space="preserve"> </w:t>
      </w:r>
      <w:r w:rsidRPr="001D6D04">
        <w:rPr>
          <w:rFonts w:cs="Arial" w:hint="cs"/>
          <w:rtl/>
        </w:rPr>
        <w:t>בא</w:t>
      </w:r>
      <w:r w:rsidRPr="001D6D04">
        <w:rPr>
          <w:rFonts w:cs="Arial"/>
          <w:rtl/>
        </w:rPr>
        <w:t xml:space="preserve"> </w:t>
      </w:r>
      <w:r w:rsidRPr="001D6D04">
        <w:rPr>
          <w:rFonts w:cs="Arial" w:hint="cs"/>
          <w:rtl/>
        </w:rPr>
        <w:t>לסתום</w:t>
      </w:r>
      <w:r w:rsidRPr="001D6D04">
        <w:rPr>
          <w:rFonts w:cs="Arial"/>
          <w:rtl/>
        </w:rPr>
        <w:t xml:space="preserve"> </w:t>
      </w:r>
      <w:r w:rsidRPr="001D6D04">
        <w:rPr>
          <w:rFonts w:cs="Arial" w:hint="cs"/>
          <w:rtl/>
        </w:rPr>
        <w:t>הסדק</w:t>
      </w:r>
      <w:r w:rsidRPr="001D6D04">
        <w:rPr>
          <w:rFonts w:cs="Arial"/>
          <w:rtl/>
        </w:rPr>
        <w:t xml:space="preserve"> </w:t>
      </w:r>
      <w:r w:rsidRPr="001D6D04">
        <w:rPr>
          <w:rFonts w:cs="Arial" w:hint="cs"/>
          <w:rtl/>
        </w:rPr>
        <w:t>כדי</w:t>
      </w:r>
      <w:r w:rsidRPr="001D6D04">
        <w:rPr>
          <w:rFonts w:cs="Arial"/>
          <w:rtl/>
        </w:rPr>
        <w:t xml:space="preserve"> </w:t>
      </w:r>
      <w:proofErr w:type="spellStart"/>
      <w:r w:rsidRPr="001D6D04">
        <w:rPr>
          <w:rFonts w:cs="Arial" w:hint="cs"/>
          <w:rtl/>
        </w:rPr>
        <w:t>שישארו</w:t>
      </w:r>
      <w:proofErr w:type="spellEnd"/>
      <w:r w:rsidRPr="001D6D04">
        <w:rPr>
          <w:rFonts w:cs="Arial"/>
          <w:rtl/>
        </w:rPr>
        <w:t xml:space="preserve"> </w:t>
      </w:r>
      <w:r w:rsidRPr="001D6D04">
        <w:rPr>
          <w:rFonts w:cs="Arial" w:hint="cs"/>
          <w:rtl/>
        </w:rPr>
        <w:t>בו</w:t>
      </w:r>
      <w:r w:rsidRPr="001D6D04">
        <w:rPr>
          <w:rFonts w:cs="Arial"/>
          <w:rtl/>
        </w:rPr>
        <w:t xml:space="preserve"> </w:t>
      </w:r>
      <w:r w:rsidRPr="001D6D04">
        <w:rPr>
          <w:rFonts w:cs="Arial" w:hint="cs"/>
          <w:rtl/>
        </w:rPr>
        <w:t>מ</w:t>
      </w:r>
      <w:r w:rsidRPr="001D6D04">
        <w:rPr>
          <w:rFonts w:cs="Arial"/>
          <w:rtl/>
        </w:rPr>
        <w:t xml:space="preserve">' </w:t>
      </w:r>
      <w:r w:rsidRPr="001D6D04">
        <w:rPr>
          <w:rFonts w:cs="Arial" w:hint="cs"/>
          <w:rtl/>
        </w:rPr>
        <w:t>סאה</w:t>
      </w:r>
      <w:r w:rsidRPr="001D6D04">
        <w:rPr>
          <w:rFonts w:cs="Arial"/>
          <w:rtl/>
        </w:rPr>
        <w:t xml:space="preserve">, </w:t>
      </w:r>
      <w:r w:rsidRPr="001D6D04">
        <w:rPr>
          <w:rFonts w:cs="Arial" w:hint="cs"/>
          <w:rtl/>
        </w:rPr>
        <w:t>לא</w:t>
      </w:r>
      <w:r w:rsidRPr="001D6D04">
        <w:rPr>
          <w:rFonts w:cs="Arial"/>
          <w:rtl/>
        </w:rPr>
        <w:t xml:space="preserve"> </w:t>
      </w:r>
      <w:r w:rsidRPr="001D6D04">
        <w:rPr>
          <w:rFonts w:cs="Arial" w:hint="cs"/>
          <w:rtl/>
        </w:rPr>
        <w:t>יסתום</w:t>
      </w:r>
      <w:r w:rsidRPr="001D6D04">
        <w:rPr>
          <w:rFonts w:cs="Arial"/>
          <w:rtl/>
        </w:rPr>
        <w:t xml:space="preserve"> </w:t>
      </w:r>
      <w:r w:rsidRPr="001D6D04">
        <w:rPr>
          <w:rFonts w:cs="Arial" w:hint="cs"/>
          <w:rtl/>
        </w:rPr>
        <w:t>אותו</w:t>
      </w:r>
      <w:r w:rsidRPr="001D6D04">
        <w:rPr>
          <w:rFonts w:cs="Arial"/>
          <w:rtl/>
        </w:rPr>
        <w:t xml:space="preserve"> </w:t>
      </w:r>
      <w:r w:rsidRPr="001D6D04">
        <w:rPr>
          <w:rFonts w:cs="Arial" w:hint="cs"/>
          <w:rtl/>
        </w:rPr>
        <w:t>בידו</w:t>
      </w:r>
      <w:r w:rsidRPr="001D6D04">
        <w:rPr>
          <w:rFonts w:cs="Arial"/>
          <w:rtl/>
        </w:rPr>
        <w:t xml:space="preserve"> </w:t>
      </w:r>
      <w:r w:rsidRPr="001D6D04">
        <w:rPr>
          <w:rFonts w:cs="Arial" w:hint="cs"/>
          <w:rtl/>
        </w:rPr>
        <w:t>ולא</w:t>
      </w:r>
      <w:r w:rsidRPr="001D6D04">
        <w:rPr>
          <w:rFonts w:cs="Arial"/>
          <w:rtl/>
        </w:rPr>
        <w:t xml:space="preserve"> </w:t>
      </w:r>
      <w:r w:rsidRPr="001D6D04">
        <w:rPr>
          <w:rFonts w:cs="Arial" w:hint="cs"/>
          <w:rtl/>
        </w:rPr>
        <w:t>בכל</w:t>
      </w:r>
      <w:r w:rsidRPr="001D6D04">
        <w:rPr>
          <w:rFonts w:cs="Arial"/>
          <w:rtl/>
        </w:rPr>
        <w:t xml:space="preserve"> </w:t>
      </w:r>
      <w:r w:rsidRPr="001D6D04">
        <w:rPr>
          <w:rFonts w:cs="Arial" w:hint="cs"/>
          <w:rtl/>
        </w:rPr>
        <w:t>דבר</w:t>
      </w:r>
      <w:r w:rsidRPr="001D6D04">
        <w:rPr>
          <w:rFonts w:cs="Arial"/>
          <w:rtl/>
        </w:rPr>
        <w:t xml:space="preserve"> </w:t>
      </w:r>
      <w:r w:rsidRPr="001D6D04">
        <w:rPr>
          <w:rFonts w:cs="Arial" w:hint="cs"/>
          <w:rtl/>
        </w:rPr>
        <w:t>המקבל</w:t>
      </w:r>
      <w:r w:rsidRPr="001D6D04">
        <w:rPr>
          <w:rFonts w:cs="Arial"/>
          <w:rtl/>
        </w:rPr>
        <w:t xml:space="preserve"> </w:t>
      </w:r>
      <w:r w:rsidRPr="001D6D04">
        <w:rPr>
          <w:rFonts w:cs="Arial" w:hint="cs"/>
          <w:rtl/>
        </w:rPr>
        <w:t>טומאה</w:t>
      </w:r>
      <w:r w:rsidRPr="001D6D04">
        <w:rPr>
          <w:rFonts w:cs="Arial"/>
          <w:rtl/>
        </w:rPr>
        <w:t xml:space="preserve">; </w:t>
      </w:r>
      <w:r w:rsidRPr="001D6D04">
        <w:rPr>
          <w:rFonts w:cs="Arial" w:hint="cs"/>
          <w:rtl/>
        </w:rPr>
        <w:t>ויש</w:t>
      </w:r>
      <w:r w:rsidRPr="001D6D04">
        <w:rPr>
          <w:rFonts w:cs="Arial"/>
          <w:rtl/>
        </w:rPr>
        <w:t xml:space="preserve"> </w:t>
      </w:r>
      <w:r w:rsidRPr="001D6D04">
        <w:rPr>
          <w:rFonts w:cs="Arial" w:hint="cs"/>
          <w:rtl/>
        </w:rPr>
        <w:t>מי</w:t>
      </w:r>
      <w:r w:rsidRPr="001D6D04">
        <w:rPr>
          <w:rFonts w:cs="Arial"/>
          <w:rtl/>
        </w:rPr>
        <w:t xml:space="preserve"> </w:t>
      </w:r>
      <w:r w:rsidRPr="001D6D04">
        <w:rPr>
          <w:rFonts w:cs="Arial" w:hint="cs"/>
          <w:rtl/>
        </w:rPr>
        <w:t>שמתיר</w:t>
      </w:r>
      <w:r w:rsidRPr="001D6D04">
        <w:rPr>
          <w:rFonts w:cs="Arial"/>
          <w:rtl/>
        </w:rPr>
        <w:t xml:space="preserve"> </w:t>
      </w:r>
      <w:r w:rsidRPr="001D6D04">
        <w:rPr>
          <w:rFonts w:cs="Arial" w:hint="cs"/>
          <w:rtl/>
        </w:rPr>
        <w:t>לסתום</w:t>
      </w:r>
      <w:r w:rsidRPr="001D6D04">
        <w:rPr>
          <w:rFonts w:cs="Arial"/>
          <w:rtl/>
        </w:rPr>
        <w:t xml:space="preserve"> </w:t>
      </w:r>
      <w:r w:rsidRPr="001D6D04">
        <w:rPr>
          <w:rFonts w:cs="Arial" w:hint="cs"/>
          <w:rtl/>
        </w:rPr>
        <w:t>בכל</w:t>
      </w:r>
      <w:r w:rsidRPr="001D6D04">
        <w:rPr>
          <w:rFonts w:cs="Arial"/>
          <w:rtl/>
        </w:rPr>
        <w:t xml:space="preserve"> </w:t>
      </w:r>
      <w:r w:rsidRPr="001D6D04">
        <w:rPr>
          <w:rFonts w:cs="Arial" w:hint="cs"/>
          <w:rtl/>
        </w:rPr>
        <w:t>דבר</w:t>
      </w:r>
      <w:r w:rsidRPr="001D6D04">
        <w:rPr>
          <w:rFonts w:cs="Arial"/>
          <w:rtl/>
        </w:rPr>
        <w:t xml:space="preserve"> </w:t>
      </w:r>
      <w:r w:rsidRPr="001D6D04">
        <w:rPr>
          <w:rFonts w:cs="Arial" w:hint="cs"/>
          <w:rtl/>
        </w:rPr>
        <w:t>שמקבל</w:t>
      </w:r>
      <w:r w:rsidRPr="001D6D04">
        <w:rPr>
          <w:rFonts w:cs="Arial"/>
          <w:rtl/>
        </w:rPr>
        <w:t xml:space="preserve"> </w:t>
      </w:r>
      <w:r w:rsidRPr="001D6D04">
        <w:rPr>
          <w:rFonts w:cs="Arial" w:hint="cs"/>
          <w:rtl/>
        </w:rPr>
        <w:t>טומאה</w:t>
      </w:r>
      <w:r w:rsidRPr="001D6D04">
        <w:rPr>
          <w:rFonts w:cs="Arial"/>
          <w:rtl/>
        </w:rPr>
        <w:t>.</w:t>
      </w:r>
    </w:p>
    <w:p w:rsidR="00FD33B2" w:rsidRPr="001D6D04" w:rsidRDefault="00FD33B2" w:rsidP="000846E4">
      <w:pPr>
        <w:rPr>
          <w:rtl/>
        </w:rPr>
      </w:pPr>
      <w:r w:rsidRPr="001D6D04">
        <w:rPr>
          <w:rFonts w:cs="Arial" w:hint="cs"/>
          <w:b/>
          <w:bCs/>
          <w:rtl/>
        </w:rPr>
        <w:t>ביאור</w:t>
      </w:r>
      <w:r w:rsidRPr="001D6D04">
        <w:rPr>
          <w:rFonts w:cs="Arial"/>
          <w:b/>
          <w:bCs/>
          <w:rtl/>
        </w:rPr>
        <w:t xml:space="preserve"> </w:t>
      </w:r>
      <w:proofErr w:type="spellStart"/>
      <w:r w:rsidRPr="001D6D04">
        <w:rPr>
          <w:rFonts w:cs="Arial" w:hint="cs"/>
          <w:b/>
          <w:bCs/>
          <w:rtl/>
        </w:rPr>
        <w:t>הגר</w:t>
      </w:r>
      <w:r w:rsidRPr="001D6D04">
        <w:rPr>
          <w:rFonts w:cs="Arial"/>
          <w:b/>
          <w:bCs/>
          <w:rtl/>
        </w:rPr>
        <w:t>"</w:t>
      </w:r>
      <w:r w:rsidRPr="001D6D04">
        <w:rPr>
          <w:rFonts w:cs="Arial" w:hint="cs"/>
          <w:b/>
          <w:bCs/>
          <w:rtl/>
        </w:rPr>
        <w:t>א</w:t>
      </w:r>
      <w:proofErr w:type="spellEnd"/>
      <w:r w:rsidR="000846E4" w:rsidRPr="001D6D04">
        <w:rPr>
          <w:rFonts w:cs="Arial" w:hint="cs"/>
          <w:rtl/>
        </w:rPr>
        <w:t xml:space="preserve"> (</w:t>
      </w:r>
      <w:proofErr w:type="spellStart"/>
      <w:r w:rsidR="000846E4" w:rsidRPr="001D6D04">
        <w:rPr>
          <w:rFonts w:cs="Arial" w:hint="cs"/>
          <w:rtl/>
        </w:rPr>
        <w:t>ס"ק</w:t>
      </w:r>
      <w:proofErr w:type="spellEnd"/>
      <w:r w:rsidR="000846E4" w:rsidRPr="001D6D04">
        <w:rPr>
          <w:rFonts w:cs="Arial" w:hint="cs"/>
          <w:rtl/>
        </w:rPr>
        <w:t xml:space="preserve"> צ"א)</w:t>
      </w:r>
      <w:r w:rsidRPr="001D6D04">
        <w:rPr>
          <w:rFonts w:cs="Arial"/>
          <w:rtl/>
        </w:rPr>
        <w:t xml:space="preserve"> </w:t>
      </w:r>
      <w:r w:rsidR="000846E4" w:rsidRPr="001D6D04">
        <w:rPr>
          <w:rFonts w:hint="cs"/>
          <w:rtl/>
        </w:rPr>
        <w:t>:</w:t>
      </w:r>
    </w:p>
    <w:p w:rsidR="00FD33B2" w:rsidRPr="001D6D04" w:rsidRDefault="00FD33B2" w:rsidP="00FD33B2">
      <w:pPr>
        <w:ind w:left="325"/>
        <w:rPr>
          <w:rFonts w:asciiTheme="majorBidi" w:hAnsiTheme="majorBidi" w:cstheme="majorBidi"/>
          <w:rtl/>
        </w:rPr>
      </w:pPr>
      <w:r w:rsidRPr="001D6D04">
        <w:rPr>
          <w:rFonts w:asciiTheme="majorBidi" w:hAnsiTheme="majorBidi" w:cstheme="majorBidi"/>
          <w:b/>
          <w:bCs/>
          <w:rtl/>
        </w:rPr>
        <w:t xml:space="preserve">ויש </w:t>
      </w:r>
      <w:proofErr w:type="spellStart"/>
      <w:r w:rsidRPr="001D6D04">
        <w:rPr>
          <w:rFonts w:asciiTheme="majorBidi" w:hAnsiTheme="majorBidi" w:cstheme="majorBidi"/>
          <w:b/>
          <w:bCs/>
          <w:rtl/>
        </w:rPr>
        <w:t>כו</w:t>
      </w:r>
      <w:proofErr w:type="spellEnd"/>
      <w:r w:rsidRPr="001D6D04">
        <w:rPr>
          <w:rFonts w:asciiTheme="majorBidi" w:hAnsiTheme="majorBidi" w:cstheme="majorBidi"/>
          <w:b/>
          <w:bCs/>
          <w:rtl/>
        </w:rPr>
        <w:t>'</w:t>
      </w:r>
      <w:r w:rsidRPr="001D6D04">
        <w:rPr>
          <w:rFonts w:asciiTheme="majorBidi" w:hAnsiTheme="majorBidi" w:cstheme="majorBidi"/>
          <w:rtl/>
        </w:rPr>
        <w:t xml:space="preserve">. כפשטו של פי' </w:t>
      </w:r>
      <w:proofErr w:type="spellStart"/>
      <w:r w:rsidRPr="001D6D04">
        <w:rPr>
          <w:rFonts w:asciiTheme="majorBidi" w:hAnsiTheme="majorBidi" w:cstheme="majorBidi"/>
          <w:rtl/>
        </w:rPr>
        <w:t>הר"ש</w:t>
      </w:r>
      <w:proofErr w:type="spellEnd"/>
      <w:r w:rsidRPr="001D6D04">
        <w:rPr>
          <w:rFonts w:asciiTheme="majorBidi" w:hAnsiTheme="majorBidi" w:cstheme="majorBidi"/>
          <w:rtl/>
        </w:rPr>
        <w:t xml:space="preserve"> וכ"ד מרדכי </w:t>
      </w:r>
      <w:proofErr w:type="spellStart"/>
      <w:r w:rsidRPr="001D6D04">
        <w:rPr>
          <w:rFonts w:asciiTheme="majorBidi" w:hAnsiTheme="majorBidi" w:cstheme="majorBidi"/>
          <w:rtl/>
        </w:rPr>
        <w:t>והרשב"א</w:t>
      </w:r>
      <w:proofErr w:type="spellEnd"/>
      <w:r w:rsidRPr="001D6D04">
        <w:rPr>
          <w:rFonts w:asciiTheme="majorBidi" w:hAnsiTheme="majorBidi" w:cstheme="majorBidi"/>
          <w:rtl/>
        </w:rPr>
        <w:t xml:space="preserve"> </w:t>
      </w:r>
      <w:r w:rsidRPr="001D6D04">
        <w:rPr>
          <w:rFonts w:asciiTheme="majorBidi" w:hAnsiTheme="majorBidi" w:cstheme="majorBidi"/>
          <w:b/>
          <w:bCs/>
          <w:rtl/>
        </w:rPr>
        <w:t xml:space="preserve">אבל ראיות </w:t>
      </w:r>
      <w:proofErr w:type="spellStart"/>
      <w:r w:rsidRPr="001D6D04">
        <w:rPr>
          <w:rFonts w:asciiTheme="majorBidi" w:hAnsiTheme="majorBidi" w:cstheme="majorBidi"/>
          <w:b/>
          <w:bCs/>
          <w:rtl/>
        </w:rPr>
        <w:t>הרא"ש</w:t>
      </w:r>
      <w:proofErr w:type="spellEnd"/>
      <w:r w:rsidRPr="001D6D04">
        <w:rPr>
          <w:rFonts w:asciiTheme="majorBidi" w:hAnsiTheme="majorBidi" w:cstheme="majorBidi"/>
          <w:b/>
          <w:bCs/>
          <w:rtl/>
        </w:rPr>
        <w:t xml:space="preserve"> אין להשיב</w:t>
      </w:r>
      <w:r w:rsidRPr="001D6D04">
        <w:rPr>
          <w:rFonts w:asciiTheme="majorBidi" w:hAnsiTheme="majorBidi" w:cstheme="majorBidi"/>
          <w:rtl/>
        </w:rPr>
        <w:t xml:space="preserve"> </w:t>
      </w:r>
      <w:proofErr w:type="spellStart"/>
      <w:r w:rsidRPr="001D6D04">
        <w:rPr>
          <w:rFonts w:asciiTheme="majorBidi" w:hAnsiTheme="majorBidi" w:cstheme="majorBidi"/>
          <w:rtl/>
        </w:rPr>
        <w:t>ממ"ש</w:t>
      </w:r>
      <w:proofErr w:type="spellEnd"/>
      <w:r w:rsidRPr="001D6D04">
        <w:rPr>
          <w:rFonts w:asciiTheme="majorBidi" w:hAnsiTheme="majorBidi" w:cstheme="majorBidi"/>
          <w:rtl/>
        </w:rPr>
        <w:t xml:space="preserve"> במתני' ג' פ"ג בור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והאמה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אבל אח"כ </w:t>
      </w:r>
      <w:proofErr w:type="spellStart"/>
      <w:r w:rsidRPr="001D6D04">
        <w:rPr>
          <w:rFonts w:asciiTheme="majorBidi" w:hAnsiTheme="majorBidi" w:cstheme="majorBidi"/>
          <w:rtl/>
        </w:rPr>
        <w:t>מטבילין</w:t>
      </w:r>
      <w:proofErr w:type="spellEnd"/>
      <w:r w:rsidRPr="001D6D04">
        <w:rPr>
          <w:rFonts w:asciiTheme="majorBidi" w:hAnsiTheme="majorBidi" w:cstheme="majorBidi"/>
          <w:rtl/>
        </w:rPr>
        <w:t xml:space="preserve"> בו אף על פי שהאמה נכנסת לו ויוצאות ממנו וה"ה </w:t>
      </w:r>
      <w:proofErr w:type="spellStart"/>
      <w:r w:rsidRPr="001D6D04">
        <w:rPr>
          <w:rFonts w:asciiTheme="majorBidi" w:hAnsiTheme="majorBidi" w:cstheme="majorBidi"/>
          <w:rtl/>
        </w:rPr>
        <w:t>זוחלין</w:t>
      </w:r>
      <w:proofErr w:type="spellEnd"/>
      <w:r w:rsidRPr="001D6D04">
        <w:rPr>
          <w:rFonts w:asciiTheme="majorBidi" w:hAnsiTheme="majorBidi" w:cstheme="majorBidi"/>
          <w:rtl/>
        </w:rPr>
        <w:t xml:space="preserve"> וע"כ בחרדלית של גשמים </w:t>
      </w:r>
      <w:proofErr w:type="spellStart"/>
      <w:r w:rsidRPr="001D6D04">
        <w:rPr>
          <w:rFonts w:asciiTheme="majorBidi" w:hAnsiTheme="majorBidi" w:cstheme="majorBidi"/>
          <w:rtl/>
        </w:rPr>
        <w:t>כמ"ש</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הר"ש</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דאם</w:t>
      </w:r>
      <w:proofErr w:type="spellEnd"/>
      <w:r w:rsidRPr="001D6D04">
        <w:rPr>
          <w:rFonts w:asciiTheme="majorBidi" w:hAnsiTheme="majorBidi" w:cstheme="majorBidi"/>
          <w:rtl/>
        </w:rPr>
        <w:t xml:space="preserve"> במעין נטהר מיד ובמתני' ו' פ"ח ומודים שהוא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אף על גב שא"א להדק בכלים שלא יצאו ביניהן ובתוספתא הביאה </w:t>
      </w:r>
      <w:proofErr w:type="spellStart"/>
      <w:r w:rsidRPr="001D6D04">
        <w:rPr>
          <w:rFonts w:asciiTheme="majorBidi" w:hAnsiTheme="majorBidi" w:cstheme="majorBidi"/>
          <w:rtl/>
        </w:rPr>
        <w:t>הר"ש</w:t>
      </w:r>
      <w:proofErr w:type="spellEnd"/>
      <w:r w:rsidRPr="001D6D04">
        <w:rPr>
          <w:rFonts w:asciiTheme="majorBidi" w:hAnsiTheme="majorBidi" w:cstheme="majorBidi"/>
          <w:rtl/>
        </w:rPr>
        <w:t xml:space="preserve"> שם עוד תניא </w:t>
      </w:r>
      <w:proofErr w:type="spellStart"/>
      <w:r w:rsidRPr="001D6D04">
        <w:rPr>
          <w:rFonts w:asciiTheme="majorBidi" w:hAnsiTheme="majorBidi" w:cstheme="majorBidi"/>
          <w:rtl/>
        </w:rPr>
        <w:t>בתוס</w:t>
      </w:r>
      <w:proofErr w:type="spellEnd"/>
      <w:r w:rsidRPr="001D6D04">
        <w:rPr>
          <w:rFonts w:asciiTheme="majorBidi" w:hAnsiTheme="majorBidi" w:cstheme="majorBidi"/>
          <w:rtl/>
        </w:rPr>
        <w:t xml:space="preserve">' ואיזו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ובה"א אין </w:t>
      </w:r>
      <w:proofErr w:type="spellStart"/>
      <w:r w:rsidRPr="001D6D04">
        <w:rPr>
          <w:rFonts w:asciiTheme="majorBidi" w:hAnsiTheme="majorBidi" w:cstheme="majorBidi"/>
          <w:rtl/>
        </w:rPr>
        <w:t>מטבילין</w:t>
      </w:r>
      <w:proofErr w:type="spellEnd"/>
      <w:r w:rsidRPr="001D6D04">
        <w:rPr>
          <w:rFonts w:asciiTheme="majorBidi" w:hAnsiTheme="majorBidi" w:cstheme="majorBidi"/>
          <w:rtl/>
        </w:rPr>
        <w:t xml:space="preserve"> בהן עד שיהא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אף על גב שהחרדלית עוברת דרך אותו עוגל ונכנס ויוצא </w:t>
      </w:r>
      <w:r w:rsidRPr="001D6D04">
        <w:rPr>
          <w:rFonts w:asciiTheme="majorBidi" w:hAnsiTheme="majorBidi" w:cstheme="majorBidi"/>
          <w:b/>
          <w:bCs/>
          <w:rtl/>
        </w:rPr>
        <w:t xml:space="preserve">ועוד ראיה מתוספתא רפ"ג שלש גממיות בנחל </w:t>
      </w:r>
      <w:proofErr w:type="spellStart"/>
      <w:r w:rsidRPr="001D6D04">
        <w:rPr>
          <w:rFonts w:asciiTheme="majorBidi" w:hAnsiTheme="majorBidi" w:cstheme="majorBidi"/>
          <w:b/>
          <w:bCs/>
          <w:rtl/>
        </w:rPr>
        <w:t>כו</w:t>
      </w:r>
      <w:proofErr w:type="spellEnd"/>
      <w:r w:rsidRPr="001D6D04">
        <w:rPr>
          <w:rFonts w:asciiTheme="majorBidi" w:hAnsiTheme="majorBidi" w:cstheme="majorBidi"/>
          <w:b/>
          <w:bCs/>
          <w:rtl/>
        </w:rPr>
        <w:t xml:space="preserve">' והוא </w:t>
      </w:r>
      <w:proofErr w:type="spellStart"/>
      <w:r w:rsidRPr="001D6D04">
        <w:rPr>
          <w:rFonts w:asciiTheme="majorBidi" w:hAnsiTheme="majorBidi" w:cstheme="majorBidi"/>
          <w:b/>
          <w:bCs/>
          <w:rtl/>
        </w:rPr>
        <w:lastRenderedPageBreak/>
        <w:t>בגמ</w:t>
      </w:r>
      <w:proofErr w:type="spellEnd"/>
      <w:r w:rsidRPr="001D6D04">
        <w:rPr>
          <w:rFonts w:asciiTheme="majorBidi" w:hAnsiTheme="majorBidi" w:cstheme="majorBidi"/>
          <w:b/>
          <w:bCs/>
          <w:rtl/>
        </w:rPr>
        <w:t xml:space="preserve">' </w:t>
      </w:r>
      <w:proofErr w:type="spellStart"/>
      <w:r w:rsidRPr="001D6D04">
        <w:rPr>
          <w:rFonts w:asciiTheme="majorBidi" w:hAnsiTheme="majorBidi" w:cstheme="majorBidi"/>
          <w:b/>
          <w:bCs/>
          <w:rtl/>
        </w:rPr>
        <w:t>דחגיגה</w:t>
      </w:r>
      <w:proofErr w:type="spellEnd"/>
      <w:r w:rsidRPr="001D6D04">
        <w:rPr>
          <w:rFonts w:asciiTheme="majorBidi" w:hAnsiTheme="majorBidi" w:cstheme="majorBidi"/>
          <w:b/>
          <w:bCs/>
          <w:rtl/>
        </w:rPr>
        <w:t xml:space="preserve"> י"ט א' וסיים שם בתוספתא </w:t>
      </w:r>
      <w:proofErr w:type="spellStart"/>
      <w:r w:rsidRPr="001D6D04">
        <w:rPr>
          <w:rFonts w:asciiTheme="majorBidi" w:hAnsiTheme="majorBidi" w:cstheme="majorBidi"/>
          <w:b/>
          <w:bCs/>
          <w:rtl/>
        </w:rPr>
        <w:t>וחכ"א</w:t>
      </w:r>
      <w:proofErr w:type="spellEnd"/>
      <w:r w:rsidRPr="001D6D04">
        <w:rPr>
          <w:rFonts w:asciiTheme="majorBidi" w:hAnsiTheme="majorBidi" w:cstheme="majorBidi"/>
          <w:b/>
          <w:bCs/>
          <w:rtl/>
        </w:rPr>
        <w:t xml:space="preserve"> אין </w:t>
      </w:r>
      <w:proofErr w:type="spellStart"/>
      <w:r w:rsidRPr="001D6D04">
        <w:rPr>
          <w:rFonts w:asciiTheme="majorBidi" w:hAnsiTheme="majorBidi" w:cstheme="majorBidi"/>
          <w:b/>
          <w:bCs/>
          <w:rtl/>
        </w:rPr>
        <w:t>מטבילין</w:t>
      </w:r>
      <w:proofErr w:type="spellEnd"/>
      <w:r w:rsidRPr="001D6D04">
        <w:rPr>
          <w:rFonts w:asciiTheme="majorBidi" w:hAnsiTheme="majorBidi" w:cstheme="majorBidi"/>
          <w:b/>
          <w:bCs/>
          <w:rtl/>
        </w:rPr>
        <w:t xml:space="preserve"> אלא באמצעית שיש בה מ' סאה</w:t>
      </w:r>
      <w:r w:rsidRPr="001D6D04">
        <w:rPr>
          <w:rFonts w:asciiTheme="majorBidi" w:hAnsiTheme="majorBidi" w:cstheme="majorBidi"/>
          <w:rtl/>
        </w:rPr>
        <w:t xml:space="preserve"> והביאה </w:t>
      </w:r>
      <w:proofErr w:type="spellStart"/>
      <w:r w:rsidRPr="001D6D04">
        <w:rPr>
          <w:rFonts w:asciiTheme="majorBidi" w:hAnsiTheme="majorBidi" w:cstheme="majorBidi"/>
          <w:rtl/>
        </w:rPr>
        <w:t>תוס</w:t>
      </w:r>
      <w:proofErr w:type="spellEnd"/>
      <w:r w:rsidRPr="001D6D04">
        <w:rPr>
          <w:rFonts w:asciiTheme="majorBidi" w:hAnsiTheme="majorBidi" w:cstheme="majorBidi"/>
          <w:rtl/>
        </w:rPr>
        <w:t xml:space="preserve">' שם </w:t>
      </w:r>
      <w:proofErr w:type="spellStart"/>
      <w:r w:rsidRPr="001D6D04">
        <w:rPr>
          <w:rFonts w:asciiTheme="majorBidi" w:hAnsiTheme="majorBidi" w:cstheme="majorBidi"/>
          <w:rtl/>
        </w:rPr>
        <w:t>סד"ה</w:t>
      </w:r>
      <w:proofErr w:type="spellEnd"/>
      <w:r w:rsidRPr="001D6D04">
        <w:rPr>
          <w:rFonts w:asciiTheme="majorBidi" w:hAnsiTheme="majorBidi" w:cstheme="majorBidi"/>
          <w:rtl/>
        </w:rPr>
        <w:t xml:space="preserve"> בתחתונה</w:t>
      </w:r>
      <w:r w:rsidRPr="001D6D04">
        <w:rPr>
          <w:rStyle w:val="a5"/>
          <w:rFonts w:asciiTheme="majorBidi" w:hAnsiTheme="majorBidi" w:cstheme="majorBidi"/>
          <w:rtl/>
        </w:rPr>
        <w:footnoteReference w:id="5"/>
      </w:r>
      <w:r w:rsidRPr="001D6D04">
        <w:rPr>
          <w:rFonts w:asciiTheme="majorBidi" w:hAnsiTheme="majorBidi" w:cstheme="majorBidi"/>
          <w:rtl/>
        </w:rPr>
        <w:t xml:space="preserve"> </w:t>
      </w:r>
      <w:proofErr w:type="spellStart"/>
      <w:r w:rsidRPr="001D6D04">
        <w:rPr>
          <w:rFonts w:asciiTheme="majorBidi" w:hAnsiTheme="majorBidi" w:cstheme="majorBidi"/>
          <w:rtl/>
        </w:rPr>
        <w:t>ור"ש</w:t>
      </w:r>
      <w:proofErr w:type="spellEnd"/>
      <w:r w:rsidRPr="001D6D04">
        <w:rPr>
          <w:rFonts w:asciiTheme="majorBidi" w:hAnsiTheme="majorBidi" w:cstheme="majorBidi"/>
          <w:rtl/>
        </w:rPr>
        <w:t xml:space="preserve"> מתני' ה' פ"ז </w:t>
      </w:r>
      <w:proofErr w:type="spellStart"/>
      <w:r w:rsidRPr="001D6D04">
        <w:rPr>
          <w:rFonts w:asciiTheme="majorBidi" w:hAnsiTheme="majorBidi" w:cstheme="majorBidi"/>
          <w:rtl/>
        </w:rPr>
        <w:t>וכ"פ</w:t>
      </w:r>
      <w:proofErr w:type="spellEnd"/>
      <w:r w:rsidRPr="001D6D04">
        <w:rPr>
          <w:rFonts w:asciiTheme="majorBidi" w:hAnsiTheme="majorBidi" w:cstheme="majorBidi"/>
          <w:rtl/>
        </w:rPr>
        <w:t xml:space="preserve"> הרמב"ם וש"ע בסעיף ס' ג'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שאין </w:t>
      </w:r>
      <w:proofErr w:type="spellStart"/>
      <w:r w:rsidRPr="001D6D04">
        <w:rPr>
          <w:rFonts w:asciiTheme="majorBidi" w:hAnsiTheme="majorBidi" w:cstheme="majorBidi"/>
          <w:rtl/>
        </w:rPr>
        <w:t>הנזחלין</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אלמא</w:t>
      </w:r>
      <w:proofErr w:type="spellEnd"/>
      <w:r w:rsidRPr="001D6D04">
        <w:rPr>
          <w:rFonts w:asciiTheme="majorBidi" w:hAnsiTheme="majorBidi" w:cstheme="majorBidi"/>
          <w:rtl/>
        </w:rPr>
        <w:t xml:space="preserve"> באמצעית מותר אף על גב שחרדלית עובר וה"ה </w:t>
      </w:r>
      <w:proofErr w:type="spellStart"/>
      <w:r w:rsidRPr="001D6D04">
        <w:rPr>
          <w:rFonts w:asciiTheme="majorBidi" w:hAnsiTheme="majorBidi" w:cstheme="majorBidi"/>
          <w:rtl/>
        </w:rPr>
        <w:t>נזחלין</w:t>
      </w:r>
      <w:proofErr w:type="spellEnd"/>
      <w:r w:rsidRPr="001D6D04">
        <w:rPr>
          <w:rFonts w:asciiTheme="majorBidi" w:hAnsiTheme="majorBidi" w:cstheme="majorBidi"/>
          <w:rtl/>
        </w:rPr>
        <w:t xml:space="preserve"> ו</w:t>
      </w:r>
      <w:r w:rsidRPr="001D6D04">
        <w:rPr>
          <w:rFonts w:asciiTheme="majorBidi" w:hAnsiTheme="majorBidi" w:cstheme="majorBidi"/>
          <w:b/>
          <w:bCs/>
          <w:rtl/>
        </w:rPr>
        <w:t xml:space="preserve">מזה ג"כ ראיה </w:t>
      </w:r>
      <w:proofErr w:type="spellStart"/>
      <w:r w:rsidRPr="001D6D04">
        <w:rPr>
          <w:rFonts w:asciiTheme="majorBidi" w:hAnsiTheme="majorBidi" w:cstheme="majorBidi"/>
          <w:b/>
          <w:bCs/>
          <w:rtl/>
        </w:rPr>
        <w:t>דאם</w:t>
      </w:r>
      <w:proofErr w:type="spellEnd"/>
      <w:r w:rsidRPr="001D6D04">
        <w:rPr>
          <w:rFonts w:asciiTheme="majorBidi" w:hAnsiTheme="majorBidi" w:cstheme="majorBidi"/>
          <w:b/>
          <w:bCs/>
          <w:rtl/>
        </w:rPr>
        <w:t xml:space="preserve"> לא </w:t>
      </w:r>
      <w:proofErr w:type="spellStart"/>
      <w:r w:rsidRPr="001D6D04">
        <w:rPr>
          <w:rFonts w:asciiTheme="majorBidi" w:hAnsiTheme="majorBidi" w:cstheme="majorBidi"/>
          <w:b/>
          <w:bCs/>
          <w:rtl/>
        </w:rPr>
        <w:t>ישאר</w:t>
      </w:r>
      <w:proofErr w:type="spellEnd"/>
      <w:r w:rsidRPr="001D6D04">
        <w:rPr>
          <w:rFonts w:asciiTheme="majorBidi" w:hAnsiTheme="majorBidi" w:cstheme="majorBidi"/>
          <w:b/>
          <w:bCs/>
          <w:rtl/>
        </w:rPr>
        <w:t xml:space="preserve"> מ' סאה </w:t>
      </w:r>
      <w:proofErr w:type="spellStart"/>
      <w:r w:rsidRPr="001D6D04">
        <w:rPr>
          <w:rFonts w:asciiTheme="majorBidi" w:hAnsiTheme="majorBidi" w:cstheme="majorBidi"/>
          <w:b/>
          <w:bCs/>
          <w:rtl/>
        </w:rPr>
        <w:t>דאין</w:t>
      </w:r>
      <w:proofErr w:type="spellEnd"/>
      <w:r w:rsidRPr="001D6D04">
        <w:rPr>
          <w:rFonts w:asciiTheme="majorBidi" w:hAnsiTheme="majorBidi" w:cstheme="majorBidi"/>
          <w:b/>
          <w:bCs/>
          <w:rtl/>
        </w:rPr>
        <w:t xml:space="preserve"> </w:t>
      </w:r>
      <w:proofErr w:type="spellStart"/>
      <w:r w:rsidRPr="001D6D04">
        <w:rPr>
          <w:rFonts w:asciiTheme="majorBidi" w:hAnsiTheme="majorBidi" w:cstheme="majorBidi"/>
          <w:b/>
          <w:bCs/>
          <w:rtl/>
        </w:rPr>
        <w:t>טובלין</w:t>
      </w:r>
      <w:proofErr w:type="spellEnd"/>
      <w:r w:rsidRPr="001D6D04">
        <w:rPr>
          <w:rFonts w:asciiTheme="majorBidi" w:hAnsiTheme="majorBidi" w:cstheme="majorBidi"/>
          <w:b/>
          <w:bCs/>
          <w:rtl/>
        </w:rPr>
        <w:t xml:space="preserve"> בו </w:t>
      </w:r>
      <w:proofErr w:type="spellStart"/>
      <w:r w:rsidRPr="001D6D04">
        <w:rPr>
          <w:rFonts w:asciiTheme="majorBidi" w:hAnsiTheme="majorBidi" w:cstheme="majorBidi"/>
          <w:rtl/>
        </w:rPr>
        <w:t>דלהכי</w:t>
      </w:r>
      <w:proofErr w:type="spellEnd"/>
      <w:r w:rsidRPr="001D6D04">
        <w:rPr>
          <w:rFonts w:asciiTheme="majorBidi" w:hAnsiTheme="majorBidi" w:cstheme="majorBidi"/>
          <w:rtl/>
        </w:rPr>
        <w:t xml:space="preserve"> אין </w:t>
      </w:r>
      <w:proofErr w:type="spellStart"/>
      <w:r w:rsidRPr="001D6D04">
        <w:rPr>
          <w:rFonts w:asciiTheme="majorBidi" w:hAnsiTheme="majorBidi" w:cstheme="majorBidi"/>
          <w:rtl/>
        </w:rPr>
        <w:t>מטבילין</w:t>
      </w:r>
      <w:proofErr w:type="spellEnd"/>
      <w:r w:rsidRPr="001D6D04">
        <w:rPr>
          <w:rFonts w:asciiTheme="majorBidi" w:hAnsiTheme="majorBidi" w:cstheme="majorBidi"/>
          <w:rtl/>
        </w:rPr>
        <w:t xml:space="preserve"> בעליונה ולא בתחתונה </w:t>
      </w:r>
      <w:r w:rsidRPr="001D6D04">
        <w:rPr>
          <w:rFonts w:asciiTheme="majorBidi" w:hAnsiTheme="majorBidi" w:cstheme="majorBidi"/>
          <w:b/>
          <w:bCs/>
          <w:rtl/>
        </w:rPr>
        <w:t xml:space="preserve">והטעם </w:t>
      </w:r>
      <w:proofErr w:type="spellStart"/>
      <w:r w:rsidRPr="001D6D04">
        <w:rPr>
          <w:rFonts w:asciiTheme="majorBidi" w:hAnsiTheme="majorBidi" w:cstheme="majorBidi"/>
          <w:b/>
          <w:bCs/>
          <w:rtl/>
        </w:rPr>
        <w:t>דאין</w:t>
      </w:r>
      <w:proofErr w:type="spellEnd"/>
      <w:r w:rsidRPr="001D6D04">
        <w:rPr>
          <w:rFonts w:asciiTheme="majorBidi" w:hAnsiTheme="majorBidi" w:cstheme="majorBidi"/>
          <w:b/>
          <w:bCs/>
          <w:rtl/>
        </w:rPr>
        <w:t xml:space="preserve"> </w:t>
      </w:r>
      <w:proofErr w:type="spellStart"/>
      <w:r w:rsidRPr="001D6D04">
        <w:rPr>
          <w:rFonts w:asciiTheme="majorBidi" w:hAnsiTheme="majorBidi" w:cstheme="majorBidi"/>
          <w:b/>
          <w:bCs/>
          <w:rtl/>
        </w:rPr>
        <w:t>הזוחלין</w:t>
      </w:r>
      <w:proofErr w:type="spellEnd"/>
      <w:r w:rsidRPr="001D6D04">
        <w:rPr>
          <w:rFonts w:asciiTheme="majorBidi" w:hAnsiTheme="majorBidi" w:cstheme="majorBidi"/>
          <w:b/>
          <w:bCs/>
          <w:rtl/>
        </w:rPr>
        <w:t xml:space="preserve"> </w:t>
      </w:r>
      <w:proofErr w:type="spellStart"/>
      <w:r w:rsidRPr="001D6D04">
        <w:rPr>
          <w:rFonts w:asciiTheme="majorBidi" w:hAnsiTheme="majorBidi" w:cstheme="majorBidi"/>
          <w:b/>
          <w:bCs/>
          <w:sz w:val="24"/>
          <w:szCs w:val="24"/>
          <w:rtl/>
        </w:rPr>
        <w:t>מערבין</w:t>
      </w:r>
      <w:proofErr w:type="spellEnd"/>
      <w:r w:rsidRPr="001D6D04">
        <w:rPr>
          <w:rFonts w:asciiTheme="majorBidi" w:hAnsiTheme="majorBidi" w:cstheme="majorBidi"/>
          <w:sz w:val="24"/>
          <w:szCs w:val="24"/>
          <w:rtl/>
        </w:rPr>
        <w:t xml:space="preserve"> </w:t>
      </w:r>
      <w:proofErr w:type="spellStart"/>
      <w:r w:rsidRPr="001D6D04">
        <w:rPr>
          <w:rFonts w:asciiTheme="majorBidi" w:hAnsiTheme="majorBidi" w:cstheme="majorBidi"/>
          <w:rtl/>
        </w:rPr>
        <w:t>כמ"ש</w:t>
      </w:r>
      <w:proofErr w:type="spellEnd"/>
      <w:r w:rsidRPr="001D6D04">
        <w:rPr>
          <w:rFonts w:asciiTheme="majorBidi" w:hAnsiTheme="majorBidi" w:cstheme="majorBidi"/>
          <w:rtl/>
        </w:rPr>
        <w:t xml:space="preserve"> הרמב"ם </w:t>
      </w:r>
      <w:proofErr w:type="spellStart"/>
      <w:r w:rsidRPr="001D6D04">
        <w:rPr>
          <w:rFonts w:asciiTheme="majorBidi" w:hAnsiTheme="majorBidi" w:cstheme="majorBidi"/>
          <w:rtl/>
        </w:rPr>
        <w:t>וכמ"ש</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בספ"ח</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דטהרות</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הקטפרס</w:t>
      </w:r>
      <w:proofErr w:type="spellEnd"/>
      <w:r w:rsidRPr="001D6D04">
        <w:rPr>
          <w:rFonts w:asciiTheme="majorBidi" w:hAnsiTheme="majorBidi" w:cstheme="majorBidi"/>
          <w:rtl/>
        </w:rPr>
        <w:t xml:space="preserve"> אינן חיבור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והאשבורן חיבור וה"ה </w:t>
      </w:r>
      <w:proofErr w:type="spellStart"/>
      <w:r w:rsidRPr="001D6D04">
        <w:rPr>
          <w:rFonts w:asciiTheme="majorBidi" w:hAnsiTheme="majorBidi" w:cstheme="majorBidi"/>
          <w:rtl/>
        </w:rPr>
        <w:t>למקוה</w:t>
      </w:r>
      <w:proofErr w:type="spellEnd"/>
      <w:r w:rsidRPr="001D6D04">
        <w:rPr>
          <w:rFonts w:asciiTheme="majorBidi" w:hAnsiTheme="majorBidi" w:cstheme="majorBidi"/>
          <w:rtl/>
        </w:rPr>
        <w:t xml:space="preserve"> שלא </w:t>
      </w:r>
      <w:proofErr w:type="spellStart"/>
      <w:r w:rsidRPr="001D6D04">
        <w:rPr>
          <w:rFonts w:asciiTheme="majorBidi" w:hAnsiTheme="majorBidi" w:cstheme="majorBidi"/>
          <w:rtl/>
        </w:rPr>
        <w:t>ישאר</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w:t>
      </w:r>
      <w:r w:rsidRPr="001D6D04">
        <w:rPr>
          <w:rFonts w:asciiTheme="majorBidi" w:hAnsiTheme="majorBidi" w:cstheme="majorBidi"/>
          <w:b/>
          <w:bCs/>
          <w:rtl/>
        </w:rPr>
        <w:t>דאינה מצטרפת</w:t>
      </w:r>
      <w:r w:rsidRPr="001D6D04">
        <w:rPr>
          <w:rFonts w:asciiTheme="majorBidi" w:hAnsiTheme="majorBidi" w:cstheme="majorBidi"/>
          <w:rtl/>
        </w:rPr>
        <w:t xml:space="preserve"> </w:t>
      </w:r>
      <w:r w:rsidRPr="001D6D04">
        <w:rPr>
          <w:rFonts w:asciiTheme="majorBidi" w:hAnsiTheme="majorBidi" w:cstheme="majorBidi"/>
          <w:b/>
          <w:bCs/>
          <w:rtl/>
        </w:rPr>
        <w:t xml:space="preserve">עם </w:t>
      </w:r>
      <w:proofErr w:type="spellStart"/>
      <w:r w:rsidRPr="001D6D04">
        <w:rPr>
          <w:rFonts w:asciiTheme="majorBidi" w:hAnsiTheme="majorBidi" w:cstheme="majorBidi"/>
          <w:b/>
          <w:bCs/>
          <w:rtl/>
        </w:rPr>
        <w:t>היוצאין</w:t>
      </w:r>
      <w:proofErr w:type="spellEnd"/>
      <w:r w:rsidRPr="001D6D04">
        <w:rPr>
          <w:rFonts w:asciiTheme="majorBidi" w:hAnsiTheme="majorBidi" w:cstheme="majorBidi"/>
          <w:rtl/>
        </w:rPr>
        <w:t xml:space="preserve"> </w:t>
      </w:r>
      <w:r w:rsidRPr="001D6D04">
        <w:rPr>
          <w:rFonts w:asciiTheme="majorBidi" w:hAnsiTheme="majorBidi" w:cstheme="majorBidi"/>
          <w:b/>
          <w:bCs/>
          <w:rtl/>
        </w:rPr>
        <w:t xml:space="preserve">דהן </w:t>
      </w:r>
      <w:proofErr w:type="spellStart"/>
      <w:r w:rsidRPr="001D6D04">
        <w:rPr>
          <w:rFonts w:asciiTheme="majorBidi" w:hAnsiTheme="majorBidi" w:cstheme="majorBidi"/>
          <w:b/>
          <w:bCs/>
          <w:rtl/>
        </w:rPr>
        <w:t>זוחלין</w:t>
      </w:r>
      <w:proofErr w:type="spellEnd"/>
      <w:r w:rsidRPr="001D6D04">
        <w:rPr>
          <w:rFonts w:asciiTheme="majorBidi" w:hAnsiTheme="majorBidi" w:cstheme="majorBidi"/>
          <w:b/>
          <w:bCs/>
          <w:rtl/>
        </w:rPr>
        <w:t xml:space="preserve"> </w:t>
      </w:r>
      <w:proofErr w:type="spellStart"/>
      <w:r w:rsidRPr="001D6D04">
        <w:rPr>
          <w:rFonts w:asciiTheme="majorBidi" w:hAnsiTheme="majorBidi" w:cstheme="majorBidi"/>
          <w:b/>
          <w:bCs/>
          <w:rtl/>
        </w:rPr>
        <w:t>וקטפרס</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משא"כ</w:t>
      </w:r>
      <w:proofErr w:type="spellEnd"/>
      <w:r w:rsidRPr="001D6D04">
        <w:rPr>
          <w:rFonts w:asciiTheme="majorBidi" w:hAnsiTheme="majorBidi" w:cstheme="majorBidi"/>
          <w:rtl/>
        </w:rPr>
        <w:t xml:space="preserve"> אם </w:t>
      </w:r>
      <w:proofErr w:type="spellStart"/>
      <w:r w:rsidRPr="001D6D04">
        <w:rPr>
          <w:rFonts w:asciiTheme="majorBidi" w:hAnsiTheme="majorBidi" w:cstheme="majorBidi"/>
          <w:rtl/>
        </w:rPr>
        <w:t>ישאר</w:t>
      </w:r>
      <w:proofErr w:type="spellEnd"/>
      <w:r w:rsidRPr="001D6D04">
        <w:rPr>
          <w:rFonts w:asciiTheme="majorBidi" w:hAnsiTheme="majorBidi" w:cstheme="majorBidi"/>
          <w:rtl/>
        </w:rPr>
        <w:t xml:space="preserve"> מ' סאה </w:t>
      </w:r>
      <w:proofErr w:type="spellStart"/>
      <w:r w:rsidRPr="001D6D04">
        <w:rPr>
          <w:rFonts w:asciiTheme="majorBidi" w:hAnsiTheme="majorBidi" w:cstheme="majorBidi"/>
          <w:rtl/>
        </w:rPr>
        <w:t>דא"צ</w:t>
      </w:r>
      <w:proofErr w:type="spellEnd"/>
      <w:r w:rsidRPr="001D6D04">
        <w:rPr>
          <w:rFonts w:asciiTheme="majorBidi" w:hAnsiTheme="majorBidi" w:cstheme="majorBidi"/>
          <w:rtl/>
        </w:rPr>
        <w:t xml:space="preserve"> </w:t>
      </w:r>
      <w:r w:rsidRPr="001D6D04">
        <w:rPr>
          <w:rFonts w:asciiTheme="majorBidi" w:hAnsiTheme="majorBidi" w:cstheme="majorBidi"/>
          <w:b/>
          <w:bCs/>
          <w:rtl/>
        </w:rPr>
        <w:t>לצירופו</w:t>
      </w:r>
      <w:r w:rsidRPr="001D6D04">
        <w:rPr>
          <w:rFonts w:asciiTheme="majorBidi" w:hAnsiTheme="majorBidi" w:cstheme="majorBidi"/>
          <w:rtl/>
        </w:rPr>
        <w:t xml:space="preserve"> וכמו באמצעית הנ"ל </w:t>
      </w:r>
      <w:r w:rsidRPr="001D6D04">
        <w:rPr>
          <w:rFonts w:asciiTheme="majorBidi" w:hAnsiTheme="majorBidi" w:cstheme="majorBidi"/>
          <w:b/>
          <w:bCs/>
          <w:rtl/>
        </w:rPr>
        <w:t>וזהו הטעם</w:t>
      </w:r>
      <w:r w:rsidRPr="001D6D04">
        <w:rPr>
          <w:rFonts w:asciiTheme="majorBidi" w:hAnsiTheme="majorBidi" w:cstheme="majorBidi"/>
          <w:rtl/>
        </w:rPr>
        <w:t xml:space="preserve"> </w:t>
      </w:r>
      <w:proofErr w:type="spellStart"/>
      <w:r w:rsidRPr="001D6D04">
        <w:rPr>
          <w:rFonts w:asciiTheme="majorBidi" w:hAnsiTheme="majorBidi" w:cstheme="majorBidi"/>
          <w:rtl/>
        </w:rPr>
        <w:t>דמעין</w:t>
      </w:r>
      <w:proofErr w:type="spellEnd"/>
      <w:r w:rsidRPr="001D6D04">
        <w:rPr>
          <w:rFonts w:asciiTheme="majorBidi" w:hAnsiTheme="majorBidi" w:cstheme="majorBidi"/>
          <w:rtl/>
        </w:rPr>
        <w:t xml:space="preserve"> מטהר </w:t>
      </w:r>
      <w:proofErr w:type="spellStart"/>
      <w:r w:rsidRPr="001D6D04">
        <w:rPr>
          <w:rFonts w:asciiTheme="majorBidi" w:hAnsiTheme="majorBidi" w:cstheme="majorBidi"/>
          <w:rtl/>
        </w:rPr>
        <w:t>בזוחלין</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ומקוה</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דוקא</w:t>
      </w:r>
      <w:proofErr w:type="spellEnd"/>
      <w:r w:rsidRPr="001D6D04">
        <w:rPr>
          <w:rFonts w:asciiTheme="majorBidi" w:hAnsiTheme="majorBidi" w:cstheme="majorBidi"/>
          <w:rtl/>
        </w:rPr>
        <w:t xml:space="preserve"> באשבורן </w:t>
      </w:r>
      <w:proofErr w:type="spellStart"/>
      <w:r w:rsidRPr="001D6D04">
        <w:rPr>
          <w:rFonts w:asciiTheme="majorBidi" w:hAnsiTheme="majorBidi" w:cstheme="majorBidi"/>
          <w:rtl/>
        </w:rPr>
        <w:t>דזוחלין</w:t>
      </w:r>
      <w:proofErr w:type="spellEnd"/>
      <w:r w:rsidRPr="001D6D04">
        <w:rPr>
          <w:rFonts w:asciiTheme="majorBidi" w:hAnsiTheme="majorBidi" w:cstheme="majorBidi"/>
          <w:rtl/>
        </w:rPr>
        <w:t xml:space="preserve"> אינן </w:t>
      </w:r>
      <w:proofErr w:type="spellStart"/>
      <w:r w:rsidRPr="001D6D04">
        <w:rPr>
          <w:rFonts w:asciiTheme="majorBidi" w:hAnsiTheme="majorBidi" w:cstheme="majorBidi"/>
          <w:rtl/>
        </w:rPr>
        <w:t>מצטרפין</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למ</w:t>
      </w:r>
      <w:proofErr w:type="spellEnd"/>
      <w:r w:rsidRPr="001D6D04">
        <w:rPr>
          <w:rFonts w:asciiTheme="majorBidi" w:hAnsiTheme="majorBidi" w:cstheme="majorBidi"/>
          <w:rtl/>
        </w:rPr>
        <w:t xml:space="preserve">' סאה </w:t>
      </w:r>
      <w:proofErr w:type="spellStart"/>
      <w:r w:rsidRPr="001D6D04">
        <w:rPr>
          <w:rFonts w:asciiTheme="majorBidi" w:hAnsiTheme="majorBidi" w:cstheme="majorBidi"/>
          <w:b/>
          <w:bCs/>
          <w:rtl/>
        </w:rPr>
        <w:t>משא"כ</w:t>
      </w:r>
      <w:proofErr w:type="spellEnd"/>
      <w:r w:rsidRPr="001D6D04">
        <w:rPr>
          <w:rFonts w:asciiTheme="majorBidi" w:hAnsiTheme="majorBidi" w:cstheme="majorBidi"/>
          <w:b/>
          <w:bCs/>
          <w:rtl/>
        </w:rPr>
        <w:t xml:space="preserve"> מעין </w:t>
      </w:r>
      <w:proofErr w:type="spellStart"/>
      <w:r w:rsidRPr="001D6D04">
        <w:rPr>
          <w:rFonts w:asciiTheme="majorBidi" w:hAnsiTheme="majorBidi" w:cstheme="majorBidi"/>
          <w:b/>
          <w:bCs/>
          <w:rtl/>
        </w:rPr>
        <w:t>דמטהר</w:t>
      </w:r>
      <w:proofErr w:type="spellEnd"/>
      <w:r w:rsidRPr="001D6D04">
        <w:rPr>
          <w:rFonts w:asciiTheme="majorBidi" w:hAnsiTheme="majorBidi" w:cstheme="majorBidi"/>
          <w:b/>
          <w:bCs/>
          <w:rtl/>
        </w:rPr>
        <w:t xml:space="preserve"> </w:t>
      </w:r>
      <w:proofErr w:type="spellStart"/>
      <w:r w:rsidRPr="001D6D04">
        <w:rPr>
          <w:rFonts w:asciiTheme="majorBidi" w:hAnsiTheme="majorBidi" w:cstheme="majorBidi"/>
          <w:b/>
          <w:bCs/>
          <w:rtl/>
        </w:rPr>
        <w:t>בכ"ש</w:t>
      </w:r>
      <w:proofErr w:type="spellEnd"/>
      <w:r w:rsidRPr="001D6D04">
        <w:rPr>
          <w:rFonts w:asciiTheme="majorBidi" w:hAnsiTheme="majorBidi" w:cstheme="majorBidi"/>
          <w:b/>
          <w:bCs/>
          <w:rtl/>
        </w:rPr>
        <w:t xml:space="preserve"> </w:t>
      </w:r>
      <w:proofErr w:type="spellStart"/>
      <w:r w:rsidRPr="001D6D04">
        <w:rPr>
          <w:rFonts w:asciiTheme="majorBidi" w:hAnsiTheme="majorBidi" w:cstheme="majorBidi"/>
          <w:rtl/>
        </w:rPr>
        <w:t>וכמ"ש</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הריב"ש</w:t>
      </w:r>
      <w:proofErr w:type="spellEnd"/>
      <w:r w:rsidRPr="001D6D04">
        <w:rPr>
          <w:rFonts w:asciiTheme="majorBidi" w:hAnsiTheme="majorBidi" w:cstheme="majorBidi"/>
          <w:rtl/>
        </w:rPr>
        <w:t>.</w:t>
      </w:r>
    </w:p>
    <w:p w:rsidR="00FD33B2" w:rsidRPr="001D6D04" w:rsidRDefault="00FD33B2" w:rsidP="000846E4">
      <w:pPr>
        <w:rPr>
          <w:rtl/>
        </w:rPr>
      </w:pPr>
      <w:r w:rsidRPr="001D6D04">
        <w:rPr>
          <w:rFonts w:hint="cs"/>
          <w:rtl/>
        </w:rPr>
        <w:t xml:space="preserve">מבואר בדברי </w:t>
      </w:r>
      <w:proofErr w:type="spellStart"/>
      <w:r w:rsidRPr="001D6D04">
        <w:rPr>
          <w:rFonts w:hint="cs"/>
          <w:rtl/>
        </w:rPr>
        <w:t>הגר"א</w:t>
      </w:r>
      <w:proofErr w:type="spellEnd"/>
      <w:r w:rsidRPr="001D6D04">
        <w:rPr>
          <w:rFonts w:hint="cs"/>
          <w:rtl/>
        </w:rPr>
        <w:t xml:space="preserve"> שפשוט שכל שיש שיעור הכשר שהוא קווי ועומד, לא שייך בו כלל פסול זחילה ואולם אותם המים </w:t>
      </w:r>
      <w:proofErr w:type="spellStart"/>
      <w:r w:rsidRPr="001D6D04">
        <w:rPr>
          <w:rFonts w:hint="cs"/>
          <w:rtl/>
        </w:rPr>
        <w:t>הנזחלים</w:t>
      </w:r>
      <w:proofErr w:type="spellEnd"/>
      <w:r w:rsidRPr="001D6D04">
        <w:rPr>
          <w:rFonts w:hint="cs"/>
          <w:rtl/>
        </w:rPr>
        <w:t xml:space="preserve"> החוצה אין להם </w:t>
      </w:r>
      <w:r w:rsidRPr="001D6D04">
        <w:rPr>
          <w:rFonts w:hint="cs"/>
          <w:b/>
          <w:bCs/>
          <w:rtl/>
        </w:rPr>
        <w:t>צרוף וחיבור</w:t>
      </w:r>
      <w:r w:rsidRPr="001D6D04">
        <w:rPr>
          <w:rFonts w:hint="cs"/>
          <w:rtl/>
        </w:rPr>
        <w:t xml:space="preserve"> למים </w:t>
      </w:r>
      <w:r w:rsidRPr="001D6D04">
        <w:rPr>
          <w:rFonts w:hint="cs"/>
          <w:b/>
          <w:bCs/>
          <w:rtl/>
        </w:rPr>
        <w:t>הקוויים</w:t>
      </w:r>
      <w:r w:rsidRPr="001D6D04">
        <w:rPr>
          <w:rFonts w:hint="cs"/>
          <w:rtl/>
        </w:rPr>
        <w:t xml:space="preserve"> וממילא אין טובלים בהם. וביאר שזה מפני שלא "</w:t>
      </w:r>
      <w:r w:rsidRPr="001D6D04">
        <w:rPr>
          <w:rFonts w:cs="Arial" w:hint="cs"/>
          <w:b/>
          <w:bCs/>
          <w:rtl/>
        </w:rPr>
        <w:t xml:space="preserve"> </w:t>
      </w:r>
      <w:proofErr w:type="spellStart"/>
      <w:r w:rsidRPr="001D6D04">
        <w:rPr>
          <w:rFonts w:cs="Arial" w:hint="cs"/>
          <w:b/>
          <w:bCs/>
          <w:rtl/>
        </w:rPr>
        <w:t>ישאר</w:t>
      </w:r>
      <w:proofErr w:type="spellEnd"/>
      <w:r w:rsidRPr="001D6D04">
        <w:rPr>
          <w:rFonts w:cs="Arial"/>
          <w:b/>
          <w:bCs/>
          <w:rtl/>
        </w:rPr>
        <w:t xml:space="preserve"> </w:t>
      </w:r>
      <w:r w:rsidRPr="001D6D04">
        <w:rPr>
          <w:rFonts w:cs="Arial" w:hint="cs"/>
          <w:b/>
          <w:bCs/>
          <w:rtl/>
        </w:rPr>
        <w:t>מ</w:t>
      </w:r>
      <w:r w:rsidRPr="001D6D04">
        <w:rPr>
          <w:rFonts w:cs="Arial"/>
          <w:b/>
          <w:bCs/>
          <w:rtl/>
        </w:rPr>
        <w:t xml:space="preserve">' </w:t>
      </w:r>
      <w:r w:rsidRPr="001D6D04">
        <w:rPr>
          <w:rFonts w:cs="Arial" w:hint="cs"/>
          <w:b/>
          <w:bCs/>
          <w:rtl/>
        </w:rPr>
        <w:t>סאה</w:t>
      </w:r>
      <w:r w:rsidRPr="001D6D04">
        <w:rPr>
          <w:rFonts w:hint="cs"/>
          <w:rtl/>
        </w:rPr>
        <w:t xml:space="preserve">" והרי זה ממש כדברינו דלקמן, שהפסול של זחילה הוא </w:t>
      </w:r>
      <w:r w:rsidRPr="001D6D04">
        <w:rPr>
          <w:rFonts w:hint="cs"/>
          <w:b/>
          <w:bCs/>
          <w:rtl/>
        </w:rPr>
        <w:t>חסרון בשיעור</w:t>
      </w:r>
      <w:r w:rsidRPr="001D6D04">
        <w:rPr>
          <w:rFonts w:hint="cs"/>
          <w:rtl/>
        </w:rPr>
        <w:t xml:space="preserve">. שיטת </w:t>
      </w:r>
      <w:proofErr w:type="spellStart"/>
      <w:r w:rsidRPr="001D6D04">
        <w:rPr>
          <w:rFonts w:hint="cs"/>
          <w:rtl/>
        </w:rPr>
        <w:t>הגר"א</w:t>
      </w:r>
      <w:proofErr w:type="spellEnd"/>
      <w:r w:rsidRPr="001D6D04">
        <w:rPr>
          <w:rFonts w:hint="cs"/>
          <w:rtl/>
        </w:rPr>
        <w:t xml:space="preserve"> מבוררת מהסברו לדין של ג' גממיות שרק באמצעית יש </w:t>
      </w:r>
      <w:r w:rsidRPr="001D6D04">
        <w:rPr>
          <w:rFonts w:hint="cs"/>
          <w:b/>
          <w:bCs/>
          <w:rtl/>
        </w:rPr>
        <w:t>יכולת קיווי</w:t>
      </w:r>
      <w:r w:rsidRPr="001D6D04">
        <w:rPr>
          <w:rFonts w:hint="cs"/>
          <w:rtl/>
        </w:rPr>
        <w:t xml:space="preserve"> של </w:t>
      </w:r>
      <w:proofErr w:type="spellStart"/>
      <w:r w:rsidRPr="001D6D04">
        <w:rPr>
          <w:rFonts w:hint="cs"/>
          <w:rtl/>
        </w:rPr>
        <w:t>מ"ס</w:t>
      </w:r>
      <w:proofErr w:type="spellEnd"/>
      <w:r w:rsidRPr="001D6D04">
        <w:rPr>
          <w:rFonts w:hint="cs"/>
          <w:rtl/>
        </w:rPr>
        <w:t xml:space="preserve">, ולכן כשרה אך לעליונה ותחתונה לא יעזור כלל חיבור החרדלית להכשיר אותם הגממיות שאין </w:t>
      </w:r>
      <w:r w:rsidRPr="001D6D04">
        <w:rPr>
          <w:rFonts w:hint="cs"/>
          <w:b/>
          <w:bCs/>
          <w:rtl/>
        </w:rPr>
        <w:t>בטבען</w:t>
      </w:r>
      <w:r w:rsidRPr="001D6D04">
        <w:rPr>
          <w:rFonts w:hint="cs"/>
          <w:rtl/>
        </w:rPr>
        <w:t xml:space="preserve"> יכולת </w:t>
      </w:r>
      <w:r w:rsidRPr="001D6D04">
        <w:rPr>
          <w:rFonts w:hint="cs"/>
          <w:b/>
          <w:bCs/>
          <w:rtl/>
        </w:rPr>
        <w:t>להכיל</w:t>
      </w:r>
      <w:r w:rsidRPr="001D6D04">
        <w:rPr>
          <w:rFonts w:hint="cs"/>
          <w:rtl/>
        </w:rPr>
        <w:t xml:space="preserve"> </w:t>
      </w:r>
      <w:proofErr w:type="spellStart"/>
      <w:r w:rsidRPr="001D6D04">
        <w:rPr>
          <w:rFonts w:hint="cs"/>
          <w:rtl/>
        </w:rPr>
        <w:t>מ"ס</w:t>
      </w:r>
      <w:proofErr w:type="spellEnd"/>
      <w:r w:rsidRPr="001D6D04">
        <w:rPr>
          <w:rFonts w:hint="cs"/>
          <w:rtl/>
        </w:rPr>
        <w:t xml:space="preserve"> שהרי כל אותם המים העודפים </w:t>
      </w:r>
      <w:r w:rsidRPr="001D6D04">
        <w:rPr>
          <w:rFonts w:hint="cs"/>
          <w:b/>
          <w:bCs/>
          <w:rtl/>
        </w:rPr>
        <w:t>כרגע</w:t>
      </w:r>
      <w:r w:rsidRPr="001D6D04">
        <w:rPr>
          <w:rFonts w:hint="cs"/>
          <w:rtl/>
        </w:rPr>
        <w:t xml:space="preserve"> מפני </w:t>
      </w:r>
      <w:proofErr w:type="spellStart"/>
      <w:r w:rsidRPr="001D6D04">
        <w:rPr>
          <w:rFonts w:hint="cs"/>
          <w:rtl/>
        </w:rPr>
        <w:t>השטפון</w:t>
      </w:r>
      <w:proofErr w:type="spellEnd"/>
      <w:r w:rsidRPr="001D6D04">
        <w:rPr>
          <w:rFonts w:hint="cs"/>
          <w:rtl/>
        </w:rPr>
        <w:t xml:space="preserve"> על שפת הגממיות נחשבים מבחינתנו כלא קיימים שהרי " כל העומד להזדחל החוצה </w:t>
      </w:r>
      <w:proofErr w:type="spellStart"/>
      <w:r w:rsidRPr="001D6D04">
        <w:rPr>
          <w:rFonts w:hint="cs"/>
          <w:rtl/>
        </w:rPr>
        <w:t>כזחול</w:t>
      </w:r>
      <w:proofErr w:type="spellEnd"/>
      <w:r w:rsidRPr="001D6D04">
        <w:rPr>
          <w:rFonts w:hint="cs"/>
          <w:rtl/>
        </w:rPr>
        <w:t xml:space="preserve"> דמי"</w:t>
      </w:r>
      <w:r w:rsidR="000846E4" w:rsidRPr="001D6D04">
        <w:rPr>
          <w:rStyle w:val="a5"/>
          <w:rtl/>
        </w:rPr>
        <w:footnoteReference w:id="6"/>
      </w:r>
      <w:r w:rsidR="000846E4" w:rsidRPr="001D6D04">
        <w:rPr>
          <w:rFonts w:hint="cs"/>
          <w:rtl/>
        </w:rPr>
        <w:t xml:space="preserve"> וזו</w:t>
      </w:r>
      <w:r w:rsidRPr="001D6D04">
        <w:rPr>
          <w:rFonts w:hint="cs"/>
          <w:rtl/>
        </w:rPr>
        <w:t xml:space="preserve"> המציאות של </w:t>
      </w:r>
      <w:r w:rsidRPr="001D6D04">
        <w:rPr>
          <w:rFonts w:hint="cs"/>
          <w:b/>
          <w:bCs/>
          <w:rtl/>
        </w:rPr>
        <w:t>פסול</w:t>
      </w:r>
      <w:r w:rsidRPr="001D6D04">
        <w:rPr>
          <w:rFonts w:hint="cs"/>
          <w:rtl/>
        </w:rPr>
        <w:t xml:space="preserve"> </w:t>
      </w:r>
      <w:proofErr w:type="spellStart"/>
      <w:r w:rsidRPr="001D6D04">
        <w:rPr>
          <w:rFonts w:hint="cs"/>
          <w:b/>
          <w:bCs/>
          <w:rtl/>
        </w:rPr>
        <w:t>קטפרס</w:t>
      </w:r>
      <w:proofErr w:type="spellEnd"/>
      <w:r w:rsidRPr="001D6D04">
        <w:rPr>
          <w:rFonts w:hint="cs"/>
          <w:rtl/>
        </w:rPr>
        <w:t xml:space="preserve">, לעומת מציאות שהמים יורדים </w:t>
      </w:r>
      <w:r w:rsidRPr="001D6D04">
        <w:rPr>
          <w:rFonts w:hint="cs"/>
          <w:b/>
          <w:bCs/>
          <w:rtl/>
        </w:rPr>
        <w:t>לתוך</w:t>
      </w:r>
      <w:r w:rsidRPr="001D6D04">
        <w:rPr>
          <w:rFonts w:hint="cs"/>
          <w:rtl/>
        </w:rPr>
        <w:t xml:space="preserve"> האגן שנחשבים כאילו ירדו כבר ומצטרפים </w:t>
      </w:r>
      <w:r w:rsidRPr="001D6D04">
        <w:rPr>
          <w:rFonts w:hint="cs"/>
          <w:b/>
          <w:bCs/>
          <w:rtl/>
        </w:rPr>
        <w:t xml:space="preserve">להכשיר </w:t>
      </w:r>
      <w:r w:rsidRPr="001D6D04">
        <w:rPr>
          <w:rFonts w:hint="cs"/>
          <w:rtl/>
        </w:rPr>
        <w:t xml:space="preserve">את המקווה (מח' אם לכל דבר או רק למעלות דרבנן) ועכ"פ וודאי שלא יכולים לפסול בזחילתם </w:t>
      </w:r>
      <w:r w:rsidRPr="001D6D04">
        <w:rPr>
          <w:rFonts w:hint="cs"/>
          <w:b/>
          <w:bCs/>
          <w:rtl/>
        </w:rPr>
        <w:t>מעל</w:t>
      </w:r>
      <w:r w:rsidRPr="001D6D04">
        <w:rPr>
          <w:rFonts w:hint="cs"/>
          <w:rtl/>
        </w:rPr>
        <w:t xml:space="preserve"> גובה ההכשר</w:t>
      </w:r>
      <w:r w:rsidRPr="001D6D04">
        <w:rPr>
          <w:rStyle w:val="a5"/>
          <w:rtl/>
        </w:rPr>
        <w:footnoteReference w:id="7"/>
      </w:r>
      <w:r w:rsidRPr="001D6D04">
        <w:rPr>
          <w:rFonts w:hint="cs"/>
          <w:rtl/>
        </w:rPr>
        <w:t>.</w:t>
      </w:r>
    </w:p>
    <w:p w:rsidR="00FD33B2" w:rsidRPr="001D6D04" w:rsidRDefault="00FD33B2" w:rsidP="000846E4">
      <w:pPr>
        <w:rPr>
          <w:rtl/>
        </w:rPr>
      </w:pPr>
      <w:r w:rsidRPr="001D6D04">
        <w:rPr>
          <w:rFonts w:hint="cs"/>
          <w:rtl/>
        </w:rPr>
        <w:t>נביא כאן עוד ביסוס ל</w:t>
      </w:r>
      <w:r w:rsidR="000846E4" w:rsidRPr="001D6D04">
        <w:rPr>
          <w:rFonts w:hint="cs"/>
          <w:rtl/>
        </w:rPr>
        <w:t>סברת</w:t>
      </w:r>
      <w:r w:rsidRPr="001D6D04">
        <w:rPr>
          <w:rFonts w:hint="cs"/>
          <w:rtl/>
        </w:rPr>
        <w:t xml:space="preserve"> </w:t>
      </w:r>
      <w:proofErr w:type="spellStart"/>
      <w:r w:rsidRPr="001D6D04">
        <w:rPr>
          <w:rFonts w:hint="cs"/>
          <w:rtl/>
        </w:rPr>
        <w:t>הגר"א</w:t>
      </w:r>
      <w:proofErr w:type="spellEnd"/>
      <w:r w:rsidRPr="001D6D04">
        <w:rPr>
          <w:rFonts w:hint="cs"/>
          <w:rtl/>
        </w:rPr>
        <w:t xml:space="preserve"> ונלבן הסוגיות היוצאות מביאור זה:</w:t>
      </w:r>
    </w:p>
    <w:p w:rsidR="000540A5" w:rsidRPr="001D6D04" w:rsidRDefault="00FD33B2" w:rsidP="000540A5">
      <w:pPr>
        <w:pStyle w:val="1"/>
        <w:rPr>
          <w:sz w:val="30"/>
          <w:szCs w:val="28"/>
          <w:rtl/>
        </w:rPr>
      </w:pPr>
      <w:bookmarkStart w:id="4" w:name="_Toc398631899"/>
      <w:r w:rsidRPr="001D6D04">
        <w:rPr>
          <w:rFonts w:hint="cs"/>
          <w:b/>
          <w:bCs/>
          <w:sz w:val="30"/>
          <w:szCs w:val="28"/>
          <w:rtl/>
        </w:rPr>
        <w:t>ברור ה</w:t>
      </w:r>
      <w:r w:rsidR="001203C6" w:rsidRPr="001D6D04">
        <w:rPr>
          <w:rFonts w:hint="cs"/>
          <w:b/>
          <w:bCs/>
          <w:sz w:val="30"/>
          <w:szCs w:val="28"/>
          <w:rtl/>
        </w:rPr>
        <w:t>סברא</w:t>
      </w:r>
      <w:r w:rsidR="001203C6" w:rsidRPr="001D6D04">
        <w:rPr>
          <w:rFonts w:hint="cs"/>
          <w:sz w:val="30"/>
          <w:szCs w:val="28"/>
          <w:rtl/>
        </w:rPr>
        <w:t xml:space="preserve"> </w:t>
      </w:r>
      <w:r w:rsidR="000540A5" w:rsidRPr="001D6D04">
        <w:rPr>
          <w:rFonts w:hint="cs"/>
          <w:sz w:val="30"/>
          <w:szCs w:val="28"/>
          <w:rtl/>
        </w:rPr>
        <w:t>"כל שעתיד לירד רואים אותו כאילו ירד כבר"</w:t>
      </w:r>
      <w:bookmarkEnd w:id="4"/>
    </w:p>
    <w:p w:rsidR="000540A5" w:rsidRPr="001D6D04" w:rsidRDefault="000540A5" w:rsidP="00634058">
      <w:pPr>
        <w:contextualSpacing/>
        <w:rPr>
          <w:rtl/>
        </w:rPr>
      </w:pPr>
      <w:r w:rsidRPr="001D6D04">
        <w:rPr>
          <w:rFonts w:hint="cs"/>
          <w:rtl/>
        </w:rPr>
        <w:t xml:space="preserve">לראשונה מוזכרת סברא זו בדברי ר"ח לביאור שיטת </w:t>
      </w:r>
      <w:r w:rsidRPr="001D6D04">
        <w:rPr>
          <w:rFonts w:hint="cs"/>
          <w:b/>
          <w:bCs/>
          <w:rtl/>
        </w:rPr>
        <w:t>ר' יהודה</w:t>
      </w:r>
      <w:r w:rsidR="00920BB5" w:rsidRPr="001D6D04">
        <w:rPr>
          <w:rStyle w:val="a5"/>
          <w:rtl/>
        </w:rPr>
        <w:footnoteReference w:id="8"/>
      </w:r>
      <w:r w:rsidRPr="001D6D04">
        <w:rPr>
          <w:rFonts w:hint="cs"/>
          <w:rtl/>
        </w:rPr>
        <w:t xml:space="preserve"> שסובר שבשניים שטבלו במקווה מצומצמת כל עוד רגלי הראשון נוגעים במים, </w:t>
      </w:r>
      <w:r w:rsidR="00634058" w:rsidRPr="001D6D04">
        <w:rPr>
          <w:rFonts w:hint="cs"/>
          <w:rtl/>
        </w:rPr>
        <w:t>נחשבים</w:t>
      </w:r>
      <w:r w:rsidRPr="001D6D04">
        <w:rPr>
          <w:rFonts w:hint="cs"/>
          <w:rtl/>
        </w:rPr>
        <w:t xml:space="preserve"> המים שעליו כמשלימים שיעור </w:t>
      </w:r>
      <w:proofErr w:type="spellStart"/>
      <w:r w:rsidRPr="001D6D04">
        <w:rPr>
          <w:rFonts w:hint="cs"/>
          <w:rtl/>
        </w:rPr>
        <w:t>המקוה</w:t>
      </w:r>
      <w:proofErr w:type="spellEnd"/>
      <w:r w:rsidRPr="001D6D04">
        <w:rPr>
          <w:rFonts w:hint="cs"/>
          <w:rtl/>
        </w:rPr>
        <w:t xml:space="preserve"> ותמהו על זה </w:t>
      </w:r>
      <w:r w:rsidR="00920BB5" w:rsidRPr="001D6D04">
        <w:rPr>
          <w:rFonts w:hint="cs"/>
          <w:rtl/>
        </w:rPr>
        <w:t>הראשונים</w:t>
      </w:r>
      <w:r w:rsidRPr="001D6D04">
        <w:rPr>
          <w:rFonts w:hint="cs"/>
          <w:rtl/>
        </w:rPr>
        <w:t xml:space="preserve"> שהרי </w:t>
      </w:r>
      <w:proofErr w:type="spellStart"/>
      <w:r w:rsidRPr="001D6D04">
        <w:rPr>
          <w:rFonts w:hint="cs"/>
          <w:rtl/>
        </w:rPr>
        <w:t>הגמ</w:t>
      </w:r>
      <w:proofErr w:type="spellEnd"/>
      <w:r w:rsidRPr="001D6D04">
        <w:rPr>
          <w:rFonts w:hint="cs"/>
          <w:rtl/>
        </w:rPr>
        <w:t xml:space="preserve">' אומרת </w:t>
      </w:r>
      <w:proofErr w:type="spellStart"/>
      <w:r w:rsidRPr="001D6D04">
        <w:rPr>
          <w:rFonts w:hint="cs"/>
          <w:rtl/>
        </w:rPr>
        <w:t>שלר"י</w:t>
      </w:r>
      <w:proofErr w:type="spellEnd"/>
      <w:r w:rsidRPr="001D6D04">
        <w:rPr>
          <w:rFonts w:hint="cs"/>
          <w:rtl/>
        </w:rPr>
        <w:t xml:space="preserve"> </w:t>
      </w:r>
      <w:proofErr w:type="spellStart"/>
      <w:r w:rsidRPr="001D6D04">
        <w:rPr>
          <w:rFonts w:hint="cs"/>
          <w:rtl/>
        </w:rPr>
        <w:t>קטפרס</w:t>
      </w:r>
      <w:proofErr w:type="spellEnd"/>
      <w:r w:rsidRPr="001D6D04">
        <w:rPr>
          <w:rFonts w:hint="cs"/>
          <w:rtl/>
        </w:rPr>
        <w:t xml:space="preserve"> אינו חיבור? </w:t>
      </w:r>
      <w:proofErr w:type="spellStart"/>
      <w:r w:rsidRPr="001D6D04">
        <w:rPr>
          <w:rFonts w:hint="cs"/>
          <w:rtl/>
        </w:rPr>
        <w:t>ותי</w:t>
      </w:r>
      <w:proofErr w:type="spellEnd"/>
      <w:r w:rsidRPr="001D6D04">
        <w:rPr>
          <w:rFonts w:hint="cs"/>
          <w:rtl/>
        </w:rPr>
        <w:t xml:space="preserve">' ר"ח </w:t>
      </w:r>
      <w:proofErr w:type="spellStart"/>
      <w:r w:rsidRPr="001D6D04">
        <w:rPr>
          <w:rFonts w:hint="cs"/>
          <w:rtl/>
        </w:rPr>
        <w:t>והתוס</w:t>
      </w:r>
      <w:proofErr w:type="spellEnd"/>
      <w:r w:rsidRPr="001D6D04">
        <w:rPr>
          <w:rFonts w:hint="cs"/>
          <w:rtl/>
        </w:rPr>
        <w:t>'</w:t>
      </w:r>
      <w:r w:rsidRPr="001D6D04">
        <w:rPr>
          <w:rStyle w:val="a5"/>
          <w:rtl/>
        </w:rPr>
        <w:footnoteReference w:id="9"/>
      </w:r>
      <w:r w:rsidRPr="001D6D04">
        <w:rPr>
          <w:rFonts w:hint="cs"/>
          <w:rtl/>
        </w:rPr>
        <w:t xml:space="preserve"> שכאן הדין שונה </w:t>
      </w:r>
      <w:proofErr w:type="spellStart"/>
      <w:r w:rsidRPr="001D6D04">
        <w:rPr>
          <w:rFonts w:hint="cs"/>
          <w:rtl/>
        </w:rPr>
        <w:t>מקטפרס</w:t>
      </w:r>
      <w:proofErr w:type="spellEnd"/>
      <w:r w:rsidRPr="001D6D04">
        <w:rPr>
          <w:rFonts w:hint="cs"/>
          <w:rtl/>
        </w:rPr>
        <w:t xml:space="preserve"> שלא יוצר </w:t>
      </w:r>
      <w:r w:rsidRPr="001D6D04">
        <w:rPr>
          <w:rFonts w:hint="cs"/>
          <w:b/>
          <w:bCs/>
          <w:rtl/>
        </w:rPr>
        <w:t>חיבור</w:t>
      </w:r>
      <w:r w:rsidRPr="001D6D04">
        <w:rPr>
          <w:rFonts w:hint="cs"/>
          <w:rtl/>
        </w:rPr>
        <w:t xml:space="preserve">, כיוון שכאן רואים את המים שבראש השני "כאילו </w:t>
      </w:r>
      <w:r w:rsidRPr="001D6D04">
        <w:rPr>
          <w:rFonts w:hint="cs"/>
          <w:b/>
          <w:bCs/>
          <w:rtl/>
        </w:rPr>
        <w:t>כבר</w:t>
      </w:r>
      <w:r w:rsidRPr="001D6D04">
        <w:rPr>
          <w:rFonts w:hint="cs"/>
          <w:rtl/>
        </w:rPr>
        <w:t xml:space="preserve"> </w:t>
      </w:r>
      <w:r w:rsidRPr="001D6D04">
        <w:rPr>
          <w:rFonts w:hint="cs"/>
          <w:b/>
          <w:bCs/>
          <w:rtl/>
        </w:rPr>
        <w:t>ירדו</w:t>
      </w:r>
      <w:r w:rsidRPr="001D6D04">
        <w:rPr>
          <w:rFonts w:hint="cs"/>
          <w:rtl/>
        </w:rPr>
        <w:t xml:space="preserve">" ולא מדין </w:t>
      </w:r>
      <w:r w:rsidRPr="001D6D04">
        <w:rPr>
          <w:rFonts w:hint="cs"/>
          <w:b/>
          <w:bCs/>
          <w:rtl/>
        </w:rPr>
        <w:t>חיבור</w:t>
      </w:r>
      <w:r w:rsidRPr="001D6D04">
        <w:rPr>
          <w:rFonts w:hint="cs"/>
          <w:rtl/>
        </w:rPr>
        <w:t xml:space="preserve"> </w:t>
      </w:r>
      <w:r w:rsidR="00920BB5" w:rsidRPr="001D6D04">
        <w:rPr>
          <w:rFonts w:hint="cs"/>
          <w:rtl/>
        </w:rPr>
        <w:t xml:space="preserve">אלא מדין </w:t>
      </w:r>
      <w:r w:rsidR="00920BB5" w:rsidRPr="001D6D04">
        <w:rPr>
          <w:rFonts w:hint="cs"/>
          <w:b/>
          <w:bCs/>
          <w:rtl/>
        </w:rPr>
        <w:t>מציאות</w:t>
      </w:r>
      <w:r w:rsidR="00920BB5" w:rsidRPr="001D6D04">
        <w:rPr>
          <w:rFonts w:hint="cs"/>
          <w:rtl/>
        </w:rPr>
        <w:t xml:space="preserve"> שנדונה ע"ש סופה!</w:t>
      </w:r>
      <w:r w:rsidRPr="001D6D04">
        <w:rPr>
          <w:rFonts w:hint="cs"/>
          <w:rtl/>
        </w:rPr>
        <w:t xml:space="preserve"> כאמור </w:t>
      </w:r>
      <w:r w:rsidR="00920BB5" w:rsidRPr="001D6D04">
        <w:rPr>
          <w:rFonts w:hint="cs"/>
          <w:rtl/>
        </w:rPr>
        <w:t>סברא זו</w:t>
      </w:r>
      <w:r w:rsidRPr="001D6D04">
        <w:rPr>
          <w:rFonts w:hint="cs"/>
          <w:rtl/>
        </w:rPr>
        <w:t xml:space="preserve"> </w:t>
      </w:r>
      <w:r w:rsidR="00920BB5" w:rsidRPr="001D6D04">
        <w:rPr>
          <w:rFonts w:hint="cs"/>
          <w:rtl/>
        </w:rPr>
        <w:t>נאמרת</w:t>
      </w:r>
      <w:r w:rsidRPr="001D6D04">
        <w:rPr>
          <w:rFonts w:hint="cs"/>
          <w:rtl/>
        </w:rPr>
        <w:t xml:space="preserve"> אפילו </w:t>
      </w:r>
      <w:r w:rsidRPr="001D6D04">
        <w:rPr>
          <w:rFonts w:hint="cs"/>
          <w:b/>
          <w:bCs/>
          <w:rtl/>
        </w:rPr>
        <w:t>להתיר</w:t>
      </w:r>
      <w:r w:rsidRPr="001D6D04">
        <w:rPr>
          <w:rFonts w:hint="cs"/>
          <w:rtl/>
        </w:rPr>
        <w:t xml:space="preserve"> </w:t>
      </w:r>
      <w:proofErr w:type="spellStart"/>
      <w:r w:rsidRPr="001D6D04">
        <w:rPr>
          <w:rFonts w:hint="cs"/>
          <w:rtl/>
        </w:rPr>
        <w:t>מקוה</w:t>
      </w:r>
      <w:proofErr w:type="spellEnd"/>
      <w:r w:rsidRPr="001D6D04">
        <w:rPr>
          <w:rFonts w:hint="cs"/>
          <w:rtl/>
        </w:rPr>
        <w:t xml:space="preserve"> פסולה בגלל חסרון שיעור וכ"ש ששייך לומר סברא זו </w:t>
      </w:r>
      <w:r w:rsidRPr="001D6D04">
        <w:rPr>
          <w:rFonts w:hint="cs"/>
          <w:b/>
          <w:bCs/>
          <w:rtl/>
        </w:rPr>
        <w:t>לפסול</w:t>
      </w:r>
      <w:r w:rsidRPr="001D6D04">
        <w:rPr>
          <w:rFonts w:hint="cs"/>
          <w:rtl/>
        </w:rPr>
        <w:t xml:space="preserve"> מקווה שאומנם יש בה שיעור </w:t>
      </w:r>
      <w:r w:rsidRPr="001D6D04">
        <w:rPr>
          <w:rFonts w:hint="cs"/>
          <w:b/>
          <w:bCs/>
          <w:rtl/>
        </w:rPr>
        <w:t>כרגע</w:t>
      </w:r>
      <w:r w:rsidRPr="001D6D04">
        <w:rPr>
          <w:rFonts w:hint="cs"/>
          <w:rtl/>
        </w:rPr>
        <w:t xml:space="preserve"> אך בסופה תפחת משיעורה שאומרים ש"כאילו כבר ירדו" וממילא חסר כבר עתה שיעורה ופסולה</w:t>
      </w:r>
      <w:r w:rsidRPr="001D6D04">
        <w:rPr>
          <w:rStyle w:val="a5"/>
          <w:rtl/>
        </w:rPr>
        <w:footnoteReference w:id="10"/>
      </w:r>
      <w:r w:rsidRPr="001D6D04">
        <w:rPr>
          <w:rFonts w:hint="cs"/>
          <w:rtl/>
        </w:rPr>
        <w:t xml:space="preserve">. </w:t>
      </w:r>
    </w:p>
    <w:p w:rsidR="006813D9" w:rsidRPr="001D6D04" w:rsidRDefault="006813D9" w:rsidP="006813D9">
      <w:pPr>
        <w:pStyle w:val="2"/>
        <w:rPr>
          <w:sz w:val="24"/>
          <w:szCs w:val="24"/>
          <w:rtl/>
        </w:rPr>
      </w:pPr>
      <w:bookmarkStart w:id="5" w:name="_Toc398631900"/>
      <w:r w:rsidRPr="001D6D04">
        <w:rPr>
          <w:rFonts w:hint="cs"/>
          <w:sz w:val="24"/>
          <w:szCs w:val="24"/>
          <w:rtl/>
        </w:rPr>
        <w:t>שיטת רבנן</w:t>
      </w:r>
      <w:bookmarkEnd w:id="5"/>
      <w:r w:rsidRPr="001D6D04">
        <w:rPr>
          <w:rFonts w:hint="cs"/>
          <w:sz w:val="24"/>
          <w:szCs w:val="24"/>
          <w:rtl/>
        </w:rPr>
        <w:t xml:space="preserve"> </w:t>
      </w:r>
    </w:p>
    <w:p w:rsidR="00AD699F" w:rsidRPr="001D6D04" w:rsidRDefault="006813D9" w:rsidP="000419EA">
      <w:pPr>
        <w:contextualSpacing/>
        <w:rPr>
          <w:rtl/>
        </w:rPr>
      </w:pPr>
      <w:r w:rsidRPr="001D6D04">
        <w:rPr>
          <w:rFonts w:hint="cs"/>
          <w:rtl/>
        </w:rPr>
        <w:t xml:space="preserve">יש לציין שאומנם הסברא הנ"ל נאמרה ליישב דעת </w:t>
      </w:r>
      <w:r w:rsidRPr="001D6D04">
        <w:rPr>
          <w:rFonts w:hint="cs"/>
          <w:b/>
          <w:bCs/>
          <w:rtl/>
        </w:rPr>
        <w:t>ר' יהודה</w:t>
      </w:r>
      <w:r w:rsidRPr="001D6D04">
        <w:rPr>
          <w:rFonts w:hint="cs"/>
          <w:rtl/>
        </w:rPr>
        <w:t xml:space="preserve"> ואילו </w:t>
      </w:r>
      <w:r w:rsidRPr="001D6D04">
        <w:rPr>
          <w:rFonts w:hint="cs"/>
          <w:b/>
          <w:bCs/>
          <w:rtl/>
        </w:rPr>
        <w:t>חכמים</w:t>
      </w:r>
      <w:r w:rsidRPr="001D6D04">
        <w:rPr>
          <w:rFonts w:hint="cs"/>
          <w:rtl/>
        </w:rPr>
        <w:t xml:space="preserve"> שם חולקים עליו ופוסלים המקווה מהרגע שעלה </w:t>
      </w:r>
      <w:r w:rsidRPr="001D6D04">
        <w:rPr>
          <w:rFonts w:hint="cs"/>
          <w:b/>
          <w:bCs/>
          <w:rtl/>
        </w:rPr>
        <w:t>הטובל</w:t>
      </w:r>
      <w:r w:rsidRPr="001D6D04">
        <w:rPr>
          <w:rFonts w:hint="cs"/>
          <w:rtl/>
        </w:rPr>
        <w:t xml:space="preserve"> הראשון</w:t>
      </w:r>
      <w:r w:rsidR="004635CE" w:rsidRPr="001D6D04">
        <w:rPr>
          <w:rStyle w:val="a5"/>
          <w:rtl/>
        </w:rPr>
        <w:footnoteReference w:id="11"/>
      </w:r>
      <w:r w:rsidRPr="001D6D04">
        <w:rPr>
          <w:rFonts w:hint="cs"/>
          <w:rtl/>
        </w:rPr>
        <w:t xml:space="preserve"> בכ"ז </w:t>
      </w:r>
      <w:proofErr w:type="spellStart"/>
      <w:r w:rsidRPr="001D6D04">
        <w:rPr>
          <w:rFonts w:hint="cs"/>
          <w:rtl/>
        </w:rPr>
        <w:t>נ"ל</w:t>
      </w:r>
      <w:proofErr w:type="spellEnd"/>
      <w:r w:rsidRPr="001D6D04">
        <w:rPr>
          <w:rFonts w:hint="cs"/>
          <w:rtl/>
        </w:rPr>
        <w:t xml:space="preserve"> שגם לדעת חכמים </w:t>
      </w:r>
      <w:r w:rsidRPr="001D6D04">
        <w:rPr>
          <w:rFonts w:hint="cs"/>
          <w:b/>
          <w:bCs/>
          <w:rtl/>
        </w:rPr>
        <w:t>הסברא</w:t>
      </w:r>
      <w:r w:rsidR="00AD699F" w:rsidRPr="001D6D04">
        <w:rPr>
          <w:rStyle w:val="a5"/>
          <w:b/>
          <w:bCs/>
          <w:rtl/>
        </w:rPr>
        <w:footnoteReference w:id="12"/>
      </w:r>
      <w:r w:rsidRPr="001D6D04">
        <w:rPr>
          <w:rFonts w:hint="cs"/>
          <w:rtl/>
        </w:rPr>
        <w:t xml:space="preserve"> נכונה שהרי הם מודים שאילו במקום טובל ראשון היו המים עולים ע"ג </w:t>
      </w:r>
      <w:proofErr w:type="spellStart"/>
      <w:r w:rsidRPr="001D6D04">
        <w:rPr>
          <w:rFonts w:hint="cs"/>
          <w:b/>
          <w:bCs/>
          <w:rtl/>
        </w:rPr>
        <w:t>סגוס</w:t>
      </w:r>
      <w:proofErr w:type="spellEnd"/>
      <w:r w:rsidRPr="001D6D04">
        <w:rPr>
          <w:rFonts w:hint="cs"/>
          <w:rtl/>
        </w:rPr>
        <w:t xml:space="preserve"> </w:t>
      </w:r>
      <w:r w:rsidR="00AD699F" w:rsidRPr="001D6D04">
        <w:rPr>
          <w:rFonts w:hint="cs"/>
          <w:rtl/>
        </w:rPr>
        <w:t>(</w:t>
      </w:r>
      <w:r w:rsidRPr="001D6D04">
        <w:rPr>
          <w:rFonts w:hint="cs"/>
          <w:rtl/>
        </w:rPr>
        <w:t>ספו</w:t>
      </w:r>
      <w:r w:rsidR="000419EA" w:rsidRPr="001D6D04">
        <w:rPr>
          <w:rFonts w:hint="cs"/>
          <w:rtl/>
        </w:rPr>
        <w:t>ג מים</w:t>
      </w:r>
      <w:r w:rsidR="00AD699F" w:rsidRPr="001D6D04">
        <w:rPr>
          <w:rFonts w:hint="cs"/>
          <w:rtl/>
        </w:rPr>
        <w:t>)</w:t>
      </w:r>
      <w:r w:rsidR="000419EA" w:rsidRPr="001D6D04">
        <w:rPr>
          <w:rFonts w:hint="cs"/>
          <w:rtl/>
        </w:rPr>
        <w:t xml:space="preserve"> לא</w:t>
      </w:r>
      <w:r w:rsidR="00AD699F" w:rsidRPr="001D6D04">
        <w:rPr>
          <w:rFonts w:hint="cs"/>
          <w:rtl/>
        </w:rPr>
        <w:t xml:space="preserve"> היה נפסל בכך </w:t>
      </w:r>
      <w:proofErr w:type="spellStart"/>
      <w:r w:rsidR="00AD699F" w:rsidRPr="001D6D04">
        <w:rPr>
          <w:rFonts w:hint="cs"/>
          <w:rtl/>
        </w:rPr>
        <w:t>המקוה</w:t>
      </w:r>
      <w:proofErr w:type="spellEnd"/>
      <w:r w:rsidR="00AD699F" w:rsidRPr="001D6D04">
        <w:rPr>
          <w:rFonts w:hint="cs"/>
          <w:rtl/>
        </w:rPr>
        <w:t xml:space="preserve">. הסיבה לחילוק בין </w:t>
      </w:r>
      <w:proofErr w:type="spellStart"/>
      <w:r w:rsidR="00AD699F" w:rsidRPr="001D6D04">
        <w:rPr>
          <w:rFonts w:hint="cs"/>
          <w:rtl/>
        </w:rPr>
        <w:t>סגוס</w:t>
      </w:r>
      <w:proofErr w:type="spellEnd"/>
      <w:r w:rsidR="00AD699F" w:rsidRPr="001D6D04">
        <w:rPr>
          <w:rFonts w:hint="cs"/>
          <w:rtl/>
        </w:rPr>
        <w:t xml:space="preserve"> לאדם צריכה ביאור:</w:t>
      </w:r>
    </w:p>
    <w:p w:rsidR="006813D9" w:rsidRPr="001D6D04" w:rsidRDefault="000419EA" w:rsidP="000419EA">
      <w:pPr>
        <w:contextualSpacing/>
        <w:rPr>
          <w:rtl/>
        </w:rPr>
      </w:pPr>
      <w:proofErr w:type="spellStart"/>
      <w:r w:rsidRPr="001D6D04">
        <w:rPr>
          <w:rFonts w:hint="cs"/>
          <w:b/>
          <w:bCs/>
          <w:rtl/>
        </w:rPr>
        <w:t>הב"י</w:t>
      </w:r>
      <w:proofErr w:type="spellEnd"/>
      <w:r w:rsidRPr="001D6D04">
        <w:rPr>
          <w:rFonts w:hint="cs"/>
          <w:rtl/>
        </w:rPr>
        <w:t xml:space="preserve"> כתב</w:t>
      </w:r>
      <w:r w:rsidR="006813D9" w:rsidRPr="001D6D04">
        <w:rPr>
          <w:rFonts w:hint="cs"/>
          <w:rtl/>
        </w:rPr>
        <w:t xml:space="preserve"> </w:t>
      </w:r>
      <w:r w:rsidRPr="001D6D04">
        <w:rPr>
          <w:rFonts w:hint="cs"/>
          <w:rtl/>
        </w:rPr>
        <w:t xml:space="preserve">לתרץ דעת חכמים </w:t>
      </w:r>
      <w:r w:rsidR="006813D9" w:rsidRPr="001D6D04">
        <w:rPr>
          <w:rFonts w:hint="cs"/>
          <w:rtl/>
        </w:rPr>
        <w:t xml:space="preserve">שההבדל בין </w:t>
      </w:r>
      <w:proofErr w:type="spellStart"/>
      <w:r w:rsidR="006813D9" w:rsidRPr="001D6D04">
        <w:rPr>
          <w:rFonts w:hint="cs"/>
          <w:rtl/>
        </w:rPr>
        <w:t>סגוס</w:t>
      </w:r>
      <w:proofErr w:type="spellEnd"/>
      <w:r w:rsidR="006813D9" w:rsidRPr="001D6D04">
        <w:rPr>
          <w:rFonts w:hint="cs"/>
          <w:rtl/>
        </w:rPr>
        <w:t xml:space="preserve"> לאדם הוא ש</w:t>
      </w:r>
      <w:r w:rsidRPr="001D6D04">
        <w:rPr>
          <w:rFonts w:hint="cs"/>
          <w:rtl/>
        </w:rPr>
        <w:t>ב</w:t>
      </w:r>
      <w:r w:rsidR="006813D9" w:rsidRPr="001D6D04">
        <w:rPr>
          <w:rFonts w:hint="cs"/>
          <w:rtl/>
        </w:rPr>
        <w:t xml:space="preserve">אדם המים שעליו הם רק בגדר טופח ע"מ להטפיח וזה לא </w:t>
      </w:r>
      <w:proofErr w:type="spellStart"/>
      <w:r w:rsidR="006813D9" w:rsidRPr="001D6D04">
        <w:rPr>
          <w:rFonts w:hint="cs"/>
          <w:rtl/>
        </w:rPr>
        <w:t>חשיב</w:t>
      </w:r>
      <w:proofErr w:type="spellEnd"/>
      <w:r w:rsidR="006813D9" w:rsidRPr="001D6D04">
        <w:rPr>
          <w:rFonts w:hint="cs"/>
          <w:rtl/>
        </w:rPr>
        <w:t xml:space="preserve"> חיבור בעוד </w:t>
      </w:r>
      <w:proofErr w:type="spellStart"/>
      <w:r w:rsidR="006813D9" w:rsidRPr="001D6D04">
        <w:rPr>
          <w:rFonts w:hint="cs"/>
          <w:rtl/>
        </w:rPr>
        <w:t>שבסגוס</w:t>
      </w:r>
      <w:proofErr w:type="spellEnd"/>
      <w:r w:rsidR="006813D9" w:rsidRPr="001D6D04">
        <w:rPr>
          <w:rFonts w:hint="cs"/>
          <w:rtl/>
        </w:rPr>
        <w:t xml:space="preserve"> המים נחשבים </w:t>
      </w:r>
      <w:r w:rsidR="006813D9" w:rsidRPr="001D6D04">
        <w:rPr>
          <w:rFonts w:hint="cs"/>
          <w:b/>
          <w:bCs/>
          <w:rtl/>
        </w:rPr>
        <w:t>מחוברים</w:t>
      </w:r>
      <w:r w:rsidR="006813D9" w:rsidRPr="001D6D04">
        <w:rPr>
          <w:rFonts w:hint="cs"/>
          <w:rtl/>
        </w:rPr>
        <w:t xml:space="preserve"> מכיוון שיש כאן רוב מים </w:t>
      </w:r>
      <w:proofErr w:type="spellStart"/>
      <w:r w:rsidR="006813D9" w:rsidRPr="001D6D04">
        <w:rPr>
          <w:rFonts w:hint="cs"/>
          <w:rtl/>
        </w:rPr>
        <w:t>והכל</w:t>
      </w:r>
      <w:proofErr w:type="spellEnd"/>
      <w:r w:rsidR="006813D9" w:rsidRPr="001D6D04">
        <w:rPr>
          <w:rFonts w:hint="cs"/>
          <w:rtl/>
        </w:rPr>
        <w:t xml:space="preserve"> ספוג בהם. אך עדיין קשה על תרוץ זה משני פנים</w:t>
      </w:r>
      <w:r w:rsidR="00AB15A7" w:rsidRPr="001D6D04">
        <w:rPr>
          <w:rFonts w:hint="cs"/>
          <w:rtl/>
        </w:rPr>
        <w:t>:</w:t>
      </w:r>
    </w:p>
    <w:p w:rsidR="00925271" w:rsidRDefault="00925271" w:rsidP="00925271">
      <w:pPr>
        <w:pStyle w:val="2"/>
      </w:pPr>
      <w:bookmarkStart w:id="6" w:name="_Toc387847399"/>
      <w:bookmarkStart w:id="7" w:name="_Toc398631901"/>
      <w:r>
        <w:rPr>
          <w:rFonts w:hint="cs"/>
          <w:rtl/>
        </w:rPr>
        <w:t xml:space="preserve">קושיות על תרוץ </w:t>
      </w:r>
      <w:proofErr w:type="spellStart"/>
      <w:r>
        <w:rPr>
          <w:rFonts w:hint="cs"/>
          <w:rtl/>
        </w:rPr>
        <w:t>הב"י</w:t>
      </w:r>
      <w:bookmarkEnd w:id="6"/>
      <w:bookmarkEnd w:id="7"/>
      <w:proofErr w:type="spellEnd"/>
    </w:p>
    <w:p w:rsidR="00925271" w:rsidRDefault="00925271" w:rsidP="00925271">
      <w:pPr>
        <w:contextualSpacing/>
        <w:rPr>
          <w:sz w:val="24"/>
          <w:szCs w:val="24"/>
          <w:rtl/>
        </w:rPr>
      </w:pPr>
      <w:r w:rsidRPr="006813D9">
        <w:rPr>
          <w:rFonts w:hint="cs"/>
          <w:b/>
          <w:bCs/>
          <w:sz w:val="24"/>
          <w:szCs w:val="24"/>
          <w:rtl/>
        </w:rPr>
        <w:t>א</w:t>
      </w:r>
      <w:r>
        <w:rPr>
          <w:rFonts w:hint="cs"/>
          <w:sz w:val="24"/>
          <w:szCs w:val="24"/>
          <w:rtl/>
        </w:rPr>
        <w:t xml:space="preserve">: </w:t>
      </w:r>
      <w:r w:rsidRPr="00634058">
        <w:rPr>
          <w:rFonts w:hint="cs"/>
          <w:b/>
          <w:bCs/>
          <w:sz w:val="24"/>
          <w:szCs w:val="24"/>
          <w:rtl/>
        </w:rPr>
        <w:t>מניין</w:t>
      </w:r>
      <w:r>
        <w:rPr>
          <w:rFonts w:hint="cs"/>
          <w:sz w:val="24"/>
          <w:szCs w:val="24"/>
          <w:rtl/>
        </w:rPr>
        <w:t xml:space="preserve"> הסברא לחלק לדעת חכמים בין </w:t>
      </w:r>
      <w:r w:rsidRPr="00062BB5">
        <w:rPr>
          <w:rFonts w:hint="cs"/>
          <w:b/>
          <w:bCs/>
          <w:sz w:val="24"/>
          <w:szCs w:val="24"/>
          <w:rtl/>
        </w:rPr>
        <w:t>שיעור</w:t>
      </w:r>
      <w:r>
        <w:rPr>
          <w:rFonts w:hint="cs"/>
          <w:sz w:val="24"/>
          <w:szCs w:val="24"/>
          <w:rtl/>
        </w:rPr>
        <w:t xml:space="preserve"> ספיגת המים </w:t>
      </w:r>
      <w:proofErr w:type="spellStart"/>
      <w:r>
        <w:rPr>
          <w:rFonts w:hint="cs"/>
          <w:sz w:val="24"/>
          <w:szCs w:val="24"/>
          <w:rtl/>
        </w:rPr>
        <w:t>שבסגוס</w:t>
      </w:r>
      <w:proofErr w:type="spellEnd"/>
      <w:r>
        <w:rPr>
          <w:rFonts w:hint="cs"/>
          <w:sz w:val="24"/>
          <w:szCs w:val="24"/>
          <w:rtl/>
        </w:rPr>
        <w:t xml:space="preserve"> ששם </w:t>
      </w:r>
      <w:proofErr w:type="spellStart"/>
      <w:r>
        <w:rPr>
          <w:rFonts w:hint="cs"/>
          <w:sz w:val="24"/>
          <w:szCs w:val="24"/>
          <w:rtl/>
        </w:rPr>
        <w:t>קטפרס</w:t>
      </w:r>
      <w:proofErr w:type="spellEnd"/>
      <w:r>
        <w:rPr>
          <w:rFonts w:hint="cs"/>
          <w:sz w:val="24"/>
          <w:szCs w:val="24"/>
          <w:rtl/>
        </w:rPr>
        <w:t xml:space="preserve"> חיבור, למים שעל אדם </w:t>
      </w:r>
      <w:proofErr w:type="spellStart"/>
      <w:r>
        <w:rPr>
          <w:rFonts w:hint="cs"/>
          <w:sz w:val="24"/>
          <w:szCs w:val="24"/>
          <w:rtl/>
        </w:rPr>
        <w:t>שהקטפרס</w:t>
      </w:r>
      <w:proofErr w:type="spellEnd"/>
      <w:r>
        <w:rPr>
          <w:rFonts w:hint="cs"/>
          <w:sz w:val="24"/>
          <w:szCs w:val="24"/>
          <w:rtl/>
        </w:rPr>
        <w:t xml:space="preserve"> אינו חיבור? </w:t>
      </w:r>
    </w:p>
    <w:p w:rsidR="00925271" w:rsidRDefault="00925271" w:rsidP="00925271">
      <w:pPr>
        <w:contextualSpacing/>
        <w:rPr>
          <w:sz w:val="24"/>
          <w:szCs w:val="24"/>
          <w:rtl/>
        </w:rPr>
      </w:pPr>
      <w:r w:rsidRPr="006813D9">
        <w:rPr>
          <w:rFonts w:hint="cs"/>
          <w:b/>
          <w:bCs/>
          <w:sz w:val="24"/>
          <w:szCs w:val="24"/>
          <w:rtl/>
        </w:rPr>
        <w:lastRenderedPageBreak/>
        <w:t>ב</w:t>
      </w:r>
      <w:r>
        <w:rPr>
          <w:rFonts w:hint="cs"/>
          <w:sz w:val="24"/>
          <w:szCs w:val="24"/>
          <w:rtl/>
        </w:rPr>
        <w:t xml:space="preserve">: </w:t>
      </w:r>
      <w:proofErr w:type="spellStart"/>
      <w:r>
        <w:rPr>
          <w:rFonts w:hint="cs"/>
          <w:sz w:val="24"/>
          <w:szCs w:val="24"/>
          <w:rtl/>
        </w:rPr>
        <w:t>השו"ע</w:t>
      </w:r>
      <w:proofErr w:type="spellEnd"/>
      <w:r>
        <w:rPr>
          <w:rFonts w:hint="cs"/>
          <w:sz w:val="24"/>
          <w:szCs w:val="24"/>
          <w:rtl/>
        </w:rPr>
        <w:t xml:space="preserve"> מקבל להלכה שיטת </w:t>
      </w:r>
      <w:proofErr w:type="spellStart"/>
      <w:r>
        <w:rPr>
          <w:rFonts w:hint="cs"/>
          <w:sz w:val="24"/>
          <w:szCs w:val="24"/>
          <w:rtl/>
        </w:rPr>
        <w:t>ר"ש</w:t>
      </w:r>
      <w:proofErr w:type="spellEnd"/>
      <w:r>
        <w:rPr>
          <w:rFonts w:hint="cs"/>
          <w:sz w:val="24"/>
          <w:szCs w:val="24"/>
          <w:rtl/>
        </w:rPr>
        <w:t xml:space="preserve"> שיש במקווה פסול של "נעשה בידי אדם" כגון </w:t>
      </w:r>
      <w:r w:rsidRPr="000419EA">
        <w:rPr>
          <w:rFonts w:hint="cs"/>
          <w:b/>
          <w:bCs/>
          <w:sz w:val="24"/>
          <w:szCs w:val="24"/>
          <w:rtl/>
        </w:rPr>
        <w:t>ניתז</w:t>
      </w:r>
      <w:r>
        <w:rPr>
          <w:rFonts w:hint="cs"/>
          <w:sz w:val="24"/>
          <w:szCs w:val="24"/>
          <w:rtl/>
        </w:rPr>
        <w:t xml:space="preserve"> מרגליו או מידיו </w:t>
      </w:r>
      <w:r w:rsidRPr="000419EA">
        <w:rPr>
          <w:rFonts w:hint="cs"/>
          <w:b/>
          <w:bCs/>
          <w:sz w:val="24"/>
          <w:szCs w:val="24"/>
          <w:rtl/>
        </w:rPr>
        <w:t>ואפילו שלא לדעת</w:t>
      </w:r>
      <w:r>
        <w:rPr>
          <w:rFonts w:hint="cs"/>
          <w:sz w:val="24"/>
          <w:szCs w:val="24"/>
          <w:rtl/>
        </w:rPr>
        <w:t xml:space="preserve"> (לש"ך אם המים חוזרים לבור נגד דעת האדם אינם פוסלים אך הרבה אחרונים חולקים ע"ז ופוסלים אפילו הכי) ואילו כאן מכשיר </w:t>
      </w:r>
      <w:proofErr w:type="spellStart"/>
      <w:r>
        <w:rPr>
          <w:rFonts w:hint="cs"/>
          <w:sz w:val="24"/>
          <w:szCs w:val="24"/>
          <w:rtl/>
        </w:rPr>
        <w:t>הב"י</w:t>
      </w:r>
      <w:proofErr w:type="spellEnd"/>
      <w:r>
        <w:rPr>
          <w:rFonts w:hint="cs"/>
          <w:sz w:val="24"/>
          <w:szCs w:val="24"/>
          <w:rtl/>
        </w:rPr>
        <w:t xml:space="preserve"> כל המים הבאים </w:t>
      </w:r>
      <w:proofErr w:type="spellStart"/>
      <w:r>
        <w:rPr>
          <w:rFonts w:hint="cs"/>
          <w:sz w:val="24"/>
          <w:szCs w:val="24"/>
          <w:rtl/>
        </w:rPr>
        <w:t>מהסגוס</w:t>
      </w:r>
      <w:proofErr w:type="spellEnd"/>
      <w:r>
        <w:rPr>
          <w:rFonts w:hint="cs"/>
          <w:sz w:val="24"/>
          <w:szCs w:val="24"/>
          <w:rtl/>
        </w:rPr>
        <w:t xml:space="preserve"> שבידי האדם ולמה לא חושש לפסול זה של נעשה בידי אדם?</w:t>
      </w:r>
    </w:p>
    <w:p w:rsidR="00AB15A7" w:rsidRPr="001D6D04" w:rsidRDefault="00AB15A7" w:rsidP="00C7683D">
      <w:pPr>
        <w:pStyle w:val="2"/>
        <w:spacing w:after="240"/>
        <w:rPr>
          <w:sz w:val="24"/>
          <w:szCs w:val="24"/>
          <w:rtl/>
        </w:rPr>
      </w:pPr>
      <w:bookmarkStart w:id="8" w:name="_Toc398631902"/>
      <w:proofErr w:type="spellStart"/>
      <w:r w:rsidRPr="001D6D04">
        <w:rPr>
          <w:rFonts w:hint="cs"/>
          <w:sz w:val="24"/>
          <w:szCs w:val="24"/>
          <w:rtl/>
        </w:rPr>
        <w:t>התרוץ</w:t>
      </w:r>
      <w:proofErr w:type="spellEnd"/>
      <w:r w:rsidRPr="001D6D04">
        <w:rPr>
          <w:rFonts w:hint="cs"/>
          <w:sz w:val="24"/>
          <w:szCs w:val="24"/>
          <w:rtl/>
        </w:rPr>
        <w:t xml:space="preserve"> הנראה לשיטתנו</w:t>
      </w:r>
      <w:r w:rsidR="006120AA" w:rsidRPr="001D6D04">
        <w:rPr>
          <w:rFonts w:hint="cs"/>
          <w:sz w:val="24"/>
          <w:szCs w:val="24"/>
          <w:rtl/>
        </w:rPr>
        <w:t>:</w:t>
      </w:r>
      <w:r w:rsidR="00171242" w:rsidRPr="001D6D04">
        <w:rPr>
          <w:rFonts w:hint="cs"/>
          <w:sz w:val="24"/>
          <w:szCs w:val="24"/>
          <w:rtl/>
        </w:rPr>
        <w:t xml:space="preserve"> "כל שביד אדם, לא </w:t>
      </w:r>
      <w:proofErr w:type="spellStart"/>
      <w:r w:rsidR="00171242" w:rsidRPr="001D6D04">
        <w:rPr>
          <w:rFonts w:hint="cs"/>
          <w:sz w:val="24"/>
          <w:szCs w:val="24"/>
          <w:rtl/>
        </w:rPr>
        <w:t>אמרינן</w:t>
      </w:r>
      <w:proofErr w:type="spellEnd"/>
      <w:r w:rsidR="00171242" w:rsidRPr="001D6D04">
        <w:rPr>
          <w:rFonts w:hint="cs"/>
          <w:sz w:val="24"/>
          <w:szCs w:val="24"/>
          <w:rtl/>
        </w:rPr>
        <w:t xml:space="preserve"> </w:t>
      </w:r>
      <w:proofErr w:type="spellStart"/>
      <w:r w:rsidR="00171242" w:rsidRPr="001D6D04">
        <w:rPr>
          <w:rFonts w:hint="cs"/>
          <w:sz w:val="24"/>
          <w:szCs w:val="24"/>
          <w:rtl/>
        </w:rPr>
        <w:t>ביה</w:t>
      </w:r>
      <w:proofErr w:type="spellEnd"/>
      <w:r w:rsidR="00171242" w:rsidRPr="001D6D04">
        <w:rPr>
          <w:rFonts w:hint="cs"/>
          <w:sz w:val="24"/>
          <w:szCs w:val="24"/>
          <w:rtl/>
        </w:rPr>
        <w:t xml:space="preserve"> שסופו </w:t>
      </w:r>
      <w:proofErr w:type="spellStart"/>
      <w:r w:rsidR="00171242" w:rsidRPr="001D6D04">
        <w:rPr>
          <w:rFonts w:hint="cs"/>
          <w:sz w:val="24"/>
          <w:szCs w:val="24"/>
          <w:rtl/>
        </w:rPr>
        <w:t>להעשות</w:t>
      </w:r>
      <w:proofErr w:type="spellEnd"/>
      <w:r w:rsidR="00171242" w:rsidRPr="001D6D04">
        <w:rPr>
          <w:rFonts w:hint="cs"/>
          <w:sz w:val="24"/>
          <w:szCs w:val="24"/>
          <w:rtl/>
        </w:rPr>
        <w:t>"</w:t>
      </w:r>
      <w:bookmarkEnd w:id="8"/>
    </w:p>
    <w:p w:rsidR="000540A5" w:rsidRPr="001D6D04" w:rsidRDefault="006813D9" w:rsidP="00AB15A7">
      <w:pPr>
        <w:contextualSpacing/>
        <w:rPr>
          <w:rtl/>
        </w:rPr>
      </w:pPr>
      <w:r w:rsidRPr="001D6D04">
        <w:rPr>
          <w:rFonts w:hint="cs"/>
          <w:rtl/>
        </w:rPr>
        <w:t xml:space="preserve">ליישב התמיהות </w:t>
      </w:r>
      <w:r w:rsidR="00AB15A7" w:rsidRPr="001D6D04">
        <w:rPr>
          <w:rFonts w:hint="cs"/>
          <w:rtl/>
        </w:rPr>
        <w:t xml:space="preserve">נביא גמרא בפסחים </w:t>
      </w:r>
      <w:r w:rsidR="004635CE" w:rsidRPr="001D6D04">
        <w:rPr>
          <w:rFonts w:cs="Arial" w:hint="cs"/>
          <w:rtl/>
        </w:rPr>
        <w:t>(דף</w:t>
      </w:r>
      <w:r w:rsidR="004635CE" w:rsidRPr="001D6D04">
        <w:rPr>
          <w:rFonts w:cs="Arial"/>
          <w:rtl/>
        </w:rPr>
        <w:t xml:space="preserve"> </w:t>
      </w:r>
      <w:r w:rsidR="004635CE" w:rsidRPr="001D6D04">
        <w:rPr>
          <w:rFonts w:cs="Arial" w:hint="cs"/>
          <w:rtl/>
        </w:rPr>
        <w:t>צ</w:t>
      </w:r>
      <w:r w:rsidR="004635CE" w:rsidRPr="001D6D04">
        <w:rPr>
          <w:rFonts w:hint="cs"/>
          <w:rtl/>
        </w:rPr>
        <w:t xml:space="preserve">) </w:t>
      </w:r>
      <w:r w:rsidR="00AB15A7" w:rsidRPr="001D6D04">
        <w:rPr>
          <w:rFonts w:hint="cs"/>
          <w:rtl/>
        </w:rPr>
        <w:t>שמלמדת יסוד חשוב:</w:t>
      </w:r>
    </w:p>
    <w:p w:rsidR="00AB15A7" w:rsidRPr="001D6D04" w:rsidRDefault="00AB15A7" w:rsidP="00D46640">
      <w:pPr>
        <w:ind w:left="283"/>
        <w:contextualSpacing/>
        <w:rPr>
          <w:rtl/>
        </w:rPr>
      </w:pPr>
      <w:r w:rsidRPr="001D6D04">
        <w:rPr>
          <w:rFonts w:cs="Arial" w:hint="cs"/>
          <w:b/>
          <w:bCs/>
          <w:rtl/>
        </w:rPr>
        <w:t>משנה</w:t>
      </w:r>
      <w:r w:rsidRPr="001D6D04">
        <w:rPr>
          <w:rFonts w:cs="Arial"/>
          <w:rtl/>
        </w:rPr>
        <w:t xml:space="preserve">. </w:t>
      </w:r>
      <w:r w:rsidRPr="001D6D04">
        <w:rPr>
          <w:rFonts w:cs="Arial" w:hint="cs"/>
          <w:rtl/>
        </w:rPr>
        <w:t>זב</w:t>
      </w:r>
      <w:r w:rsidRPr="001D6D04">
        <w:rPr>
          <w:rFonts w:cs="Arial"/>
          <w:rtl/>
        </w:rPr>
        <w:t xml:space="preserve"> </w:t>
      </w:r>
      <w:r w:rsidRPr="001D6D04">
        <w:rPr>
          <w:rFonts w:cs="Arial" w:hint="cs"/>
          <w:rtl/>
        </w:rPr>
        <w:t>שראה</w:t>
      </w:r>
      <w:r w:rsidRPr="001D6D04">
        <w:rPr>
          <w:rFonts w:cs="Arial"/>
          <w:rtl/>
        </w:rPr>
        <w:t xml:space="preserve"> </w:t>
      </w:r>
      <w:r w:rsidRPr="001D6D04">
        <w:rPr>
          <w:rFonts w:cs="Arial" w:hint="cs"/>
          <w:rtl/>
        </w:rPr>
        <w:t>שתי</w:t>
      </w:r>
      <w:r w:rsidRPr="001D6D04">
        <w:rPr>
          <w:rFonts w:cs="Arial"/>
          <w:rtl/>
        </w:rPr>
        <w:t xml:space="preserve"> </w:t>
      </w:r>
      <w:r w:rsidRPr="001D6D04">
        <w:rPr>
          <w:rFonts w:cs="Arial" w:hint="cs"/>
          <w:rtl/>
        </w:rPr>
        <w:t>ראיות</w:t>
      </w:r>
      <w:r w:rsidRPr="001D6D04">
        <w:rPr>
          <w:rFonts w:cs="Arial"/>
          <w:rtl/>
        </w:rPr>
        <w:t xml:space="preserve"> - </w:t>
      </w:r>
      <w:proofErr w:type="spellStart"/>
      <w:r w:rsidRPr="001D6D04">
        <w:rPr>
          <w:rFonts w:cs="Arial" w:hint="cs"/>
          <w:rtl/>
        </w:rPr>
        <w:t>שוחטין</w:t>
      </w:r>
      <w:proofErr w:type="spellEnd"/>
      <w:r w:rsidRPr="001D6D04">
        <w:rPr>
          <w:rFonts w:cs="Arial"/>
          <w:rtl/>
        </w:rPr>
        <w:t xml:space="preserve"> </w:t>
      </w:r>
      <w:r w:rsidRPr="001D6D04">
        <w:rPr>
          <w:rFonts w:cs="Arial" w:hint="cs"/>
          <w:rtl/>
        </w:rPr>
        <w:t>עליו</w:t>
      </w:r>
      <w:r w:rsidR="00D46640" w:rsidRPr="001D6D04">
        <w:rPr>
          <w:rFonts w:cs="Arial" w:hint="cs"/>
          <w:rtl/>
        </w:rPr>
        <w:t xml:space="preserve"> {הפסח}</w:t>
      </w:r>
      <w:r w:rsidRPr="001D6D04">
        <w:rPr>
          <w:rFonts w:cs="Arial"/>
          <w:rtl/>
        </w:rPr>
        <w:t xml:space="preserve"> </w:t>
      </w:r>
      <w:r w:rsidRPr="001D6D04">
        <w:rPr>
          <w:rFonts w:cs="Arial" w:hint="cs"/>
          <w:rtl/>
        </w:rPr>
        <w:t>בשביעי</w:t>
      </w:r>
      <w:r w:rsidRPr="001D6D04">
        <w:rPr>
          <w:rFonts w:cs="Arial"/>
          <w:rtl/>
        </w:rPr>
        <w:t xml:space="preserve"> </w:t>
      </w:r>
      <w:r w:rsidR="00D46640" w:rsidRPr="001D6D04">
        <w:rPr>
          <w:rFonts w:cs="Arial" w:hint="cs"/>
          <w:rtl/>
        </w:rPr>
        <w:t>...</w:t>
      </w:r>
    </w:p>
    <w:p w:rsidR="00AB15A7" w:rsidRPr="001D6D04" w:rsidRDefault="00AB15A7" w:rsidP="00D46640">
      <w:pPr>
        <w:ind w:left="283"/>
        <w:contextualSpacing/>
        <w:rPr>
          <w:rtl/>
        </w:rPr>
      </w:pPr>
      <w:r w:rsidRPr="001D6D04">
        <w:rPr>
          <w:rFonts w:cs="Arial" w:hint="cs"/>
          <w:b/>
          <w:bCs/>
          <w:rtl/>
        </w:rPr>
        <w:t>גמרא</w:t>
      </w:r>
      <w:r w:rsidRPr="001D6D04">
        <w:rPr>
          <w:rFonts w:cs="Arial"/>
          <w:rtl/>
        </w:rPr>
        <w:t xml:space="preserve">. </w:t>
      </w:r>
      <w:r w:rsidRPr="001D6D04">
        <w:rPr>
          <w:rFonts w:cs="Arial" w:hint="cs"/>
          <w:rtl/>
        </w:rPr>
        <w:t>אמר</w:t>
      </w:r>
      <w:r w:rsidRPr="001D6D04">
        <w:rPr>
          <w:rFonts w:cs="Arial"/>
          <w:rtl/>
        </w:rPr>
        <w:t xml:space="preserve"> </w:t>
      </w:r>
      <w:r w:rsidRPr="001D6D04">
        <w:rPr>
          <w:rFonts w:cs="Arial" w:hint="cs"/>
          <w:rtl/>
        </w:rPr>
        <w:t>רב</w:t>
      </w:r>
      <w:r w:rsidRPr="001D6D04">
        <w:rPr>
          <w:rFonts w:cs="Arial"/>
          <w:rtl/>
        </w:rPr>
        <w:t xml:space="preserve"> </w:t>
      </w:r>
      <w:r w:rsidRPr="001D6D04">
        <w:rPr>
          <w:rFonts w:cs="Arial" w:hint="cs"/>
          <w:rtl/>
        </w:rPr>
        <w:t>יהודה</w:t>
      </w:r>
      <w:r w:rsidRPr="001D6D04">
        <w:rPr>
          <w:rFonts w:cs="Arial"/>
          <w:rtl/>
        </w:rPr>
        <w:t xml:space="preserve"> </w:t>
      </w:r>
      <w:r w:rsidRPr="001D6D04">
        <w:rPr>
          <w:rFonts w:cs="Arial" w:hint="cs"/>
          <w:b/>
          <w:bCs/>
          <w:rtl/>
        </w:rPr>
        <w:t>אמר</w:t>
      </w:r>
      <w:r w:rsidRPr="001D6D04">
        <w:rPr>
          <w:rFonts w:cs="Arial"/>
          <w:b/>
          <w:bCs/>
          <w:rtl/>
        </w:rPr>
        <w:t xml:space="preserve"> </w:t>
      </w:r>
      <w:r w:rsidRPr="001D6D04">
        <w:rPr>
          <w:rFonts w:cs="Arial" w:hint="cs"/>
          <w:b/>
          <w:bCs/>
          <w:rtl/>
        </w:rPr>
        <w:t>רב</w:t>
      </w:r>
      <w:r w:rsidR="00171242" w:rsidRPr="001D6D04">
        <w:rPr>
          <w:rStyle w:val="a5"/>
          <w:rFonts w:cs="Arial"/>
          <w:b/>
          <w:bCs/>
          <w:rtl/>
        </w:rPr>
        <w:footnoteReference w:id="13"/>
      </w:r>
      <w:r w:rsidRPr="001D6D04">
        <w:rPr>
          <w:rFonts w:cs="Arial"/>
          <w:b/>
          <w:bCs/>
          <w:rtl/>
        </w:rPr>
        <w:t>:</w:t>
      </w:r>
      <w:r w:rsidRPr="001D6D04">
        <w:rPr>
          <w:rFonts w:cs="Arial"/>
          <w:rtl/>
        </w:rPr>
        <w:t xml:space="preserve"> </w:t>
      </w:r>
      <w:proofErr w:type="spellStart"/>
      <w:r w:rsidRPr="001D6D04">
        <w:rPr>
          <w:rFonts w:cs="Arial" w:hint="cs"/>
          <w:rtl/>
        </w:rPr>
        <w:t>שוחטין</w:t>
      </w:r>
      <w:proofErr w:type="spellEnd"/>
      <w:r w:rsidRPr="001D6D04">
        <w:rPr>
          <w:rFonts w:cs="Arial"/>
          <w:rtl/>
        </w:rPr>
        <w:t xml:space="preserve"> </w:t>
      </w:r>
      <w:proofErr w:type="spellStart"/>
      <w:r w:rsidRPr="001D6D04">
        <w:rPr>
          <w:rFonts w:cs="Arial" w:hint="cs"/>
          <w:rtl/>
        </w:rPr>
        <w:t>וזורקין</w:t>
      </w:r>
      <w:proofErr w:type="spellEnd"/>
      <w:r w:rsidRPr="001D6D04">
        <w:rPr>
          <w:rFonts w:cs="Arial"/>
          <w:rtl/>
        </w:rPr>
        <w:t xml:space="preserve"> </w:t>
      </w:r>
      <w:r w:rsidRPr="001D6D04">
        <w:rPr>
          <w:rFonts w:cs="Arial" w:hint="cs"/>
          <w:rtl/>
        </w:rPr>
        <w:t>על</w:t>
      </w:r>
      <w:r w:rsidRPr="001D6D04">
        <w:rPr>
          <w:rFonts w:cs="Arial"/>
          <w:rtl/>
        </w:rPr>
        <w:t xml:space="preserve"> </w:t>
      </w:r>
      <w:r w:rsidRPr="001D6D04">
        <w:rPr>
          <w:rFonts w:cs="Arial" w:hint="cs"/>
          <w:rtl/>
        </w:rPr>
        <w:t>טבול</w:t>
      </w:r>
      <w:r w:rsidRPr="001D6D04">
        <w:rPr>
          <w:rFonts w:cs="Arial"/>
          <w:rtl/>
        </w:rPr>
        <w:t xml:space="preserve"> </w:t>
      </w:r>
      <w:r w:rsidRPr="001D6D04">
        <w:rPr>
          <w:rFonts w:cs="Arial" w:hint="cs"/>
          <w:rtl/>
        </w:rPr>
        <w:t>יום</w:t>
      </w:r>
      <w:r w:rsidRPr="001D6D04">
        <w:rPr>
          <w:rFonts w:cs="Arial"/>
          <w:rtl/>
        </w:rPr>
        <w:t xml:space="preserve"> </w:t>
      </w:r>
      <w:r w:rsidRPr="001D6D04">
        <w:rPr>
          <w:rFonts w:cs="Arial" w:hint="cs"/>
          <w:rtl/>
        </w:rPr>
        <w:t>ומחוסר</w:t>
      </w:r>
      <w:r w:rsidRPr="001D6D04">
        <w:rPr>
          <w:rFonts w:cs="Arial"/>
          <w:rtl/>
        </w:rPr>
        <w:t xml:space="preserve"> </w:t>
      </w:r>
      <w:r w:rsidRPr="001D6D04">
        <w:rPr>
          <w:rFonts w:cs="Arial" w:hint="cs"/>
          <w:rtl/>
        </w:rPr>
        <w:t>כפורים</w:t>
      </w:r>
      <w:r w:rsidRPr="001D6D04">
        <w:rPr>
          <w:rFonts w:cs="Arial"/>
          <w:rtl/>
        </w:rPr>
        <w:t>,</w:t>
      </w:r>
      <w:r w:rsidRPr="001D6D04">
        <w:rPr>
          <w:rFonts w:hint="cs"/>
          <w:sz w:val="20"/>
          <w:szCs w:val="20"/>
          <w:rtl/>
        </w:rPr>
        <w:t xml:space="preserve"> </w:t>
      </w:r>
      <w:r w:rsidRPr="001D6D04">
        <w:rPr>
          <w:rFonts w:hint="cs"/>
          <w:rtl/>
        </w:rPr>
        <w:t xml:space="preserve">{ע"ב} </w:t>
      </w:r>
      <w:r w:rsidRPr="001D6D04">
        <w:rPr>
          <w:rFonts w:cs="Arial" w:hint="cs"/>
          <w:rtl/>
        </w:rPr>
        <w:t>ואין</w:t>
      </w:r>
      <w:r w:rsidRPr="001D6D04">
        <w:rPr>
          <w:rFonts w:cs="Arial"/>
          <w:rtl/>
        </w:rPr>
        <w:t xml:space="preserve"> </w:t>
      </w:r>
      <w:proofErr w:type="spellStart"/>
      <w:r w:rsidRPr="001D6D04">
        <w:rPr>
          <w:rFonts w:cs="Arial" w:hint="cs"/>
          <w:rtl/>
        </w:rPr>
        <w:t>שוחטין</w:t>
      </w:r>
      <w:proofErr w:type="spellEnd"/>
      <w:r w:rsidRPr="001D6D04">
        <w:rPr>
          <w:rFonts w:cs="Arial"/>
          <w:rtl/>
        </w:rPr>
        <w:t xml:space="preserve"> </w:t>
      </w:r>
      <w:proofErr w:type="spellStart"/>
      <w:r w:rsidRPr="001D6D04">
        <w:rPr>
          <w:rFonts w:cs="Arial" w:hint="cs"/>
          <w:rtl/>
        </w:rPr>
        <w:t>וזורקין</w:t>
      </w:r>
      <w:proofErr w:type="spellEnd"/>
      <w:r w:rsidRPr="001D6D04">
        <w:rPr>
          <w:rFonts w:cs="Arial"/>
          <w:rtl/>
        </w:rPr>
        <w:t xml:space="preserve"> </w:t>
      </w:r>
      <w:r w:rsidRPr="001D6D04">
        <w:rPr>
          <w:rFonts w:cs="Arial" w:hint="cs"/>
          <w:rtl/>
        </w:rPr>
        <w:t>על</w:t>
      </w:r>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proofErr w:type="spellStart"/>
      <w:r w:rsidRPr="001D6D04">
        <w:rPr>
          <w:rFonts w:cs="Arial" w:hint="cs"/>
          <w:rtl/>
        </w:rPr>
        <w:t>ועולא</w:t>
      </w:r>
      <w:proofErr w:type="spellEnd"/>
      <w:r w:rsidRPr="001D6D04">
        <w:rPr>
          <w:rFonts w:cs="Arial"/>
          <w:rtl/>
        </w:rPr>
        <w:t xml:space="preserve"> </w:t>
      </w:r>
      <w:r w:rsidRPr="001D6D04">
        <w:rPr>
          <w:rFonts w:cs="Arial" w:hint="cs"/>
          <w:rtl/>
        </w:rPr>
        <w:t>אמר</w:t>
      </w:r>
      <w:r w:rsidRPr="001D6D04">
        <w:rPr>
          <w:rFonts w:cs="Arial"/>
          <w:rtl/>
        </w:rPr>
        <w:t xml:space="preserve">: </w:t>
      </w:r>
      <w:r w:rsidRPr="001D6D04">
        <w:rPr>
          <w:rFonts w:cs="Arial" w:hint="cs"/>
          <w:rtl/>
        </w:rPr>
        <w:t>אף</w:t>
      </w:r>
      <w:r w:rsidRPr="001D6D04">
        <w:rPr>
          <w:rFonts w:cs="Arial"/>
          <w:rtl/>
        </w:rPr>
        <w:t xml:space="preserve"> </w:t>
      </w:r>
      <w:proofErr w:type="spellStart"/>
      <w:r w:rsidRPr="001D6D04">
        <w:rPr>
          <w:rFonts w:cs="Arial" w:hint="cs"/>
          <w:rtl/>
        </w:rPr>
        <w:t>שוחטין</w:t>
      </w:r>
      <w:proofErr w:type="spellEnd"/>
      <w:r w:rsidRPr="001D6D04">
        <w:rPr>
          <w:rFonts w:cs="Arial"/>
          <w:rtl/>
        </w:rPr>
        <w:t xml:space="preserve"> </w:t>
      </w:r>
      <w:proofErr w:type="spellStart"/>
      <w:r w:rsidRPr="001D6D04">
        <w:rPr>
          <w:rFonts w:cs="Arial" w:hint="cs"/>
          <w:rtl/>
        </w:rPr>
        <w:t>וזורקין</w:t>
      </w:r>
      <w:proofErr w:type="spellEnd"/>
      <w:r w:rsidRPr="001D6D04">
        <w:rPr>
          <w:rFonts w:cs="Arial"/>
          <w:rtl/>
        </w:rPr>
        <w:t xml:space="preserve"> </w:t>
      </w:r>
      <w:r w:rsidRPr="001D6D04">
        <w:rPr>
          <w:rFonts w:cs="Arial" w:hint="cs"/>
          <w:rtl/>
        </w:rPr>
        <w:t>על</w:t>
      </w:r>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r w:rsidRPr="001D6D04">
        <w:rPr>
          <w:rFonts w:cs="Arial" w:hint="cs"/>
          <w:rtl/>
        </w:rPr>
        <w:t>לרב</w:t>
      </w:r>
      <w:r w:rsidRPr="001D6D04">
        <w:rPr>
          <w:rFonts w:cs="Arial"/>
          <w:rtl/>
        </w:rPr>
        <w:t xml:space="preserve">, </w:t>
      </w:r>
      <w:r w:rsidRPr="001D6D04">
        <w:rPr>
          <w:rFonts w:cs="Arial" w:hint="cs"/>
          <w:rtl/>
        </w:rPr>
        <w:t>מאי</w:t>
      </w:r>
      <w:r w:rsidRPr="001D6D04">
        <w:rPr>
          <w:rFonts w:cs="Arial"/>
          <w:rtl/>
        </w:rPr>
        <w:t xml:space="preserve"> </w:t>
      </w:r>
      <w:r w:rsidRPr="001D6D04">
        <w:rPr>
          <w:rFonts w:cs="Arial" w:hint="cs"/>
          <w:rtl/>
        </w:rPr>
        <w:t>שנא</w:t>
      </w:r>
      <w:r w:rsidRPr="001D6D04">
        <w:rPr>
          <w:rFonts w:cs="Arial"/>
          <w:rtl/>
        </w:rPr>
        <w:t xml:space="preserve"> </w:t>
      </w:r>
      <w:r w:rsidRPr="001D6D04">
        <w:rPr>
          <w:rFonts w:cs="Arial" w:hint="cs"/>
          <w:rtl/>
        </w:rPr>
        <w:t>טבול</w:t>
      </w:r>
      <w:r w:rsidRPr="001D6D04">
        <w:rPr>
          <w:rFonts w:cs="Arial"/>
          <w:rtl/>
        </w:rPr>
        <w:t xml:space="preserve"> </w:t>
      </w:r>
      <w:r w:rsidRPr="001D6D04">
        <w:rPr>
          <w:rFonts w:cs="Arial" w:hint="cs"/>
          <w:rtl/>
        </w:rPr>
        <w:t>יום</w:t>
      </w:r>
      <w:r w:rsidRPr="001D6D04">
        <w:rPr>
          <w:rFonts w:cs="Arial"/>
          <w:rtl/>
        </w:rPr>
        <w:t xml:space="preserve"> - </w:t>
      </w:r>
      <w:proofErr w:type="spellStart"/>
      <w:r w:rsidRPr="001D6D04">
        <w:rPr>
          <w:rFonts w:cs="Arial" w:hint="cs"/>
          <w:rtl/>
        </w:rPr>
        <w:t>דחזי</w:t>
      </w:r>
      <w:proofErr w:type="spellEnd"/>
      <w:r w:rsidRPr="001D6D04">
        <w:rPr>
          <w:rFonts w:cs="Arial"/>
          <w:rtl/>
        </w:rPr>
        <w:t xml:space="preserve"> </w:t>
      </w:r>
      <w:proofErr w:type="spellStart"/>
      <w:r w:rsidRPr="001D6D04">
        <w:rPr>
          <w:rFonts w:cs="Arial" w:hint="cs"/>
          <w:rtl/>
        </w:rPr>
        <w:t>לאורתא</w:t>
      </w:r>
      <w:proofErr w:type="spellEnd"/>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proofErr w:type="spellStart"/>
      <w:r w:rsidRPr="001D6D04">
        <w:rPr>
          <w:rFonts w:cs="Arial" w:hint="cs"/>
          <w:rtl/>
        </w:rPr>
        <w:t>נמי</w:t>
      </w:r>
      <w:proofErr w:type="spellEnd"/>
      <w:r w:rsidRPr="001D6D04">
        <w:rPr>
          <w:rFonts w:cs="Arial"/>
          <w:rtl/>
        </w:rPr>
        <w:t xml:space="preserve"> </w:t>
      </w:r>
      <w:r w:rsidRPr="001D6D04">
        <w:rPr>
          <w:rFonts w:cs="Arial" w:hint="cs"/>
          <w:rtl/>
        </w:rPr>
        <w:t>חזי</w:t>
      </w:r>
      <w:r w:rsidRPr="001D6D04">
        <w:rPr>
          <w:rFonts w:cs="Arial"/>
          <w:rtl/>
        </w:rPr>
        <w:t xml:space="preserve"> </w:t>
      </w:r>
      <w:proofErr w:type="spellStart"/>
      <w:r w:rsidRPr="001D6D04">
        <w:rPr>
          <w:rFonts w:cs="Arial" w:hint="cs"/>
          <w:rtl/>
        </w:rPr>
        <w:t>לאורתא</w:t>
      </w:r>
      <w:proofErr w:type="spellEnd"/>
      <w:r w:rsidR="00D46640" w:rsidRPr="001D6D04">
        <w:rPr>
          <w:rFonts w:cs="Arial" w:hint="cs"/>
          <w:rtl/>
        </w:rPr>
        <w:t>?</w:t>
      </w:r>
      <w:r w:rsidRPr="001D6D04">
        <w:rPr>
          <w:rFonts w:cs="Arial"/>
          <w:rtl/>
        </w:rPr>
        <w:t xml:space="preserve"> </w:t>
      </w:r>
      <w:r w:rsidRPr="001D6D04">
        <w:rPr>
          <w:rFonts w:cs="Arial" w:hint="cs"/>
          <w:b/>
          <w:bCs/>
          <w:rtl/>
        </w:rPr>
        <w:t>מחוסר</w:t>
      </w:r>
      <w:r w:rsidRPr="001D6D04">
        <w:rPr>
          <w:rFonts w:cs="Arial"/>
          <w:b/>
          <w:bCs/>
          <w:rtl/>
        </w:rPr>
        <w:t xml:space="preserve"> </w:t>
      </w:r>
      <w:r w:rsidRPr="001D6D04">
        <w:rPr>
          <w:rFonts w:cs="Arial" w:hint="cs"/>
          <w:b/>
          <w:bCs/>
          <w:rtl/>
        </w:rPr>
        <w:t>טבילה</w:t>
      </w:r>
      <w:r w:rsidR="00D46640" w:rsidRPr="001D6D04">
        <w:rPr>
          <w:rFonts w:cs="Arial" w:hint="cs"/>
          <w:rtl/>
        </w:rPr>
        <w:t>!</w:t>
      </w:r>
      <w:r w:rsidRPr="001D6D04">
        <w:rPr>
          <w:rFonts w:cs="Arial"/>
          <w:rtl/>
        </w:rPr>
        <w:t xml:space="preserve"> </w:t>
      </w:r>
      <w:r w:rsidRPr="001D6D04">
        <w:rPr>
          <w:rFonts w:cs="Arial" w:hint="cs"/>
          <w:rtl/>
        </w:rPr>
        <w:t>טבול</w:t>
      </w:r>
      <w:r w:rsidRPr="001D6D04">
        <w:rPr>
          <w:rFonts w:cs="Arial"/>
          <w:rtl/>
        </w:rPr>
        <w:t xml:space="preserve"> </w:t>
      </w:r>
      <w:r w:rsidRPr="001D6D04">
        <w:rPr>
          <w:rFonts w:cs="Arial" w:hint="cs"/>
          <w:rtl/>
        </w:rPr>
        <w:t>יום</w:t>
      </w:r>
      <w:r w:rsidRPr="001D6D04">
        <w:rPr>
          <w:rFonts w:cs="Arial"/>
          <w:rtl/>
        </w:rPr>
        <w:t xml:space="preserve"> </w:t>
      </w:r>
      <w:proofErr w:type="spellStart"/>
      <w:r w:rsidRPr="001D6D04">
        <w:rPr>
          <w:rFonts w:cs="Arial" w:hint="cs"/>
          <w:rtl/>
        </w:rPr>
        <w:t>נמי</w:t>
      </w:r>
      <w:proofErr w:type="spellEnd"/>
      <w:r w:rsidRPr="001D6D04">
        <w:rPr>
          <w:rFonts w:cs="Arial"/>
          <w:rtl/>
        </w:rPr>
        <w:t xml:space="preserve"> </w:t>
      </w:r>
      <w:r w:rsidRPr="001D6D04">
        <w:rPr>
          <w:rFonts w:cs="Arial" w:hint="cs"/>
          <w:rtl/>
        </w:rPr>
        <w:t>מחוסר</w:t>
      </w:r>
      <w:r w:rsidRPr="001D6D04">
        <w:rPr>
          <w:rFonts w:cs="Arial"/>
          <w:rtl/>
        </w:rPr>
        <w:t xml:space="preserve"> </w:t>
      </w:r>
      <w:r w:rsidRPr="001D6D04">
        <w:rPr>
          <w:rFonts w:cs="Arial" w:hint="cs"/>
          <w:rtl/>
        </w:rPr>
        <w:t>הערב</w:t>
      </w:r>
      <w:r w:rsidRPr="001D6D04">
        <w:rPr>
          <w:rFonts w:cs="Arial"/>
          <w:rtl/>
        </w:rPr>
        <w:t xml:space="preserve"> </w:t>
      </w:r>
      <w:r w:rsidRPr="001D6D04">
        <w:rPr>
          <w:rFonts w:cs="Arial" w:hint="cs"/>
          <w:rtl/>
        </w:rPr>
        <w:t>שמש</w:t>
      </w:r>
      <w:r w:rsidR="00D46640" w:rsidRPr="001D6D04">
        <w:rPr>
          <w:rFonts w:cs="Arial" w:hint="cs"/>
          <w:rtl/>
        </w:rPr>
        <w:t>?</w:t>
      </w:r>
      <w:r w:rsidRPr="001D6D04">
        <w:rPr>
          <w:rFonts w:cs="Arial"/>
          <w:rtl/>
        </w:rPr>
        <w:t xml:space="preserve"> </w:t>
      </w:r>
      <w:r w:rsidRPr="001D6D04">
        <w:rPr>
          <w:rFonts w:cs="Arial" w:hint="cs"/>
          <w:b/>
          <w:bCs/>
          <w:rtl/>
        </w:rPr>
        <w:t>שמשא</w:t>
      </w:r>
      <w:r w:rsidRPr="001D6D04">
        <w:rPr>
          <w:rFonts w:cs="Arial"/>
          <w:b/>
          <w:bCs/>
          <w:rtl/>
        </w:rPr>
        <w:t xml:space="preserve"> </w:t>
      </w:r>
      <w:r w:rsidRPr="001D6D04">
        <w:rPr>
          <w:rFonts w:cs="Arial" w:hint="cs"/>
          <w:b/>
          <w:bCs/>
          <w:rtl/>
        </w:rPr>
        <w:t>ממילא</w:t>
      </w:r>
      <w:r w:rsidRPr="001D6D04">
        <w:rPr>
          <w:rFonts w:cs="Arial"/>
          <w:b/>
          <w:bCs/>
          <w:rtl/>
        </w:rPr>
        <w:t xml:space="preserve"> </w:t>
      </w:r>
      <w:proofErr w:type="spellStart"/>
      <w:r w:rsidRPr="001D6D04">
        <w:rPr>
          <w:rFonts w:cs="Arial" w:hint="cs"/>
          <w:b/>
          <w:bCs/>
          <w:rtl/>
        </w:rPr>
        <w:t>ערבא</w:t>
      </w:r>
      <w:proofErr w:type="spellEnd"/>
      <w:r w:rsidRPr="001D6D04">
        <w:rPr>
          <w:rFonts w:cs="Arial"/>
          <w:rtl/>
        </w:rPr>
        <w:t xml:space="preserve">. - </w:t>
      </w:r>
      <w:r w:rsidRPr="001D6D04">
        <w:rPr>
          <w:rFonts w:cs="Arial" w:hint="cs"/>
          <w:rtl/>
        </w:rPr>
        <w:t>מחוסר</w:t>
      </w:r>
      <w:r w:rsidRPr="001D6D04">
        <w:rPr>
          <w:rFonts w:cs="Arial"/>
          <w:rtl/>
        </w:rPr>
        <w:t xml:space="preserve"> </w:t>
      </w:r>
      <w:r w:rsidRPr="001D6D04">
        <w:rPr>
          <w:rFonts w:cs="Arial" w:hint="cs"/>
          <w:rtl/>
        </w:rPr>
        <w:t>כפורים</w:t>
      </w:r>
      <w:r w:rsidRPr="001D6D04">
        <w:rPr>
          <w:rFonts w:cs="Arial"/>
          <w:rtl/>
        </w:rPr>
        <w:t xml:space="preserve"> </w:t>
      </w:r>
      <w:proofErr w:type="spellStart"/>
      <w:r w:rsidRPr="001D6D04">
        <w:rPr>
          <w:rFonts w:cs="Arial" w:hint="cs"/>
          <w:rtl/>
        </w:rPr>
        <w:t>נמי</w:t>
      </w:r>
      <w:proofErr w:type="spellEnd"/>
      <w:r w:rsidRPr="001D6D04">
        <w:rPr>
          <w:rFonts w:cs="Arial"/>
          <w:rtl/>
        </w:rPr>
        <w:t xml:space="preserve">, </w:t>
      </w:r>
      <w:r w:rsidRPr="001D6D04">
        <w:rPr>
          <w:rFonts w:cs="Arial" w:hint="cs"/>
          <w:rtl/>
        </w:rPr>
        <w:t>הא</w:t>
      </w:r>
      <w:r w:rsidRPr="001D6D04">
        <w:rPr>
          <w:rFonts w:cs="Arial"/>
          <w:rtl/>
        </w:rPr>
        <w:t xml:space="preserve"> </w:t>
      </w:r>
      <w:r w:rsidRPr="001D6D04">
        <w:rPr>
          <w:rFonts w:cs="Arial" w:hint="cs"/>
          <w:rtl/>
        </w:rPr>
        <w:t>מחוסר</w:t>
      </w:r>
      <w:r w:rsidRPr="001D6D04">
        <w:rPr>
          <w:rFonts w:cs="Arial"/>
          <w:rtl/>
        </w:rPr>
        <w:t xml:space="preserve"> </w:t>
      </w:r>
      <w:r w:rsidRPr="001D6D04">
        <w:rPr>
          <w:rFonts w:cs="Arial" w:hint="cs"/>
          <w:rtl/>
        </w:rPr>
        <w:t>כפרה</w:t>
      </w:r>
      <w:r w:rsidR="00D46640" w:rsidRPr="001D6D04">
        <w:rPr>
          <w:rFonts w:cs="Arial" w:hint="cs"/>
          <w:rtl/>
        </w:rPr>
        <w:t>?</w:t>
      </w:r>
      <w:r w:rsidRPr="001D6D04">
        <w:rPr>
          <w:rFonts w:cs="Arial"/>
          <w:rtl/>
        </w:rPr>
        <w:t xml:space="preserve"> </w:t>
      </w:r>
      <w:r w:rsidRPr="001D6D04">
        <w:rPr>
          <w:rFonts w:cs="Arial" w:hint="cs"/>
          <w:rtl/>
        </w:rPr>
        <w:t>שקינו</w:t>
      </w:r>
      <w:r w:rsidRPr="001D6D04">
        <w:rPr>
          <w:rFonts w:cs="Arial"/>
          <w:rtl/>
        </w:rPr>
        <w:t xml:space="preserve"> </w:t>
      </w:r>
      <w:r w:rsidRPr="001D6D04">
        <w:rPr>
          <w:rFonts w:cs="Arial" w:hint="cs"/>
          <w:rtl/>
        </w:rPr>
        <w:t>בידו</w:t>
      </w:r>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proofErr w:type="spellStart"/>
      <w:r w:rsidRPr="001D6D04">
        <w:rPr>
          <w:rFonts w:cs="Arial" w:hint="cs"/>
          <w:rtl/>
        </w:rPr>
        <w:t>נמי</w:t>
      </w:r>
      <w:proofErr w:type="spellEnd"/>
      <w:r w:rsidRPr="001D6D04">
        <w:rPr>
          <w:rFonts w:cs="Arial"/>
          <w:rtl/>
        </w:rPr>
        <w:t xml:space="preserve">, </w:t>
      </w:r>
      <w:r w:rsidRPr="001D6D04">
        <w:rPr>
          <w:rFonts w:cs="Arial" w:hint="cs"/>
          <w:b/>
          <w:bCs/>
          <w:rtl/>
        </w:rPr>
        <w:t>הרי</w:t>
      </w:r>
      <w:r w:rsidRPr="001D6D04">
        <w:rPr>
          <w:rFonts w:cs="Arial"/>
          <w:b/>
          <w:bCs/>
          <w:rtl/>
        </w:rPr>
        <w:t xml:space="preserve"> </w:t>
      </w:r>
      <w:proofErr w:type="spellStart"/>
      <w:r w:rsidRPr="001D6D04">
        <w:rPr>
          <w:rFonts w:cs="Arial" w:hint="cs"/>
          <w:b/>
          <w:bCs/>
          <w:rtl/>
        </w:rPr>
        <w:t>מקוה</w:t>
      </w:r>
      <w:proofErr w:type="spellEnd"/>
      <w:r w:rsidRPr="001D6D04">
        <w:rPr>
          <w:rFonts w:cs="Arial"/>
          <w:b/>
          <w:bCs/>
          <w:rtl/>
        </w:rPr>
        <w:t xml:space="preserve"> </w:t>
      </w:r>
      <w:r w:rsidRPr="001D6D04">
        <w:rPr>
          <w:rFonts w:cs="Arial" w:hint="cs"/>
          <w:b/>
          <w:bCs/>
          <w:rtl/>
        </w:rPr>
        <w:t>לפניו</w:t>
      </w:r>
      <w:r w:rsidR="00171242" w:rsidRPr="001D6D04">
        <w:rPr>
          <w:rFonts w:cs="Arial" w:hint="cs"/>
          <w:rtl/>
        </w:rPr>
        <w:t>?</w:t>
      </w:r>
      <w:r w:rsidRPr="001D6D04">
        <w:rPr>
          <w:rFonts w:cs="Arial"/>
          <w:rtl/>
        </w:rPr>
        <w:t xml:space="preserve">  </w:t>
      </w:r>
      <w:r w:rsidRPr="001D6D04">
        <w:rPr>
          <w:rFonts w:cs="Arial" w:hint="cs"/>
          <w:b/>
          <w:bCs/>
          <w:rtl/>
        </w:rPr>
        <w:t>דילמא</w:t>
      </w:r>
      <w:r w:rsidRPr="001D6D04">
        <w:rPr>
          <w:rFonts w:cs="Arial"/>
          <w:b/>
          <w:bCs/>
          <w:rtl/>
        </w:rPr>
        <w:t xml:space="preserve"> </w:t>
      </w:r>
      <w:r w:rsidRPr="001D6D04">
        <w:rPr>
          <w:rFonts w:cs="Arial" w:hint="cs"/>
          <w:b/>
          <w:bCs/>
          <w:rtl/>
        </w:rPr>
        <w:t>פשע</w:t>
      </w:r>
      <w:r w:rsidR="00171242" w:rsidRPr="001D6D04">
        <w:rPr>
          <w:rFonts w:cs="Arial" w:hint="cs"/>
          <w:rtl/>
        </w:rPr>
        <w:t>!</w:t>
      </w:r>
      <w:r w:rsidRPr="001D6D04">
        <w:rPr>
          <w:rFonts w:cs="Arial"/>
          <w:rtl/>
        </w:rPr>
        <w:t xml:space="preserve">  </w:t>
      </w:r>
      <w:r w:rsidRPr="001D6D04">
        <w:rPr>
          <w:rFonts w:cs="Arial" w:hint="cs"/>
          <w:rtl/>
        </w:rPr>
        <w:t>אי</w:t>
      </w:r>
      <w:r w:rsidRPr="001D6D04">
        <w:rPr>
          <w:rFonts w:cs="Arial"/>
          <w:rtl/>
        </w:rPr>
        <w:t xml:space="preserve"> </w:t>
      </w:r>
      <w:r w:rsidRPr="001D6D04">
        <w:rPr>
          <w:rFonts w:cs="Arial" w:hint="cs"/>
          <w:rtl/>
        </w:rPr>
        <w:t>הכי</w:t>
      </w:r>
      <w:r w:rsidRPr="001D6D04">
        <w:rPr>
          <w:rFonts w:cs="Arial"/>
          <w:rtl/>
        </w:rPr>
        <w:t xml:space="preserve">, </w:t>
      </w:r>
      <w:r w:rsidRPr="001D6D04">
        <w:rPr>
          <w:rFonts w:cs="Arial" w:hint="cs"/>
          <w:rtl/>
        </w:rPr>
        <w:t>מחוסר</w:t>
      </w:r>
      <w:r w:rsidRPr="001D6D04">
        <w:rPr>
          <w:rFonts w:cs="Arial"/>
          <w:rtl/>
        </w:rPr>
        <w:t xml:space="preserve"> </w:t>
      </w:r>
      <w:r w:rsidRPr="001D6D04">
        <w:rPr>
          <w:rFonts w:cs="Arial" w:hint="cs"/>
          <w:rtl/>
        </w:rPr>
        <w:t>כפורים</w:t>
      </w:r>
      <w:r w:rsidRPr="001D6D04">
        <w:rPr>
          <w:rFonts w:cs="Arial"/>
          <w:rtl/>
        </w:rPr>
        <w:t xml:space="preserve"> </w:t>
      </w:r>
      <w:proofErr w:type="spellStart"/>
      <w:r w:rsidRPr="001D6D04">
        <w:rPr>
          <w:rFonts w:cs="Arial" w:hint="cs"/>
          <w:rtl/>
        </w:rPr>
        <w:t>נמי</w:t>
      </w:r>
      <w:proofErr w:type="spellEnd"/>
      <w:r w:rsidRPr="001D6D04">
        <w:rPr>
          <w:rFonts w:cs="Arial"/>
          <w:rtl/>
        </w:rPr>
        <w:t xml:space="preserve"> </w:t>
      </w:r>
      <w:r w:rsidRPr="001D6D04">
        <w:rPr>
          <w:rFonts w:cs="Arial" w:hint="cs"/>
          <w:rtl/>
        </w:rPr>
        <w:t>דילמא</w:t>
      </w:r>
      <w:r w:rsidRPr="001D6D04">
        <w:rPr>
          <w:rFonts w:cs="Arial"/>
          <w:rtl/>
        </w:rPr>
        <w:t xml:space="preserve"> </w:t>
      </w:r>
      <w:r w:rsidRPr="001D6D04">
        <w:rPr>
          <w:rFonts w:cs="Arial" w:hint="cs"/>
          <w:rtl/>
        </w:rPr>
        <w:t>פשע</w:t>
      </w:r>
      <w:r w:rsidR="00171242" w:rsidRPr="001D6D04">
        <w:rPr>
          <w:rFonts w:cs="Arial" w:hint="cs"/>
          <w:rtl/>
        </w:rPr>
        <w:t>?</w:t>
      </w:r>
      <w:r w:rsidRPr="001D6D04">
        <w:rPr>
          <w:rFonts w:cs="Arial"/>
          <w:rtl/>
        </w:rPr>
        <w:t xml:space="preserve">  </w:t>
      </w:r>
      <w:r w:rsidRPr="001D6D04">
        <w:rPr>
          <w:rFonts w:cs="Arial" w:hint="cs"/>
          <w:rtl/>
        </w:rPr>
        <w:t>כגון</w:t>
      </w:r>
      <w:r w:rsidRPr="001D6D04">
        <w:rPr>
          <w:rFonts w:cs="Arial"/>
          <w:rtl/>
        </w:rPr>
        <w:t xml:space="preserve"> </w:t>
      </w:r>
      <w:proofErr w:type="spellStart"/>
      <w:r w:rsidRPr="001D6D04">
        <w:rPr>
          <w:rFonts w:cs="Arial" w:hint="cs"/>
          <w:rtl/>
        </w:rPr>
        <w:t>דמסרינהו</w:t>
      </w:r>
      <w:proofErr w:type="spellEnd"/>
      <w:r w:rsidRPr="001D6D04">
        <w:rPr>
          <w:rFonts w:cs="Arial"/>
          <w:rtl/>
        </w:rPr>
        <w:t xml:space="preserve"> </w:t>
      </w:r>
      <w:r w:rsidRPr="001D6D04">
        <w:rPr>
          <w:rFonts w:cs="Arial" w:hint="cs"/>
          <w:rtl/>
        </w:rPr>
        <w:t>לבית</w:t>
      </w:r>
      <w:r w:rsidRPr="001D6D04">
        <w:rPr>
          <w:rFonts w:cs="Arial"/>
          <w:rtl/>
        </w:rPr>
        <w:t xml:space="preserve"> </w:t>
      </w:r>
      <w:r w:rsidRPr="001D6D04">
        <w:rPr>
          <w:rFonts w:cs="Arial" w:hint="cs"/>
          <w:rtl/>
        </w:rPr>
        <w:t>דין</w:t>
      </w:r>
      <w:r w:rsidRPr="001D6D04">
        <w:rPr>
          <w:rFonts w:cs="Arial"/>
          <w:rtl/>
        </w:rPr>
        <w:t xml:space="preserve"> </w:t>
      </w:r>
      <w:proofErr w:type="spellStart"/>
      <w:r w:rsidRPr="001D6D04">
        <w:rPr>
          <w:rFonts w:cs="Arial" w:hint="cs"/>
          <w:rtl/>
        </w:rPr>
        <w:t>וכדרב</w:t>
      </w:r>
      <w:proofErr w:type="spellEnd"/>
      <w:r w:rsidRPr="001D6D04">
        <w:rPr>
          <w:rFonts w:cs="Arial"/>
          <w:rtl/>
        </w:rPr>
        <w:t xml:space="preserve"> </w:t>
      </w:r>
      <w:r w:rsidRPr="001D6D04">
        <w:rPr>
          <w:rFonts w:cs="Arial" w:hint="cs"/>
          <w:rtl/>
        </w:rPr>
        <w:t>שמעיה</w:t>
      </w:r>
      <w:r w:rsidRPr="001D6D04">
        <w:rPr>
          <w:rFonts w:cs="Arial"/>
          <w:rtl/>
        </w:rPr>
        <w:t xml:space="preserve"> </w:t>
      </w:r>
      <w:proofErr w:type="spellStart"/>
      <w:r w:rsidRPr="001D6D04">
        <w:rPr>
          <w:rFonts w:cs="Arial" w:hint="cs"/>
          <w:rtl/>
        </w:rPr>
        <w:t>דאמר</w:t>
      </w:r>
      <w:proofErr w:type="spellEnd"/>
      <w:r w:rsidRPr="001D6D04">
        <w:rPr>
          <w:rFonts w:cs="Arial"/>
          <w:rtl/>
        </w:rPr>
        <w:t xml:space="preserve">: </w:t>
      </w:r>
      <w:r w:rsidRPr="001D6D04">
        <w:rPr>
          <w:rFonts w:cs="Arial" w:hint="cs"/>
          <w:b/>
          <w:bCs/>
          <w:rtl/>
        </w:rPr>
        <w:t>חזקה</w:t>
      </w:r>
      <w:r w:rsidRPr="001D6D04">
        <w:rPr>
          <w:rFonts w:cs="Arial"/>
          <w:b/>
          <w:bCs/>
          <w:rtl/>
        </w:rPr>
        <w:t xml:space="preserve"> </w:t>
      </w:r>
      <w:r w:rsidRPr="001D6D04">
        <w:rPr>
          <w:rFonts w:cs="Arial" w:hint="cs"/>
          <w:b/>
          <w:bCs/>
          <w:rtl/>
        </w:rPr>
        <w:t>אין</w:t>
      </w:r>
      <w:r w:rsidRPr="001D6D04">
        <w:rPr>
          <w:rFonts w:cs="Arial"/>
          <w:b/>
          <w:bCs/>
          <w:rtl/>
        </w:rPr>
        <w:t xml:space="preserve"> </w:t>
      </w:r>
      <w:r w:rsidRPr="001D6D04">
        <w:rPr>
          <w:rFonts w:cs="Arial" w:hint="cs"/>
          <w:b/>
          <w:bCs/>
          <w:rtl/>
        </w:rPr>
        <w:t>בית</w:t>
      </w:r>
      <w:r w:rsidRPr="001D6D04">
        <w:rPr>
          <w:rFonts w:cs="Arial"/>
          <w:b/>
          <w:bCs/>
          <w:rtl/>
        </w:rPr>
        <w:t xml:space="preserve"> </w:t>
      </w:r>
      <w:r w:rsidRPr="001D6D04">
        <w:rPr>
          <w:rFonts w:cs="Arial" w:hint="cs"/>
          <w:b/>
          <w:bCs/>
          <w:rtl/>
        </w:rPr>
        <w:t>דין</w:t>
      </w:r>
      <w:r w:rsidRPr="001D6D04">
        <w:rPr>
          <w:rFonts w:cs="Arial"/>
          <w:b/>
          <w:bCs/>
          <w:rtl/>
        </w:rPr>
        <w:t xml:space="preserve"> </w:t>
      </w:r>
      <w:r w:rsidRPr="001D6D04">
        <w:rPr>
          <w:rFonts w:cs="Arial" w:hint="cs"/>
          <w:b/>
          <w:bCs/>
          <w:rtl/>
        </w:rPr>
        <w:t>של</w:t>
      </w:r>
      <w:r w:rsidRPr="001D6D04">
        <w:rPr>
          <w:rFonts w:cs="Arial"/>
          <w:b/>
          <w:bCs/>
          <w:rtl/>
        </w:rPr>
        <w:t xml:space="preserve"> </w:t>
      </w:r>
      <w:proofErr w:type="spellStart"/>
      <w:r w:rsidRPr="001D6D04">
        <w:rPr>
          <w:rFonts w:cs="Arial" w:hint="cs"/>
          <w:b/>
          <w:bCs/>
          <w:rtl/>
        </w:rPr>
        <w:t>כהנים</w:t>
      </w:r>
      <w:proofErr w:type="spellEnd"/>
      <w:r w:rsidRPr="001D6D04">
        <w:rPr>
          <w:rFonts w:cs="Arial"/>
          <w:b/>
          <w:bCs/>
          <w:rtl/>
        </w:rPr>
        <w:t xml:space="preserve"> </w:t>
      </w:r>
      <w:proofErr w:type="spellStart"/>
      <w:r w:rsidRPr="001D6D04">
        <w:rPr>
          <w:rFonts w:cs="Arial" w:hint="cs"/>
          <w:b/>
          <w:bCs/>
          <w:rtl/>
        </w:rPr>
        <w:t>עומדין</w:t>
      </w:r>
      <w:proofErr w:type="spellEnd"/>
      <w:r w:rsidRPr="001D6D04">
        <w:rPr>
          <w:rFonts w:cs="Arial"/>
          <w:b/>
          <w:bCs/>
          <w:rtl/>
        </w:rPr>
        <w:t xml:space="preserve"> </w:t>
      </w:r>
      <w:r w:rsidRPr="001D6D04">
        <w:rPr>
          <w:rFonts w:cs="Arial" w:hint="cs"/>
          <w:rtl/>
        </w:rPr>
        <w:t>משם</w:t>
      </w:r>
      <w:r w:rsidRPr="001D6D04">
        <w:rPr>
          <w:rFonts w:cs="Arial"/>
          <w:rtl/>
        </w:rPr>
        <w:t xml:space="preserve"> </w:t>
      </w:r>
      <w:r w:rsidRPr="001D6D04">
        <w:rPr>
          <w:rFonts w:cs="Arial" w:hint="cs"/>
          <w:rtl/>
        </w:rPr>
        <w:t>עד</w:t>
      </w:r>
      <w:r w:rsidRPr="001D6D04">
        <w:rPr>
          <w:rFonts w:cs="Arial"/>
          <w:b/>
          <w:bCs/>
          <w:rtl/>
        </w:rPr>
        <w:t xml:space="preserve"> </w:t>
      </w:r>
      <w:r w:rsidRPr="001D6D04">
        <w:rPr>
          <w:rFonts w:cs="Arial" w:hint="cs"/>
          <w:rtl/>
        </w:rPr>
        <w:t>שיכלו</w:t>
      </w:r>
      <w:r w:rsidRPr="001D6D04">
        <w:rPr>
          <w:rFonts w:cs="Arial"/>
          <w:rtl/>
        </w:rPr>
        <w:t xml:space="preserve"> </w:t>
      </w:r>
      <w:r w:rsidRPr="001D6D04">
        <w:rPr>
          <w:rFonts w:cs="Arial" w:hint="cs"/>
          <w:rtl/>
        </w:rPr>
        <w:t>מעות</w:t>
      </w:r>
      <w:r w:rsidRPr="001D6D04">
        <w:rPr>
          <w:rFonts w:cs="Arial"/>
          <w:rtl/>
        </w:rPr>
        <w:t xml:space="preserve"> </w:t>
      </w:r>
      <w:r w:rsidRPr="001D6D04">
        <w:rPr>
          <w:rFonts w:cs="Arial" w:hint="cs"/>
          <w:rtl/>
        </w:rPr>
        <w:t>שבשופר</w:t>
      </w:r>
      <w:r w:rsidRPr="001D6D04">
        <w:rPr>
          <w:rFonts w:hint="cs"/>
          <w:rtl/>
        </w:rPr>
        <w:t>ות</w:t>
      </w:r>
      <w:r w:rsidR="00D46640" w:rsidRPr="001D6D04">
        <w:rPr>
          <w:rFonts w:hint="cs"/>
          <w:rtl/>
        </w:rPr>
        <w:t>...</w:t>
      </w:r>
    </w:p>
    <w:p w:rsidR="004635CE" w:rsidRPr="001D6D04" w:rsidRDefault="004635CE" w:rsidP="00AB15A7">
      <w:pPr>
        <w:contextualSpacing/>
        <w:rPr>
          <w:rtl/>
        </w:rPr>
      </w:pPr>
    </w:p>
    <w:p w:rsidR="00AB15A7" w:rsidRPr="001D6D04" w:rsidRDefault="00255B8B" w:rsidP="009D01BC">
      <w:pPr>
        <w:contextualSpacing/>
        <w:rPr>
          <w:rtl/>
        </w:rPr>
      </w:pPr>
      <w:r w:rsidRPr="001D6D04">
        <w:rPr>
          <w:rFonts w:hint="cs"/>
          <w:rtl/>
        </w:rPr>
        <w:t xml:space="preserve">מבואר כאן בסוגיה </w:t>
      </w:r>
      <w:r w:rsidR="009D01BC" w:rsidRPr="001D6D04">
        <w:rPr>
          <w:rFonts w:hint="cs"/>
          <w:rtl/>
        </w:rPr>
        <w:t>ש</w:t>
      </w:r>
      <w:r w:rsidR="00634058" w:rsidRPr="001D6D04">
        <w:rPr>
          <w:rFonts w:hint="cs"/>
          <w:rtl/>
        </w:rPr>
        <w:t xml:space="preserve">אפילו </w:t>
      </w:r>
      <w:r w:rsidRPr="001D6D04">
        <w:rPr>
          <w:rFonts w:hint="cs"/>
          <w:rtl/>
        </w:rPr>
        <w:t xml:space="preserve">דבר שמאד מסתבר שאדם </w:t>
      </w:r>
      <w:r w:rsidRPr="001D6D04">
        <w:rPr>
          <w:rFonts w:hint="cs"/>
          <w:b/>
          <w:bCs/>
          <w:rtl/>
        </w:rPr>
        <w:t>ירצה</w:t>
      </w:r>
      <w:r w:rsidRPr="001D6D04">
        <w:rPr>
          <w:rFonts w:hint="cs"/>
          <w:rtl/>
        </w:rPr>
        <w:t xml:space="preserve"> ל</w:t>
      </w:r>
      <w:r w:rsidR="004635CE" w:rsidRPr="001D6D04">
        <w:rPr>
          <w:rFonts w:hint="cs"/>
          <w:rtl/>
        </w:rPr>
        <w:t xml:space="preserve">עשותו וגם </w:t>
      </w:r>
      <w:r w:rsidR="004635CE" w:rsidRPr="001D6D04">
        <w:rPr>
          <w:rFonts w:hint="cs"/>
          <w:b/>
          <w:bCs/>
          <w:rtl/>
        </w:rPr>
        <w:t>אין לו מניעה</w:t>
      </w:r>
      <w:r w:rsidR="004635CE" w:rsidRPr="001D6D04">
        <w:rPr>
          <w:rFonts w:hint="cs"/>
          <w:rtl/>
        </w:rPr>
        <w:t xml:space="preserve"> מלעשותו כגון טבילה במקווה</w:t>
      </w:r>
      <w:r w:rsidR="00634058" w:rsidRPr="001D6D04">
        <w:rPr>
          <w:rFonts w:hint="cs"/>
          <w:rtl/>
        </w:rPr>
        <w:t>,</w:t>
      </w:r>
      <w:r w:rsidR="004635CE" w:rsidRPr="001D6D04">
        <w:rPr>
          <w:rFonts w:hint="cs"/>
          <w:rtl/>
        </w:rPr>
        <w:t xml:space="preserve"> </w:t>
      </w:r>
      <w:r w:rsidR="004635CE" w:rsidRPr="001D6D04">
        <w:rPr>
          <w:rFonts w:hint="cs"/>
          <w:b/>
          <w:bCs/>
          <w:rtl/>
        </w:rPr>
        <w:t>איננו סומכים עליו שיעשנו</w:t>
      </w:r>
      <w:r w:rsidR="00634058" w:rsidRPr="001D6D04">
        <w:rPr>
          <w:rFonts w:hint="cs"/>
          <w:rtl/>
        </w:rPr>
        <w:t>. וזאת</w:t>
      </w:r>
      <w:r w:rsidR="004635CE" w:rsidRPr="001D6D04">
        <w:rPr>
          <w:rFonts w:hint="cs"/>
          <w:rtl/>
        </w:rPr>
        <w:t xml:space="preserve"> בניגוד להערב שמש </w:t>
      </w:r>
      <w:proofErr w:type="spellStart"/>
      <w:r w:rsidR="004635CE" w:rsidRPr="001D6D04">
        <w:rPr>
          <w:rFonts w:hint="cs"/>
          <w:rtl/>
        </w:rPr>
        <w:t>שמחוייב</w:t>
      </w:r>
      <w:proofErr w:type="spellEnd"/>
      <w:r w:rsidR="004635CE" w:rsidRPr="001D6D04">
        <w:rPr>
          <w:rFonts w:hint="cs"/>
          <w:rtl/>
        </w:rPr>
        <w:t xml:space="preserve"> </w:t>
      </w:r>
      <w:r w:rsidR="004635CE" w:rsidRPr="001D6D04">
        <w:rPr>
          <w:rFonts w:hint="cs"/>
          <w:b/>
          <w:bCs/>
          <w:rtl/>
        </w:rPr>
        <w:t>בטבע</w:t>
      </w:r>
      <w:r w:rsidR="004635CE" w:rsidRPr="001D6D04">
        <w:rPr>
          <w:rFonts w:hint="cs"/>
          <w:rtl/>
        </w:rPr>
        <w:t xml:space="preserve"> שאיננו מסופקים בהתקיימותו בעתיד. </w:t>
      </w:r>
      <w:proofErr w:type="spellStart"/>
      <w:r w:rsidR="004635CE" w:rsidRPr="001D6D04">
        <w:rPr>
          <w:rFonts w:hint="cs"/>
          <w:rtl/>
        </w:rPr>
        <w:t>הגמ</w:t>
      </w:r>
      <w:proofErr w:type="spellEnd"/>
      <w:r w:rsidR="004635CE" w:rsidRPr="001D6D04">
        <w:rPr>
          <w:rFonts w:hint="cs"/>
          <w:rtl/>
        </w:rPr>
        <w:t xml:space="preserve">' מציינת שגם בין בני אדם יש אפשרות לגמירות דעת על תוצאת </w:t>
      </w:r>
      <w:r w:rsidR="004635CE" w:rsidRPr="001D6D04">
        <w:rPr>
          <w:rFonts w:hint="cs"/>
          <w:b/>
          <w:bCs/>
          <w:rtl/>
        </w:rPr>
        <w:t>העתיד</w:t>
      </w:r>
      <w:r w:rsidR="00AD699F" w:rsidRPr="001D6D04">
        <w:rPr>
          <w:rFonts w:hint="cs"/>
          <w:rtl/>
        </w:rPr>
        <w:t xml:space="preserve"> ומעמידה זאת ב '</w:t>
      </w:r>
      <w:r w:rsidR="004635CE" w:rsidRPr="001D6D04">
        <w:rPr>
          <w:rFonts w:hint="cs"/>
          <w:rtl/>
        </w:rPr>
        <w:t xml:space="preserve">ב"ד של </w:t>
      </w:r>
      <w:proofErr w:type="spellStart"/>
      <w:r w:rsidR="004635CE" w:rsidRPr="001D6D04">
        <w:rPr>
          <w:rFonts w:hint="cs"/>
          <w:rtl/>
        </w:rPr>
        <w:t>כהנים</w:t>
      </w:r>
      <w:proofErr w:type="spellEnd"/>
      <w:r w:rsidR="004635CE" w:rsidRPr="001D6D04">
        <w:rPr>
          <w:rFonts w:hint="cs"/>
          <w:rtl/>
        </w:rPr>
        <w:t xml:space="preserve"> שזריזים הם </w:t>
      </w:r>
      <w:r w:rsidR="004635CE" w:rsidRPr="001D6D04">
        <w:rPr>
          <w:rFonts w:hint="cs"/>
          <w:b/>
          <w:bCs/>
          <w:rtl/>
        </w:rPr>
        <w:t>וחזקה</w:t>
      </w:r>
      <w:r w:rsidR="004635CE" w:rsidRPr="001D6D04">
        <w:rPr>
          <w:rFonts w:hint="cs"/>
          <w:rtl/>
        </w:rPr>
        <w:t xml:space="preserve"> שיעשו מלאכתם כהוגן'. על פי יס</w:t>
      </w:r>
      <w:r w:rsidR="009D01BC" w:rsidRPr="001D6D04">
        <w:rPr>
          <w:rFonts w:hint="cs"/>
          <w:rtl/>
        </w:rPr>
        <w:t>וד זה</w:t>
      </w:r>
      <w:r w:rsidR="004635CE" w:rsidRPr="001D6D04">
        <w:rPr>
          <w:rFonts w:hint="cs"/>
          <w:rtl/>
        </w:rPr>
        <w:t xml:space="preserve"> נבאר במה נחלקו ר"י וחכמים:</w:t>
      </w:r>
    </w:p>
    <w:p w:rsidR="004635CE" w:rsidRPr="001D6D04" w:rsidRDefault="000676E7" w:rsidP="000676E7">
      <w:pPr>
        <w:contextualSpacing/>
        <w:rPr>
          <w:rtl/>
        </w:rPr>
      </w:pPr>
      <w:bookmarkStart w:id="9" w:name="_Toc398631903"/>
      <w:r w:rsidRPr="001D6D04">
        <w:rPr>
          <w:rStyle w:val="30"/>
          <w:rFonts w:hint="cs"/>
          <w:sz w:val="22"/>
          <w:szCs w:val="22"/>
          <w:rtl/>
        </w:rPr>
        <w:t xml:space="preserve">הסבר </w:t>
      </w:r>
      <w:r w:rsidR="004635CE" w:rsidRPr="001D6D04">
        <w:rPr>
          <w:rStyle w:val="30"/>
          <w:rFonts w:hint="cs"/>
          <w:sz w:val="22"/>
          <w:szCs w:val="22"/>
          <w:rtl/>
        </w:rPr>
        <w:t>דעת ר"י</w:t>
      </w:r>
      <w:bookmarkEnd w:id="9"/>
      <w:r w:rsidR="004635CE" w:rsidRPr="001D6D04">
        <w:rPr>
          <w:rStyle w:val="30"/>
          <w:rFonts w:hint="cs"/>
          <w:sz w:val="22"/>
          <w:szCs w:val="22"/>
          <w:rtl/>
        </w:rPr>
        <w:t xml:space="preserve"> </w:t>
      </w:r>
      <w:r w:rsidR="004635CE" w:rsidRPr="001D6D04">
        <w:rPr>
          <w:rFonts w:hint="cs"/>
          <w:rtl/>
        </w:rPr>
        <w:t xml:space="preserve">כל עוד רגלו של הטובל נוגעת במים אנחנו מתייחסים </w:t>
      </w:r>
      <w:r w:rsidR="004635CE" w:rsidRPr="001D6D04">
        <w:rPr>
          <w:rFonts w:hint="cs"/>
          <w:b/>
          <w:bCs/>
          <w:rtl/>
        </w:rPr>
        <w:t>לכל</w:t>
      </w:r>
      <w:r w:rsidR="004635CE" w:rsidRPr="001D6D04">
        <w:rPr>
          <w:rFonts w:hint="cs"/>
          <w:rtl/>
        </w:rPr>
        <w:t xml:space="preserve"> המים שעליו כעתידים לחזור לתוך הבור </w:t>
      </w:r>
      <w:r w:rsidR="004635CE" w:rsidRPr="001D6D04">
        <w:rPr>
          <w:rFonts w:hint="cs"/>
          <w:b/>
          <w:bCs/>
          <w:rtl/>
        </w:rPr>
        <w:t>בוודאות</w:t>
      </w:r>
      <w:r w:rsidR="004635CE" w:rsidRPr="001D6D04">
        <w:rPr>
          <w:rFonts w:hint="cs"/>
          <w:rtl/>
        </w:rPr>
        <w:t xml:space="preserve"> וממילא נחשב </w:t>
      </w:r>
      <w:r w:rsidR="004635CE" w:rsidRPr="001D6D04">
        <w:rPr>
          <w:rFonts w:hint="cs"/>
          <w:b/>
          <w:bCs/>
          <w:rtl/>
        </w:rPr>
        <w:t>שאין חסרון שיעור</w:t>
      </w:r>
      <w:r w:rsidR="004635CE" w:rsidRPr="001D6D04">
        <w:rPr>
          <w:rFonts w:hint="cs"/>
          <w:rtl/>
        </w:rPr>
        <w:t xml:space="preserve"> במקווה כבר עתה</w:t>
      </w:r>
      <w:r w:rsidR="00AD699F" w:rsidRPr="001D6D04">
        <w:rPr>
          <w:rFonts w:hint="cs"/>
          <w:rtl/>
        </w:rPr>
        <w:t>,</w:t>
      </w:r>
      <w:r w:rsidR="004635CE" w:rsidRPr="001D6D04">
        <w:rPr>
          <w:rFonts w:hint="cs"/>
          <w:rtl/>
        </w:rPr>
        <w:t xml:space="preserve"> לפי </w:t>
      </w:r>
      <w:proofErr w:type="spellStart"/>
      <w:r w:rsidR="004635CE" w:rsidRPr="001D6D04">
        <w:rPr>
          <w:rFonts w:hint="cs"/>
          <w:rtl/>
        </w:rPr>
        <w:t>הגמ</w:t>
      </w:r>
      <w:proofErr w:type="spellEnd"/>
      <w:r w:rsidR="004635CE" w:rsidRPr="001D6D04">
        <w:rPr>
          <w:rFonts w:hint="cs"/>
          <w:rtl/>
        </w:rPr>
        <w:t xml:space="preserve">' בגיטין ר"י מסייג זאת </w:t>
      </w:r>
      <w:r w:rsidR="004635CE" w:rsidRPr="001D6D04">
        <w:rPr>
          <w:rFonts w:hint="cs"/>
          <w:b/>
          <w:bCs/>
          <w:rtl/>
        </w:rPr>
        <w:t>רק</w:t>
      </w:r>
      <w:r w:rsidR="004635CE" w:rsidRPr="001D6D04">
        <w:rPr>
          <w:rFonts w:hint="cs"/>
          <w:rtl/>
        </w:rPr>
        <w:t xml:space="preserve"> בכך שעורו של האדם צריך להיות לח ברמה של "טופח ע"מ להטפיח" לר"י אומרים </w:t>
      </w:r>
      <w:r w:rsidR="004635CE" w:rsidRPr="001D6D04">
        <w:rPr>
          <w:rFonts w:hint="cs"/>
          <w:b/>
          <w:bCs/>
          <w:rtl/>
        </w:rPr>
        <w:t>וודאות</w:t>
      </w:r>
      <w:r w:rsidR="004635CE" w:rsidRPr="001D6D04">
        <w:rPr>
          <w:rFonts w:hint="cs"/>
          <w:rtl/>
        </w:rPr>
        <w:t xml:space="preserve"> זו אפילו שהאדם עסוק </w:t>
      </w:r>
      <w:r w:rsidR="004635CE" w:rsidRPr="001D6D04">
        <w:rPr>
          <w:rFonts w:hint="cs"/>
          <w:b/>
          <w:bCs/>
          <w:rtl/>
        </w:rPr>
        <w:t>בלצאת</w:t>
      </w:r>
      <w:r w:rsidR="004635CE" w:rsidRPr="001D6D04">
        <w:rPr>
          <w:rFonts w:hint="cs"/>
          <w:rtl/>
        </w:rPr>
        <w:t xml:space="preserve"> מתוך הבור! יוצא </w:t>
      </w:r>
      <w:proofErr w:type="spellStart"/>
      <w:r w:rsidR="004635CE" w:rsidRPr="001D6D04">
        <w:rPr>
          <w:rFonts w:hint="cs"/>
          <w:rtl/>
        </w:rPr>
        <w:t>שלר"י</w:t>
      </w:r>
      <w:proofErr w:type="spellEnd"/>
      <w:r w:rsidR="004635CE" w:rsidRPr="001D6D04">
        <w:rPr>
          <w:rFonts w:hint="cs"/>
          <w:rtl/>
        </w:rPr>
        <w:t xml:space="preserve"> כמעט ואין משמעות </w:t>
      </w:r>
      <w:r w:rsidR="004635CE" w:rsidRPr="001D6D04">
        <w:rPr>
          <w:rFonts w:hint="cs"/>
          <w:b/>
          <w:bCs/>
          <w:rtl/>
        </w:rPr>
        <w:t>לדעתו</w:t>
      </w:r>
      <w:r w:rsidR="004635CE" w:rsidRPr="001D6D04">
        <w:rPr>
          <w:rFonts w:hint="cs"/>
          <w:rtl/>
        </w:rPr>
        <w:t xml:space="preserve"> של האדם </w:t>
      </w:r>
      <w:r w:rsidR="004635CE" w:rsidRPr="001D6D04">
        <w:rPr>
          <w:rFonts w:hint="cs"/>
          <w:b/>
          <w:bCs/>
          <w:rtl/>
        </w:rPr>
        <w:t>ויכולתו</w:t>
      </w:r>
      <w:r w:rsidR="004635CE" w:rsidRPr="001D6D04">
        <w:rPr>
          <w:rFonts w:hint="cs"/>
          <w:rtl/>
        </w:rPr>
        <w:t xml:space="preserve"> לשנות את המציאות </w:t>
      </w:r>
      <w:proofErr w:type="spellStart"/>
      <w:r w:rsidR="004635CE" w:rsidRPr="001D6D04">
        <w:rPr>
          <w:rFonts w:hint="cs"/>
          <w:rtl/>
        </w:rPr>
        <w:t>הנראת</w:t>
      </w:r>
      <w:proofErr w:type="spellEnd"/>
      <w:r w:rsidR="004635CE" w:rsidRPr="001D6D04">
        <w:rPr>
          <w:rFonts w:hint="cs"/>
          <w:rtl/>
        </w:rPr>
        <w:t xml:space="preserve"> לנו כרגע מול עינינו </w:t>
      </w:r>
      <w:r w:rsidR="000419EA" w:rsidRPr="001D6D04">
        <w:rPr>
          <w:rFonts w:hint="cs"/>
          <w:rtl/>
        </w:rPr>
        <w:t>וכל עוד אפשר לייחס המים למי המקווה ולא לגוף האדם ר"י מתעלם מהגוף הנושא את המים</w:t>
      </w:r>
      <w:r w:rsidR="009D01BC" w:rsidRPr="001D6D04">
        <w:rPr>
          <w:rFonts w:hint="cs"/>
          <w:rtl/>
        </w:rPr>
        <w:t xml:space="preserve"> ומתעלם גם מיכולתו לצאת </w:t>
      </w:r>
      <w:r w:rsidR="009D01BC" w:rsidRPr="001D6D04">
        <w:rPr>
          <w:rFonts w:hint="cs"/>
          <w:b/>
          <w:bCs/>
          <w:rtl/>
        </w:rPr>
        <w:t>נגד טבע</w:t>
      </w:r>
      <w:r w:rsidR="009D01BC" w:rsidRPr="001D6D04">
        <w:rPr>
          <w:rFonts w:hint="cs"/>
          <w:rtl/>
        </w:rPr>
        <w:t xml:space="preserve"> המים לרדת במקומם</w:t>
      </w:r>
      <w:r w:rsidR="000419EA" w:rsidRPr="001D6D04">
        <w:rPr>
          <w:rFonts w:hint="cs"/>
          <w:rtl/>
        </w:rPr>
        <w:t>.</w:t>
      </w:r>
    </w:p>
    <w:p w:rsidR="000419EA" w:rsidRPr="001D6D04" w:rsidRDefault="000676E7" w:rsidP="006120AA">
      <w:pPr>
        <w:contextualSpacing/>
        <w:rPr>
          <w:rtl/>
        </w:rPr>
      </w:pPr>
      <w:bookmarkStart w:id="10" w:name="_Toc398631904"/>
      <w:r w:rsidRPr="001D6D04">
        <w:rPr>
          <w:rStyle w:val="30"/>
          <w:rFonts w:hint="cs"/>
          <w:sz w:val="22"/>
          <w:szCs w:val="22"/>
          <w:rtl/>
        </w:rPr>
        <w:t xml:space="preserve">הסבר </w:t>
      </w:r>
      <w:r w:rsidR="000419EA" w:rsidRPr="001D6D04">
        <w:rPr>
          <w:rStyle w:val="30"/>
          <w:rFonts w:hint="cs"/>
          <w:sz w:val="22"/>
          <w:szCs w:val="22"/>
          <w:rtl/>
        </w:rPr>
        <w:t>דעת חכמים</w:t>
      </w:r>
      <w:bookmarkEnd w:id="10"/>
      <w:r w:rsidR="000419EA" w:rsidRPr="001D6D04">
        <w:rPr>
          <w:rFonts w:hint="cs"/>
          <w:b/>
          <w:bCs/>
          <w:rtl/>
        </w:rPr>
        <w:t xml:space="preserve">: </w:t>
      </w:r>
      <w:r w:rsidR="009D01BC" w:rsidRPr="001D6D04">
        <w:rPr>
          <w:rFonts w:hint="cs"/>
          <w:rtl/>
        </w:rPr>
        <w:t xml:space="preserve">דבר שתלוי באדם ובמעשיו איננו יודעים איך </w:t>
      </w:r>
      <w:r w:rsidR="009D01BC" w:rsidRPr="001D6D04">
        <w:rPr>
          <w:rFonts w:hint="cs"/>
          <w:b/>
          <w:bCs/>
          <w:rtl/>
        </w:rPr>
        <w:t>יגמר</w:t>
      </w:r>
      <w:r w:rsidR="009D01BC" w:rsidRPr="001D6D04">
        <w:rPr>
          <w:rFonts w:hint="cs"/>
          <w:rtl/>
        </w:rPr>
        <w:t xml:space="preserve"> וע"כ </w:t>
      </w:r>
      <w:r w:rsidR="009D01BC" w:rsidRPr="001D6D04">
        <w:rPr>
          <w:rFonts w:hint="cs"/>
          <w:b/>
          <w:bCs/>
          <w:rtl/>
        </w:rPr>
        <w:t>למרות</w:t>
      </w:r>
      <w:r w:rsidR="009D01BC" w:rsidRPr="001D6D04">
        <w:rPr>
          <w:rFonts w:hint="cs"/>
          <w:rtl/>
        </w:rPr>
        <w:t xml:space="preserve"> ש</w:t>
      </w:r>
      <w:r w:rsidR="006120AA" w:rsidRPr="001D6D04">
        <w:rPr>
          <w:rFonts w:hint="cs"/>
          <w:rtl/>
        </w:rPr>
        <w:t xml:space="preserve">כרגע כשהאדם עדיין במים </w:t>
      </w:r>
      <w:r w:rsidR="006120AA" w:rsidRPr="001D6D04">
        <w:rPr>
          <w:rFonts w:hint="cs"/>
          <w:b/>
          <w:bCs/>
          <w:rtl/>
        </w:rPr>
        <w:t>הטבע</w:t>
      </w:r>
      <w:r w:rsidR="006120AA" w:rsidRPr="001D6D04">
        <w:rPr>
          <w:rFonts w:hint="cs"/>
          <w:rtl/>
        </w:rPr>
        <w:t xml:space="preserve"> אומר </w:t>
      </w:r>
      <w:r w:rsidR="006120AA" w:rsidRPr="001D6D04">
        <w:rPr>
          <w:rFonts w:hint="cs"/>
          <w:b/>
          <w:bCs/>
          <w:rtl/>
        </w:rPr>
        <w:t>שכל</w:t>
      </w:r>
      <w:r w:rsidR="006120AA" w:rsidRPr="001D6D04">
        <w:rPr>
          <w:rFonts w:hint="cs"/>
          <w:rtl/>
        </w:rPr>
        <w:t xml:space="preserve"> המים יחזרו לבור הטבילה וממילא לא יכול להיות בהם שום פסול</w:t>
      </w:r>
      <w:r w:rsidR="006120AA" w:rsidRPr="001D6D04">
        <w:rPr>
          <w:rStyle w:val="a5"/>
          <w:rtl/>
        </w:rPr>
        <w:footnoteReference w:id="14"/>
      </w:r>
      <w:r w:rsidR="006120AA" w:rsidRPr="001D6D04">
        <w:rPr>
          <w:rFonts w:hint="cs"/>
          <w:b/>
          <w:bCs/>
          <w:rtl/>
        </w:rPr>
        <w:t xml:space="preserve"> </w:t>
      </w:r>
      <w:r w:rsidR="006120AA" w:rsidRPr="001D6D04">
        <w:rPr>
          <w:rFonts w:hint="cs"/>
          <w:rtl/>
        </w:rPr>
        <w:t xml:space="preserve">בין של שאיבה ובין של </w:t>
      </w:r>
      <w:proofErr w:type="spellStart"/>
      <w:r w:rsidR="006120AA" w:rsidRPr="001D6D04">
        <w:rPr>
          <w:rFonts w:hint="cs"/>
          <w:rtl/>
        </w:rPr>
        <w:t>כח</w:t>
      </w:r>
      <w:proofErr w:type="spellEnd"/>
      <w:r w:rsidR="006120AA" w:rsidRPr="001D6D04">
        <w:rPr>
          <w:rFonts w:hint="cs"/>
          <w:rtl/>
        </w:rPr>
        <w:t xml:space="preserve"> אדם בכ"ז לחכמים יש להתייחס למים </w:t>
      </w:r>
      <w:r w:rsidR="006120AA" w:rsidRPr="001D6D04">
        <w:rPr>
          <w:rFonts w:hint="cs"/>
          <w:b/>
          <w:bCs/>
          <w:rtl/>
        </w:rPr>
        <w:t>אלו</w:t>
      </w:r>
      <w:r w:rsidR="006120AA" w:rsidRPr="001D6D04">
        <w:rPr>
          <w:rFonts w:hint="cs"/>
          <w:rtl/>
        </w:rPr>
        <w:t xml:space="preserve"> כאילו נעקרו מהמקווה ושלא יחזרו אליו עוד וממילא יש בהם פסול בין של שאיבה ובין של "</w:t>
      </w:r>
      <w:proofErr w:type="spellStart"/>
      <w:r w:rsidR="006120AA" w:rsidRPr="001D6D04">
        <w:rPr>
          <w:rFonts w:hint="cs"/>
          <w:rtl/>
        </w:rPr>
        <w:t>כח</w:t>
      </w:r>
      <w:proofErr w:type="spellEnd"/>
      <w:r w:rsidR="006120AA" w:rsidRPr="001D6D04">
        <w:rPr>
          <w:rFonts w:hint="cs"/>
          <w:rtl/>
        </w:rPr>
        <w:t xml:space="preserve"> אדם" </w:t>
      </w:r>
      <w:r w:rsidR="00634058" w:rsidRPr="001D6D04">
        <w:rPr>
          <w:rFonts w:hint="cs"/>
          <w:rtl/>
        </w:rPr>
        <w:t xml:space="preserve">ולדעתי מצד "חסרון שיעור". </w:t>
      </w:r>
      <w:r w:rsidR="006120AA" w:rsidRPr="001D6D04">
        <w:rPr>
          <w:rFonts w:hint="cs"/>
          <w:rtl/>
        </w:rPr>
        <w:t xml:space="preserve">ואולם היציאה שלנו </w:t>
      </w:r>
      <w:r w:rsidR="006120AA" w:rsidRPr="001D6D04">
        <w:rPr>
          <w:rFonts w:hint="cs"/>
          <w:b/>
          <w:bCs/>
          <w:rtl/>
        </w:rPr>
        <w:t>נגד הטבע</w:t>
      </w:r>
      <w:r w:rsidR="006120AA" w:rsidRPr="001D6D04">
        <w:rPr>
          <w:rFonts w:hint="cs"/>
          <w:rtl/>
        </w:rPr>
        <w:t xml:space="preserve"> היא </w:t>
      </w:r>
      <w:r w:rsidR="006120AA" w:rsidRPr="001D6D04">
        <w:rPr>
          <w:rFonts w:hint="cs"/>
          <w:b/>
          <w:bCs/>
          <w:rtl/>
        </w:rPr>
        <w:t>רק</w:t>
      </w:r>
      <w:r w:rsidR="006120AA" w:rsidRPr="001D6D04">
        <w:rPr>
          <w:rFonts w:hint="cs"/>
          <w:rtl/>
        </w:rPr>
        <w:t xml:space="preserve"> במקרה שהמים נמצאים על דבר שלא </w:t>
      </w:r>
      <w:proofErr w:type="spellStart"/>
      <w:r w:rsidR="006120AA" w:rsidRPr="001D6D04">
        <w:rPr>
          <w:rFonts w:hint="cs"/>
          <w:rtl/>
        </w:rPr>
        <w:t>מחוייב</w:t>
      </w:r>
      <w:proofErr w:type="spellEnd"/>
      <w:r w:rsidR="006120AA" w:rsidRPr="001D6D04">
        <w:rPr>
          <w:rFonts w:hint="cs"/>
          <w:rtl/>
        </w:rPr>
        <w:t xml:space="preserve"> לטבע כגון "אדם" ואולם אם המים עדיין בתוך </w:t>
      </w:r>
      <w:r w:rsidR="006120AA" w:rsidRPr="001D6D04">
        <w:rPr>
          <w:rFonts w:hint="cs"/>
          <w:b/>
          <w:bCs/>
          <w:rtl/>
        </w:rPr>
        <w:t>בגד</w:t>
      </w:r>
      <w:r w:rsidR="006120AA" w:rsidRPr="001D6D04">
        <w:rPr>
          <w:rFonts w:hint="cs"/>
          <w:rtl/>
        </w:rPr>
        <w:t xml:space="preserve"> </w:t>
      </w:r>
      <w:r w:rsidR="00AD699F" w:rsidRPr="001D6D04">
        <w:rPr>
          <w:rFonts w:hint="cs"/>
          <w:rtl/>
        </w:rPr>
        <w:t>(</w:t>
      </w:r>
      <w:proofErr w:type="spellStart"/>
      <w:r w:rsidR="00AD699F" w:rsidRPr="001D6D04">
        <w:rPr>
          <w:rFonts w:hint="cs"/>
          <w:rtl/>
        </w:rPr>
        <w:t>סגוס</w:t>
      </w:r>
      <w:proofErr w:type="spellEnd"/>
      <w:r w:rsidR="00AD699F" w:rsidRPr="001D6D04">
        <w:rPr>
          <w:rFonts w:hint="cs"/>
          <w:rtl/>
        </w:rPr>
        <w:t xml:space="preserve">) </w:t>
      </w:r>
      <w:r w:rsidR="006120AA" w:rsidRPr="001D6D04">
        <w:rPr>
          <w:rFonts w:hint="cs"/>
          <w:rtl/>
        </w:rPr>
        <w:t xml:space="preserve">שנמצא אומנם בידי אדם שמרימו אך מצד שני גם נמצא בתוך המקווה ומצד טבעו עליו ליפול במקומו ולא לצאת החוצה, </w:t>
      </w:r>
      <w:r w:rsidR="006120AA" w:rsidRPr="001D6D04">
        <w:rPr>
          <w:rFonts w:hint="cs"/>
          <w:b/>
          <w:bCs/>
          <w:rtl/>
        </w:rPr>
        <w:t>בזה מודים חכמים</w:t>
      </w:r>
      <w:r w:rsidR="006120AA" w:rsidRPr="001D6D04">
        <w:rPr>
          <w:rFonts w:hint="cs"/>
          <w:rtl/>
        </w:rPr>
        <w:t xml:space="preserve"> שהמים שבבגד מצטרפים למי המקווה.            </w:t>
      </w:r>
    </w:p>
    <w:p w:rsidR="00C90CB0" w:rsidRPr="001D6D04" w:rsidRDefault="00C90CB0" w:rsidP="00C90CB0">
      <w:pPr>
        <w:pStyle w:val="1"/>
        <w:rPr>
          <w:sz w:val="30"/>
          <w:szCs w:val="28"/>
          <w:rtl/>
        </w:rPr>
      </w:pPr>
      <w:bookmarkStart w:id="11" w:name="_Toc398631905"/>
      <w:r w:rsidRPr="001D6D04">
        <w:rPr>
          <w:rFonts w:hint="cs"/>
          <w:sz w:val="30"/>
          <w:szCs w:val="28"/>
          <w:rtl/>
        </w:rPr>
        <w:t xml:space="preserve">ביאור </w:t>
      </w:r>
      <w:r w:rsidR="004E3149" w:rsidRPr="001D6D04">
        <w:rPr>
          <w:rFonts w:hint="cs"/>
          <w:b/>
          <w:bCs/>
          <w:sz w:val="30"/>
          <w:szCs w:val="28"/>
          <w:rtl/>
        </w:rPr>
        <w:t>גדרי</w:t>
      </w:r>
      <w:r w:rsidR="004E3149" w:rsidRPr="001D6D04">
        <w:rPr>
          <w:rFonts w:hint="cs"/>
          <w:sz w:val="30"/>
          <w:szCs w:val="28"/>
          <w:rtl/>
        </w:rPr>
        <w:t xml:space="preserve"> </w:t>
      </w:r>
      <w:r w:rsidRPr="001D6D04">
        <w:rPr>
          <w:rFonts w:hint="cs"/>
          <w:sz w:val="30"/>
          <w:szCs w:val="28"/>
          <w:rtl/>
        </w:rPr>
        <w:t xml:space="preserve">פסול </w:t>
      </w:r>
      <w:proofErr w:type="spellStart"/>
      <w:r w:rsidRPr="001D6D04">
        <w:rPr>
          <w:rFonts w:hint="cs"/>
          <w:sz w:val="30"/>
          <w:szCs w:val="28"/>
          <w:rtl/>
        </w:rPr>
        <w:t>זוחלין</w:t>
      </w:r>
      <w:bookmarkEnd w:id="11"/>
      <w:proofErr w:type="spellEnd"/>
    </w:p>
    <w:p w:rsidR="00E01CC6" w:rsidRPr="001D6D04" w:rsidRDefault="00920BB5" w:rsidP="00925271">
      <w:pPr>
        <w:contextualSpacing/>
        <w:rPr>
          <w:b/>
          <w:bCs/>
          <w:rtl/>
        </w:rPr>
      </w:pPr>
      <w:r w:rsidRPr="001D6D04">
        <w:rPr>
          <w:rFonts w:hint="cs"/>
          <w:rtl/>
        </w:rPr>
        <w:t xml:space="preserve">על סמך </w:t>
      </w:r>
      <w:r w:rsidR="00925271">
        <w:rPr>
          <w:rFonts w:hint="cs"/>
          <w:rtl/>
        </w:rPr>
        <w:t>ההסבר</w:t>
      </w:r>
      <w:r w:rsidRPr="001D6D04">
        <w:rPr>
          <w:rFonts w:hint="cs"/>
          <w:rtl/>
        </w:rPr>
        <w:t xml:space="preserve"> </w:t>
      </w:r>
      <w:r w:rsidR="00C90CB0" w:rsidRPr="001D6D04">
        <w:rPr>
          <w:rFonts w:hint="cs"/>
          <w:rtl/>
        </w:rPr>
        <w:t>דלעיל</w:t>
      </w:r>
      <w:r w:rsidRPr="001D6D04">
        <w:rPr>
          <w:rFonts w:hint="cs"/>
          <w:rtl/>
        </w:rPr>
        <w:t xml:space="preserve"> </w:t>
      </w:r>
      <w:r w:rsidR="00062A15" w:rsidRPr="001D6D04">
        <w:rPr>
          <w:rFonts w:hint="cs"/>
          <w:rtl/>
        </w:rPr>
        <w:t>מתבאר</w:t>
      </w:r>
      <w:r w:rsidR="00E01CC6" w:rsidRPr="001D6D04">
        <w:rPr>
          <w:rFonts w:hint="cs"/>
          <w:rtl/>
        </w:rPr>
        <w:t xml:space="preserve"> ש</w:t>
      </w:r>
      <w:r w:rsidR="00AD699F" w:rsidRPr="001D6D04">
        <w:rPr>
          <w:rFonts w:hint="cs"/>
          <w:rtl/>
        </w:rPr>
        <w:t xml:space="preserve">אנו </w:t>
      </w:r>
      <w:r w:rsidR="00E01CC6" w:rsidRPr="001D6D04">
        <w:rPr>
          <w:rFonts w:hint="cs"/>
          <w:rtl/>
        </w:rPr>
        <w:t xml:space="preserve">אומרים על מקווה </w:t>
      </w:r>
      <w:r w:rsidRPr="001D6D04">
        <w:rPr>
          <w:rFonts w:hint="cs"/>
          <w:rtl/>
        </w:rPr>
        <w:t xml:space="preserve">שיש ממנו </w:t>
      </w:r>
      <w:r w:rsidRPr="001D6D04">
        <w:rPr>
          <w:rFonts w:hint="cs"/>
          <w:b/>
          <w:bCs/>
          <w:rtl/>
        </w:rPr>
        <w:t>זחילה</w:t>
      </w:r>
      <w:r w:rsidRPr="001D6D04">
        <w:rPr>
          <w:rFonts w:hint="cs"/>
          <w:rtl/>
        </w:rPr>
        <w:t xml:space="preserve"> </w:t>
      </w:r>
      <w:r w:rsidRPr="001D6D04">
        <w:rPr>
          <w:rFonts w:hint="cs"/>
          <w:b/>
          <w:bCs/>
          <w:rtl/>
        </w:rPr>
        <w:t>כלפי חוץ</w:t>
      </w:r>
      <w:r w:rsidR="00E01CC6" w:rsidRPr="001D6D04">
        <w:rPr>
          <w:rFonts w:hint="cs"/>
          <w:rtl/>
        </w:rPr>
        <w:t xml:space="preserve"> "כל העומד להתרוקן </w:t>
      </w:r>
      <w:r w:rsidR="00E01CC6" w:rsidRPr="001D6D04">
        <w:rPr>
          <w:rFonts w:hint="cs"/>
          <w:b/>
          <w:bCs/>
          <w:rtl/>
        </w:rPr>
        <w:t>כמרוקן דמי</w:t>
      </w:r>
      <w:r w:rsidR="00E01CC6" w:rsidRPr="001D6D04">
        <w:rPr>
          <w:rFonts w:hint="cs"/>
          <w:rtl/>
        </w:rPr>
        <w:t xml:space="preserve"> וכאילו טובל באוויר" ובמקום שהחל כבר התהליך בפועל אומרים סברא זו אפילו מדאורייתא </w:t>
      </w:r>
      <w:proofErr w:type="spellStart"/>
      <w:r w:rsidR="00E01CC6" w:rsidRPr="001D6D04">
        <w:rPr>
          <w:rFonts w:hint="cs"/>
          <w:rtl/>
        </w:rPr>
        <w:t>כדקיי"ל</w:t>
      </w:r>
      <w:proofErr w:type="spellEnd"/>
      <w:r w:rsidR="00E01CC6" w:rsidRPr="001D6D04">
        <w:rPr>
          <w:rFonts w:hint="cs"/>
          <w:rtl/>
        </w:rPr>
        <w:t xml:space="preserve"> לגבי בילה </w:t>
      </w:r>
      <w:r w:rsidR="00E01CC6" w:rsidRPr="001D6D04">
        <w:rPr>
          <w:rStyle w:val="a5"/>
          <w:sz w:val="18"/>
          <w:szCs w:val="18"/>
          <w:rtl/>
        </w:rPr>
        <w:footnoteReference w:id="15"/>
      </w:r>
      <w:r w:rsidR="00E01CC6" w:rsidRPr="001D6D04">
        <w:rPr>
          <w:rFonts w:hint="cs"/>
          <w:rtl/>
        </w:rPr>
        <w:t xml:space="preserve">שמרגע שנתן שמן על הסולת במקום שראוי </w:t>
      </w:r>
      <w:proofErr w:type="spellStart"/>
      <w:r w:rsidR="00E01CC6" w:rsidRPr="001D6D04">
        <w:rPr>
          <w:rFonts w:hint="cs"/>
          <w:rtl/>
        </w:rPr>
        <w:t>לבילה</w:t>
      </w:r>
      <w:proofErr w:type="spellEnd"/>
      <w:r w:rsidR="00E01CC6" w:rsidRPr="001D6D04">
        <w:rPr>
          <w:rFonts w:hint="cs"/>
          <w:rtl/>
        </w:rPr>
        <w:t xml:space="preserve"> שנחשב לבלול </w:t>
      </w:r>
      <w:proofErr w:type="spellStart"/>
      <w:r w:rsidR="00E01CC6" w:rsidRPr="001D6D04">
        <w:rPr>
          <w:rFonts w:hint="cs"/>
          <w:rtl/>
        </w:rPr>
        <w:t>מדאו</w:t>
      </w:r>
      <w:proofErr w:type="spellEnd"/>
      <w:r w:rsidR="00E01CC6" w:rsidRPr="001D6D04">
        <w:rPr>
          <w:rFonts w:hint="cs"/>
          <w:rtl/>
        </w:rPr>
        <w:t xml:space="preserve">' </w:t>
      </w:r>
      <w:r w:rsidR="00E01CC6" w:rsidRPr="001D6D04">
        <w:rPr>
          <w:rStyle w:val="a5"/>
          <w:sz w:val="18"/>
          <w:szCs w:val="18"/>
          <w:rtl/>
        </w:rPr>
        <w:footnoteReference w:id="16"/>
      </w:r>
      <w:r w:rsidR="00E01CC6" w:rsidRPr="001D6D04">
        <w:rPr>
          <w:rFonts w:hint="cs"/>
          <w:rtl/>
        </w:rPr>
        <w:t>ורא</w:t>
      </w:r>
      <w:r w:rsidR="004D75A3" w:rsidRPr="001D6D04">
        <w:rPr>
          <w:rFonts w:hint="cs"/>
          <w:rtl/>
        </w:rPr>
        <w:t>וי להקרבה כמו שהו</w:t>
      </w:r>
      <w:r w:rsidR="004458F4" w:rsidRPr="001D6D04">
        <w:rPr>
          <w:rFonts w:hint="cs"/>
          <w:rtl/>
        </w:rPr>
        <w:t>א וכעין הסבר פסול לולב של אשרה שכיוון</w:t>
      </w:r>
      <w:r w:rsidR="00AD699F" w:rsidRPr="001D6D04">
        <w:rPr>
          <w:rFonts w:hint="cs"/>
          <w:rtl/>
        </w:rPr>
        <w:t xml:space="preserve"> "</w:t>
      </w:r>
      <w:r w:rsidR="00AD699F" w:rsidRPr="001D6D04">
        <w:rPr>
          <w:rFonts w:asciiTheme="majorBidi" w:hAnsiTheme="majorBidi" w:cstheme="majorBidi"/>
          <w:rtl/>
        </w:rPr>
        <w:t>ש</w:t>
      </w:r>
      <w:r w:rsidR="004458F4" w:rsidRPr="001D6D04">
        <w:rPr>
          <w:rFonts w:asciiTheme="majorBidi" w:hAnsiTheme="majorBidi" w:cstheme="majorBidi"/>
          <w:rtl/>
        </w:rPr>
        <w:t>עומד לשריפה מכתת שיעוריה</w:t>
      </w:r>
      <w:r w:rsidR="00AD699F" w:rsidRPr="001D6D04">
        <w:rPr>
          <w:rFonts w:hint="cs"/>
          <w:rtl/>
        </w:rPr>
        <w:t>" דהיינו כבר עתה</w:t>
      </w:r>
      <w:r w:rsidR="00C7683D" w:rsidRPr="001D6D04">
        <w:rPr>
          <w:rFonts w:hint="cs"/>
          <w:rtl/>
        </w:rPr>
        <w:t>,</w:t>
      </w:r>
      <w:r w:rsidR="00AD699F" w:rsidRPr="001D6D04">
        <w:rPr>
          <w:rFonts w:hint="cs"/>
          <w:rtl/>
        </w:rPr>
        <w:t xml:space="preserve"> </w:t>
      </w:r>
      <w:r w:rsidR="00AD699F" w:rsidRPr="001D6D04">
        <w:rPr>
          <w:rFonts w:hint="cs"/>
          <w:b/>
          <w:bCs/>
          <w:rtl/>
        </w:rPr>
        <w:t>וכ</w:t>
      </w:r>
      <w:r w:rsidR="00C7683D" w:rsidRPr="001D6D04">
        <w:rPr>
          <w:rFonts w:hint="cs"/>
          <w:b/>
          <w:bCs/>
          <w:rtl/>
        </w:rPr>
        <w:t xml:space="preserve">נוטל </w:t>
      </w:r>
      <w:r w:rsidR="00AD699F" w:rsidRPr="001D6D04">
        <w:rPr>
          <w:rFonts w:hint="cs"/>
          <w:b/>
          <w:bCs/>
          <w:rtl/>
        </w:rPr>
        <w:t>אוויר דמי</w:t>
      </w:r>
      <w:r w:rsidR="005A6835" w:rsidRPr="001D6D04">
        <w:rPr>
          <w:rFonts w:hint="cs"/>
          <w:b/>
          <w:bCs/>
          <w:rtl/>
        </w:rPr>
        <w:t>.</w:t>
      </w:r>
    </w:p>
    <w:p w:rsidR="00E67330" w:rsidRPr="001D6D04" w:rsidRDefault="005A6835" w:rsidP="00AD699F">
      <w:pPr>
        <w:rPr>
          <w:rtl/>
        </w:rPr>
      </w:pPr>
      <w:r w:rsidRPr="001D6D04">
        <w:rPr>
          <w:rFonts w:hint="cs"/>
          <w:rtl/>
        </w:rPr>
        <w:lastRenderedPageBreak/>
        <w:t>מהאמור</w:t>
      </w:r>
      <w:r w:rsidR="004D75A3" w:rsidRPr="001D6D04">
        <w:rPr>
          <w:rFonts w:hint="cs"/>
          <w:rtl/>
        </w:rPr>
        <w:t xml:space="preserve"> </w:t>
      </w:r>
      <w:r w:rsidR="00920BB5" w:rsidRPr="001D6D04">
        <w:rPr>
          <w:rFonts w:hint="cs"/>
          <w:rtl/>
        </w:rPr>
        <w:t xml:space="preserve">נראה </w:t>
      </w:r>
      <w:r w:rsidR="004D75A3" w:rsidRPr="001D6D04">
        <w:rPr>
          <w:rFonts w:hint="cs"/>
          <w:rtl/>
        </w:rPr>
        <w:t>פשוט שפסול ז</w:t>
      </w:r>
      <w:r w:rsidRPr="001D6D04">
        <w:rPr>
          <w:rFonts w:hint="cs"/>
          <w:rtl/>
        </w:rPr>
        <w:t>חילה</w:t>
      </w:r>
      <w:r w:rsidR="004D75A3" w:rsidRPr="001D6D04">
        <w:rPr>
          <w:rFonts w:hint="cs"/>
          <w:rtl/>
        </w:rPr>
        <w:t xml:space="preserve"> י</w:t>
      </w:r>
      <w:r w:rsidR="00920BB5" w:rsidRPr="001D6D04">
        <w:rPr>
          <w:rFonts w:hint="cs"/>
          <w:rtl/>
        </w:rPr>
        <w:t>כול לה</w:t>
      </w:r>
      <w:r w:rsidR="004D75A3" w:rsidRPr="001D6D04">
        <w:rPr>
          <w:rFonts w:hint="cs"/>
          <w:rtl/>
        </w:rPr>
        <w:t xml:space="preserve">תקיים רק כאשר הזחילה מתרחשת </w:t>
      </w:r>
      <w:r w:rsidR="004D75A3" w:rsidRPr="001D6D04">
        <w:rPr>
          <w:rFonts w:hint="cs"/>
          <w:b/>
          <w:bCs/>
          <w:rtl/>
        </w:rPr>
        <w:t>למטה</w:t>
      </w:r>
      <w:r w:rsidR="004D75A3" w:rsidRPr="001D6D04">
        <w:rPr>
          <w:rFonts w:hint="cs"/>
          <w:rtl/>
        </w:rPr>
        <w:t xml:space="preserve"> מגובה הכשר המקו</w:t>
      </w:r>
      <w:r w:rsidR="00E67330" w:rsidRPr="001D6D04">
        <w:rPr>
          <w:rFonts w:hint="cs"/>
          <w:rtl/>
        </w:rPr>
        <w:t>ו</w:t>
      </w:r>
      <w:r w:rsidR="004D75A3" w:rsidRPr="001D6D04">
        <w:rPr>
          <w:rFonts w:hint="cs"/>
          <w:rtl/>
        </w:rPr>
        <w:t>ה ש</w:t>
      </w:r>
      <w:r w:rsidR="00E67330" w:rsidRPr="001D6D04">
        <w:rPr>
          <w:rFonts w:hint="cs"/>
          <w:rtl/>
        </w:rPr>
        <w:t>הוא</w:t>
      </w:r>
      <w:r w:rsidR="004D75A3" w:rsidRPr="001D6D04">
        <w:rPr>
          <w:rFonts w:hint="cs"/>
          <w:rtl/>
        </w:rPr>
        <w:t xml:space="preserve"> </w:t>
      </w:r>
      <w:proofErr w:type="spellStart"/>
      <w:r w:rsidR="004D75A3" w:rsidRPr="001D6D04">
        <w:rPr>
          <w:rFonts w:hint="cs"/>
          <w:rtl/>
        </w:rPr>
        <w:t>מ"ס</w:t>
      </w:r>
      <w:proofErr w:type="spellEnd"/>
      <w:r w:rsidR="004D75A3" w:rsidRPr="001D6D04">
        <w:rPr>
          <w:rFonts w:hint="cs"/>
          <w:rtl/>
        </w:rPr>
        <w:t xml:space="preserve"> ו</w:t>
      </w:r>
      <w:r w:rsidR="00AD699F" w:rsidRPr="001D6D04">
        <w:rPr>
          <w:rFonts w:hint="cs"/>
          <w:rtl/>
        </w:rPr>
        <w:t xml:space="preserve">אכן כך </w:t>
      </w:r>
      <w:r w:rsidR="004D75A3" w:rsidRPr="001D6D04">
        <w:rPr>
          <w:rFonts w:hint="cs"/>
          <w:rtl/>
        </w:rPr>
        <w:t>מוכח</w:t>
      </w:r>
      <w:r w:rsidR="00C50602" w:rsidRPr="001D6D04">
        <w:rPr>
          <w:rStyle w:val="a5"/>
          <w:rtl/>
        </w:rPr>
        <w:footnoteReference w:id="17"/>
      </w:r>
      <w:r w:rsidR="004D75A3" w:rsidRPr="001D6D04">
        <w:rPr>
          <w:rFonts w:hint="cs"/>
          <w:rtl/>
        </w:rPr>
        <w:t xml:space="preserve"> </w:t>
      </w:r>
      <w:r w:rsidR="00E67330" w:rsidRPr="001D6D04">
        <w:rPr>
          <w:rFonts w:hint="cs"/>
          <w:rtl/>
        </w:rPr>
        <w:t>מ</w:t>
      </w:r>
      <w:r w:rsidR="00E67330" w:rsidRPr="001D6D04">
        <w:rPr>
          <w:rFonts w:cs="Arial" w:hint="cs"/>
          <w:rtl/>
        </w:rPr>
        <w:t>משנה</w:t>
      </w:r>
      <w:r w:rsidR="00E67330" w:rsidRPr="001D6D04">
        <w:rPr>
          <w:rFonts w:cs="Arial"/>
          <w:rtl/>
        </w:rPr>
        <w:t xml:space="preserve"> </w:t>
      </w:r>
      <w:r w:rsidR="00E67330" w:rsidRPr="001D6D04">
        <w:rPr>
          <w:rFonts w:cs="Arial" w:hint="cs"/>
          <w:rtl/>
        </w:rPr>
        <w:t>מסכת</w:t>
      </w:r>
      <w:r w:rsidR="00E67330" w:rsidRPr="001D6D04">
        <w:rPr>
          <w:rFonts w:cs="Arial"/>
          <w:rtl/>
        </w:rPr>
        <w:t xml:space="preserve"> </w:t>
      </w:r>
      <w:r w:rsidR="00E67330" w:rsidRPr="001D6D04">
        <w:rPr>
          <w:rFonts w:cs="Arial" w:hint="cs"/>
          <w:rtl/>
        </w:rPr>
        <w:t>מקוואות</w:t>
      </w:r>
      <w:r w:rsidR="00E67330" w:rsidRPr="001D6D04">
        <w:rPr>
          <w:rFonts w:cs="Arial"/>
          <w:rtl/>
        </w:rPr>
        <w:t xml:space="preserve"> </w:t>
      </w:r>
      <w:r w:rsidR="00E67330" w:rsidRPr="001D6D04">
        <w:rPr>
          <w:rFonts w:cs="Arial" w:hint="cs"/>
          <w:rtl/>
        </w:rPr>
        <w:t>פרק</w:t>
      </w:r>
      <w:r w:rsidR="00E67330" w:rsidRPr="001D6D04">
        <w:rPr>
          <w:rFonts w:cs="Arial"/>
          <w:rtl/>
        </w:rPr>
        <w:t xml:space="preserve"> </w:t>
      </w:r>
      <w:r w:rsidR="00E67330" w:rsidRPr="001D6D04">
        <w:rPr>
          <w:rFonts w:cs="Arial" w:hint="cs"/>
          <w:rtl/>
        </w:rPr>
        <w:t>ו</w:t>
      </w:r>
      <w:r w:rsidR="00E67330" w:rsidRPr="001D6D04">
        <w:rPr>
          <w:rFonts w:cs="Arial"/>
          <w:rtl/>
        </w:rPr>
        <w:t xml:space="preserve"> </w:t>
      </w:r>
      <w:r w:rsidR="00E67330" w:rsidRPr="001D6D04">
        <w:rPr>
          <w:rFonts w:hint="cs"/>
          <w:rtl/>
        </w:rPr>
        <w:t>מ"ח:</w:t>
      </w:r>
    </w:p>
    <w:p w:rsidR="00E01CC6" w:rsidRPr="001D6D04" w:rsidRDefault="00E67330" w:rsidP="00E67330">
      <w:pPr>
        <w:ind w:left="226"/>
        <w:rPr>
          <w:rFonts w:cs="David"/>
          <w:sz w:val="20"/>
          <w:szCs w:val="20"/>
          <w:rtl/>
        </w:rPr>
      </w:pPr>
      <w:r w:rsidRPr="001D6D04">
        <w:rPr>
          <w:rFonts w:cs="David" w:hint="cs"/>
          <w:sz w:val="20"/>
          <w:szCs w:val="20"/>
          <w:rtl/>
        </w:rPr>
        <w:t>מטהרים</w:t>
      </w:r>
      <w:r w:rsidRPr="001D6D04">
        <w:rPr>
          <w:rFonts w:cs="David"/>
          <w:sz w:val="20"/>
          <w:szCs w:val="20"/>
          <w:rtl/>
        </w:rPr>
        <w:t xml:space="preserve"> </w:t>
      </w:r>
      <w:r w:rsidRPr="001D6D04">
        <w:rPr>
          <w:rFonts w:cs="David" w:hint="cs"/>
          <w:sz w:val="20"/>
          <w:szCs w:val="20"/>
          <w:rtl/>
        </w:rPr>
        <w:t>את</w:t>
      </w:r>
      <w:r w:rsidRPr="001D6D04">
        <w:rPr>
          <w:rFonts w:cs="David"/>
          <w:sz w:val="20"/>
          <w:szCs w:val="20"/>
          <w:rtl/>
        </w:rPr>
        <w:t xml:space="preserve"> </w:t>
      </w:r>
      <w:proofErr w:type="spellStart"/>
      <w:r w:rsidRPr="001D6D04">
        <w:rPr>
          <w:rFonts w:cs="David" w:hint="cs"/>
          <w:sz w:val="20"/>
          <w:szCs w:val="20"/>
          <w:rtl/>
        </w:rPr>
        <w:t>המקואות</w:t>
      </w:r>
      <w:proofErr w:type="spellEnd"/>
      <w:r w:rsidRPr="001D6D04">
        <w:rPr>
          <w:rFonts w:cs="David"/>
          <w:sz w:val="20"/>
          <w:szCs w:val="20"/>
          <w:rtl/>
        </w:rPr>
        <w:t xml:space="preserve"> </w:t>
      </w:r>
      <w:r w:rsidRPr="001D6D04">
        <w:rPr>
          <w:rFonts w:cs="David" w:hint="cs"/>
          <w:sz w:val="20"/>
          <w:szCs w:val="20"/>
          <w:rtl/>
        </w:rPr>
        <w:t>העליון</w:t>
      </w:r>
      <w:r w:rsidRPr="001D6D04">
        <w:rPr>
          <w:rFonts w:cs="David"/>
          <w:sz w:val="20"/>
          <w:szCs w:val="20"/>
          <w:rtl/>
        </w:rPr>
        <w:t xml:space="preserve"> </w:t>
      </w:r>
      <w:r w:rsidRPr="001D6D04">
        <w:rPr>
          <w:rFonts w:cs="David" w:hint="cs"/>
          <w:sz w:val="20"/>
          <w:szCs w:val="20"/>
          <w:rtl/>
        </w:rPr>
        <w:t>מן</w:t>
      </w:r>
      <w:r w:rsidRPr="001D6D04">
        <w:rPr>
          <w:rFonts w:cs="David"/>
          <w:sz w:val="20"/>
          <w:szCs w:val="20"/>
          <w:rtl/>
        </w:rPr>
        <w:t xml:space="preserve"> </w:t>
      </w:r>
      <w:r w:rsidRPr="001D6D04">
        <w:rPr>
          <w:rFonts w:cs="David" w:hint="cs"/>
          <w:sz w:val="20"/>
          <w:szCs w:val="20"/>
          <w:rtl/>
        </w:rPr>
        <w:t>התחתון</w:t>
      </w:r>
      <w:r w:rsidRPr="001D6D04">
        <w:rPr>
          <w:rFonts w:cs="David"/>
          <w:sz w:val="20"/>
          <w:szCs w:val="20"/>
          <w:rtl/>
        </w:rPr>
        <w:t xml:space="preserve"> </w:t>
      </w:r>
      <w:r w:rsidRPr="001D6D04">
        <w:rPr>
          <w:rFonts w:cs="David" w:hint="cs"/>
          <w:sz w:val="20"/>
          <w:szCs w:val="20"/>
          <w:rtl/>
        </w:rPr>
        <w:t>... היה</w:t>
      </w:r>
      <w:r w:rsidRPr="001D6D04">
        <w:rPr>
          <w:rFonts w:cs="David"/>
          <w:sz w:val="20"/>
          <w:szCs w:val="20"/>
          <w:rtl/>
        </w:rPr>
        <w:t xml:space="preserve"> </w:t>
      </w:r>
      <w:r w:rsidRPr="001D6D04">
        <w:rPr>
          <w:rFonts w:cs="David" w:hint="cs"/>
          <w:sz w:val="20"/>
          <w:szCs w:val="20"/>
          <w:rtl/>
        </w:rPr>
        <w:t>בעליון</w:t>
      </w:r>
      <w:r w:rsidRPr="001D6D04">
        <w:rPr>
          <w:rFonts w:cs="David"/>
          <w:sz w:val="20"/>
          <w:szCs w:val="20"/>
          <w:rtl/>
        </w:rPr>
        <w:t xml:space="preserve"> </w:t>
      </w:r>
      <w:r w:rsidRPr="001D6D04">
        <w:rPr>
          <w:rFonts w:cs="David" w:hint="cs"/>
          <w:sz w:val="20"/>
          <w:szCs w:val="20"/>
          <w:rtl/>
        </w:rPr>
        <w:t>ארבעים</w:t>
      </w:r>
      <w:r w:rsidRPr="001D6D04">
        <w:rPr>
          <w:rFonts w:cs="David"/>
          <w:sz w:val="20"/>
          <w:szCs w:val="20"/>
          <w:rtl/>
        </w:rPr>
        <w:t xml:space="preserve"> </w:t>
      </w:r>
      <w:r w:rsidRPr="001D6D04">
        <w:rPr>
          <w:rFonts w:cs="David" w:hint="cs"/>
          <w:sz w:val="20"/>
          <w:szCs w:val="20"/>
          <w:rtl/>
        </w:rPr>
        <w:t>סאה</w:t>
      </w:r>
      <w:r w:rsidRPr="001D6D04">
        <w:rPr>
          <w:rFonts w:cs="David"/>
          <w:sz w:val="20"/>
          <w:szCs w:val="20"/>
          <w:rtl/>
        </w:rPr>
        <w:t xml:space="preserve"> </w:t>
      </w:r>
      <w:r w:rsidRPr="001D6D04">
        <w:rPr>
          <w:rFonts w:cs="David" w:hint="cs"/>
          <w:sz w:val="20"/>
          <w:szCs w:val="20"/>
          <w:rtl/>
        </w:rPr>
        <w:t>ובתחתון</w:t>
      </w:r>
      <w:r w:rsidRPr="001D6D04">
        <w:rPr>
          <w:rFonts w:cs="David"/>
          <w:sz w:val="20"/>
          <w:szCs w:val="20"/>
          <w:rtl/>
        </w:rPr>
        <w:t xml:space="preserve"> </w:t>
      </w:r>
      <w:r w:rsidRPr="001D6D04">
        <w:rPr>
          <w:rFonts w:cs="David" w:hint="cs"/>
          <w:sz w:val="20"/>
          <w:szCs w:val="20"/>
          <w:rtl/>
        </w:rPr>
        <w:t>אין</w:t>
      </w:r>
      <w:r w:rsidRPr="001D6D04">
        <w:rPr>
          <w:rFonts w:cs="David"/>
          <w:sz w:val="20"/>
          <w:szCs w:val="20"/>
          <w:rtl/>
        </w:rPr>
        <w:t xml:space="preserve"> </w:t>
      </w:r>
      <w:r w:rsidRPr="001D6D04">
        <w:rPr>
          <w:rFonts w:cs="David" w:hint="cs"/>
          <w:sz w:val="20"/>
          <w:szCs w:val="20"/>
          <w:rtl/>
        </w:rPr>
        <w:t>כלום</w:t>
      </w:r>
      <w:r w:rsidRPr="001D6D04">
        <w:rPr>
          <w:rFonts w:cs="David"/>
          <w:sz w:val="20"/>
          <w:szCs w:val="20"/>
          <w:rtl/>
        </w:rPr>
        <w:t xml:space="preserve"> </w:t>
      </w:r>
      <w:r w:rsidRPr="001D6D04">
        <w:rPr>
          <w:rFonts w:cs="David" w:hint="cs"/>
          <w:sz w:val="20"/>
          <w:szCs w:val="20"/>
          <w:rtl/>
        </w:rPr>
        <w:t>ממלא</w:t>
      </w:r>
      <w:r w:rsidRPr="001D6D04">
        <w:rPr>
          <w:rFonts w:cs="David"/>
          <w:sz w:val="20"/>
          <w:szCs w:val="20"/>
          <w:rtl/>
        </w:rPr>
        <w:t xml:space="preserve"> </w:t>
      </w:r>
      <w:r w:rsidRPr="001D6D04">
        <w:rPr>
          <w:rFonts w:cs="David" w:hint="cs"/>
          <w:sz w:val="20"/>
          <w:szCs w:val="20"/>
          <w:rtl/>
        </w:rPr>
        <w:t>בכתף</w:t>
      </w:r>
      <w:r w:rsidRPr="001D6D04">
        <w:rPr>
          <w:rFonts w:cs="David"/>
          <w:sz w:val="20"/>
          <w:szCs w:val="20"/>
          <w:rtl/>
        </w:rPr>
        <w:t xml:space="preserve"> </w:t>
      </w:r>
      <w:r w:rsidRPr="001D6D04">
        <w:rPr>
          <w:rFonts w:cs="David" w:hint="cs"/>
          <w:sz w:val="20"/>
          <w:szCs w:val="20"/>
          <w:rtl/>
        </w:rPr>
        <w:t>ונותן</w:t>
      </w:r>
      <w:r w:rsidRPr="001D6D04">
        <w:rPr>
          <w:rFonts w:cs="David"/>
          <w:sz w:val="20"/>
          <w:szCs w:val="20"/>
          <w:rtl/>
        </w:rPr>
        <w:t xml:space="preserve"> </w:t>
      </w:r>
      <w:r w:rsidRPr="001D6D04">
        <w:rPr>
          <w:rFonts w:cs="David" w:hint="cs"/>
          <w:sz w:val="20"/>
          <w:szCs w:val="20"/>
          <w:rtl/>
        </w:rPr>
        <w:t>לעליון</w:t>
      </w:r>
      <w:r w:rsidRPr="001D6D04">
        <w:rPr>
          <w:rFonts w:cs="David"/>
          <w:sz w:val="20"/>
          <w:szCs w:val="20"/>
          <w:rtl/>
        </w:rPr>
        <w:t xml:space="preserve"> </w:t>
      </w:r>
      <w:r w:rsidRPr="001D6D04">
        <w:rPr>
          <w:rFonts w:cs="David" w:hint="cs"/>
          <w:sz w:val="20"/>
          <w:szCs w:val="20"/>
          <w:rtl/>
        </w:rPr>
        <w:t>עד</w:t>
      </w:r>
      <w:r w:rsidRPr="001D6D04">
        <w:rPr>
          <w:rFonts w:cs="David"/>
          <w:sz w:val="20"/>
          <w:szCs w:val="20"/>
          <w:rtl/>
        </w:rPr>
        <w:t xml:space="preserve"> </w:t>
      </w:r>
      <w:r w:rsidRPr="001D6D04">
        <w:rPr>
          <w:rFonts w:cs="David" w:hint="cs"/>
          <w:sz w:val="20"/>
          <w:szCs w:val="20"/>
          <w:rtl/>
        </w:rPr>
        <w:t>שירדו</w:t>
      </w:r>
      <w:r w:rsidRPr="001D6D04">
        <w:rPr>
          <w:rFonts w:cs="David"/>
          <w:sz w:val="20"/>
          <w:szCs w:val="20"/>
          <w:rtl/>
        </w:rPr>
        <w:t xml:space="preserve"> </w:t>
      </w:r>
      <w:r w:rsidRPr="001D6D04">
        <w:rPr>
          <w:rFonts w:cs="David" w:hint="cs"/>
          <w:sz w:val="20"/>
          <w:szCs w:val="20"/>
          <w:rtl/>
        </w:rPr>
        <w:t>לתחתון</w:t>
      </w:r>
      <w:r w:rsidRPr="001D6D04">
        <w:rPr>
          <w:rFonts w:cs="David"/>
          <w:sz w:val="20"/>
          <w:szCs w:val="20"/>
          <w:rtl/>
        </w:rPr>
        <w:t xml:space="preserve"> </w:t>
      </w:r>
      <w:r w:rsidRPr="001D6D04">
        <w:rPr>
          <w:rFonts w:cs="David" w:hint="cs"/>
          <w:sz w:val="20"/>
          <w:szCs w:val="20"/>
          <w:rtl/>
        </w:rPr>
        <w:t>ארבעים</w:t>
      </w:r>
      <w:r w:rsidRPr="001D6D04">
        <w:rPr>
          <w:rFonts w:cs="David"/>
          <w:sz w:val="20"/>
          <w:szCs w:val="20"/>
          <w:rtl/>
        </w:rPr>
        <w:t xml:space="preserve"> </w:t>
      </w:r>
      <w:r w:rsidRPr="001D6D04">
        <w:rPr>
          <w:rFonts w:cs="David" w:hint="cs"/>
          <w:sz w:val="20"/>
          <w:szCs w:val="20"/>
          <w:rtl/>
        </w:rPr>
        <w:t>סאה</w:t>
      </w:r>
      <w:r w:rsidRPr="001D6D04">
        <w:rPr>
          <w:rFonts w:cs="David"/>
          <w:sz w:val="20"/>
          <w:szCs w:val="20"/>
          <w:rtl/>
        </w:rPr>
        <w:t>:</w:t>
      </w:r>
    </w:p>
    <w:p w:rsidR="00BF5FEF" w:rsidRPr="001D6D04" w:rsidRDefault="00E67330" w:rsidP="00C7683D">
      <w:pPr>
        <w:rPr>
          <w:rtl/>
        </w:rPr>
      </w:pPr>
      <w:r w:rsidRPr="001D6D04">
        <w:rPr>
          <w:rFonts w:hint="cs"/>
          <w:rtl/>
        </w:rPr>
        <w:t>מבואר במשנה</w:t>
      </w:r>
      <w:r w:rsidR="00C7683D" w:rsidRPr="001D6D04">
        <w:rPr>
          <w:rFonts w:hint="cs"/>
          <w:rtl/>
        </w:rPr>
        <w:t>,</w:t>
      </w:r>
      <w:r w:rsidRPr="001D6D04">
        <w:rPr>
          <w:rFonts w:hint="cs"/>
          <w:rtl/>
        </w:rPr>
        <w:t xml:space="preserve"> שמזחילים את המקווה העליונה וע"י כך מטהרים את התחתונה</w:t>
      </w:r>
      <w:r w:rsidR="00920BB5" w:rsidRPr="001D6D04">
        <w:rPr>
          <w:rFonts w:hint="cs"/>
          <w:rtl/>
        </w:rPr>
        <w:t>,</w:t>
      </w:r>
      <w:r w:rsidRPr="001D6D04">
        <w:rPr>
          <w:rFonts w:hint="cs"/>
          <w:rtl/>
        </w:rPr>
        <w:t xml:space="preserve"> ואילו אם </w:t>
      </w:r>
      <w:proofErr w:type="spellStart"/>
      <w:r w:rsidRPr="001D6D04">
        <w:rPr>
          <w:rFonts w:hint="cs"/>
          <w:rtl/>
        </w:rPr>
        <w:t>היתה</w:t>
      </w:r>
      <w:proofErr w:type="spellEnd"/>
      <w:r w:rsidRPr="001D6D04">
        <w:rPr>
          <w:rFonts w:hint="cs"/>
          <w:rtl/>
        </w:rPr>
        <w:t xml:space="preserve"> המקווה העליונה נפסלת בזחילה </w:t>
      </w:r>
      <w:r w:rsidR="00C7683D" w:rsidRPr="001D6D04">
        <w:rPr>
          <w:rFonts w:hint="cs"/>
          <w:rtl/>
        </w:rPr>
        <w:t xml:space="preserve">אף מעל גובה </w:t>
      </w:r>
      <w:proofErr w:type="spellStart"/>
      <w:r w:rsidR="00C7683D" w:rsidRPr="001D6D04">
        <w:rPr>
          <w:rFonts w:hint="cs"/>
          <w:rtl/>
        </w:rPr>
        <w:t>מ"ס</w:t>
      </w:r>
      <w:proofErr w:type="spellEnd"/>
      <w:r w:rsidR="00C7683D" w:rsidRPr="001D6D04">
        <w:rPr>
          <w:rFonts w:hint="cs"/>
          <w:rtl/>
        </w:rPr>
        <w:t xml:space="preserve">  </w:t>
      </w:r>
      <w:r w:rsidR="00920BB5" w:rsidRPr="001D6D04">
        <w:rPr>
          <w:rFonts w:hint="cs"/>
          <w:rtl/>
        </w:rPr>
        <w:t xml:space="preserve">אז </w:t>
      </w:r>
      <w:r w:rsidRPr="001D6D04">
        <w:rPr>
          <w:rFonts w:hint="cs"/>
          <w:rtl/>
        </w:rPr>
        <w:t xml:space="preserve">מהרגע שנתן שם ג' </w:t>
      </w:r>
      <w:proofErr w:type="spellStart"/>
      <w:r w:rsidRPr="001D6D04">
        <w:rPr>
          <w:rFonts w:hint="cs"/>
          <w:rtl/>
        </w:rPr>
        <w:t>לוגין</w:t>
      </w:r>
      <w:proofErr w:type="spellEnd"/>
      <w:r w:rsidRPr="001D6D04">
        <w:rPr>
          <w:rFonts w:hint="cs"/>
          <w:rtl/>
        </w:rPr>
        <w:t xml:space="preserve"> מים </w:t>
      </w:r>
      <w:proofErr w:type="spellStart"/>
      <w:r w:rsidRPr="001D6D04">
        <w:rPr>
          <w:rFonts w:hint="cs"/>
          <w:rtl/>
        </w:rPr>
        <w:t>שאובין</w:t>
      </w:r>
      <w:proofErr w:type="spellEnd"/>
      <w:r w:rsidRPr="001D6D04">
        <w:rPr>
          <w:rFonts w:hint="cs"/>
          <w:rtl/>
        </w:rPr>
        <w:t xml:space="preserve"> </w:t>
      </w:r>
      <w:r w:rsidR="00FA759C" w:rsidRPr="001D6D04">
        <w:rPr>
          <w:rFonts w:hint="cs"/>
          <w:rtl/>
        </w:rPr>
        <w:t xml:space="preserve">לא רק שלא היינו מכשירים כך את התחתונה אלא אף העליונה </w:t>
      </w:r>
      <w:proofErr w:type="spellStart"/>
      <w:r w:rsidRPr="001D6D04">
        <w:rPr>
          <w:rFonts w:hint="cs"/>
          <w:rtl/>
        </w:rPr>
        <w:t>היתה</w:t>
      </w:r>
      <w:proofErr w:type="spellEnd"/>
      <w:r w:rsidRPr="001D6D04">
        <w:rPr>
          <w:rFonts w:hint="cs"/>
          <w:rtl/>
        </w:rPr>
        <w:t xml:space="preserve"> נפסלת </w:t>
      </w:r>
      <w:r w:rsidR="00920BB5" w:rsidRPr="001D6D04">
        <w:rPr>
          <w:rFonts w:hint="cs"/>
          <w:rtl/>
        </w:rPr>
        <w:t>לגמרי</w:t>
      </w:r>
      <w:r w:rsidR="00FA759C" w:rsidRPr="001D6D04">
        <w:rPr>
          <w:rFonts w:hint="cs"/>
          <w:rtl/>
        </w:rPr>
        <w:t>!</w:t>
      </w:r>
      <w:r w:rsidR="00920BB5" w:rsidRPr="001D6D04">
        <w:rPr>
          <w:rFonts w:hint="cs"/>
          <w:rtl/>
        </w:rPr>
        <w:t xml:space="preserve"> </w:t>
      </w:r>
      <w:r w:rsidRPr="001D6D04">
        <w:rPr>
          <w:rFonts w:hint="cs"/>
          <w:rtl/>
        </w:rPr>
        <w:t>אלא מוכח</w:t>
      </w:r>
      <w:r w:rsidR="007018D3" w:rsidRPr="001D6D04">
        <w:rPr>
          <w:rStyle w:val="a5"/>
          <w:rtl/>
        </w:rPr>
        <w:footnoteReference w:id="18"/>
      </w:r>
      <w:r w:rsidRPr="001D6D04">
        <w:rPr>
          <w:rFonts w:hint="cs"/>
          <w:rtl/>
        </w:rPr>
        <w:t xml:space="preserve"> </w:t>
      </w:r>
      <w:r w:rsidRPr="001D6D04">
        <w:rPr>
          <w:rFonts w:hint="cs"/>
          <w:b/>
          <w:bCs/>
          <w:rtl/>
        </w:rPr>
        <w:t>שאין כלל פסול של זחילה בלמעלה מגובה ההכשר</w:t>
      </w:r>
      <w:r w:rsidRPr="001D6D04">
        <w:rPr>
          <w:rFonts w:hint="cs"/>
          <w:rtl/>
        </w:rPr>
        <w:t>!</w:t>
      </w:r>
      <w:r w:rsidR="00BF5FEF" w:rsidRPr="001D6D04">
        <w:rPr>
          <w:rFonts w:hint="cs"/>
          <w:rtl/>
        </w:rPr>
        <w:t xml:space="preserve"> למעשה פשוט הדין</w:t>
      </w:r>
      <w:r w:rsidR="00FA759C" w:rsidRPr="001D6D04">
        <w:rPr>
          <w:rFonts w:hint="cs"/>
          <w:rtl/>
        </w:rPr>
        <w:t>,</w:t>
      </w:r>
      <w:r w:rsidR="00BF5FEF" w:rsidRPr="001D6D04">
        <w:rPr>
          <w:rFonts w:hint="cs"/>
          <w:rtl/>
        </w:rPr>
        <w:t xml:space="preserve"> שהרי בכל מקווה </w:t>
      </w:r>
      <w:proofErr w:type="spellStart"/>
      <w:r w:rsidR="00BF5FEF" w:rsidRPr="001D6D04">
        <w:rPr>
          <w:rFonts w:hint="cs"/>
          <w:rtl/>
        </w:rPr>
        <w:t>נזחלים</w:t>
      </w:r>
      <w:proofErr w:type="spellEnd"/>
      <w:r w:rsidR="00BF5FEF" w:rsidRPr="001D6D04">
        <w:rPr>
          <w:rFonts w:hint="cs"/>
          <w:rtl/>
        </w:rPr>
        <w:t xml:space="preserve"> המים שבבור הטבילה ע"ג המדרגות עקב כניסת הטובל ואין מי שחושש </w:t>
      </w:r>
      <w:r w:rsidR="00BF5FEF" w:rsidRPr="001D6D04">
        <w:rPr>
          <w:rFonts w:hint="cs"/>
          <w:b/>
          <w:bCs/>
          <w:rtl/>
        </w:rPr>
        <w:t>בכך</w:t>
      </w:r>
      <w:r w:rsidR="00BF5FEF" w:rsidRPr="001D6D04">
        <w:rPr>
          <w:rFonts w:hint="cs"/>
          <w:rtl/>
        </w:rPr>
        <w:t xml:space="preserve"> לזחילה.</w:t>
      </w:r>
    </w:p>
    <w:p w:rsidR="00E67330" w:rsidRPr="001D6D04" w:rsidRDefault="00BF5FEF" w:rsidP="00E01CC6">
      <w:pPr>
        <w:rPr>
          <w:rtl/>
        </w:rPr>
      </w:pPr>
      <w:r w:rsidRPr="001D6D04">
        <w:rPr>
          <w:rFonts w:hint="cs"/>
          <w:rtl/>
        </w:rPr>
        <w:t>יתרה מכך נראה במשנה</w:t>
      </w:r>
      <w:r w:rsidR="00E67330" w:rsidRPr="001D6D04">
        <w:rPr>
          <w:rFonts w:hint="cs"/>
          <w:rtl/>
        </w:rPr>
        <w:t xml:space="preserve"> שאותו מקום שהמים </w:t>
      </w:r>
      <w:proofErr w:type="spellStart"/>
      <w:r w:rsidR="00E67330" w:rsidRPr="001D6D04">
        <w:rPr>
          <w:rFonts w:hint="cs"/>
          <w:rtl/>
        </w:rPr>
        <w:t>נז</w:t>
      </w:r>
      <w:r w:rsidRPr="001D6D04">
        <w:rPr>
          <w:rFonts w:hint="cs"/>
          <w:rtl/>
        </w:rPr>
        <w:t>חלים</w:t>
      </w:r>
      <w:proofErr w:type="spellEnd"/>
      <w:r w:rsidRPr="001D6D04">
        <w:rPr>
          <w:rFonts w:hint="cs"/>
          <w:rtl/>
        </w:rPr>
        <w:t xml:space="preserve"> </w:t>
      </w:r>
      <w:r w:rsidRPr="001D6D04">
        <w:rPr>
          <w:rFonts w:hint="cs"/>
          <w:b/>
          <w:bCs/>
          <w:rtl/>
        </w:rPr>
        <w:t>אליו</w:t>
      </w:r>
      <w:r w:rsidRPr="001D6D04">
        <w:rPr>
          <w:rFonts w:hint="cs"/>
          <w:rtl/>
        </w:rPr>
        <w:t xml:space="preserve"> יכול להיות כמקווה כשר ואפילו שהזחילה </w:t>
      </w:r>
      <w:r w:rsidRPr="001D6D04">
        <w:rPr>
          <w:rFonts w:hint="cs"/>
          <w:b/>
          <w:bCs/>
          <w:rtl/>
        </w:rPr>
        <w:t>למטה</w:t>
      </w:r>
      <w:r w:rsidRPr="001D6D04">
        <w:rPr>
          <w:rFonts w:hint="cs"/>
          <w:rtl/>
        </w:rPr>
        <w:t xml:space="preserve"> מגובה ההכשר:</w:t>
      </w:r>
    </w:p>
    <w:p w:rsidR="00E67330" w:rsidRPr="001D6D04" w:rsidRDefault="00E67330" w:rsidP="00E67330">
      <w:pPr>
        <w:ind w:left="226"/>
        <w:rPr>
          <w:rFonts w:cs="David"/>
          <w:rtl/>
        </w:rPr>
      </w:pPr>
      <w:r w:rsidRPr="001D6D04">
        <w:rPr>
          <w:rFonts w:cs="David" w:hint="cs"/>
          <w:rtl/>
        </w:rPr>
        <w:t>"שלשה</w:t>
      </w:r>
      <w:r w:rsidRPr="001D6D04">
        <w:rPr>
          <w:rFonts w:cs="David"/>
          <w:rtl/>
        </w:rPr>
        <w:t xml:space="preserve"> </w:t>
      </w:r>
      <w:proofErr w:type="spellStart"/>
      <w:r w:rsidRPr="001D6D04">
        <w:rPr>
          <w:rFonts w:cs="David" w:hint="cs"/>
          <w:rtl/>
        </w:rPr>
        <w:t>מקואות</w:t>
      </w:r>
      <w:proofErr w:type="spellEnd"/>
      <w:r w:rsidRPr="001D6D04">
        <w:rPr>
          <w:rFonts w:cs="David"/>
          <w:rtl/>
        </w:rPr>
        <w:t xml:space="preserve"> </w:t>
      </w:r>
      <w:r w:rsidRPr="001D6D04">
        <w:rPr>
          <w:rFonts w:cs="David" w:hint="cs"/>
          <w:rtl/>
        </w:rPr>
        <w:t>בזה</w:t>
      </w:r>
      <w:r w:rsidRPr="001D6D04">
        <w:rPr>
          <w:rFonts w:cs="David"/>
          <w:rtl/>
        </w:rPr>
        <w:t xml:space="preserve"> </w:t>
      </w:r>
      <w:r w:rsidRPr="001D6D04">
        <w:rPr>
          <w:rFonts w:cs="David" w:hint="cs"/>
          <w:rtl/>
        </w:rPr>
        <w:t>כ</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rtl/>
        </w:rPr>
        <w:t>ובזה</w:t>
      </w:r>
      <w:r w:rsidRPr="001D6D04">
        <w:rPr>
          <w:rFonts w:cs="David"/>
          <w:rtl/>
        </w:rPr>
        <w:t xml:space="preserve"> </w:t>
      </w:r>
      <w:r w:rsidRPr="001D6D04">
        <w:rPr>
          <w:rFonts w:cs="David" w:hint="cs"/>
          <w:rtl/>
        </w:rPr>
        <w:t>כ</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rtl/>
        </w:rPr>
        <w:t>ובזה</w:t>
      </w:r>
      <w:r w:rsidRPr="001D6D04">
        <w:rPr>
          <w:rFonts w:cs="David"/>
          <w:rtl/>
        </w:rPr>
        <w:t xml:space="preserve"> </w:t>
      </w:r>
      <w:r w:rsidRPr="001D6D04">
        <w:rPr>
          <w:rFonts w:cs="David" w:hint="cs"/>
          <w:rtl/>
        </w:rPr>
        <w:t>כ</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rtl/>
        </w:rPr>
        <w:t>מים</w:t>
      </w:r>
      <w:r w:rsidRPr="001D6D04">
        <w:rPr>
          <w:rFonts w:cs="David"/>
          <w:rtl/>
        </w:rPr>
        <w:t xml:space="preserve"> </w:t>
      </w:r>
      <w:proofErr w:type="spellStart"/>
      <w:r w:rsidRPr="001D6D04">
        <w:rPr>
          <w:rFonts w:cs="David" w:hint="cs"/>
          <w:rtl/>
        </w:rPr>
        <w:t>שאובין</w:t>
      </w:r>
      <w:proofErr w:type="spellEnd"/>
      <w:r w:rsidRPr="001D6D04">
        <w:rPr>
          <w:rFonts w:cs="David"/>
          <w:rtl/>
        </w:rPr>
        <w:t xml:space="preserve"> </w:t>
      </w:r>
      <w:r w:rsidRPr="001D6D04">
        <w:rPr>
          <w:rFonts w:cs="David" w:hint="cs"/>
          <w:rtl/>
        </w:rPr>
        <w:t>והשאוב</w:t>
      </w:r>
      <w:r w:rsidRPr="001D6D04">
        <w:rPr>
          <w:rFonts w:cs="David"/>
          <w:rtl/>
        </w:rPr>
        <w:t xml:space="preserve"> </w:t>
      </w:r>
      <w:r w:rsidRPr="001D6D04">
        <w:rPr>
          <w:rFonts w:cs="David" w:hint="cs"/>
          <w:rtl/>
        </w:rPr>
        <w:t>מן</w:t>
      </w:r>
      <w:r w:rsidRPr="001D6D04">
        <w:rPr>
          <w:rFonts w:cs="David"/>
          <w:rtl/>
        </w:rPr>
        <w:t xml:space="preserve"> </w:t>
      </w:r>
      <w:r w:rsidRPr="001D6D04">
        <w:rPr>
          <w:rFonts w:cs="David" w:hint="cs"/>
          <w:rtl/>
        </w:rPr>
        <w:t>הצד</w:t>
      </w:r>
      <w:r w:rsidRPr="001D6D04">
        <w:rPr>
          <w:rFonts w:cs="David"/>
          <w:rtl/>
        </w:rPr>
        <w:t xml:space="preserve"> </w:t>
      </w:r>
      <w:r w:rsidRPr="001D6D04">
        <w:rPr>
          <w:rFonts w:cs="David" w:hint="cs"/>
          <w:rtl/>
        </w:rPr>
        <w:t xml:space="preserve">  וירדו</w:t>
      </w:r>
      <w:r w:rsidRPr="001D6D04">
        <w:rPr>
          <w:rFonts w:cs="David"/>
          <w:rtl/>
        </w:rPr>
        <w:t xml:space="preserve"> </w:t>
      </w:r>
      <w:r w:rsidRPr="001D6D04">
        <w:rPr>
          <w:rFonts w:cs="David" w:hint="cs"/>
          <w:rtl/>
        </w:rPr>
        <w:t>שלשה</w:t>
      </w:r>
      <w:r w:rsidRPr="001D6D04">
        <w:rPr>
          <w:rFonts w:cs="David"/>
          <w:rtl/>
        </w:rPr>
        <w:t xml:space="preserve"> </w:t>
      </w:r>
      <w:r w:rsidRPr="001D6D04">
        <w:rPr>
          <w:rFonts w:cs="David" w:hint="cs"/>
          <w:rtl/>
        </w:rPr>
        <w:t>וטבלו</w:t>
      </w:r>
      <w:r w:rsidRPr="001D6D04">
        <w:rPr>
          <w:rFonts w:cs="David"/>
          <w:rtl/>
        </w:rPr>
        <w:t xml:space="preserve"> </w:t>
      </w:r>
      <w:r w:rsidRPr="001D6D04">
        <w:rPr>
          <w:rFonts w:cs="David" w:hint="cs"/>
          <w:rtl/>
        </w:rPr>
        <w:t>בהן</w:t>
      </w:r>
      <w:r w:rsidRPr="001D6D04">
        <w:rPr>
          <w:rFonts w:cs="David"/>
          <w:rtl/>
        </w:rPr>
        <w:t xml:space="preserve"> </w:t>
      </w:r>
      <w:r w:rsidRPr="001D6D04">
        <w:rPr>
          <w:rFonts w:cs="David" w:hint="cs"/>
          <w:rtl/>
        </w:rPr>
        <w:t>ונתערבו</w:t>
      </w:r>
      <w:r w:rsidRPr="001D6D04">
        <w:rPr>
          <w:rFonts w:cs="David"/>
          <w:rtl/>
        </w:rPr>
        <w:t xml:space="preserve"> </w:t>
      </w:r>
      <w:proofErr w:type="spellStart"/>
      <w:r w:rsidRPr="001D6D04">
        <w:rPr>
          <w:rFonts w:cs="David" w:hint="cs"/>
          <w:rtl/>
        </w:rPr>
        <w:t>המקואות</w:t>
      </w:r>
      <w:proofErr w:type="spellEnd"/>
      <w:r w:rsidRPr="001D6D04">
        <w:rPr>
          <w:rFonts w:cs="David"/>
          <w:rtl/>
        </w:rPr>
        <w:t xml:space="preserve"> </w:t>
      </w:r>
      <w:proofErr w:type="spellStart"/>
      <w:r w:rsidRPr="001D6D04">
        <w:rPr>
          <w:rFonts w:cs="David" w:hint="cs"/>
          <w:rtl/>
        </w:rPr>
        <w:t>טהורין</w:t>
      </w:r>
      <w:proofErr w:type="spellEnd"/>
      <w:r w:rsidRPr="001D6D04">
        <w:rPr>
          <w:rFonts w:cs="David"/>
          <w:rtl/>
        </w:rPr>
        <w:t xml:space="preserve"> </w:t>
      </w:r>
      <w:r w:rsidRPr="001D6D04">
        <w:rPr>
          <w:rFonts w:cs="David" w:hint="cs"/>
          <w:rtl/>
        </w:rPr>
        <w:t>והטובלים</w:t>
      </w:r>
      <w:r w:rsidRPr="001D6D04">
        <w:rPr>
          <w:rFonts w:cs="David"/>
          <w:rtl/>
        </w:rPr>
        <w:t xml:space="preserve"> </w:t>
      </w:r>
      <w:r w:rsidRPr="001D6D04">
        <w:rPr>
          <w:rFonts w:cs="David" w:hint="cs"/>
          <w:rtl/>
        </w:rPr>
        <w:t>טהורים"</w:t>
      </w:r>
    </w:p>
    <w:p w:rsidR="00BF5FEF" w:rsidRPr="001D6D04" w:rsidRDefault="00BF5FEF" w:rsidP="00BF5FEF">
      <w:pPr>
        <w:contextualSpacing/>
        <w:rPr>
          <w:rtl/>
        </w:rPr>
      </w:pPr>
      <w:r w:rsidRPr="001D6D04">
        <w:rPr>
          <w:rFonts w:hint="cs"/>
          <w:rtl/>
        </w:rPr>
        <w:t xml:space="preserve">והרי כאן הזחילה היא אפילו במקום שאין בו </w:t>
      </w:r>
      <w:proofErr w:type="spellStart"/>
      <w:r w:rsidRPr="001D6D04">
        <w:rPr>
          <w:rFonts w:hint="cs"/>
          <w:rtl/>
        </w:rPr>
        <w:t>מ"ס</w:t>
      </w:r>
      <w:proofErr w:type="spellEnd"/>
      <w:r w:rsidRPr="001D6D04">
        <w:rPr>
          <w:rFonts w:hint="cs"/>
          <w:rtl/>
        </w:rPr>
        <w:t xml:space="preserve"> ובכ"ז ע"י הזחילה</w:t>
      </w:r>
      <w:r w:rsidR="00C90CB0" w:rsidRPr="001D6D04">
        <w:rPr>
          <w:rStyle w:val="a5"/>
          <w:rtl/>
        </w:rPr>
        <w:footnoteReference w:id="19"/>
      </w:r>
      <w:r w:rsidRPr="001D6D04">
        <w:rPr>
          <w:rFonts w:hint="cs"/>
          <w:rtl/>
        </w:rPr>
        <w:t xml:space="preserve"> לא רק שלא נפסל דבר אלא אדרבה מכשירים את המקוואות, ולכאורה קשה איך הזחילה הופכת מפוסלת מקווה </w:t>
      </w:r>
      <w:proofErr w:type="spellStart"/>
      <w:r w:rsidRPr="001D6D04">
        <w:rPr>
          <w:rFonts w:hint="cs"/>
          <w:rtl/>
        </w:rPr>
        <w:t>למכשירתו</w:t>
      </w:r>
      <w:proofErr w:type="spellEnd"/>
      <w:r w:rsidRPr="001D6D04">
        <w:rPr>
          <w:rFonts w:hint="cs"/>
          <w:rtl/>
        </w:rPr>
        <w:t xml:space="preserve">? </w:t>
      </w:r>
    </w:p>
    <w:p w:rsidR="007018D3" w:rsidRPr="001D6D04" w:rsidRDefault="00062A15" w:rsidP="00062A15">
      <w:pPr>
        <w:contextualSpacing/>
        <w:rPr>
          <w:rtl/>
        </w:rPr>
      </w:pPr>
      <w:r w:rsidRPr="001D6D04">
        <w:rPr>
          <w:rFonts w:hint="cs"/>
          <w:rtl/>
        </w:rPr>
        <w:t>מוכח</w:t>
      </w:r>
      <w:r w:rsidR="00BF5FEF" w:rsidRPr="001D6D04">
        <w:rPr>
          <w:rFonts w:hint="cs"/>
          <w:rtl/>
        </w:rPr>
        <w:t xml:space="preserve"> א"כ שמקווה נפסל בזחילה כאשר הזחילה היא בדרך </w:t>
      </w:r>
      <w:r w:rsidR="00BF5FEF" w:rsidRPr="001D6D04">
        <w:rPr>
          <w:rFonts w:hint="cs"/>
          <w:b/>
          <w:bCs/>
          <w:rtl/>
        </w:rPr>
        <w:t>החוצה</w:t>
      </w:r>
      <w:r w:rsidR="00BF5FEF" w:rsidRPr="001D6D04">
        <w:rPr>
          <w:rFonts w:hint="cs"/>
          <w:rtl/>
        </w:rPr>
        <w:t xml:space="preserve"> ובגמר הזחילה לא יישאר </w:t>
      </w:r>
      <w:r w:rsidR="00BF5FEF" w:rsidRPr="001D6D04">
        <w:rPr>
          <w:rFonts w:hint="cs"/>
          <w:b/>
          <w:bCs/>
          <w:rtl/>
        </w:rPr>
        <w:t>בכלל</w:t>
      </w:r>
      <w:r w:rsidR="00BF5FEF" w:rsidRPr="001D6D04">
        <w:rPr>
          <w:rFonts w:hint="cs"/>
          <w:rtl/>
        </w:rPr>
        <w:t xml:space="preserve"> אגן ההיקוות שיעור </w:t>
      </w:r>
      <w:proofErr w:type="spellStart"/>
      <w:r w:rsidR="00BF5FEF" w:rsidRPr="001D6D04">
        <w:rPr>
          <w:rFonts w:hint="cs"/>
          <w:rtl/>
        </w:rPr>
        <w:t>מ"ס</w:t>
      </w:r>
      <w:proofErr w:type="spellEnd"/>
      <w:r w:rsidR="00FA759C" w:rsidRPr="001D6D04">
        <w:rPr>
          <w:rFonts w:hint="cs"/>
          <w:rtl/>
        </w:rPr>
        <w:t>,</w:t>
      </w:r>
      <w:r w:rsidR="00BF5FEF" w:rsidRPr="001D6D04">
        <w:rPr>
          <w:rFonts w:hint="cs"/>
          <w:rtl/>
        </w:rPr>
        <w:t xml:space="preserve"> שאז אומרים "</w:t>
      </w:r>
      <w:r w:rsidR="00BF5FEF" w:rsidRPr="001D6D04">
        <w:rPr>
          <w:rFonts w:hint="cs"/>
          <w:b/>
          <w:bCs/>
          <w:rtl/>
        </w:rPr>
        <w:t>כל העתיד להתרוקן</w:t>
      </w:r>
      <w:r w:rsidR="00BF5FEF" w:rsidRPr="001D6D04">
        <w:rPr>
          <w:rFonts w:hint="cs"/>
          <w:rtl/>
        </w:rPr>
        <w:t xml:space="preserve">..." אבל אם הזחילה נעשית </w:t>
      </w:r>
      <w:r w:rsidR="00BF5FEF" w:rsidRPr="001D6D04">
        <w:rPr>
          <w:rFonts w:hint="cs"/>
          <w:b/>
          <w:bCs/>
          <w:rtl/>
        </w:rPr>
        <w:t>בתוך</w:t>
      </w:r>
      <w:r w:rsidR="00BF5FEF" w:rsidRPr="001D6D04">
        <w:rPr>
          <w:rFonts w:hint="cs"/>
          <w:rtl/>
        </w:rPr>
        <w:t xml:space="preserve"> הבור אין כלל בעיית זחילה שהרי כאן לא שייך לומר "כל העומד להתרוקן..</w:t>
      </w:r>
      <w:r w:rsidR="00512B9F" w:rsidRPr="001D6D04">
        <w:rPr>
          <w:rFonts w:hint="cs"/>
          <w:rtl/>
        </w:rPr>
        <w:t>.</w:t>
      </w:r>
      <w:r w:rsidR="00BF5FEF" w:rsidRPr="001D6D04">
        <w:rPr>
          <w:rFonts w:hint="cs"/>
          <w:rtl/>
        </w:rPr>
        <w:t>"</w:t>
      </w:r>
      <w:r w:rsidR="00110276" w:rsidRPr="001D6D04">
        <w:rPr>
          <w:rFonts w:hint="cs"/>
          <w:rtl/>
        </w:rPr>
        <w:t xml:space="preserve">   </w:t>
      </w:r>
      <w:r w:rsidR="00574FDC" w:rsidRPr="001D6D04">
        <w:rPr>
          <w:rFonts w:hint="cs"/>
          <w:rtl/>
        </w:rPr>
        <w:t xml:space="preserve">וכמו שהגדיר זאת </w:t>
      </w:r>
      <w:proofErr w:type="spellStart"/>
      <w:r w:rsidR="00574FDC" w:rsidRPr="001D6D04">
        <w:rPr>
          <w:rFonts w:hint="cs"/>
          <w:rtl/>
        </w:rPr>
        <w:t>הרמ"א</w:t>
      </w:r>
      <w:proofErr w:type="spellEnd"/>
      <w:r w:rsidR="00574FDC" w:rsidRPr="001D6D04">
        <w:rPr>
          <w:rFonts w:hint="cs"/>
          <w:rtl/>
        </w:rPr>
        <w:t xml:space="preserve">: </w:t>
      </w:r>
      <w:r w:rsidR="00574FDC" w:rsidRPr="001D6D04">
        <w:rPr>
          <w:rFonts w:cs="Arial" w:hint="cs"/>
          <w:rtl/>
        </w:rPr>
        <w:t>(סעיף</w:t>
      </w:r>
      <w:r w:rsidR="00574FDC" w:rsidRPr="001D6D04">
        <w:rPr>
          <w:rFonts w:cs="Arial"/>
          <w:rtl/>
        </w:rPr>
        <w:t xml:space="preserve"> </w:t>
      </w:r>
      <w:r w:rsidR="00574FDC" w:rsidRPr="001D6D04">
        <w:rPr>
          <w:rFonts w:cs="Arial" w:hint="cs"/>
          <w:rtl/>
        </w:rPr>
        <w:t>נ</w:t>
      </w:r>
      <w:r w:rsidR="00574FDC" w:rsidRPr="001D6D04">
        <w:rPr>
          <w:rFonts w:cs="Arial"/>
          <w:rtl/>
        </w:rPr>
        <w:t xml:space="preserve"> </w:t>
      </w:r>
      <w:r w:rsidR="00574FDC" w:rsidRPr="001D6D04">
        <w:rPr>
          <w:rFonts w:cs="Arial" w:hint="cs"/>
          <w:rtl/>
        </w:rPr>
        <w:t>) "</w:t>
      </w:r>
      <w:r w:rsidR="00574FDC" w:rsidRPr="001D6D04">
        <w:rPr>
          <w:rFonts w:asciiTheme="majorBidi" w:hAnsiTheme="majorBidi" w:cstheme="majorBidi"/>
          <w:rtl/>
        </w:rPr>
        <w:t xml:space="preserve">ואין יציאת המים קרוי </w:t>
      </w:r>
      <w:proofErr w:type="spellStart"/>
      <w:r w:rsidR="00574FDC" w:rsidRPr="001D6D04">
        <w:rPr>
          <w:rFonts w:asciiTheme="majorBidi" w:hAnsiTheme="majorBidi" w:cstheme="majorBidi"/>
          <w:rtl/>
        </w:rPr>
        <w:t>זוחלין</w:t>
      </w:r>
      <w:proofErr w:type="spellEnd"/>
      <w:r w:rsidR="00574FDC" w:rsidRPr="001D6D04">
        <w:rPr>
          <w:rFonts w:asciiTheme="majorBidi" w:hAnsiTheme="majorBidi" w:cstheme="majorBidi"/>
          <w:rtl/>
        </w:rPr>
        <w:t xml:space="preserve">, אלא כשאין </w:t>
      </w:r>
      <w:proofErr w:type="spellStart"/>
      <w:r w:rsidR="00574FDC" w:rsidRPr="001D6D04">
        <w:rPr>
          <w:rFonts w:asciiTheme="majorBidi" w:hAnsiTheme="majorBidi" w:cstheme="majorBidi"/>
          <w:rtl/>
        </w:rPr>
        <w:t>חוזרין</w:t>
      </w:r>
      <w:proofErr w:type="spellEnd"/>
      <w:r w:rsidR="00574FDC" w:rsidRPr="001D6D04">
        <w:rPr>
          <w:rFonts w:asciiTheme="majorBidi" w:hAnsiTheme="majorBidi" w:cstheme="majorBidi"/>
          <w:rtl/>
        </w:rPr>
        <w:t xml:space="preserve"> </w:t>
      </w:r>
      <w:proofErr w:type="spellStart"/>
      <w:r w:rsidR="00574FDC" w:rsidRPr="001D6D04">
        <w:rPr>
          <w:rFonts w:asciiTheme="majorBidi" w:hAnsiTheme="majorBidi" w:cstheme="majorBidi"/>
          <w:rtl/>
        </w:rPr>
        <w:t>למקוה</w:t>
      </w:r>
      <w:proofErr w:type="spellEnd"/>
      <w:r w:rsidR="00574FDC" w:rsidRPr="001D6D04">
        <w:rPr>
          <w:rFonts w:asciiTheme="majorBidi" w:hAnsiTheme="majorBidi" w:cstheme="majorBidi"/>
          <w:rtl/>
        </w:rPr>
        <w:t xml:space="preserve"> </w:t>
      </w:r>
      <w:r w:rsidR="00574FDC" w:rsidRPr="001D6D04">
        <w:rPr>
          <w:rFonts w:asciiTheme="majorBidi" w:hAnsiTheme="majorBidi" w:cstheme="majorBidi"/>
          <w:b/>
          <w:bCs/>
          <w:rtl/>
        </w:rPr>
        <w:t xml:space="preserve">אבל </w:t>
      </w:r>
      <w:proofErr w:type="spellStart"/>
      <w:r w:rsidR="00574FDC" w:rsidRPr="001D6D04">
        <w:rPr>
          <w:rFonts w:asciiTheme="majorBidi" w:hAnsiTheme="majorBidi" w:cstheme="majorBidi"/>
          <w:b/>
          <w:bCs/>
          <w:rtl/>
        </w:rPr>
        <w:t>כשיוצאין</w:t>
      </w:r>
      <w:proofErr w:type="spellEnd"/>
      <w:r w:rsidR="00574FDC" w:rsidRPr="001D6D04">
        <w:rPr>
          <w:rFonts w:asciiTheme="majorBidi" w:hAnsiTheme="majorBidi" w:cstheme="majorBidi"/>
          <w:b/>
          <w:bCs/>
          <w:rtl/>
        </w:rPr>
        <w:t xml:space="preserve"> </w:t>
      </w:r>
      <w:r w:rsidR="00574FDC" w:rsidRPr="001D6D04">
        <w:rPr>
          <w:rFonts w:asciiTheme="majorBidi" w:hAnsiTheme="majorBidi" w:cstheme="majorBidi"/>
          <w:rtl/>
        </w:rPr>
        <w:t xml:space="preserve">מעט </w:t>
      </w:r>
      <w:proofErr w:type="spellStart"/>
      <w:r w:rsidR="00574FDC" w:rsidRPr="001D6D04">
        <w:rPr>
          <w:rFonts w:asciiTheme="majorBidi" w:hAnsiTheme="majorBidi" w:cstheme="majorBidi"/>
          <w:b/>
          <w:bCs/>
          <w:rtl/>
        </w:rPr>
        <w:t>וחוזרין</w:t>
      </w:r>
      <w:proofErr w:type="spellEnd"/>
      <w:r w:rsidR="00574FDC" w:rsidRPr="001D6D04">
        <w:rPr>
          <w:rFonts w:asciiTheme="majorBidi" w:hAnsiTheme="majorBidi" w:cstheme="majorBidi"/>
          <w:b/>
          <w:bCs/>
          <w:rtl/>
        </w:rPr>
        <w:t xml:space="preserve"> שם</w:t>
      </w:r>
      <w:r w:rsidR="00574FDC" w:rsidRPr="001D6D04">
        <w:rPr>
          <w:rFonts w:asciiTheme="majorBidi" w:hAnsiTheme="majorBidi" w:cstheme="majorBidi"/>
          <w:rtl/>
        </w:rPr>
        <w:t>, לא מקרי זחילה".</w:t>
      </w:r>
    </w:p>
    <w:p w:rsidR="00E01CC6" w:rsidRPr="001D6D04" w:rsidRDefault="00512B9F" w:rsidP="00110276">
      <w:pPr>
        <w:contextualSpacing/>
        <w:rPr>
          <w:rtl/>
        </w:rPr>
      </w:pPr>
      <w:r w:rsidRPr="001D6D04">
        <w:rPr>
          <w:rFonts w:hint="cs"/>
          <w:rtl/>
        </w:rPr>
        <w:t xml:space="preserve">יישוב זה יסביר לנו גם את הדינים המיוחדים של </w:t>
      </w:r>
      <w:r w:rsidRPr="001D6D04">
        <w:rPr>
          <w:rFonts w:hint="cs"/>
          <w:b/>
          <w:bCs/>
          <w:rtl/>
        </w:rPr>
        <w:t>הים</w:t>
      </w:r>
      <w:r w:rsidRPr="001D6D04">
        <w:rPr>
          <w:rFonts w:hint="cs"/>
          <w:rtl/>
        </w:rPr>
        <w:t xml:space="preserve"> כפי שמובא</w:t>
      </w:r>
      <w:r w:rsidR="00110276" w:rsidRPr="001D6D04">
        <w:rPr>
          <w:rFonts w:hint="cs"/>
          <w:rtl/>
        </w:rPr>
        <w:t>ים</w:t>
      </w:r>
      <w:r w:rsidRPr="001D6D04">
        <w:rPr>
          <w:rFonts w:hint="cs"/>
          <w:rtl/>
        </w:rPr>
        <w:t xml:space="preserve"> במשניות מסכת פרה</w:t>
      </w:r>
      <w:r w:rsidRPr="001D6D04">
        <w:rPr>
          <w:rFonts w:hint="cs"/>
          <w:sz w:val="18"/>
          <w:szCs w:val="18"/>
          <w:rtl/>
        </w:rPr>
        <w:t xml:space="preserve"> </w:t>
      </w:r>
      <w:proofErr w:type="spellStart"/>
      <w:r w:rsidRPr="001D6D04">
        <w:rPr>
          <w:rFonts w:hint="cs"/>
          <w:rtl/>
        </w:rPr>
        <w:t>ומקוואת</w:t>
      </w:r>
      <w:proofErr w:type="spellEnd"/>
      <w:r w:rsidR="00C50602" w:rsidRPr="001D6D04">
        <w:rPr>
          <w:rFonts w:hint="cs"/>
          <w:rtl/>
        </w:rPr>
        <w:t xml:space="preserve"> </w:t>
      </w:r>
      <w:r w:rsidRPr="001D6D04">
        <w:rPr>
          <w:rFonts w:hint="cs"/>
          <w:rtl/>
        </w:rPr>
        <w:t>ובתוספתא</w:t>
      </w:r>
      <w:r w:rsidR="00505305" w:rsidRPr="001D6D04">
        <w:rPr>
          <w:rFonts w:hint="cs"/>
          <w:rtl/>
        </w:rPr>
        <w:t xml:space="preserve"> (תובא לקמן)</w:t>
      </w:r>
    </w:p>
    <w:p w:rsidR="007018D3" w:rsidRPr="001D6D04" w:rsidRDefault="00925271" w:rsidP="004E3149">
      <w:pPr>
        <w:pStyle w:val="2"/>
        <w:rPr>
          <w:sz w:val="24"/>
          <w:szCs w:val="24"/>
          <w:rtl/>
        </w:rPr>
      </w:pPr>
      <w:bookmarkStart w:id="12" w:name="_Toc398631906"/>
      <w:r>
        <w:rPr>
          <w:rFonts w:hint="cs"/>
          <w:sz w:val="24"/>
          <w:szCs w:val="24"/>
          <w:rtl/>
        </w:rPr>
        <w:t xml:space="preserve">ביאור </w:t>
      </w:r>
      <w:r w:rsidR="00B50A5E" w:rsidRPr="001D6D04">
        <w:rPr>
          <w:rFonts w:hint="cs"/>
          <w:sz w:val="24"/>
          <w:szCs w:val="24"/>
          <w:rtl/>
        </w:rPr>
        <w:t>דין</w:t>
      </w:r>
      <w:r w:rsidR="007018D3" w:rsidRPr="001D6D04">
        <w:rPr>
          <w:rFonts w:hint="cs"/>
          <w:sz w:val="24"/>
          <w:szCs w:val="24"/>
          <w:rtl/>
        </w:rPr>
        <w:t xml:space="preserve"> ים</w:t>
      </w:r>
      <w:bookmarkEnd w:id="12"/>
    </w:p>
    <w:p w:rsidR="00512B9F" w:rsidRPr="001D6D04" w:rsidRDefault="00512B9F" w:rsidP="00505305">
      <w:pPr>
        <w:ind w:left="226"/>
        <w:rPr>
          <w:rFonts w:cs="David"/>
          <w:rtl/>
        </w:rPr>
      </w:pPr>
      <w:r w:rsidRPr="001D6D04">
        <w:rPr>
          <w:rFonts w:cs="David" w:hint="cs"/>
          <w:rtl/>
        </w:rPr>
        <w:t>"כל</w:t>
      </w:r>
      <w:r w:rsidRPr="001D6D04">
        <w:rPr>
          <w:rFonts w:cs="David"/>
          <w:rtl/>
        </w:rPr>
        <w:t xml:space="preserve"> </w:t>
      </w:r>
      <w:r w:rsidRPr="001D6D04">
        <w:rPr>
          <w:rFonts w:cs="David" w:hint="cs"/>
          <w:rtl/>
        </w:rPr>
        <w:t>הימים</w:t>
      </w:r>
      <w:r w:rsidRPr="001D6D04">
        <w:rPr>
          <w:rFonts w:cs="David"/>
          <w:rtl/>
        </w:rPr>
        <w:t xml:space="preserve"> </w:t>
      </w:r>
      <w:proofErr w:type="spellStart"/>
      <w:r w:rsidRPr="001D6D04">
        <w:rPr>
          <w:rFonts w:cs="David" w:hint="cs"/>
          <w:rtl/>
        </w:rPr>
        <w:t>כמקוה</w:t>
      </w:r>
      <w:proofErr w:type="spellEnd"/>
      <w:r w:rsidRPr="001D6D04">
        <w:rPr>
          <w:rFonts w:cs="David"/>
          <w:rtl/>
        </w:rPr>
        <w:t xml:space="preserve"> </w:t>
      </w:r>
      <w:r w:rsidRPr="001D6D04">
        <w:rPr>
          <w:rFonts w:cs="David" w:hint="cs"/>
          <w:rtl/>
        </w:rPr>
        <w:t>שנאמר</w:t>
      </w:r>
      <w:r w:rsidR="00505305" w:rsidRPr="001D6D04">
        <w:rPr>
          <w:rFonts w:cs="David"/>
          <w:rtl/>
        </w:rPr>
        <w:t xml:space="preserve"> </w:t>
      </w:r>
      <w:proofErr w:type="spellStart"/>
      <w:r w:rsidRPr="001D6D04">
        <w:rPr>
          <w:rFonts w:cs="David" w:hint="cs"/>
          <w:rtl/>
        </w:rPr>
        <w:t>ולמקוה</w:t>
      </w:r>
      <w:proofErr w:type="spellEnd"/>
      <w:r w:rsidRPr="001D6D04">
        <w:rPr>
          <w:rFonts w:cs="David"/>
          <w:rtl/>
        </w:rPr>
        <w:t xml:space="preserve"> </w:t>
      </w:r>
      <w:r w:rsidRPr="001D6D04">
        <w:rPr>
          <w:rFonts w:cs="David" w:hint="cs"/>
          <w:rtl/>
        </w:rPr>
        <w:t>המים</w:t>
      </w:r>
      <w:r w:rsidRPr="001D6D04">
        <w:rPr>
          <w:rFonts w:cs="David"/>
          <w:rtl/>
        </w:rPr>
        <w:t xml:space="preserve"> </w:t>
      </w:r>
      <w:r w:rsidRPr="001D6D04">
        <w:rPr>
          <w:rFonts w:cs="David" w:hint="cs"/>
          <w:rtl/>
        </w:rPr>
        <w:t>קרא</w:t>
      </w:r>
      <w:r w:rsidRPr="001D6D04">
        <w:rPr>
          <w:rFonts w:cs="David"/>
          <w:rtl/>
        </w:rPr>
        <w:t xml:space="preserve"> </w:t>
      </w:r>
      <w:r w:rsidRPr="001D6D04">
        <w:rPr>
          <w:rFonts w:cs="David" w:hint="cs"/>
          <w:rtl/>
        </w:rPr>
        <w:t>ימים</w:t>
      </w:r>
      <w:r w:rsidRPr="001D6D04">
        <w:rPr>
          <w:rFonts w:cs="David"/>
          <w:rtl/>
        </w:rPr>
        <w:t xml:space="preserve"> </w:t>
      </w:r>
      <w:r w:rsidRPr="001D6D04">
        <w:rPr>
          <w:rFonts w:cs="David" w:hint="cs"/>
          <w:rtl/>
        </w:rPr>
        <w:t>דברי</w:t>
      </w:r>
      <w:r w:rsidRPr="001D6D04">
        <w:rPr>
          <w:rFonts w:cs="David"/>
          <w:rtl/>
        </w:rPr>
        <w:t xml:space="preserve"> </w:t>
      </w:r>
      <w:r w:rsidRPr="001D6D04">
        <w:rPr>
          <w:rFonts w:cs="David" w:hint="cs"/>
          <w:b/>
          <w:bCs/>
          <w:rtl/>
        </w:rPr>
        <w:t>ר</w:t>
      </w:r>
      <w:r w:rsidRPr="001D6D04">
        <w:rPr>
          <w:rFonts w:cs="David"/>
          <w:b/>
          <w:bCs/>
          <w:rtl/>
        </w:rPr>
        <w:t xml:space="preserve">' </w:t>
      </w:r>
      <w:r w:rsidRPr="001D6D04">
        <w:rPr>
          <w:rFonts w:cs="David" w:hint="cs"/>
          <w:b/>
          <w:bCs/>
          <w:rtl/>
        </w:rPr>
        <w:t>מאיר</w:t>
      </w:r>
      <w:r w:rsidRPr="001D6D04">
        <w:rPr>
          <w:rFonts w:cs="David"/>
          <w:rtl/>
        </w:rPr>
        <w:t xml:space="preserve"> </w:t>
      </w:r>
      <w:r w:rsidRPr="001D6D04">
        <w:rPr>
          <w:rFonts w:cs="David" w:hint="cs"/>
          <w:b/>
          <w:bCs/>
          <w:rtl/>
        </w:rPr>
        <w:t>ר</w:t>
      </w:r>
      <w:r w:rsidRPr="001D6D04">
        <w:rPr>
          <w:rFonts w:cs="David"/>
          <w:b/>
          <w:bCs/>
          <w:rtl/>
        </w:rPr>
        <w:t xml:space="preserve">' </w:t>
      </w:r>
      <w:r w:rsidRPr="001D6D04">
        <w:rPr>
          <w:rFonts w:cs="David" w:hint="cs"/>
          <w:b/>
          <w:bCs/>
          <w:rtl/>
        </w:rPr>
        <w:t>יהודה</w:t>
      </w:r>
      <w:r w:rsidRPr="001D6D04">
        <w:rPr>
          <w:rFonts w:cs="David"/>
          <w:rtl/>
        </w:rPr>
        <w:t xml:space="preserve"> </w:t>
      </w:r>
      <w:r w:rsidRPr="001D6D04">
        <w:rPr>
          <w:rFonts w:cs="David" w:hint="cs"/>
          <w:rtl/>
        </w:rPr>
        <w:t>אומר</w:t>
      </w:r>
      <w:r w:rsidRPr="001D6D04">
        <w:rPr>
          <w:rFonts w:cs="David"/>
          <w:rtl/>
        </w:rPr>
        <w:t xml:space="preserve"> </w:t>
      </w:r>
      <w:r w:rsidRPr="001D6D04">
        <w:rPr>
          <w:rFonts w:cs="David" w:hint="cs"/>
          <w:rtl/>
        </w:rPr>
        <w:t>הים</w:t>
      </w:r>
      <w:r w:rsidRPr="001D6D04">
        <w:rPr>
          <w:rFonts w:cs="David"/>
          <w:rtl/>
        </w:rPr>
        <w:t xml:space="preserve"> </w:t>
      </w:r>
      <w:r w:rsidRPr="001D6D04">
        <w:rPr>
          <w:rFonts w:cs="David" w:hint="cs"/>
          <w:rtl/>
        </w:rPr>
        <w:t>הגדול</w:t>
      </w:r>
      <w:r w:rsidRPr="001D6D04">
        <w:rPr>
          <w:rFonts w:cs="David"/>
          <w:rtl/>
        </w:rPr>
        <w:t xml:space="preserve"> </w:t>
      </w:r>
      <w:proofErr w:type="spellStart"/>
      <w:r w:rsidRPr="001D6D04">
        <w:rPr>
          <w:rFonts w:cs="David" w:hint="cs"/>
          <w:rtl/>
        </w:rPr>
        <w:t>כמקוה</w:t>
      </w:r>
      <w:proofErr w:type="spellEnd"/>
      <w:r w:rsidRPr="001D6D04">
        <w:rPr>
          <w:rFonts w:cs="David"/>
          <w:rtl/>
        </w:rPr>
        <w:t xml:space="preserve"> </w:t>
      </w:r>
      <w:r w:rsidRPr="001D6D04">
        <w:rPr>
          <w:rFonts w:cs="David" w:hint="cs"/>
          <w:rtl/>
        </w:rPr>
        <w:t>לא</w:t>
      </w:r>
      <w:r w:rsidRPr="001D6D04">
        <w:rPr>
          <w:rFonts w:cs="David"/>
          <w:rtl/>
        </w:rPr>
        <w:t xml:space="preserve"> </w:t>
      </w:r>
      <w:r w:rsidRPr="001D6D04">
        <w:rPr>
          <w:rFonts w:cs="David" w:hint="cs"/>
          <w:rtl/>
        </w:rPr>
        <w:t>נאמר</w:t>
      </w:r>
      <w:r w:rsidRPr="001D6D04">
        <w:rPr>
          <w:rFonts w:cs="David"/>
          <w:rtl/>
        </w:rPr>
        <w:t xml:space="preserve"> </w:t>
      </w:r>
      <w:r w:rsidRPr="001D6D04">
        <w:rPr>
          <w:rFonts w:cs="David" w:hint="cs"/>
          <w:rtl/>
        </w:rPr>
        <w:t>ימים</w:t>
      </w:r>
      <w:r w:rsidRPr="001D6D04">
        <w:rPr>
          <w:rFonts w:cs="David"/>
          <w:rtl/>
        </w:rPr>
        <w:t xml:space="preserve"> </w:t>
      </w:r>
      <w:r w:rsidRPr="001D6D04">
        <w:rPr>
          <w:rFonts w:cs="David" w:hint="cs"/>
          <w:rtl/>
        </w:rPr>
        <w:t>אלא</w:t>
      </w:r>
      <w:r w:rsidRPr="001D6D04">
        <w:rPr>
          <w:rFonts w:cs="David"/>
          <w:rtl/>
        </w:rPr>
        <w:t xml:space="preserve"> </w:t>
      </w:r>
      <w:r w:rsidRPr="001D6D04">
        <w:rPr>
          <w:rFonts w:cs="David" w:hint="cs"/>
          <w:rtl/>
        </w:rPr>
        <w:t>שיש</w:t>
      </w:r>
      <w:r w:rsidRPr="001D6D04">
        <w:rPr>
          <w:rFonts w:cs="David"/>
          <w:rtl/>
        </w:rPr>
        <w:t xml:space="preserve"> </w:t>
      </w:r>
      <w:r w:rsidRPr="001D6D04">
        <w:rPr>
          <w:rFonts w:cs="David" w:hint="cs"/>
          <w:rtl/>
        </w:rPr>
        <w:t>בו</w:t>
      </w:r>
      <w:r w:rsidRPr="001D6D04">
        <w:rPr>
          <w:rFonts w:cs="David"/>
          <w:rtl/>
        </w:rPr>
        <w:t xml:space="preserve"> </w:t>
      </w:r>
      <w:r w:rsidRPr="001D6D04">
        <w:rPr>
          <w:rFonts w:cs="David" w:hint="cs"/>
          <w:rtl/>
        </w:rPr>
        <w:t>מיני</w:t>
      </w:r>
      <w:r w:rsidRPr="001D6D04">
        <w:rPr>
          <w:rFonts w:cs="David"/>
          <w:rtl/>
        </w:rPr>
        <w:t xml:space="preserve"> </w:t>
      </w:r>
      <w:r w:rsidRPr="001D6D04">
        <w:rPr>
          <w:rFonts w:cs="David" w:hint="cs"/>
          <w:rtl/>
        </w:rPr>
        <w:t>ימים</w:t>
      </w:r>
      <w:r w:rsidRPr="001D6D04">
        <w:rPr>
          <w:rFonts w:cs="David"/>
          <w:rtl/>
        </w:rPr>
        <w:t xml:space="preserve"> </w:t>
      </w:r>
      <w:r w:rsidRPr="001D6D04">
        <w:rPr>
          <w:rFonts w:cs="David" w:hint="cs"/>
          <w:rtl/>
        </w:rPr>
        <w:t>הרבה</w:t>
      </w:r>
      <w:r w:rsidRPr="001D6D04">
        <w:rPr>
          <w:rFonts w:cs="David"/>
          <w:rtl/>
        </w:rPr>
        <w:t xml:space="preserve"> </w:t>
      </w:r>
      <w:r w:rsidRPr="001D6D04">
        <w:rPr>
          <w:rFonts w:cs="David" w:hint="cs"/>
          <w:b/>
          <w:bCs/>
          <w:rtl/>
        </w:rPr>
        <w:t>ר</w:t>
      </w:r>
      <w:r w:rsidRPr="001D6D04">
        <w:rPr>
          <w:rFonts w:cs="David"/>
          <w:b/>
          <w:bCs/>
          <w:rtl/>
        </w:rPr>
        <w:t xml:space="preserve">' </w:t>
      </w:r>
      <w:r w:rsidRPr="001D6D04">
        <w:rPr>
          <w:rFonts w:cs="David" w:hint="cs"/>
          <w:b/>
          <w:bCs/>
          <w:rtl/>
        </w:rPr>
        <w:t>יוסי</w:t>
      </w:r>
      <w:r w:rsidRPr="001D6D04">
        <w:rPr>
          <w:rFonts w:cs="David"/>
          <w:rtl/>
        </w:rPr>
        <w:t xml:space="preserve"> </w:t>
      </w:r>
      <w:r w:rsidRPr="001D6D04">
        <w:rPr>
          <w:rFonts w:cs="David" w:hint="cs"/>
          <w:rtl/>
        </w:rPr>
        <w:t>אומר</w:t>
      </w:r>
      <w:r w:rsidRPr="001D6D04">
        <w:rPr>
          <w:rFonts w:cs="David"/>
          <w:rtl/>
        </w:rPr>
        <w:t xml:space="preserve"> </w:t>
      </w:r>
      <w:r w:rsidRPr="001D6D04">
        <w:rPr>
          <w:rFonts w:cs="David" w:hint="cs"/>
          <w:rtl/>
        </w:rPr>
        <w:t>כל</w:t>
      </w:r>
      <w:r w:rsidRPr="001D6D04">
        <w:rPr>
          <w:rFonts w:cs="David"/>
          <w:rtl/>
        </w:rPr>
        <w:t xml:space="preserve"> </w:t>
      </w:r>
      <w:r w:rsidRPr="001D6D04">
        <w:rPr>
          <w:rFonts w:cs="David" w:hint="cs"/>
          <w:rtl/>
        </w:rPr>
        <w:t>הימים</w:t>
      </w:r>
      <w:r w:rsidRPr="001D6D04">
        <w:rPr>
          <w:rFonts w:cs="David"/>
          <w:rtl/>
        </w:rPr>
        <w:t xml:space="preserve"> </w:t>
      </w:r>
      <w:r w:rsidRPr="001D6D04">
        <w:rPr>
          <w:rFonts w:cs="David" w:hint="cs"/>
          <w:rtl/>
        </w:rPr>
        <w:t>מטהרים</w:t>
      </w:r>
      <w:r w:rsidRPr="001D6D04">
        <w:rPr>
          <w:rFonts w:cs="David"/>
          <w:rtl/>
        </w:rPr>
        <w:t xml:space="preserve"> </w:t>
      </w:r>
      <w:proofErr w:type="spellStart"/>
      <w:r w:rsidRPr="001D6D04">
        <w:rPr>
          <w:rFonts w:cs="David" w:hint="cs"/>
          <w:rtl/>
        </w:rPr>
        <w:t>בזוחלין</w:t>
      </w:r>
      <w:proofErr w:type="spellEnd"/>
      <w:r w:rsidRPr="001D6D04">
        <w:rPr>
          <w:rFonts w:cs="David"/>
          <w:rtl/>
        </w:rPr>
        <w:t xml:space="preserve"> </w:t>
      </w:r>
      <w:proofErr w:type="spellStart"/>
      <w:r w:rsidRPr="001D6D04">
        <w:rPr>
          <w:rFonts w:cs="David" w:hint="cs"/>
          <w:rtl/>
        </w:rPr>
        <w:t>ופסולין</w:t>
      </w:r>
      <w:proofErr w:type="spellEnd"/>
      <w:r w:rsidRPr="001D6D04">
        <w:rPr>
          <w:rFonts w:cs="David"/>
          <w:rtl/>
        </w:rPr>
        <w:t xml:space="preserve"> </w:t>
      </w:r>
      <w:proofErr w:type="spellStart"/>
      <w:r w:rsidRPr="001D6D04">
        <w:rPr>
          <w:rFonts w:cs="David" w:hint="cs"/>
          <w:rtl/>
        </w:rPr>
        <w:t>לזבין</w:t>
      </w:r>
      <w:proofErr w:type="spellEnd"/>
      <w:r w:rsidRPr="001D6D04">
        <w:rPr>
          <w:rFonts w:cs="David"/>
          <w:rtl/>
        </w:rPr>
        <w:t xml:space="preserve"> </w:t>
      </w:r>
      <w:r w:rsidRPr="001D6D04">
        <w:rPr>
          <w:rFonts w:cs="David" w:hint="cs"/>
          <w:rtl/>
        </w:rPr>
        <w:t>ולמצורעים</w:t>
      </w:r>
      <w:r w:rsidRPr="001D6D04">
        <w:rPr>
          <w:rFonts w:cs="David"/>
          <w:rtl/>
        </w:rPr>
        <w:t xml:space="preserve"> </w:t>
      </w:r>
      <w:r w:rsidRPr="001D6D04">
        <w:rPr>
          <w:rFonts w:cs="David" w:hint="cs"/>
          <w:rtl/>
        </w:rPr>
        <w:t>ולקדש</w:t>
      </w:r>
      <w:r w:rsidRPr="001D6D04">
        <w:rPr>
          <w:rFonts w:cs="David"/>
          <w:rtl/>
        </w:rPr>
        <w:t xml:space="preserve"> </w:t>
      </w:r>
      <w:r w:rsidRPr="001D6D04">
        <w:rPr>
          <w:rFonts w:cs="David" w:hint="cs"/>
          <w:rtl/>
        </w:rPr>
        <w:t>מהם</w:t>
      </w:r>
      <w:r w:rsidRPr="001D6D04">
        <w:rPr>
          <w:rFonts w:cs="David"/>
          <w:rtl/>
        </w:rPr>
        <w:t xml:space="preserve"> </w:t>
      </w:r>
      <w:r w:rsidRPr="001D6D04">
        <w:rPr>
          <w:rFonts w:cs="David" w:hint="cs"/>
          <w:rtl/>
        </w:rPr>
        <w:t>מי</w:t>
      </w:r>
      <w:r w:rsidRPr="001D6D04">
        <w:rPr>
          <w:rFonts w:cs="David"/>
          <w:rtl/>
        </w:rPr>
        <w:t xml:space="preserve"> </w:t>
      </w:r>
      <w:r w:rsidRPr="001D6D04">
        <w:rPr>
          <w:rFonts w:cs="David" w:hint="cs"/>
          <w:rtl/>
        </w:rPr>
        <w:t>חטאת"</w:t>
      </w:r>
      <w:r w:rsidR="00062A15" w:rsidRPr="001D6D04">
        <w:rPr>
          <w:rStyle w:val="a5"/>
          <w:rFonts w:cs="David"/>
          <w:rtl/>
        </w:rPr>
        <w:footnoteReference w:id="20"/>
      </w:r>
    </w:p>
    <w:p w:rsidR="00505305" w:rsidRPr="001D6D04" w:rsidRDefault="00110276" w:rsidP="00512B9F">
      <w:pPr>
        <w:rPr>
          <w:rFonts w:cs="Arial"/>
          <w:rtl/>
        </w:rPr>
      </w:pPr>
      <w:r w:rsidRPr="001D6D04">
        <w:rPr>
          <w:rFonts w:cs="Arial" w:hint="cs"/>
          <w:rtl/>
        </w:rPr>
        <w:t xml:space="preserve">ולבאר העניין </w:t>
      </w:r>
      <w:r w:rsidR="00505305" w:rsidRPr="001D6D04">
        <w:rPr>
          <w:rFonts w:cs="Arial" w:hint="cs"/>
          <w:rtl/>
        </w:rPr>
        <w:t>נקדים בביאור המילה "</w:t>
      </w:r>
      <w:r w:rsidR="00505305" w:rsidRPr="001D6D04">
        <w:rPr>
          <w:rFonts w:cs="Arial" w:hint="cs"/>
          <w:b/>
          <w:bCs/>
          <w:rtl/>
        </w:rPr>
        <w:t>ים</w:t>
      </w:r>
      <w:r w:rsidR="00505305" w:rsidRPr="001D6D04">
        <w:rPr>
          <w:rFonts w:cs="Arial" w:hint="cs"/>
          <w:rtl/>
        </w:rPr>
        <w:t>":</w:t>
      </w:r>
    </w:p>
    <w:p w:rsidR="00505305" w:rsidRPr="001D6D04" w:rsidRDefault="004543B6" w:rsidP="007018D3">
      <w:pPr>
        <w:ind w:left="566"/>
        <w:contextualSpacing/>
        <w:rPr>
          <w:rFonts w:cs="Arial"/>
          <w:rtl/>
        </w:rPr>
      </w:pPr>
      <w:r w:rsidRPr="001D6D04">
        <w:rPr>
          <w:rFonts w:cs="Arial" w:hint="cs"/>
          <w:rtl/>
        </w:rPr>
        <w:t>"</w:t>
      </w:r>
      <w:r w:rsidR="00505305" w:rsidRPr="001D6D04">
        <w:rPr>
          <w:rFonts w:cs="Arial" w:hint="cs"/>
          <w:rtl/>
        </w:rPr>
        <w:t>לֹא</w:t>
      </w:r>
      <w:r w:rsidR="00505305" w:rsidRPr="001D6D04">
        <w:rPr>
          <w:rFonts w:cs="Arial"/>
          <w:rtl/>
        </w:rPr>
        <w:t xml:space="preserve"> </w:t>
      </w:r>
      <w:r w:rsidR="00505305" w:rsidRPr="001D6D04">
        <w:rPr>
          <w:rFonts w:cs="Arial" w:hint="cs"/>
          <w:rtl/>
        </w:rPr>
        <w:t>יָרֵע</w:t>
      </w:r>
      <w:proofErr w:type="spellStart"/>
      <w:r w:rsidR="00505305" w:rsidRPr="001D6D04">
        <w:rPr>
          <w:rFonts w:cs="Arial" w:hint="cs"/>
          <w:rtl/>
        </w:rPr>
        <w:t>וּ</w:t>
      </w:r>
      <w:proofErr w:type="spellEnd"/>
      <w:r w:rsidR="00505305" w:rsidRPr="001D6D04">
        <w:rPr>
          <w:rFonts w:cs="Arial"/>
          <w:rtl/>
        </w:rPr>
        <w:t xml:space="preserve"> </w:t>
      </w:r>
      <w:r w:rsidR="00505305" w:rsidRPr="001D6D04">
        <w:rPr>
          <w:rFonts w:cs="Arial" w:hint="cs"/>
          <w:rtl/>
        </w:rPr>
        <w:t>וְלֹא</w:t>
      </w:r>
      <w:r w:rsidR="00505305" w:rsidRPr="001D6D04">
        <w:rPr>
          <w:rFonts w:cs="Arial"/>
          <w:rtl/>
        </w:rPr>
        <w:t xml:space="preserve"> </w:t>
      </w:r>
      <w:r w:rsidR="00505305" w:rsidRPr="001D6D04">
        <w:rPr>
          <w:rFonts w:cs="Arial" w:hint="cs"/>
          <w:rtl/>
        </w:rPr>
        <w:t>יַשְׁחִיתוּ</w:t>
      </w:r>
      <w:r w:rsidR="00505305" w:rsidRPr="001D6D04">
        <w:rPr>
          <w:rFonts w:cs="Arial"/>
          <w:rtl/>
        </w:rPr>
        <w:t xml:space="preserve"> </w:t>
      </w:r>
      <w:r w:rsidR="00505305" w:rsidRPr="001D6D04">
        <w:rPr>
          <w:rFonts w:cs="Arial" w:hint="cs"/>
          <w:rtl/>
        </w:rPr>
        <w:t>בְּכָל</w:t>
      </w:r>
      <w:r w:rsidR="00505305" w:rsidRPr="001D6D04">
        <w:rPr>
          <w:rFonts w:cs="Arial"/>
          <w:rtl/>
        </w:rPr>
        <w:t xml:space="preserve"> </w:t>
      </w:r>
      <w:r w:rsidR="00505305" w:rsidRPr="001D6D04">
        <w:rPr>
          <w:rFonts w:cs="Arial" w:hint="cs"/>
          <w:rtl/>
        </w:rPr>
        <w:t>הַר</w:t>
      </w:r>
      <w:r w:rsidR="00505305" w:rsidRPr="001D6D04">
        <w:rPr>
          <w:rFonts w:cs="Arial"/>
          <w:rtl/>
        </w:rPr>
        <w:t xml:space="preserve"> </w:t>
      </w:r>
      <w:r w:rsidR="00505305" w:rsidRPr="001D6D04">
        <w:rPr>
          <w:rFonts w:cs="Arial" w:hint="cs"/>
          <w:rtl/>
        </w:rPr>
        <w:t>קָדְשִׁי</w:t>
      </w:r>
      <w:r w:rsidR="00505305" w:rsidRPr="001D6D04">
        <w:rPr>
          <w:rFonts w:cs="Arial"/>
          <w:rtl/>
        </w:rPr>
        <w:t xml:space="preserve"> </w:t>
      </w:r>
      <w:r w:rsidR="00505305" w:rsidRPr="001D6D04">
        <w:rPr>
          <w:rFonts w:cs="Arial" w:hint="cs"/>
          <w:rtl/>
        </w:rPr>
        <w:t>כִּי</w:t>
      </w:r>
      <w:r w:rsidR="00505305" w:rsidRPr="001D6D04">
        <w:rPr>
          <w:rFonts w:cs="Arial"/>
          <w:rtl/>
        </w:rPr>
        <w:t xml:space="preserve"> </w:t>
      </w:r>
      <w:r w:rsidR="00505305" w:rsidRPr="001D6D04">
        <w:rPr>
          <w:rFonts w:cs="Arial" w:hint="cs"/>
          <w:rtl/>
        </w:rPr>
        <w:t>מָלְאָה</w:t>
      </w:r>
      <w:r w:rsidR="00505305" w:rsidRPr="001D6D04">
        <w:rPr>
          <w:rFonts w:cs="Arial"/>
          <w:rtl/>
        </w:rPr>
        <w:t xml:space="preserve"> </w:t>
      </w:r>
      <w:r w:rsidR="00505305" w:rsidRPr="001D6D04">
        <w:rPr>
          <w:rFonts w:cs="Arial" w:hint="cs"/>
          <w:rtl/>
        </w:rPr>
        <w:t>הָאָרֶץ</w:t>
      </w:r>
      <w:r w:rsidR="00505305" w:rsidRPr="001D6D04">
        <w:rPr>
          <w:rFonts w:cs="Arial"/>
          <w:rtl/>
        </w:rPr>
        <w:t xml:space="preserve"> </w:t>
      </w:r>
      <w:r w:rsidR="00505305" w:rsidRPr="001D6D04">
        <w:rPr>
          <w:rFonts w:cs="Arial" w:hint="cs"/>
          <w:rtl/>
        </w:rPr>
        <w:t>דֵּעָה</w:t>
      </w:r>
      <w:r w:rsidR="00505305" w:rsidRPr="001D6D04">
        <w:rPr>
          <w:rFonts w:cs="Arial"/>
          <w:rtl/>
        </w:rPr>
        <w:t xml:space="preserve"> </w:t>
      </w:r>
      <w:r w:rsidR="00505305" w:rsidRPr="001D6D04">
        <w:rPr>
          <w:rFonts w:cs="Arial" w:hint="cs"/>
          <w:rtl/>
        </w:rPr>
        <w:t>אֶת</w:t>
      </w:r>
      <w:r w:rsidR="00505305" w:rsidRPr="001D6D04">
        <w:rPr>
          <w:rFonts w:cs="Arial"/>
          <w:rtl/>
        </w:rPr>
        <w:t xml:space="preserve"> </w:t>
      </w:r>
      <w:r w:rsidR="00505305" w:rsidRPr="001D6D04">
        <w:rPr>
          <w:rFonts w:cs="Arial" w:hint="cs"/>
          <w:rtl/>
        </w:rPr>
        <w:t>ה</w:t>
      </w:r>
      <w:r w:rsidR="00505305" w:rsidRPr="001D6D04">
        <w:rPr>
          <w:rFonts w:cs="Arial"/>
          <w:rtl/>
        </w:rPr>
        <w:t xml:space="preserve">' </w:t>
      </w:r>
      <w:r w:rsidR="00505305" w:rsidRPr="001D6D04">
        <w:rPr>
          <w:rFonts w:cs="Arial" w:hint="cs"/>
          <w:rtl/>
        </w:rPr>
        <w:t>כַּמַּיִם</w:t>
      </w:r>
      <w:r w:rsidR="00505305" w:rsidRPr="001D6D04">
        <w:rPr>
          <w:rFonts w:cs="Arial"/>
          <w:rtl/>
        </w:rPr>
        <w:t xml:space="preserve"> </w:t>
      </w:r>
      <w:r w:rsidR="00505305" w:rsidRPr="001D6D04">
        <w:rPr>
          <w:rFonts w:cs="Arial" w:hint="cs"/>
          <w:rtl/>
        </w:rPr>
        <w:t>לַיָּם</w:t>
      </w:r>
      <w:r w:rsidR="00505305" w:rsidRPr="001D6D04">
        <w:rPr>
          <w:rFonts w:cs="Arial"/>
          <w:rtl/>
        </w:rPr>
        <w:t xml:space="preserve"> </w:t>
      </w:r>
      <w:r w:rsidR="00505305" w:rsidRPr="001D6D04">
        <w:rPr>
          <w:rFonts w:cs="Arial" w:hint="cs"/>
          <w:rtl/>
        </w:rPr>
        <w:t>מְכַסִּים</w:t>
      </w:r>
      <w:r w:rsidRPr="001D6D04">
        <w:rPr>
          <w:rFonts w:cs="Arial" w:hint="cs"/>
          <w:rtl/>
        </w:rPr>
        <w:t>"</w:t>
      </w:r>
    </w:p>
    <w:p w:rsidR="00505305" w:rsidRPr="001D6D04" w:rsidRDefault="00505305" w:rsidP="007018D3">
      <w:pPr>
        <w:ind w:left="566"/>
        <w:rPr>
          <w:rFonts w:cs="Arial"/>
          <w:rtl/>
        </w:rPr>
      </w:pPr>
      <w:proofErr w:type="spellStart"/>
      <w:r w:rsidRPr="001D6D04">
        <w:rPr>
          <w:rFonts w:cs="Arial" w:hint="cs"/>
          <w:rtl/>
        </w:rPr>
        <w:t>רד</w:t>
      </w:r>
      <w:r w:rsidRPr="001D6D04">
        <w:rPr>
          <w:rFonts w:cs="Arial"/>
          <w:rtl/>
        </w:rPr>
        <w:t>"</w:t>
      </w:r>
      <w:r w:rsidRPr="001D6D04">
        <w:rPr>
          <w:rFonts w:cs="Arial" w:hint="cs"/>
          <w:rtl/>
        </w:rPr>
        <w:t>ק</w:t>
      </w:r>
      <w:proofErr w:type="spellEnd"/>
      <w:r w:rsidRPr="001D6D04">
        <w:rPr>
          <w:rFonts w:cs="Arial"/>
          <w:rtl/>
        </w:rPr>
        <w:t xml:space="preserve"> </w:t>
      </w:r>
      <w:r w:rsidRPr="001D6D04">
        <w:rPr>
          <w:rFonts w:cs="Arial" w:hint="cs"/>
          <w:rtl/>
        </w:rPr>
        <w:t xml:space="preserve">: </w:t>
      </w:r>
      <w:r w:rsidRPr="001D6D04">
        <w:rPr>
          <w:rFonts w:cs="Arial" w:hint="cs"/>
          <w:b/>
          <w:bCs/>
          <w:rtl/>
        </w:rPr>
        <w:t>כמים</w:t>
      </w:r>
      <w:r w:rsidRPr="001D6D04">
        <w:rPr>
          <w:rFonts w:cs="Arial"/>
          <w:b/>
          <w:bCs/>
          <w:rtl/>
        </w:rPr>
        <w:t xml:space="preserve"> </w:t>
      </w:r>
      <w:r w:rsidRPr="001D6D04">
        <w:rPr>
          <w:rFonts w:cs="Arial" w:hint="cs"/>
          <w:b/>
          <w:bCs/>
          <w:rtl/>
        </w:rPr>
        <w:t>לים</w:t>
      </w:r>
      <w:r w:rsidRPr="001D6D04">
        <w:rPr>
          <w:rFonts w:cs="Arial"/>
          <w:b/>
          <w:bCs/>
          <w:rtl/>
        </w:rPr>
        <w:t xml:space="preserve"> </w:t>
      </w:r>
      <w:r w:rsidRPr="001D6D04">
        <w:rPr>
          <w:rFonts w:cs="Arial" w:hint="cs"/>
          <w:b/>
          <w:bCs/>
          <w:rtl/>
        </w:rPr>
        <w:t>מכסים</w:t>
      </w:r>
      <w:r w:rsidRPr="001D6D04">
        <w:rPr>
          <w:rFonts w:cs="Arial"/>
          <w:rtl/>
        </w:rPr>
        <w:t xml:space="preserve"> - </w:t>
      </w:r>
      <w:r w:rsidRPr="001D6D04">
        <w:rPr>
          <w:rFonts w:cs="Arial" w:hint="cs"/>
          <w:rtl/>
        </w:rPr>
        <w:t>מקום</w:t>
      </w:r>
      <w:r w:rsidRPr="001D6D04">
        <w:rPr>
          <w:rFonts w:cs="Arial"/>
          <w:rtl/>
        </w:rPr>
        <w:t xml:space="preserve"> </w:t>
      </w:r>
      <w:r w:rsidRPr="001D6D04">
        <w:rPr>
          <w:rFonts w:cs="Arial" w:hint="cs"/>
          <w:rtl/>
        </w:rPr>
        <w:t>המים</w:t>
      </w:r>
      <w:r w:rsidRPr="001D6D04">
        <w:rPr>
          <w:rFonts w:cs="Arial"/>
          <w:rtl/>
        </w:rPr>
        <w:t xml:space="preserve"> </w:t>
      </w:r>
      <w:r w:rsidRPr="001D6D04">
        <w:rPr>
          <w:rFonts w:cs="Arial" w:hint="cs"/>
          <w:rtl/>
        </w:rPr>
        <w:t>יקרא</w:t>
      </w:r>
      <w:r w:rsidRPr="001D6D04">
        <w:rPr>
          <w:rFonts w:cs="Arial"/>
          <w:rtl/>
        </w:rPr>
        <w:t xml:space="preserve"> </w:t>
      </w:r>
      <w:r w:rsidRPr="001D6D04">
        <w:rPr>
          <w:rFonts w:cs="Arial" w:hint="cs"/>
          <w:rtl/>
        </w:rPr>
        <w:t>ים,</w:t>
      </w:r>
      <w:r w:rsidRPr="001D6D04">
        <w:rPr>
          <w:rFonts w:cs="Arial"/>
          <w:rtl/>
        </w:rPr>
        <w:t xml:space="preserve"> </w:t>
      </w:r>
      <w:r w:rsidRPr="001D6D04">
        <w:rPr>
          <w:rFonts w:cs="Arial" w:hint="cs"/>
          <w:rtl/>
        </w:rPr>
        <w:t>המים</w:t>
      </w:r>
      <w:r w:rsidRPr="001D6D04">
        <w:rPr>
          <w:rFonts w:cs="Arial"/>
          <w:rtl/>
        </w:rPr>
        <w:t xml:space="preserve"> </w:t>
      </w:r>
      <w:r w:rsidRPr="001D6D04">
        <w:rPr>
          <w:rFonts w:cs="Arial" w:hint="cs"/>
          <w:rtl/>
        </w:rPr>
        <w:t>ממלאים</w:t>
      </w:r>
      <w:r w:rsidRPr="001D6D04">
        <w:rPr>
          <w:rFonts w:cs="Arial"/>
          <w:rtl/>
        </w:rPr>
        <w:t xml:space="preserve"> </w:t>
      </w:r>
      <w:r w:rsidRPr="001D6D04">
        <w:rPr>
          <w:rFonts w:cs="Arial" w:hint="cs"/>
          <w:rtl/>
        </w:rPr>
        <w:t>אותו</w:t>
      </w:r>
      <w:r w:rsidRPr="001D6D04">
        <w:rPr>
          <w:rFonts w:cs="Arial"/>
          <w:rtl/>
        </w:rPr>
        <w:t xml:space="preserve"> </w:t>
      </w:r>
      <w:r w:rsidRPr="001D6D04">
        <w:rPr>
          <w:rFonts w:cs="Arial" w:hint="cs"/>
          <w:rtl/>
        </w:rPr>
        <w:t>המקום</w:t>
      </w:r>
      <w:r w:rsidRPr="001D6D04">
        <w:rPr>
          <w:rFonts w:cs="Arial"/>
          <w:rtl/>
        </w:rPr>
        <w:t xml:space="preserve"> </w:t>
      </w:r>
      <w:r w:rsidRPr="001D6D04">
        <w:rPr>
          <w:rFonts w:cs="Arial" w:hint="cs"/>
          <w:rtl/>
        </w:rPr>
        <w:t>עד</w:t>
      </w:r>
      <w:r w:rsidRPr="001D6D04">
        <w:rPr>
          <w:rFonts w:cs="Arial"/>
          <w:rtl/>
        </w:rPr>
        <w:t xml:space="preserve"> </w:t>
      </w:r>
      <w:r w:rsidRPr="001D6D04">
        <w:rPr>
          <w:rFonts w:cs="Arial" w:hint="cs"/>
          <w:rtl/>
        </w:rPr>
        <w:t>שמכסים</w:t>
      </w:r>
      <w:r w:rsidRPr="001D6D04">
        <w:rPr>
          <w:rFonts w:cs="Arial"/>
          <w:rtl/>
        </w:rPr>
        <w:t xml:space="preserve"> </w:t>
      </w:r>
      <w:r w:rsidRPr="001D6D04">
        <w:rPr>
          <w:rFonts w:cs="Arial" w:hint="cs"/>
          <w:rtl/>
        </w:rPr>
        <w:t>אותו</w:t>
      </w:r>
      <w:r w:rsidRPr="001D6D04">
        <w:rPr>
          <w:rFonts w:cs="Arial"/>
          <w:rtl/>
        </w:rPr>
        <w:t xml:space="preserve"> </w:t>
      </w:r>
      <w:r w:rsidRPr="001D6D04">
        <w:rPr>
          <w:rFonts w:cs="Arial" w:hint="cs"/>
          <w:rtl/>
        </w:rPr>
        <w:t>שלא</w:t>
      </w:r>
      <w:r w:rsidRPr="001D6D04">
        <w:rPr>
          <w:rFonts w:cs="Arial"/>
          <w:rtl/>
        </w:rPr>
        <w:t xml:space="preserve"> </w:t>
      </w:r>
      <w:r w:rsidRPr="001D6D04">
        <w:rPr>
          <w:rFonts w:cs="Arial" w:hint="cs"/>
          <w:rtl/>
        </w:rPr>
        <w:t>יראה</w:t>
      </w:r>
      <w:r w:rsidRPr="001D6D04">
        <w:rPr>
          <w:rFonts w:cs="Arial"/>
          <w:rtl/>
        </w:rPr>
        <w:t xml:space="preserve"> </w:t>
      </w:r>
      <w:r w:rsidRPr="001D6D04">
        <w:rPr>
          <w:rFonts w:cs="Arial" w:hint="cs"/>
          <w:rtl/>
        </w:rPr>
        <w:t>קרקע</w:t>
      </w:r>
      <w:r w:rsidRPr="001D6D04">
        <w:rPr>
          <w:rFonts w:cs="Arial"/>
          <w:rtl/>
        </w:rPr>
        <w:t xml:space="preserve"> </w:t>
      </w:r>
      <w:r w:rsidRPr="001D6D04">
        <w:rPr>
          <w:rFonts w:cs="Arial" w:hint="cs"/>
          <w:rtl/>
        </w:rPr>
        <w:t>הים</w:t>
      </w:r>
      <w:r w:rsidRPr="001D6D04">
        <w:rPr>
          <w:rFonts w:cs="Arial"/>
          <w:rtl/>
        </w:rPr>
        <w:t>:</w:t>
      </w:r>
    </w:p>
    <w:p w:rsidR="00505305" w:rsidRPr="001D6D04" w:rsidRDefault="00505305" w:rsidP="00110276">
      <w:pPr>
        <w:rPr>
          <w:rFonts w:cs="Arial"/>
          <w:rtl/>
        </w:rPr>
      </w:pPr>
      <w:r w:rsidRPr="001D6D04">
        <w:rPr>
          <w:rFonts w:cs="Arial" w:hint="cs"/>
          <w:rtl/>
        </w:rPr>
        <w:t xml:space="preserve">היינו ים זה </w:t>
      </w:r>
      <w:r w:rsidRPr="001D6D04">
        <w:rPr>
          <w:rFonts w:cs="Arial" w:hint="cs"/>
          <w:b/>
          <w:bCs/>
          <w:rtl/>
        </w:rPr>
        <w:t>אגן ה</w:t>
      </w:r>
      <w:r w:rsidR="004458F4" w:rsidRPr="001D6D04">
        <w:rPr>
          <w:rFonts w:cs="Arial" w:hint="cs"/>
          <w:b/>
          <w:bCs/>
          <w:rtl/>
        </w:rPr>
        <w:t>י</w:t>
      </w:r>
      <w:r w:rsidRPr="001D6D04">
        <w:rPr>
          <w:rFonts w:cs="Arial" w:hint="cs"/>
          <w:b/>
          <w:bCs/>
          <w:rtl/>
        </w:rPr>
        <w:t>קוות</w:t>
      </w:r>
      <w:r w:rsidRPr="001D6D04">
        <w:rPr>
          <w:rFonts w:cs="Arial" w:hint="cs"/>
          <w:rtl/>
        </w:rPr>
        <w:t xml:space="preserve"> המוקף מכל </w:t>
      </w:r>
      <w:r w:rsidR="00110276" w:rsidRPr="001D6D04">
        <w:rPr>
          <w:rFonts w:cs="Arial" w:hint="cs"/>
          <w:rtl/>
        </w:rPr>
        <w:t>צדדיו,</w:t>
      </w:r>
      <w:r w:rsidRPr="001D6D04">
        <w:rPr>
          <w:rFonts w:cs="Arial" w:hint="cs"/>
          <w:rtl/>
        </w:rPr>
        <w:t xml:space="preserve"> ולכן </w:t>
      </w:r>
      <w:r w:rsidRPr="001D6D04">
        <w:rPr>
          <w:rFonts w:cs="Arial" w:hint="cs"/>
          <w:b/>
          <w:bCs/>
          <w:rtl/>
        </w:rPr>
        <w:t>כלי</w:t>
      </w:r>
      <w:r w:rsidRPr="001D6D04">
        <w:rPr>
          <w:rFonts w:cs="Arial" w:hint="cs"/>
          <w:rtl/>
        </w:rPr>
        <w:t xml:space="preserve"> המים שעשה שלמה נקרא </w:t>
      </w:r>
      <w:r w:rsidRPr="001D6D04">
        <w:rPr>
          <w:rFonts w:cs="Arial" w:hint="cs"/>
          <w:b/>
          <w:bCs/>
          <w:rtl/>
        </w:rPr>
        <w:t>ים</w:t>
      </w:r>
      <w:r w:rsidRPr="001D6D04">
        <w:rPr>
          <w:rFonts w:cs="Arial" w:hint="cs"/>
          <w:rtl/>
        </w:rPr>
        <w:t xml:space="preserve"> של שלמה.</w:t>
      </w:r>
    </w:p>
    <w:p w:rsidR="00505305" w:rsidRPr="001D6D04" w:rsidRDefault="00505305" w:rsidP="00505305">
      <w:pPr>
        <w:rPr>
          <w:rFonts w:cs="Arial"/>
          <w:rtl/>
        </w:rPr>
      </w:pPr>
      <w:r w:rsidRPr="001D6D04">
        <w:rPr>
          <w:rFonts w:cs="Arial" w:hint="cs"/>
          <w:rtl/>
        </w:rPr>
        <w:t xml:space="preserve">כאמור לעיל תנודת המים </w:t>
      </w:r>
      <w:r w:rsidRPr="001D6D04">
        <w:rPr>
          <w:rFonts w:cs="Arial" w:hint="cs"/>
          <w:b/>
          <w:bCs/>
          <w:rtl/>
        </w:rPr>
        <w:t>בתוך</w:t>
      </w:r>
      <w:r w:rsidRPr="001D6D04">
        <w:rPr>
          <w:rFonts w:cs="Arial" w:hint="cs"/>
          <w:rtl/>
        </w:rPr>
        <w:t xml:space="preserve"> האגן לא רק שלא פוסלת מדין זחילה אלא אדרבה יש בכוחה להכשיר ויש למים הנדים כל דין </w:t>
      </w:r>
      <w:r w:rsidRPr="001D6D04">
        <w:rPr>
          <w:rFonts w:cs="Arial" w:hint="cs"/>
          <w:b/>
          <w:bCs/>
          <w:rtl/>
        </w:rPr>
        <w:t>מקווה</w:t>
      </w:r>
      <w:r w:rsidR="007018D3" w:rsidRPr="001D6D04">
        <w:rPr>
          <w:rFonts w:cs="Arial" w:hint="cs"/>
          <w:rtl/>
        </w:rPr>
        <w:t>,</w:t>
      </w:r>
      <w:r w:rsidRPr="001D6D04">
        <w:rPr>
          <w:rFonts w:cs="Arial" w:hint="cs"/>
          <w:rtl/>
        </w:rPr>
        <w:t xml:space="preserve"> ואולם</w:t>
      </w:r>
      <w:r w:rsidR="00110276" w:rsidRPr="001D6D04">
        <w:rPr>
          <w:rFonts w:cs="Arial" w:hint="cs"/>
          <w:rtl/>
        </w:rPr>
        <w:t>,</w:t>
      </w:r>
      <w:r w:rsidRPr="001D6D04">
        <w:rPr>
          <w:rFonts w:cs="Arial" w:hint="cs"/>
          <w:rtl/>
        </w:rPr>
        <w:t xml:space="preserve"> אילו הים יהיה </w:t>
      </w:r>
      <w:r w:rsidRPr="001D6D04">
        <w:rPr>
          <w:rFonts w:cs="Arial" w:hint="cs"/>
          <w:b/>
          <w:bCs/>
          <w:rtl/>
        </w:rPr>
        <w:t>פרוץ</w:t>
      </w:r>
      <w:r w:rsidRPr="001D6D04">
        <w:rPr>
          <w:rFonts w:cs="Arial" w:hint="cs"/>
          <w:rtl/>
        </w:rPr>
        <w:t xml:space="preserve"> למקום אחר ותנודת המים בו תהיה </w:t>
      </w:r>
      <w:r w:rsidRPr="001D6D04">
        <w:rPr>
          <w:rFonts w:cs="Arial" w:hint="cs"/>
          <w:b/>
          <w:bCs/>
          <w:rtl/>
        </w:rPr>
        <w:t>החוצה</w:t>
      </w:r>
      <w:r w:rsidRPr="001D6D04">
        <w:rPr>
          <w:rFonts w:cs="Arial" w:hint="cs"/>
          <w:rtl/>
        </w:rPr>
        <w:t xml:space="preserve"> מים אלו לא נחשבים עוד כמי מקווה</w:t>
      </w:r>
      <w:r w:rsidR="00110276" w:rsidRPr="001D6D04">
        <w:rPr>
          <w:rStyle w:val="a5"/>
          <w:rFonts w:cs="Arial"/>
          <w:rtl/>
        </w:rPr>
        <w:footnoteReference w:id="21"/>
      </w:r>
      <w:r w:rsidRPr="001D6D04">
        <w:rPr>
          <w:rFonts w:cs="Arial" w:hint="cs"/>
          <w:rtl/>
        </w:rPr>
        <w:t>. כעת נסביר את שיטות התנאים:</w:t>
      </w:r>
    </w:p>
    <w:p w:rsidR="007018D3" w:rsidRPr="001D6D04" w:rsidRDefault="00505305" w:rsidP="0025527A">
      <w:pPr>
        <w:contextualSpacing/>
        <w:rPr>
          <w:rFonts w:cs="Arial"/>
          <w:rtl/>
        </w:rPr>
      </w:pPr>
      <w:r w:rsidRPr="001D6D04">
        <w:rPr>
          <w:rFonts w:cs="Arial" w:hint="cs"/>
          <w:b/>
          <w:bCs/>
          <w:rtl/>
        </w:rPr>
        <w:lastRenderedPageBreak/>
        <w:t>ר"מ</w:t>
      </w:r>
      <w:r w:rsidRPr="001D6D04">
        <w:rPr>
          <w:rFonts w:cs="Arial" w:hint="cs"/>
          <w:rtl/>
        </w:rPr>
        <w:t xml:space="preserve"> </w:t>
      </w:r>
      <w:r w:rsidR="007018D3" w:rsidRPr="001D6D04">
        <w:rPr>
          <w:rFonts w:cs="Arial" w:hint="cs"/>
          <w:rtl/>
        </w:rPr>
        <w:t>למד מהתורה</w:t>
      </w:r>
      <w:r w:rsidR="007018D3" w:rsidRPr="001D6D04">
        <w:rPr>
          <w:rFonts w:cs="Arial" w:hint="cs"/>
          <w:b/>
          <w:bCs/>
          <w:rtl/>
        </w:rPr>
        <w:t xml:space="preserve"> ש</w:t>
      </w:r>
      <w:r w:rsidRPr="001D6D04">
        <w:rPr>
          <w:rFonts w:cs="Arial" w:hint="cs"/>
          <w:b/>
          <w:bCs/>
          <w:rtl/>
        </w:rPr>
        <w:t>כל</w:t>
      </w:r>
      <w:r w:rsidRPr="001D6D04">
        <w:rPr>
          <w:rFonts w:cs="Arial" w:hint="cs"/>
          <w:rtl/>
        </w:rPr>
        <w:t xml:space="preserve"> הימים </w:t>
      </w:r>
      <w:r w:rsidRPr="001D6D04">
        <w:rPr>
          <w:rFonts w:cs="Arial" w:hint="cs"/>
          <w:b/>
          <w:bCs/>
          <w:rtl/>
        </w:rPr>
        <w:t>הם</w:t>
      </w:r>
      <w:r w:rsidRPr="001D6D04">
        <w:rPr>
          <w:rFonts w:cs="Arial" w:hint="cs"/>
          <w:rtl/>
        </w:rPr>
        <w:t xml:space="preserve"> אגני ניקוז </w:t>
      </w:r>
      <w:r w:rsidRPr="001D6D04">
        <w:rPr>
          <w:rFonts w:cs="Arial" w:hint="cs"/>
          <w:b/>
          <w:bCs/>
          <w:rtl/>
        </w:rPr>
        <w:t>סופיים</w:t>
      </w:r>
      <w:r w:rsidRPr="001D6D04">
        <w:rPr>
          <w:rFonts w:cs="Arial" w:hint="cs"/>
          <w:rtl/>
        </w:rPr>
        <w:t xml:space="preserve"> של הרבה נהרות ומעיינות</w:t>
      </w:r>
      <w:r w:rsidR="0025527A" w:rsidRPr="001D6D04">
        <w:rPr>
          <w:rFonts w:cs="Arial" w:hint="cs"/>
          <w:rtl/>
        </w:rPr>
        <w:t xml:space="preserve">, וזו עדות התורה שיש הרבה </w:t>
      </w:r>
      <w:r w:rsidR="0025527A" w:rsidRPr="001D6D04">
        <w:rPr>
          <w:rFonts w:cs="Arial" w:hint="cs"/>
          <w:b/>
          <w:bCs/>
          <w:rtl/>
        </w:rPr>
        <w:t>ימים</w:t>
      </w:r>
      <w:r w:rsidR="0025527A" w:rsidRPr="001D6D04">
        <w:rPr>
          <w:rFonts w:cs="Arial" w:hint="cs"/>
          <w:rtl/>
        </w:rPr>
        <w:t xml:space="preserve"> דהיינו </w:t>
      </w:r>
      <w:r w:rsidR="0025527A" w:rsidRPr="001D6D04">
        <w:rPr>
          <w:rFonts w:cs="Arial" w:hint="cs"/>
          <w:b/>
          <w:bCs/>
          <w:rtl/>
        </w:rPr>
        <w:t>כלים שלמים</w:t>
      </w:r>
      <w:r w:rsidR="0025527A" w:rsidRPr="001D6D04">
        <w:rPr>
          <w:rFonts w:cs="Arial" w:hint="cs"/>
          <w:rtl/>
        </w:rPr>
        <w:t xml:space="preserve"> לאחזקת מים לעולם,</w:t>
      </w:r>
      <w:r w:rsidRPr="001D6D04">
        <w:rPr>
          <w:rFonts w:cs="Arial" w:hint="cs"/>
          <w:rtl/>
        </w:rPr>
        <w:t xml:space="preserve"> ואין המים </w:t>
      </w:r>
      <w:proofErr w:type="spellStart"/>
      <w:r w:rsidRPr="001D6D04">
        <w:rPr>
          <w:rFonts w:cs="Arial" w:hint="cs"/>
          <w:rtl/>
        </w:rPr>
        <w:t>נזחלים</w:t>
      </w:r>
      <w:proofErr w:type="spellEnd"/>
      <w:r w:rsidRPr="001D6D04">
        <w:rPr>
          <w:rFonts w:cs="Arial" w:hint="cs"/>
          <w:rtl/>
        </w:rPr>
        <w:t xml:space="preserve"> עוד החוצה </w:t>
      </w:r>
      <w:r w:rsidRPr="001D6D04">
        <w:rPr>
          <w:rFonts w:cs="Arial" w:hint="cs"/>
          <w:b/>
          <w:bCs/>
          <w:rtl/>
        </w:rPr>
        <w:t>מהם</w:t>
      </w:r>
      <w:r w:rsidR="007018D3" w:rsidRPr="001D6D04">
        <w:rPr>
          <w:rFonts w:cs="Arial" w:hint="cs"/>
          <w:rtl/>
        </w:rPr>
        <w:t xml:space="preserve"> </w:t>
      </w:r>
      <w:r w:rsidRPr="001D6D04">
        <w:rPr>
          <w:rFonts w:cs="Arial" w:hint="cs"/>
          <w:rtl/>
        </w:rPr>
        <w:t>וכל גל בתוך שפת הים יחשב כחלק מהמקווה</w:t>
      </w:r>
      <w:r w:rsidR="004543B6" w:rsidRPr="001D6D04">
        <w:rPr>
          <w:rFonts w:cs="Arial" w:hint="cs"/>
          <w:rtl/>
        </w:rPr>
        <w:t xml:space="preserve"> (למעט </w:t>
      </w:r>
      <w:proofErr w:type="spellStart"/>
      <w:r w:rsidR="004543B6" w:rsidRPr="001D6D04">
        <w:rPr>
          <w:rFonts w:cs="Arial" w:hint="cs"/>
          <w:rtl/>
        </w:rPr>
        <w:t>כיפין</w:t>
      </w:r>
      <w:proofErr w:type="spellEnd"/>
      <w:r w:rsidR="004543B6" w:rsidRPr="001D6D04">
        <w:rPr>
          <w:rFonts w:cs="Arial" w:hint="cs"/>
          <w:rtl/>
        </w:rPr>
        <w:t xml:space="preserve">) לעומתו סובר </w:t>
      </w:r>
      <w:r w:rsidR="004543B6" w:rsidRPr="001D6D04">
        <w:rPr>
          <w:rFonts w:cs="Arial" w:hint="cs"/>
          <w:b/>
          <w:bCs/>
          <w:rtl/>
        </w:rPr>
        <w:t>ר' יהודה</w:t>
      </w:r>
      <w:r w:rsidR="004543B6" w:rsidRPr="001D6D04">
        <w:rPr>
          <w:rFonts w:cs="Arial" w:hint="cs"/>
          <w:rtl/>
        </w:rPr>
        <w:t xml:space="preserve"> </w:t>
      </w:r>
      <w:r w:rsidR="004543B6" w:rsidRPr="001D6D04">
        <w:rPr>
          <w:rFonts w:cs="Arial" w:hint="cs"/>
          <w:b/>
          <w:bCs/>
          <w:rtl/>
        </w:rPr>
        <w:t>שרק</w:t>
      </w:r>
      <w:r w:rsidR="004543B6" w:rsidRPr="001D6D04">
        <w:rPr>
          <w:rFonts w:cs="Arial" w:hint="cs"/>
          <w:rtl/>
        </w:rPr>
        <w:t xml:space="preserve"> הים הגדול </w:t>
      </w:r>
      <w:r w:rsidR="004543B6" w:rsidRPr="001D6D04">
        <w:rPr>
          <w:rFonts w:cs="Arial" w:hint="cs"/>
          <w:b/>
          <w:bCs/>
          <w:rtl/>
        </w:rPr>
        <w:t>הוא</w:t>
      </w:r>
      <w:r w:rsidR="004543B6" w:rsidRPr="001D6D04">
        <w:rPr>
          <w:rFonts w:cs="Arial" w:hint="cs"/>
          <w:rtl/>
        </w:rPr>
        <w:t xml:space="preserve"> אגן הניקוז העמוק מכולם</w:t>
      </w:r>
      <w:r w:rsidR="0025527A" w:rsidRPr="001D6D04">
        <w:rPr>
          <w:rFonts w:cs="Arial" w:hint="cs"/>
          <w:rtl/>
        </w:rPr>
        <w:t xml:space="preserve">, וכוונת התורה במילה </w:t>
      </w:r>
      <w:r w:rsidR="0025527A" w:rsidRPr="001D6D04">
        <w:rPr>
          <w:rFonts w:cs="Arial" w:hint="cs"/>
          <w:b/>
          <w:bCs/>
          <w:rtl/>
        </w:rPr>
        <w:t>ימים</w:t>
      </w:r>
      <w:r w:rsidR="0025527A" w:rsidRPr="001D6D04">
        <w:rPr>
          <w:rFonts w:cs="Arial" w:hint="cs"/>
          <w:rtl/>
        </w:rPr>
        <w:t xml:space="preserve"> היא לא במשמעות </w:t>
      </w:r>
      <w:r w:rsidR="0025527A" w:rsidRPr="001D6D04">
        <w:rPr>
          <w:rFonts w:cs="Arial" w:hint="cs"/>
          <w:b/>
          <w:bCs/>
          <w:rtl/>
        </w:rPr>
        <w:t>כלים</w:t>
      </w:r>
      <w:r w:rsidR="0025527A" w:rsidRPr="001D6D04">
        <w:rPr>
          <w:rFonts w:cs="Arial" w:hint="cs"/>
          <w:rtl/>
        </w:rPr>
        <w:t xml:space="preserve"> אלא </w:t>
      </w:r>
      <w:proofErr w:type="spellStart"/>
      <w:r w:rsidR="0025527A" w:rsidRPr="001D6D04">
        <w:rPr>
          <w:rFonts w:cs="Arial" w:hint="cs"/>
          <w:b/>
          <w:bCs/>
          <w:rtl/>
        </w:rPr>
        <w:t>מיימים</w:t>
      </w:r>
      <w:proofErr w:type="spellEnd"/>
      <w:r w:rsidR="0025527A" w:rsidRPr="001D6D04">
        <w:rPr>
          <w:rFonts w:cs="Arial" w:hint="cs"/>
          <w:b/>
          <w:bCs/>
          <w:rtl/>
        </w:rPr>
        <w:t xml:space="preserve"> -</w:t>
      </w:r>
      <w:r w:rsidR="0025527A" w:rsidRPr="001D6D04">
        <w:rPr>
          <w:rFonts w:cs="Arial" w:hint="cs"/>
          <w:rtl/>
        </w:rPr>
        <w:t xml:space="preserve">רבים של מים הממלאים ים גדול </w:t>
      </w:r>
      <w:r w:rsidR="0025527A" w:rsidRPr="001D6D04">
        <w:rPr>
          <w:rFonts w:cs="Arial" w:hint="cs"/>
          <w:b/>
          <w:bCs/>
          <w:rtl/>
        </w:rPr>
        <w:t>אחד</w:t>
      </w:r>
      <w:r w:rsidR="0025527A" w:rsidRPr="001D6D04">
        <w:rPr>
          <w:rFonts w:cs="Arial" w:hint="cs"/>
          <w:rtl/>
        </w:rPr>
        <w:t>.</w:t>
      </w:r>
      <w:r w:rsidR="004543B6" w:rsidRPr="001D6D04">
        <w:rPr>
          <w:rFonts w:cs="Arial" w:hint="cs"/>
          <w:rtl/>
        </w:rPr>
        <w:t xml:space="preserve"> ממילא </w:t>
      </w:r>
      <w:r w:rsidR="004543B6" w:rsidRPr="001D6D04">
        <w:rPr>
          <w:rFonts w:cs="Arial" w:hint="cs"/>
          <w:b/>
          <w:bCs/>
          <w:rtl/>
        </w:rPr>
        <w:t>כל</w:t>
      </w:r>
      <w:r w:rsidR="004543B6" w:rsidRPr="001D6D04">
        <w:rPr>
          <w:rFonts w:cs="Arial" w:hint="cs"/>
          <w:rtl/>
        </w:rPr>
        <w:t xml:space="preserve"> הימים </w:t>
      </w:r>
      <w:proofErr w:type="spellStart"/>
      <w:r w:rsidR="004543B6" w:rsidRPr="001D6D04">
        <w:rPr>
          <w:rFonts w:cs="Arial" w:hint="cs"/>
          <w:rtl/>
        </w:rPr>
        <w:t>נזחלים</w:t>
      </w:r>
      <w:proofErr w:type="spellEnd"/>
      <w:r w:rsidR="004543B6" w:rsidRPr="001D6D04">
        <w:rPr>
          <w:rFonts w:cs="Arial" w:hint="cs"/>
          <w:rtl/>
        </w:rPr>
        <w:t xml:space="preserve"> </w:t>
      </w:r>
      <w:r w:rsidR="004543B6" w:rsidRPr="001D6D04">
        <w:rPr>
          <w:rFonts w:cs="Arial" w:hint="cs"/>
          <w:b/>
          <w:bCs/>
          <w:rtl/>
        </w:rPr>
        <w:t>החוצה</w:t>
      </w:r>
      <w:r w:rsidR="004543B6" w:rsidRPr="001D6D04">
        <w:rPr>
          <w:rFonts w:cs="Arial" w:hint="cs"/>
          <w:rtl/>
        </w:rPr>
        <w:t xml:space="preserve"> </w:t>
      </w:r>
      <w:r w:rsidR="0025527A" w:rsidRPr="001D6D04">
        <w:rPr>
          <w:rFonts w:cs="Arial" w:hint="cs"/>
          <w:rtl/>
        </w:rPr>
        <w:t>אל ים גדול זה</w:t>
      </w:r>
      <w:r w:rsidR="00200ACD" w:rsidRPr="001D6D04">
        <w:rPr>
          <w:rFonts w:cs="Arial" w:hint="cs"/>
          <w:rtl/>
        </w:rPr>
        <w:t>,</w:t>
      </w:r>
      <w:r w:rsidR="004543B6" w:rsidRPr="001D6D04">
        <w:rPr>
          <w:rFonts w:cs="Arial" w:hint="cs"/>
          <w:rtl/>
        </w:rPr>
        <w:t xml:space="preserve"> </w:t>
      </w:r>
      <w:r w:rsidR="0025527A" w:rsidRPr="001D6D04">
        <w:rPr>
          <w:rFonts w:cs="Arial" w:hint="cs"/>
          <w:rtl/>
        </w:rPr>
        <w:t>ו</w:t>
      </w:r>
      <w:r w:rsidR="004543B6" w:rsidRPr="001D6D04">
        <w:rPr>
          <w:rFonts w:cs="Arial" w:hint="cs"/>
          <w:rtl/>
        </w:rPr>
        <w:t xml:space="preserve">לא נחשב כל היקפם </w:t>
      </w:r>
      <w:r w:rsidR="0025527A" w:rsidRPr="001D6D04">
        <w:rPr>
          <w:rFonts w:cs="Arial" w:hint="cs"/>
          <w:rtl/>
        </w:rPr>
        <w:t xml:space="preserve">של שאר הימים </w:t>
      </w:r>
      <w:r w:rsidR="004543B6" w:rsidRPr="001D6D04">
        <w:rPr>
          <w:rFonts w:cs="Arial" w:hint="cs"/>
          <w:rtl/>
        </w:rPr>
        <w:t xml:space="preserve">כגבוה מהם ואין לגלים הנדים ממנו או עולים מעל גובה שפתו דין מקווה. </w:t>
      </w:r>
    </w:p>
    <w:p w:rsidR="00505305" w:rsidRPr="001D6D04" w:rsidRDefault="004543B6" w:rsidP="00505305">
      <w:pPr>
        <w:rPr>
          <w:rFonts w:cs="Arial"/>
          <w:rtl/>
        </w:rPr>
      </w:pPr>
      <w:r w:rsidRPr="001D6D04">
        <w:rPr>
          <w:rFonts w:cs="Arial" w:hint="cs"/>
          <w:rtl/>
        </w:rPr>
        <w:t>מסתבר ש</w:t>
      </w:r>
      <w:r w:rsidRPr="001D6D04">
        <w:rPr>
          <w:rFonts w:cs="Arial" w:hint="cs"/>
          <w:b/>
          <w:bCs/>
          <w:rtl/>
        </w:rPr>
        <w:t>ר' יוסי</w:t>
      </w:r>
      <w:r w:rsidRPr="001D6D04">
        <w:rPr>
          <w:rFonts w:cs="Arial" w:hint="cs"/>
          <w:rtl/>
        </w:rPr>
        <w:t xml:space="preserve"> לא בא לחלוק על ר' מאיר אלא לברר דעתו שאין התר גלי הים מכ</w:t>
      </w:r>
      <w:r w:rsidR="00787718" w:rsidRPr="001D6D04">
        <w:rPr>
          <w:rFonts w:cs="Arial" w:hint="cs"/>
          <w:rtl/>
        </w:rPr>
        <w:t>ו</w:t>
      </w:r>
      <w:r w:rsidRPr="001D6D04">
        <w:rPr>
          <w:rFonts w:cs="Arial" w:hint="cs"/>
          <w:rtl/>
        </w:rPr>
        <w:t xml:space="preserve">ח שנידון הים כמעיין שהרי וודאי פסול הוא לזבים אלא </w:t>
      </w:r>
      <w:proofErr w:type="spellStart"/>
      <w:r w:rsidRPr="001D6D04">
        <w:rPr>
          <w:rFonts w:cs="Arial" w:hint="cs"/>
          <w:rtl/>
        </w:rPr>
        <w:t>ההתר</w:t>
      </w:r>
      <w:proofErr w:type="spellEnd"/>
      <w:r w:rsidRPr="001D6D04">
        <w:rPr>
          <w:rFonts w:cs="Arial" w:hint="cs"/>
          <w:rtl/>
        </w:rPr>
        <w:t xml:space="preserve"> הוא מפני ש</w:t>
      </w:r>
      <w:r w:rsidRPr="001D6D04">
        <w:rPr>
          <w:rFonts w:cs="Arial" w:hint="cs"/>
          <w:b/>
          <w:bCs/>
          <w:rtl/>
        </w:rPr>
        <w:t>כל</w:t>
      </w:r>
      <w:r w:rsidRPr="001D6D04">
        <w:rPr>
          <w:rFonts w:cs="Arial" w:hint="cs"/>
          <w:rtl/>
        </w:rPr>
        <w:t xml:space="preserve"> הימים הם כאגן עמוק המוקף שפה גבוהה שעושה כל מימיו כמי מקווה!</w:t>
      </w:r>
    </w:p>
    <w:p w:rsidR="0025527A" w:rsidRPr="001D6D04" w:rsidRDefault="0025527A" w:rsidP="0025527A">
      <w:pPr>
        <w:pStyle w:val="2"/>
        <w:rPr>
          <w:sz w:val="24"/>
          <w:szCs w:val="24"/>
          <w:rtl/>
        </w:rPr>
      </w:pPr>
      <w:bookmarkStart w:id="13" w:name="_Toc398631907"/>
      <w:r w:rsidRPr="001D6D04">
        <w:rPr>
          <w:rFonts w:hint="cs"/>
          <w:sz w:val="24"/>
          <w:szCs w:val="24"/>
          <w:rtl/>
        </w:rPr>
        <w:t>דין כיפים וגלים</w:t>
      </w:r>
      <w:bookmarkEnd w:id="13"/>
    </w:p>
    <w:p w:rsidR="00505305" w:rsidRPr="001D6D04" w:rsidRDefault="004543B6" w:rsidP="004543B6">
      <w:pPr>
        <w:rPr>
          <w:rFonts w:cs="Arial"/>
          <w:rtl/>
        </w:rPr>
      </w:pPr>
      <w:r w:rsidRPr="001D6D04">
        <w:rPr>
          <w:rFonts w:cs="Arial" w:hint="cs"/>
          <w:rtl/>
        </w:rPr>
        <w:t xml:space="preserve">צריך לברר אם כן למה אסרו בתוספתא </w:t>
      </w:r>
      <w:proofErr w:type="spellStart"/>
      <w:r w:rsidRPr="001D6D04">
        <w:rPr>
          <w:rFonts w:cs="Arial" w:hint="cs"/>
          <w:rtl/>
        </w:rPr>
        <w:t>שלקמן</w:t>
      </w:r>
      <w:proofErr w:type="spellEnd"/>
      <w:r w:rsidRPr="001D6D04">
        <w:rPr>
          <w:rFonts w:cs="Arial" w:hint="cs"/>
          <w:rtl/>
        </w:rPr>
        <w:t xml:space="preserve"> טבילה בכיפי הגלים? </w:t>
      </w:r>
    </w:p>
    <w:p w:rsidR="00E01CC6" w:rsidRPr="001D6D04" w:rsidRDefault="0025527A" w:rsidP="00505305">
      <w:pPr>
        <w:ind w:left="226"/>
        <w:contextualSpacing/>
        <w:rPr>
          <w:rFonts w:cs="David"/>
          <w:rtl/>
        </w:rPr>
      </w:pPr>
      <w:r w:rsidRPr="001D6D04">
        <w:rPr>
          <w:rStyle w:val="a5"/>
          <w:rFonts w:cs="David"/>
          <w:rtl/>
        </w:rPr>
        <w:footnoteReference w:id="22"/>
      </w:r>
      <w:r w:rsidR="00512B9F" w:rsidRPr="001D6D04">
        <w:rPr>
          <w:rFonts w:cs="David" w:hint="cs"/>
          <w:rtl/>
        </w:rPr>
        <w:t>גל</w:t>
      </w:r>
      <w:r w:rsidR="00512B9F" w:rsidRPr="001D6D04">
        <w:rPr>
          <w:rFonts w:cs="David"/>
          <w:rtl/>
        </w:rPr>
        <w:t xml:space="preserve"> </w:t>
      </w:r>
      <w:r w:rsidR="00512B9F" w:rsidRPr="001D6D04">
        <w:rPr>
          <w:rFonts w:cs="David" w:hint="cs"/>
          <w:rtl/>
        </w:rPr>
        <w:t>הנתלש</w:t>
      </w:r>
      <w:r w:rsidR="00512B9F" w:rsidRPr="001D6D04">
        <w:rPr>
          <w:rFonts w:cs="David"/>
          <w:rtl/>
        </w:rPr>
        <w:t xml:space="preserve"> </w:t>
      </w:r>
      <w:r w:rsidR="00512B9F" w:rsidRPr="001D6D04">
        <w:rPr>
          <w:rFonts w:cs="David" w:hint="cs"/>
          <w:rtl/>
        </w:rPr>
        <w:t>מן</w:t>
      </w:r>
      <w:r w:rsidR="00512B9F" w:rsidRPr="001D6D04">
        <w:rPr>
          <w:rFonts w:cs="David"/>
          <w:rtl/>
        </w:rPr>
        <w:t xml:space="preserve"> </w:t>
      </w:r>
      <w:r w:rsidR="00512B9F" w:rsidRPr="001D6D04">
        <w:rPr>
          <w:rFonts w:cs="David" w:hint="cs"/>
          <w:rtl/>
        </w:rPr>
        <w:t>הים</w:t>
      </w:r>
      <w:r w:rsidR="00512B9F" w:rsidRPr="001D6D04">
        <w:rPr>
          <w:rFonts w:cs="David"/>
          <w:rtl/>
        </w:rPr>
        <w:t xml:space="preserve"> </w:t>
      </w:r>
      <w:r w:rsidR="00512B9F" w:rsidRPr="001D6D04">
        <w:rPr>
          <w:rFonts w:cs="David" w:hint="cs"/>
          <w:rtl/>
        </w:rPr>
        <w:t>ומן</w:t>
      </w:r>
      <w:r w:rsidR="00512B9F" w:rsidRPr="001D6D04">
        <w:rPr>
          <w:rFonts w:cs="David"/>
          <w:rtl/>
        </w:rPr>
        <w:t xml:space="preserve"> </w:t>
      </w:r>
      <w:r w:rsidR="00512B9F" w:rsidRPr="001D6D04">
        <w:rPr>
          <w:rFonts w:cs="David" w:hint="cs"/>
          <w:rtl/>
        </w:rPr>
        <w:t>הנהר</w:t>
      </w:r>
      <w:r w:rsidR="00512B9F" w:rsidRPr="001D6D04">
        <w:rPr>
          <w:rFonts w:cs="David"/>
          <w:rtl/>
        </w:rPr>
        <w:t xml:space="preserve"> </w:t>
      </w:r>
      <w:r w:rsidR="00512B9F" w:rsidRPr="001D6D04">
        <w:rPr>
          <w:rFonts w:cs="David" w:hint="cs"/>
          <w:rtl/>
        </w:rPr>
        <w:t>אין</w:t>
      </w:r>
      <w:r w:rsidR="00512B9F" w:rsidRPr="001D6D04">
        <w:rPr>
          <w:rFonts w:cs="David"/>
          <w:rtl/>
        </w:rPr>
        <w:t xml:space="preserve"> </w:t>
      </w:r>
      <w:proofErr w:type="spellStart"/>
      <w:r w:rsidR="00512B9F" w:rsidRPr="001D6D04">
        <w:rPr>
          <w:rFonts w:cs="David" w:hint="cs"/>
          <w:rtl/>
        </w:rPr>
        <w:t>מטבילין</w:t>
      </w:r>
      <w:proofErr w:type="spellEnd"/>
      <w:r w:rsidR="00512B9F" w:rsidRPr="001D6D04">
        <w:rPr>
          <w:rFonts w:cs="David"/>
          <w:rtl/>
        </w:rPr>
        <w:t xml:space="preserve"> </w:t>
      </w:r>
      <w:r w:rsidR="00512B9F" w:rsidRPr="001D6D04">
        <w:rPr>
          <w:rFonts w:cs="David" w:hint="cs"/>
          <w:rtl/>
        </w:rPr>
        <w:t>בו</w:t>
      </w:r>
      <w:r w:rsidR="00512B9F" w:rsidRPr="001D6D04">
        <w:rPr>
          <w:rFonts w:cs="David"/>
          <w:rtl/>
        </w:rPr>
        <w:t xml:space="preserve"> </w:t>
      </w:r>
      <w:r w:rsidR="00512B9F" w:rsidRPr="001D6D04">
        <w:rPr>
          <w:rFonts w:cs="David" w:hint="cs"/>
          <w:b/>
          <w:bCs/>
          <w:rtl/>
        </w:rPr>
        <w:t>שאין</w:t>
      </w:r>
      <w:r w:rsidR="00512B9F" w:rsidRPr="001D6D04">
        <w:rPr>
          <w:rFonts w:cs="David"/>
          <w:b/>
          <w:bCs/>
          <w:rtl/>
        </w:rPr>
        <w:t xml:space="preserve"> </w:t>
      </w:r>
      <w:proofErr w:type="spellStart"/>
      <w:r w:rsidR="00512B9F" w:rsidRPr="001D6D04">
        <w:rPr>
          <w:rFonts w:cs="David" w:hint="cs"/>
          <w:b/>
          <w:bCs/>
          <w:rtl/>
        </w:rPr>
        <w:t>מטבילין</w:t>
      </w:r>
      <w:proofErr w:type="spellEnd"/>
      <w:r w:rsidR="00512B9F" w:rsidRPr="001D6D04">
        <w:rPr>
          <w:rFonts w:cs="David"/>
          <w:b/>
          <w:bCs/>
          <w:rtl/>
        </w:rPr>
        <w:t xml:space="preserve"> </w:t>
      </w:r>
      <w:proofErr w:type="spellStart"/>
      <w:r w:rsidR="00512B9F" w:rsidRPr="001D6D04">
        <w:rPr>
          <w:rFonts w:cs="David" w:hint="cs"/>
          <w:b/>
          <w:bCs/>
          <w:rtl/>
        </w:rPr>
        <w:t>באויר</w:t>
      </w:r>
      <w:proofErr w:type="spellEnd"/>
      <w:r w:rsidR="00512B9F" w:rsidRPr="001D6D04">
        <w:rPr>
          <w:rFonts w:cs="David"/>
          <w:rtl/>
        </w:rPr>
        <w:t xml:space="preserve"> </w:t>
      </w:r>
      <w:r w:rsidR="00512B9F" w:rsidRPr="001D6D04">
        <w:rPr>
          <w:rFonts w:cs="David" w:hint="cs"/>
          <w:rtl/>
        </w:rPr>
        <w:t>היה</w:t>
      </w:r>
      <w:r w:rsidR="00512B9F" w:rsidRPr="001D6D04">
        <w:rPr>
          <w:rFonts w:cs="David"/>
          <w:rtl/>
        </w:rPr>
        <w:t xml:space="preserve"> </w:t>
      </w:r>
      <w:r w:rsidR="00512B9F" w:rsidRPr="001D6D04">
        <w:rPr>
          <w:rFonts w:cs="David" w:hint="cs"/>
          <w:rtl/>
        </w:rPr>
        <w:t>שני</w:t>
      </w:r>
      <w:r w:rsidR="00512B9F" w:rsidRPr="001D6D04">
        <w:rPr>
          <w:rFonts w:cs="David"/>
          <w:rtl/>
        </w:rPr>
        <w:t xml:space="preserve"> </w:t>
      </w:r>
      <w:proofErr w:type="spellStart"/>
      <w:r w:rsidR="00512B9F" w:rsidRPr="001D6D04">
        <w:rPr>
          <w:rFonts w:cs="David" w:hint="cs"/>
          <w:rtl/>
        </w:rPr>
        <w:t>ראשין</w:t>
      </w:r>
      <w:proofErr w:type="spellEnd"/>
      <w:r w:rsidR="00512B9F" w:rsidRPr="001D6D04">
        <w:rPr>
          <w:rFonts w:cs="David"/>
          <w:rtl/>
        </w:rPr>
        <w:t xml:space="preserve"> </w:t>
      </w:r>
      <w:r w:rsidR="00512B9F" w:rsidRPr="001D6D04">
        <w:rPr>
          <w:rFonts w:cs="David" w:hint="cs"/>
          <w:rtl/>
        </w:rPr>
        <w:t>נוגעות</w:t>
      </w:r>
      <w:r w:rsidR="00512B9F" w:rsidRPr="001D6D04">
        <w:rPr>
          <w:rFonts w:cs="David"/>
          <w:rtl/>
        </w:rPr>
        <w:t xml:space="preserve"> </w:t>
      </w:r>
      <w:r w:rsidR="00512B9F" w:rsidRPr="001D6D04">
        <w:rPr>
          <w:rFonts w:cs="David" w:hint="cs"/>
          <w:rtl/>
        </w:rPr>
        <w:t>בארץ</w:t>
      </w:r>
      <w:r w:rsidR="00512B9F" w:rsidRPr="001D6D04">
        <w:rPr>
          <w:rFonts w:cs="David"/>
          <w:rtl/>
        </w:rPr>
        <w:t xml:space="preserve"> </w:t>
      </w:r>
      <w:proofErr w:type="spellStart"/>
      <w:r w:rsidR="00512B9F" w:rsidRPr="001D6D04">
        <w:rPr>
          <w:rFonts w:cs="David" w:hint="cs"/>
          <w:rtl/>
        </w:rPr>
        <w:t>מטבילין</w:t>
      </w:r>
      <w:proofErr w:type="spellEnd"/>
      <w:r w:rsidR="00512B9F" w:rsidRPr="001D6D04">
        <w:rPr>
          <w:rFonts w:cs="David"/>
          <w:rtl/>
        </w:rPr>
        <w:t xml:space="preserve"> </w:t>
      </w:r>
      <w:r w:rsidR="00512B9F" w:rsidRPr="001D6D04">
        <w:rPr>
          <w:rFonts w:cs="David" w:hint="cs"/>
          <w:rtl/>
        </w:rPr>
        <w:t>בו</w:t>
      </w:r>
      <w:r w:rsidR="00512B9F" w:rsidRPr="001D6D04">
        <w:rPr>
          <w:rFonts w:cs="David"/>
          <w:rtl/>
        </w:rPr>
        <w:t xml:space="preserve"> </w:t>
      </w:r>
      <w:r w:rsidR="00512B9F" w:rsidRPr="001D6D04">
        <w:rPr>
          <w:rFonts w:cs="David" w:hint="cs"/>
          <w:rtl/>
        </w:rPr>
        <w:t>ואין</w:t>
      </w:r>
      <w:r w:rsidR="00512B9F" w:rsidRPr="001D6D04">
        <w:rPr>
          <w:rFonts w:cs="David"/>
          <w:rtl/>
        </w:rPr>
        <w:t xml:space="preserve"> </w:t>
      </w:r>
      <w:proofErr w:type="spellStart"/>
      <w:r w:rsidR="00512B9F" w:rsidRPr="001D6D04">
        <w:rPr>
          <w:rFonts w:cs="David" w:hint="cs"/>
          <w:rtl/>
        </w:rPr>
        <w:t>מטבילין</w:t>
      </w:r>
      <w:proofErr w:type="spellEnd"/>
      <w:r w:rsidR="00512B9F" w:rsidRPr="001D6D04">
        <w:rPr>
          <w:rFonts w:cs="David"/>
          <w:rtl/>
        </w:rPr>
        <w:t xml:space="preserve"> </w:t>
      </w:r>
      <w:proofErr w:type="spellStart"/>
      <w:r w:rsidR="00512B9F" w:rsidRPr="001D6D04">
        <w:rPr>
          <w:rFonts w:cs="David" w:hint="cs"/>
          <w:rtl/>
        </w:rPr>
        <w:t>בכיפא</w:t>
      </w:r>
      <w:proofErr w:type="spellEnd"/>
      <w:r w:rsidR="00512B9F" w:rsidRPr="001D6D04">
        <w:rPr>
          <w:rFonts w:cs="David"/>
          <w:rtl/>
        </w:rPr>
        <w:t>:</w:t>
      </w:r>
    </w:p>
    <w:p w:rsidR="004543B6" w:rsidRPr="001D6D04" w:rsidRDefault="004543B6" w:rsidP="004543B6">
      <w:pPr>
        <w:contextualSpacing/>
        <w:rPr>
          <w:sz w:val="20"/>
          <w:szCs w:val="20"/>
          <w:rtl/>
        </w:rPr>
      </w:pPr>
      <w:r w:rsidRPr="001D6D04">
        <w:rPr>
          <w:rFonts w:cs="Arial" w:hint="cs"/>
          <w:sz w:val="20"/>
          <w:szCs w:val="20"/>
          <w:rtl/>
        </w:rPr>
        <w:t>רמב</w:t>
      </w:r>
      <w:r w:rsidRPr="001D6D04">
        <w:rPr>
          <w:rFonts w:cs="Arial"/>
          <w:sz w:val="20"/>
          <w:szCs w:val="20"/>
          <w:rtl/>
        </w:rPr>
        <w:t>"</w:t>
      </w:r>
      <w:r w:rsidRPr="001D6D04">
        <w:rPr>
          <w:rFonts w:cs="Arial" w:hint="cs"/>
          <w:sz w:val="20"/>
          <w:szCs w:val="20"/>
          <w:rtl/>
        </w:rPr>
        <w:t>ם</w:t>
      </w:r>
      <w:r w:rsidRPr="001D6D04">
        <w:rPr>
          <w:rFonts w:cs="Arial"/>
          <w:sz w:val="20"/>
          <w:szCs w:val="20"/>
          <w:rtl/>
        </w:rPr>
        <w:t xml:space="preserve"> </w:t>
      </w:r>
      <w:r w:rsidRPr="001D6D04">
        <w:rPr>
          <w:rFonts w:cs="Arial" w:hint="cs"/>
          <w:sz w:val="20"/>
          <w:szCs w:val="20"/>
          <w:rtl/>
        </w:rPr>
        <w:t>הלכות</w:t>
      </w:r>
      <w:r w:rsidRPr="001D6D04">
        <w:rPr>
          <w:rFonts w:cs="Arial"/>
          <w:sz w:val="20"/>
          <w:szCs w:val="20"/>
          <w:rtl/>
        </w:rPr>
        <w:t xml:space="preserve"> </w:t>
      </w:r>
      <w:r w:rsidRPr="001D6D04">
        <w:rPr>
          <w:rFonts w:cs="Arial" w:hint="cs"/>
          <w:sz w:val="20"/>
          <w:szCs w:val="20"/>
          <w:rtl/>
        </w:rPr>
        <w:t>מקוואות</w:t>
      </w:r>
      <w:r w:rsidRPr="001D6D04">
        <w:rPr>
          <w:rFonts w:cs="Arial"/>
          <w:sz w:val="20"/>
          <w:szCs w:val="20"/>
          <w:rtl/>
        </w:rPr>
        <w:t xml:space="preserve"> </w:t>
      </w:r>
      <w:r w:rsidRPr="001D6D04">
        <w:rPr>
          <w:rFonts w:cs="Arial" w:hint="cs"/>
          <w:sz w:val="20"/>
          <w:szCs w:val="20"/>
          <w:rtl/>
        </w:rPr>
        <w:t>פרק</w:t>
      </w:r>
      <w:r w:rsidRPr="001D6D04">
        <w:rPr>
          <w:rFonts w:cs="Arial"/>
          <w:sz w:val="20"/>
          <w:szCs w:val="20"/>
          <w:rtl/>
        </w:rPr>
        <w:t xml:space="preserve"> </w:t>
      </w:r>
      <w:r w:rsidRPr="001D6D04">
        <w:rPr>
          <w:rFonts w:cs="Arial" w:hint="cs"/>
          <w:sz w:val="20"/>
          <w:szCs w:val="20"/>
          <w:rtl/>
        </w:rPr>
        <w:t>ט</w:t>
      </w:r>
      <w:r w:rsidRPr="001D6D04">
        <w:rPr>
          <w:rFonts w:cs="Arial"/>
          <w:sz w:val="20"/>
          <w:szCs w:val="20"/>
          <w:rtl/>
        </w:rPr>
        <w:t xml:space="preserve"> </w:t>
      </w:r>
      <w:r w:rsidRPr="001D6D04">
        <w:rPr>
          <w:rFonts w:cs="Arial" w:hint="cs"/>
          <w:sz w:val="20"/>
          <w:szCs w:val="20"/>
          <w:rtl/>
        </w:rPr>
        <w:t>הלכה</w:t>
      </w:r>
      <w:r w:rsidRPr="001D6D04">
        <w:rPr>
          <w:rFonts w:cs="Arial"/>
          <w:sz w:val="20"/>
          <w:szCs w:val="20"/>
          <w:rtl/>
        </w:rPr>
        <w:t xml:space="preserve"> </w:t>
      </w:r>
      <w:proofErr w:type="spellStart"/>
      <w:r w:rsidRPr="001D6D04">
        <w:rPr>
          <w:rFonts w:cs="Arial" w:hint="cs"/>
          <w:sz w:val="20"/>
          <w:szCs w:val="20"/>
          <w:rtl/>
        </w:rPr>
        <w:t>יח</w:t>
      </w:r>
      <w:proofErr w:type="spellEnd"/>
      <w:r w:rsidRPr="001D6D04">
        <w:rPr>
          <w:rFonts w:cs="Arial"/>
          <w:sz w:val="20"/>
          <w:szCs w:val="20"/>
          <w:rtl/>
        </w:rPr>
        <w:t xml:space="preserve"> </w:t>
      </w:r>
    </w:p>
    <w:p w:rsidR="00E01CC6" w:rsidRPr="001D6D04" w:rsidRDefault="004543B6" w:rsidP="004543B6">
      <w:pPr>
        <w:ind w:left="226"/>
        <w:contextualSpacing/>
        <w:rPr>
          <w:rFonts w:cs="David"/>
          <w:rtl/>
        </w:rPr>
      </w:pPr>
      <w:r w:rsidRPr="001D6D04">
        <w:rPr>
          <w:rFonts w:cs="David" w:hint="cs"/>
          <w:rtl/>
        </w:rPr>
        <w:t>אין</w:t>
      </w:r>
      <w:r w:rsidRPr="001D6D04">
        <w:rPr>
          <w:rFonts w:cs="David"/>
          <w:rtl/>
        </w:rPr>
        <w:t xml:space="preserve"> </w:t>
      </w:r>
      <w:proofErr w:type="spellStart"/>
      <w:r w:rsidRPr="001D6D04">
        <w:rPr>
          <w:rFonts w:cs="David" w:hint="cs"/>
          <w:rtl/>
        </w:rPr>
        <w:t>מטבילין</w:t>
      </w:r>
      <w:proofErr w:type="spellEnd"/>
      <w:r w:rsidRPr="001D6D04">
        <w:rPr>
          <w:rFonts w:cs="David"/>
          <w:rtl/>
        </w:rPr>
        <w:t xml:space="preserve"> </w:t>
      </w:r>
      <w:r w:rsidRPr="001D6D04">
        <w:rPr>
          <w:rFonts w:cs="David" w:hint="cs"/>
          <w:rtl/>
        </w:rPr>
        <w:t>בגל</w:t>
      </w:r>
      <w:r w:rsidRPr="001D6D04">
        <w:rPr>
          <w:rFonts w:cs="David"/>
          <w:rtl/>
        </w:rPr>
        <w:t xml:space="preserve"> </w:t>
      </w:r>
      <w:r w:rsidRPr="001D6D04">
        <w:rPr>
          <w:rFonts w:cs="David" w:hint="cs"/>
          <w:rtl/>
        </w:rPr>
        <w:t>כשהוא</w:t>
      </w:r>
      <w:r w:rsidRPr="001D6D04">
        <w:rPr>
          <w:rFonts w:cs="David"/>
          <w:rtl/>
        </w:rPr>
        <w:t xml:space="preserve"> </w:t>
      </w:r>
      <w:proofErr w:type="spellStart"/>
      <w:r w:rsidRPr="001D6D04">
        <w:rPr>
          <w:rFonts w:cs="David" w:hint="cs"/>
          <w:rtl/>
        </w:rPr>
        <w:t>באויר</w:t>
      </w:r>
      <w:proofErr w:type="spellEnd"/>
      <w:r w:rsidRPr="001D6D04">
        <w:rPr>
          <w:rFonts w:cs="David"/>
          <w:rtl/>
        </w:rPr>
        <w:t xml:space="preserve"> </w:t>
      </w:r>
      <w:r w:rsidRPr="001D6D04">
        <w:rPr>
          <w:rFonts w:cs="David" w:hint="cs"/>
          <w:rtl/>
        </w:rPr>
        <w:t>קודם</w:t>
      </w:r>
      <w:r w:rsidRPr="001D6D04">
        <w:rPr>
          <w:rFonts w:cs="David"/>
          <w:rtl/>
        </w:rPr>
        <w:t xml:space="preserve"> </w:t>
      </w:r>
      <w:proofErr w:type="spellStart"/>
      <w:r w:rsidRPr="001D6D04">
        <w:rPr>
          <w:rFonts w:cs="David" w:hint="cs"/>
          <w:rtl/>
        </w:rPr>
        <w:t>שיפול</w:t>
      </w:r>
      <w:proofErr w:type="spellEnd"/>
      <w:r w:rsidRPr="001D6D04">
        <w:rPr>
          <w:rFonts w:cs="David"/>
          <w:rtl/>
        </w:rPr>
        <w:t xml:space="preserve"> </w:t>
      </w:r>
      <w:r w:rsidRPr="001D6D04">
        <w:rPr>
          <w:rFonts w:cs="David" w:hint="cs"/>
          <w:rtl/>
        </w:rPr>
        <w:t>על</w:t>
      </w:r>
      <w:r w:rsidRPr="001D6D04">
        <w:rPr>
          <w:rFonts w:cs="David"/>
          <w:rtl/>
        </w:rPr>
        <w:t xml:space="preserve"> </w:t>
      </w:r>
      <w:r w:rsidRPr="001D6D04">
        <w:rPr>
          <w:rFonts w:cs="David" w:hint="cs"/>
          <w:rtl/>
        </w:rPr>
        <w:t>הארץ</w:t>
      </w:r>
      <w:r w:rsidRPr="001D6D04">
        <w:rPr>
          <w:rFonts w:cs="David"/>
          <w:rtl/>
        </w:rPr>
        <w:t xml:space="preserve"> </w:t>
      </w:r>
      <w:r w:rsidRPr="001D6D04">
        <w:rPr>
          <w:rFonts w:cs="David" w:hint="cs"/>
          <w:rtl/>
        </w:rPr>
        <w:t>ואף</w:t>
      </w:r>
      <w:r w:rsidRPr="001D6D04">
        <w:rPr>
          <w:rFonts w:cs="David"/>
          <w:rtl/>
        </w:rPr>
        <w:t xml:space="preserve"> </w:t>
      </w:r>
      <w:r w:rsidRPr="001D6D04">
        <w:rPr>
          <w:rFonts w:cs="David" w:hint="cs"/>
          <w:rtl/>
        </w:rPr>
        <w:t>על</w:t>
      </w:r>
      <w:r w:rsidRPr="001D6D04">
        <w:rPr>
          <w:rFonts w:cs="David"/>
          <w:rtl/>
        </w:rPr>
        <w:t xml:space="preserve"> </w:t>
      </w:r>
      <w:r w:rsidRPr="001D6D04">
        <w:rPr>
          <w:rFonts w:cs="David" w:hint="cs"/>
          <w:rtl/>
        </w:rPr>
        <w:t>פי</w:t>
      </w:r>
      <w:r w:rsidRPr="001D6D04">
        <w:rPr>
          <w:rFonts w:cs="David"/>
          <w:rtl/>
        </w:rPr>
        <w:t xml:space="preserve"> </w:t>
      </w:r>
      <w:r w:rsidRPr="001D6D04">
        <w:rPr>
          <w:rFonts w:cs="David" w:hint="cs"/>
          <w:rtl/>
        </w:rPr>
        <w:t>שיש</w:t>
      </w:r>
      <w:r w:rsidRPr="001D6D04">
        <w:rPr>
          <w:rFonts w:cs="David"/>
          <w:rtl/>
        </w:rPr>
        <w:t xml:space="preserve"> </w:t>
      </w:r>
      <w:r w:rsidRPr="001D6D04">
        <w:rPr>
          <w:rFonts w:cs="David" w:hint="cs"/>
          <w:rtl/>
        </w:rPr>
        <w:t>בו</w:t>
      </w:r>
      <w:r w:rsidRPr="001D6D04">
        <w:rPr>
          <w:rFonts w:cs="David"/>
          <w:rtl/>
        </w:rPr>
        <w:t xml:space="preserve"> </w:t>
      </w:r>
      <w:r w:rsidRPr="001D6D04">
        <w:rPr>
          <w:rFonts w:cs="David" w:hint="cs"/>
          <w:rtl/>
        </w:rPr>
        <w:t>ארבעים</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b/>
          <w:bCs/>
          <w:rtl/>
        </w:rPr>
        <w:t>לפי</w:t>
      </w:r>
      <w:r w:rsidRPr="001D6D04">
        <w:rPr>
          <w:rFonts w:cs="David"/>
          <w:b/>
          <w:bCs/>
          <w:rtl/>
        </w:rPr>
        <w:t xml:space="preserve"> </w:t>
      </w:r>
      <w:r w:rsidRPr="001D6D04">
        <w:rPr>
          <w:rFonts w:cs="David" w:hint="cs"/>
          <w:b/>
          <w:bCs/>
          <w:rtl/>
        </w:rPr>
        <w:t>שאין</w:t>
      </w:r>
      <w:r w:rsidRPr="001D6D04">
        <w:rPr>
          <w:rFonts w:cs="David"/>
          <w:b/>
          <w:bCs/>
          <w:rtl/>
        </w:rPr>
        <w:t xml:space="preserve"> </w:t>
      </w:r>
      <w:proofErr w:type="spellStart"/>
      <w:r w:rsidRPr="001D6D04">
        <w:rPr>
          <w:rFonts w:cs="David" w:hint="cs"/>
          <w:b/>
          <w:bCs/>
          <w:rtl/>
        </w:rPr>
        <w:t>מטבילין</w:t>
      </w:r>
      <w:proofErr w:type="spellEnd"/>
      <w:r w:rsidRPr="001D6D04">
        <w:rPr>
          <w:rFonts w:cs="David"/>
          <w:b/>
          <w:bCs/>
          <w:rtl/>
        </w:rPr>
        <w:t xml:space="preserve"> </w:t>
      </w:r>
      <w:r w:rsidRPr="001D6D04">
        <w:rPr>
          <w:rFonts w:cs="David" w:hint="cs"/>
          <w:b/>
          <w:bCs/>
          <w:rtl/>
        </w:rPr>
        <w:t>בזוחלים</w:t>
      </w:r>
      <w:r w:rsidRPr="001D6D04">
        <w:rPr>
          <w:rFonts w:cs="David"/>
          <w:b/>
          <w:bCs/>
          <w:rtl/>
        </w:rPr>
        <w:t xml:space="preserve"> </w:t>
      </w:r>
      <w:r w:rsidRPr="001D6D04">
        <w:rPr>
          <w:rFonts w:cs="David" w:hint="cs"/>
          <w:b/>
          <w:bCs/>
          <w:rtl/>
        </w:rPr>
        <w:t>קל</w:t>
      </w:r>
      <w:r w:rsidRPr="001D6D04">
        <w:rPr>
          <w:rFonts w:cs="David"/>
          <w:b/>
          <w:bCs/>
          <w:rtl/>
        </w:rPr>
        <w:t xml:space="preserve"> </w:t>
      </w:r>
      <w:r w:rsidRPr="001D6D04">
        <w:rPr>
          <w:rFonts w:cs="David" w:hint="cs"/>
          <w:b/>
          <w:bCs/>
          <w:rtl/>
        </w:rPr>
        <w:t>וחומר</w:t>
      </w:r>
      <w:r w:rsidRPr="001D6D04">
        <w:rPr>
          <w:rFonts w:cs="David"/>
          <w:b/>
          <w:bCs/>
          <w:rtl/>
        </w:rPr>
        <w:t xml:space="preserve"> </w:t>
      </w:r>
      <w:proofErr w:type="spellStart"/>
      <w:r w:rsidRPr="001D6D04">
        <w:rPr>
          <w:rFonts w:cs="David" w:hint="cs"/>
          <w:b/>
          <w:bCs/>
          <w:rtl/>
        </w:rPr>
        <w:t>באויר</w:t>
      </w:r>
      <w:proofErr w:type="spellEnd"/>
      <w:r w:rsidRPr="001D6D04">
        <w:rPr>
          <w:rFonts w:cs="David"/>
          <w:b/>
          <w:bCs/>
          <w:rtl/>
        </w:rPr>
        <w:t>,</w:t>
      </w:r>
      <w:r w:rsidRPr="001D6D04">
        <w:rPr>
          <w:rFonts w:cs="David"/>
          <w:rtl/>
        </w:rPr>
        <w:t xml:space="preserve"> </w:t>
      </w:r>
      <w:r w:rsidRPr="001D6D04">
        <w:rPr>
          <w:rFonts w:cs="David" w:hint="cs"/>
          <w:rtl/>
        </w:rPr>
        <w:t>היו</w:t>
      </w:r>
      <w:r w:rsidRPr="001D6D04">
        <w:rPr>
          <w:rFonts w:cs="David"/>
          <w:rtl/>
        </w:rPr>
        <w:t xml:space="preserve"> </w:t>
      </w:r>
      <w:r w:rsidRPr="001D6D04">
        <w:rPr>
          <w:rFonts w:cs="David" w:hint="cs"/>
          <w:rtl/>
        </w:rPr>
        <w:t>שני</w:t>
      </w:r>
      <w:r w:rsidRPr="001D6D04">
        <w:rPr>
          <w:rFonts w:cs="David"/>
          <w:rtl/>
        </w:rPr>
        <w:t xml:space="preserve"> </w:t>
      </w:r>
      <w:r w:rsidRPr="001D6D04">
        <w:rPr>
          <w:rFonts w:cs="David" w:hint="cs"/>
          <w:rtl/>
        </w:rPr>
        <w:t>ראשי</w:t>
      </w:r>
      <w:r w:rsidRPr="001D6D04">
        <w:rPr>
          <w:rFonts w:cs="David"/>
          <w:rtl/>
        </w:rPr>
        <w:t xml:space="preserve"> </w:t>
      </w:r>
      <w:r w:rsidRPr="001D6D04">
        <w:rPr>
          <w:rFonts w:cs="David" w:hint="cs"/>
          <w:rtl/>
        </w:rPr>
        <w:t>הגל</w:t>
      </w:r>
      <w:r w:rsidRPr="001D6D04">
        <w:rPr>
          <w:rFonts w:cs="David"/>
          <w:rtl/>
        </w:rPr>
        <w:t xml:space="preserve"> </w:t>
      </w:r>
      <w:proofErr w:type="spellStart"/>
      <w:r w:rsidRPr="001D6D04">
        <w:rPr>
          <w:rFonts w:cs="David" w:hint="cs"/>
          <w:rtl/>
        </w:rPr>
        <w:t>נוגעין</w:t>
      </w:r>
      <w:proofErr w:type="spellEnd"/>
      <w:r w:rsidRPr="001D6D04">
        <w:rPr>
          <w:rFonts w:cs="David"/>
          <w:rtl/>
        </w:rPr>
        <w:t xml:space="preserve"> </w:t>
      </w:r>
      <w:r w:rsidRPr="001D6D04">
        <w:rPr>
          <w:rFonts w:cs="David" w:hint="cs"/>
          <w:rtl/>
        </w:rPr>
        <w:t>בארץ</w:t>
      </w:r>
      <w:r w:rsidRPr="001D6D04">
        <w:rPr>
          <w:rFonts w:cs="David"/>
          <w:rtl/>
        </w:rPr>
        <w:t xml:space="preserve"> </w:t>
      </w:r>
      <w:proofErr w:type="spellStart"/>
      <w:r w:rsidRPr="001D6D04">
        <w:rPr>
          <w:rFonts w:cs="David" w:hint="cs"/>
          <w:rtl/>
        </w:rPr>
        <w:t>מטבילין</w:t>
      </w:r>
      <w:proofErr w:type="spellEnd"/>
      <w:r w:rsidRPr="001D6D04">
        <w:rPr>
          <w:rFonts w:cs="David"/>
          <w:rtl/>
        </w:rPr>
        <w:t xml:space="preserve"> </w:t>
      </w:r>
      <w:r w:rsidRPr="001D6D04">
        <w:rPr>
          <w:rFonts w:cs="David" w:hint="cs"/>
          <w:rtl/>
        </w:rPr>
        <w:t>בו</w:t>
      </w:r>
      <w:r w:rsidRPr="001D6D04">
        <w:rPr>
          <w:rFonts w:cs="David"/>
          <w:rtl/>
        </w:rPr>
        <w:t xml:space="preserve"> </w:t>
      </w:r>
      <w:r w:rsidRPr="001D6D04">
        <w:rPr>
          <w:rFonts w:cs="David" w:hint="cs"/>
          <w:rtl/>
        </w:rPr>
        <w:t>ואין</w:t>
      </w:r>
      <w:r w:rsidRPr="001D6D04">
        <w:rPr>
          <w:rFonts w:cs="David"/>
          <w:rtl/>
        </w:rPr>
        <w:t xml:space="preserve"> </w:t>
      </w:r>
      <w:proofErr w:type="spellStart"/>
      <w:r w:rsidRPr="001D6D04">
        <w:rPr>
          <w:rFonts w:cs="David" w:hint="cs"/>
          <w:rtl/>
        </w:rPr>
        <w:t>מטבילין</w:t>
      </w:r>
      <w:proofErr w:type="spellEnd"/>
      <w:r w:rsidRPr="001D6D04">
        <w:rPr>
          <w:rFonts w:cs="David"/>
          <w:rtl/>
        </w:rPr>
        <w:t xml:space="preserve"> </w:t>
      </w:r>
      <w:r w:rsidRPr="001D6D04">
        <w:rPr>
          <w:rFonts w:cs="David" w:hint="cs"/>
          <w:rtl/>
        </w:rPr>
        <w:t>בכיפה</w:t>
      </w:r>
      <w:r w:rsidRPr="001D6D04">
        <w:rPr>
          <w:rFonts w:cs="David"/>
          <w:rtl/>
        </w:rPr>
        <w:t xml:space="preserve"> </w:t>
      </w:r>
      <w:r w:rsidRPr="001D6D04">
        <w:rPr>
          <w:rFonts w:cs="David" w:hint="cs"/>
          <w:rtl/>
        </w:rPr>
        <w:t>שלו</w:t>
      </w:r>
      <w:r w:rsidRPr="001D6D04">
        <w:rPr>
          <w:rFonts w:cs="David"/>
          <w:rtl/>
        </w:rPr>
        <w:t xml:space="preserve"> </w:t>
      </w:r>
      <w:r w:rsidRPr="001D6D04">
        <w:rPr>
          <w:rFonts w:cs="David" w:hint="cs"/>
          <w:rtl/>
        </w:rPr>
        <w:t>מפני</w:t>
      </w:r>
      <w:r w:rsidRPr="001D6D04">
        <w:rPr>
          <w:rFonts w:cs="David"/>
          <w:rtl/>
        </w:rPr>
        <w:t xml:space="preserve"> </w:t>
      </w:r>
      <w:r w:rsidRPr="001D6D04">
        <w:rPr>
          <w:rFonts w:cs="David" w:hint="cs"/>
          <w:rtl/>
        </w:rPr>
        <w:t>שהוא</w:t>
      </w:r>
      <w:r w:rsidRPr="001D6D04">
        <w:rPr>
          <w:rFonts w:cs="David"/>
          <w:rtl/>
        </w:rPr>
        <w:t xml:space="preserve"> </w:t>
      </w:r>
      <w:r w:rsidRPr="001D6D04">
        <w:rPr>
          <w:rFonts w:cs="David" w:hint="cs"/>
          <w:rtl/>
        </w:rPr>
        <w:t>אויר</w:t>
      </w:r>
      <w:r w:rsidRPr="001D6D04">
        <w:rPr>
          <w:rFonts w:cs="David"/>
          <w:rtl/>
        </w:rPr>
        <w:t>.</w:t>
      </w:r>
    </w:p>
    <w:p w:rsidR="00E01CC6" w:rsidRPr="001D6D04" w:rsidRDefault="004543B6" w:rsidP="00E01CC6">
      <w:pPr>
        <w:rPr>
          <w:rtl/>
        </w:rPr>
      </w:pPr>
      <w:r w:rsidRPr="001D6D04">
        <w:rPr>
          <w:rFonts w:hint="cs"/>
          <w:rtl/>
        </w:rPr>
        <w:t xml:space="preserve">לכאורה התוספתא עצמה מבארת את הסיבה והיא שלא טובלים ב"אוויר" אך לכאורה זה פשוט שב"אוויר ממש לא טובלים ובאה </w:t>
      </w:r>
      <w:proofErr w:type="spellStart"/>
      <w:r w:rsidRPr="001D6D04">
        <w:rPr>
          <w:rFonts w:hint="cs"/>
          <w:rtl/>
        </w:rPr>
        <w:t>התוס</w:t>
      </w:r>
      <w:proofErr w:type="spellEnd"/>
      <w:r w:rsidRPr="001D6D04">
        <w:rPr>
          <w:rFonts w:hint="cs"/>
          <w:rtl/>
        </w:rPr>
        <w:t xml:space="preserve">' לחדש איסור אפילו </w:t>
      </w:r>
      <w:r w:rsidRPr="001D6D04">
        <w:rPr>
          <w:rFonts w:hint="cs"/>
          <w:b/>
          <w:bCs/>
          <w:rtl/>
        </w:rPr>
        <w:t>במים</w:t>
      </w:r>
      <w:r w:rsidRPr="001D6D04">
        <w:rPr>
          <w:rFonts w:hint="cs"/>
          <w:rtl/>
        </w:rPr>
        <w:t xml:space="preserve"> שיש תחתיהם אויר וא"כ </w:t>
      </w:r>
      <w:proofErr w:type="spellStart"/>
      <w:r w:rsidRPr="001D6D04">
        <w:rPr>
          <w:rFonts w:hint="cs"/>
          <w:rtl/>
        </w:rPr>
        <w:t>תימה</w:t>
      </w:r>
      <w:proofErr w:type="spellEnd"/>
      <w:r w:rsidRPr="001D6D04">
        <w:rPr>
          <w:rFonts w:hint="cs"/>
          <w:rtl/>
        </w:rPr>
        <w:t xml:space="preserve"> מה שונה </w:t>
      </w:r>
      <w:r w:rsidR="00B65B54" w:rsidRPr="001D6D04">
        <w:rPr>
          <w:rFonts w:hint="cs"/>
          <w:rtl/>
        </w:rPr>
        <w:t xml:space="preserve">מי הגל </w:t>
      </w:r>
      <w:proofErr w:type="spellStart"/>
      <w:r w:rsidR="00B65B54" w:rsidRPr="001D6D04">
        <w:rPr>
          <w:rFonts w:hint="cs"/>
          <w:rtl/>
        </w:rPr>
        <w:t>שבראשין</w:t>
      </w:r>
      <w:proofErr w:type="spellEnd"/>
      <w:r w:rsidR="00B65B54" w:rsidRPr="001D6D04">
        <w:rPr>
          <w:rFonts w:hint="cs"/>
          <w:rtl/>
        </w:rPr>
        <w:t xml:space="preserve"> שטובלים בהם</w:t>
      </w:r>
      <w:r w:rsidR="0025527A" w:rsidRPr="001D6D04">
        <w:rPr>
          <w:rFonts w:hint="cs"/>
          <w:rtl/>
        </w:rPr>
        <w:t>,</w:t>
      </w:r>
      <w:r w:rsidR="00B65B54" w:rsidRPr="001D6D04">
        <w:rPr>
          <w:rFonts w:hint="cs"/>
          <w:rtl/>
        </w:rPr>
        <w:t xml:space="preserve"> למי הים שבכיפה וכן קשה למה הרמב"ם מבאר זאת מדין </w:t>
      </w:r>
      <w:proofErr w:type="spellStart"/>
      <w:r w:rsidR="00B65B54" w:rsidRPr="001D6D04">
        <w:rPr>
          <w:rFonts w:hint="cs"/>
          <w:rtl/>
        </w:rPr>
        <w:t>זוחלין</w:t>
      </w:r>
      <w:proofErr w:type="spellEnd"/>
      <w:r w:rsidR="00B65B54" w:rsidRPr="001D6D04">
        <w:rPr>
          <w:rFonts w:hint="cs"/>
          <w:rtl/>
        </w:rPr>
        <w:t>?</w:t>
      </w:r>
    </w:p>
    <w:p w:rsidR="00B65B54" w:rsidRPr="001D6D04" w:rsidRDefault="00B65B54" w:rsidP="004458F4">
      <w:pPr>
        <w:rPr>
          <w:rtl/>
        </w:rPr>
      </w:pPr>
      <w:r w:rsidRPr="001D6D04">
        <w:rPr>
          <w:rFonts w:hint="cs"/>
          <w:rtl/>
        </w:rPr>
        <w:t>לשיטתנו נראה שיש כאן גזרה על מים שיש תחתיהם אוויר ונראה לעיניים ש"עומדים הם להעלם ולהפוך לאוויר שכבר נמצא כאן"</w:t>
      </w:r>
      <w:r w:rsidR="0025527A" w:rsidRPr="001D6D04">
        <w:rPr>
          <w:rFonts w:hint="cs"/>
          <w:rtl/>
        </w:rPr>
        <w:t>,</w:t>
      </w:r>
      <w:r w:rsidRPr="001D6D04">
        <w:rPr>
          <w:rFonts w:hint="cs"/>
          <w:rtl/>
        </w:rPr>
        <w:t xml:space="preserve"> ואם אמרנו במקווה מלאה מים שזחילתה </w:t>
      </w:r>
      <w:proofErr w:type="spellStart"/>
      <w:r w:rsidRPr="001D6D04">
        <w:rPr>
          <w:rFonts w:hint="cs"/>
          <w:rtl/>
        </w:rPr>
        <w:t>פוסלתה</w:t>
      </w:r>
      <w:proofErr w:type="spellEnd"/>
      <w:r w:rsidRPr="001D6D04">
        <w:rPr>
          <w:rFonts w:hint="cs"/>
          <w:rtl/>
        </w:rPr>
        <w:t xml:space="preserve"> משום ש"כל העומד להתרוקן הריהו כאוויר" כ"ש שאוויר הריהו כאוויר! לעומת זאת מים שהם מחוברים למי המקווה ונדים </w:t>
      </w:r>
      <w:r w:rsidRPr="001D6D04">
        <w:rPr>
          <w:rFonts w:hint="cs"/>
          <w:b/>
          <w:bCs/>
          <w:rtl/>
        </w:rPr>
        <w:t>בתוך</w:t>
      </w:r>
      <w:r w:rsidRPr="001D6D04">
        <w:rPr>
          <w:rFonts w:hint="cs"/>
          <w:rtl/>
        </w:rPr>
        <w:t xml:space="preserve"> </w:t>
      </w:r>
      <w:r w:rsidRPr="001D6D04">
        <w:rPr>
          <w:rFonts w:hint="cs"/>
          <w:b/>
          <w:bCs/>
          <w:rtl/>
        </w:rPr>
        <w:t>מחיצותיו</w:t>
      </w:r>
      <w:r w:rsidRPr="001D6D04">
        <w:rPr>
          <w:rFonts w:hint="cs"/>
          <w:rtl/>
        </w:rPr>
        <w:t xml:space="preserve"> כאמור כשרים וממילא טובלים בראשים.</w:t>
      </w:r>
    </w:p>
    <w:p w:rsidR="00956E38" w:rsidRPr="001D6D04" w:rsidRDefault="00956E38" w:rsidP="00956E38">
      <w:pPr>
        <w:pStyle w:val="2"/>
        <w:rPr>
          <w:sz w:val="24"/>
          <w:szCs w:val="24"/>
          <w:rtl/>
        </w:rPr>
      </w:pPr>
      <w:bookmarkStart w:id="14" w:name="_Toc398631908"/>
      <w:r w:rsidRPr="001D6D04">
        <w:rPr>
          <w:rFonts w:hint="cs"/>
          <w:sz w:val="24"/>
          <w:szCs w:val="24"/>
          <w:rtl/>
        </w:rPr>
        <w:t xml:space="preserve">שיטת </w:t>
      </w:r>
      <w:proofErr w:type="spellStart"/>
      <w:r w:rsidRPr="001D6D04">
        <w:rPr>
          <w:rFonts w:hint="cs"/>
          <w:sz w:val="24"/>
          <w:szCs w:val="24"/>
          <w:rtl/>
        </w:rPr>
        <w:t>הרמ"א</w:t>
      </w:r>
      <w:proofErr w:type="spellEnd"/>
      <w:r w:rsidRPr="001D6D04">
        <w:rPr>
          <w:rFonts w:hint="cs"/>
          <w:sz w:val="24"/>
          <w:szCs w:val="24"/>
          <w:rtl/>
        </w:rPr>
        <w:t xml:space="preserve"> ש"ך וט"ז</w:t>
      </w:r>
      <w:r w:rsidRPr="001D6D04">
        <w:rPr>
          <w:rFonts w:hint="cs"/>
          <w:b/>
          <w:bCs/>
          <w:sz w:val="24"/>
          <w:szCs w:val="24"/>
          <w:rtl/>
        </w:rPr>
        <w:t xml:space="preserve"> בסעיף</w:t>
      </w:r>
      <w:r w:rsidRPr="001D6D04">
        <w:rPr>
          <w:b/>
          <w:bCs/>
          <w:sz w:val="24"/>
          <w:szCs w:val="24"/>
          <w:rtl/>
        </w:rPr>
        <w:t xml:space="preserve"> </w:t>
      </w:r>
      <w:proofErr w:type="spellStart"/>
      <w:r w:rsidRPr="001D6D04">
        <w:rPr>
          <w:rFonts w:hint="cs"/>
          <w:b/>
          <w:bCs/>
          <w:sz w:val="24"/>
          <w:szCs w:val="24"/>
          <w:rtl/>
        </w:rPr>
        <w:t>נז</w:t>
      </w:r>
      <w:bookmarkEnd w:id="14"/>
      <w:proofErr w:type="spellEnd"/>
    </w:p>
    <w:p w:rsidR="009D5EDD" w:rsidRPr="009D5EDD" w:rsidRDefault="00260558" w:rsidP="004E3149">
      <w:pPr>
        <w:rPr>
          <w:rFonts w:cs="Arial" w:hint="cs"/>
          <w:rtl/>
        </w:rPr>
      </w:pPr>
      <w:r w:rsidRPr="009D5EDD">
        <w:rPr>
          <w:rFonts w:hint="cs"/>
          <w:sz w:val="24"/>
          <w:szCs w:val="24"/>
          <w:rtl/>
        </w:rPr>
        <w:t xml:space="preserve">כאמור </w:t>
      </w:r>
      <w:proofErr w:type="spellStart"/>
      <w:r w:rsidRPr="009D5EDD">
        <w:rPr>
          <w:rFonts w:hint="cs"/>
          <w:sz w:val="24"/>
          <w:szCs w:val="24"/>
          <w:rtl/>
        </w:rPr>
        <w:t>הרמ"א</w:t>
      </w:r>
      <w:proofErr w:type="spellEnd"/>
      <w:r w:rsidRPr="009D5EDD">
        <w:rPr>
          <w:rFonts w:hint="cs"/>
          <w:sz w:val="24"/>
          <w:szCs w:val="24"/>
          <w:rtl/>
        </w:rPr>
        <w:t xml:space="preserve"> כ' בלשון הקרובה להסברנו ש</w:t>
      </w:r>
      <w:r w:rsidR="00200ACD" w:rsidRPr="009D5EDD">
        <w:rPr>
          <w:rFonts w:hint="cs"/>
          <w:sz w:val="24"/>
          <w:szCs w:val="24"/>
          <w:rtl/>
        </w:rPr>
        <w:t xml:space="preserve"> </w:t>
      </w:r>
      <w:r w:rsidRPr="009D5EDD">
        <w:rPr>
          <w:rFonts w:asciiTheme="majorBidi" w:hAnsiTheme="majorBidi" w:cstheme="majorBidi"/>
          <w:sz w:val="24"/>
          <w:szCs w:val="24"/>
          <w:rtl/>
        </w:rPr>
        <w:t xml:space="preserve">"ואין יציאת המים קרוי </w:t>
      </w:r>
      <w:proofErr w:type="spellStart"/>
      <w:r w:rsidRPr="009D5EDD">
        <w:rPr>
          <w:rFonts w:asciiTheme="majorBidi" w:hAnsiTheme="majorBidi" w:cstheme="majorBidi"/>
          <w:sz w:val="24"/>
          <w:szCs w:val="24"/>
          <w:rtl/>
        </w:rPr>
        <w:t>זוחלין</w:t>
      </w:r>
      <w:proofErr w:type="spellEnd"/>
      <w:r w:rsidRPr="009D5EDD">
        <w:rPr>
          <w:rFonts w:asciiTheme="majorBidi" w:hAnsiTheme="majorBidi" w:cstheme="majorBidi"/>
          <w:sz w:val="24"/>
          <w:szCs w:val="24"/>
          <w:rtl/>
        </w:rPr>
        <w:t xml:space="preserve">, אלא כשאין </w:t>
      </w:r>
      <w:proofErr w:type="spellStart"/>
      <w:r w:rsidRPr="009D5EDD">
        <w:rPr>
          <w:rFonts w:asciiTheme="majorBidi" w:hAnsiTheme="majorBidi" w:cstheme="majorBidi"/>
          <w:sz w:val="24"/>
          <w:szCs w:val="24"/>
          <w:rtl/>
        </w:rPr>
        <w:t>חוזרין</w:t>
      </w:r>
      <w:proofErr w:type="spellEnd"/>
      <w:r w:rsidRPr="009D5EDD">
        <w:rPr>
          <w:rFonts w:asciiTheme="majorBidi" w:hAnsiTheme="majorBidi" w:cstheme="majorBidi"/>
          <w:sz w:val="24"/>
          <w:szCs w:val="24"/>
          <w:rtl/>
        </w:rPr>
        <w:t xml:space="preserve"> </w:t>
      </w:r>
      <w:proofErr w:type="spellStart"/>
      <w:r w:rsidRPr="009D5EDD">
        <w:rPr>
          <w:rFonts w:asciiTheme="majorBidi" w:hAnsiTheme="majorBidi" w:cstheme="majorBidi"/>
          <w:sz w:val="24"/>
          <w:szCs w:val="24"/>
          <w:rtl/>
        </w:rPr>
        <w:t>למקוה</w:t>
      </w:r>
      <w:proofErr w:type="spellEnd"/>
      <w:r w:rsidRPr="009D5EDD">
        <w:rPr>
          <w:rFonts w:asciiTheme="majorBidi" w:hAnsiTheme="majorBidi" w:cstheme="majorBidi"/>
          <w:sz w:val="24"/>
          <w:szCs w:val="24"/>
          <w:rtl/>
        </w:rPr>
        <w:t xml:space="preserve"> </w:t>
      </w:r>
      <w:r w:rsidRPr="009D5EDD">
        <w:rPr>
          <w:rFonts w:asciiTheme="majorBidi" w:hAnsiTheme="majorBidi" w:cstheme="majorBidi"/>
          <w:b/>
          <w:bCs/>
          <w:sz w:val="24"/>
          <w:szCs w:val="24"/>
          <w:rtl/>
        </w:rPr>
        <w:t xml:space="preserve">אבל </w:t>
      </w:r>
      <w:proofErr w:type="spellStart"/>
      <w:r w:rsidRPr="009D5EDD">
        <w:rPr>
          <w:rFonts w:asciiTheme="majorBidi" w:hAnsiTheme="majorBidi" w:cstheme="majorBidi"/>
          <w:b/>
          <w:bCs/>
          <w:sz w:val="24"/>
          <w:szCs w:val="24"/>
          <w:rtl/>
        </w:rPr>
        <w:t>כשיוצאין</w:t>
      </w:r>
      <w:proofErr w:type="spellEnd"/>
      <w:r w:rsidRPr="009D5EDD">
        <w:rPr>
          <w:rFonts w:asciiTheme="majorBidi" w:hAnsiTheme="majorBidi" w:cstheme="majorBidi"/>
          <w:b/>
          <w:bCs/>
          <w:sz w:val="24"/>
          <w:szCs w:val="24"/>
          <w:rtl/>
        </w:rPr>
        <w:t xml:space="preserve"> מעט </w:t>
      </w:r>
      <w:proofErr w:type="spellStart"/>
      <w:r w:rsidRPr="009D5EDD">
        <w:rPr>
          <w:rFonts w:asciiTheme="majorBidi" w:hAnsiTheme="majorBidi" w:cstheme="majorBidi"/>
          <w:b/>
          <w:bCs/>
          <w:sz w:val="24"/>
          <w:szCs w:val="24"/>
          <w:rtl/>
        </w:rPr>
        <w:t>וחוזרין</w:t>
      </w:r>
      <w:proofErr w:type="spellEnd"/>
      <w:r w:rsidRPr="009D5EDD">
        <w:rPr>
          <w:rFonts w:asciiTheme="majorBidi" w:hAnsiTheme="majorBidi" w:cstheme="majorBidi"/>
          <w:b/>
          <w:bCs/>
          <w:sz w:val="24"/>
          <w:szCs w:val="24"/>
          <w:rtl/>
        </w:rPr>
        <w:t xml:space="preserve"> שם</w:t>
      </w:r>
      <w:r w:rsidRPr="009D5EDD">
        <w:rPr>
          <w:rFonts w:asciiTheme="majorBidi" w:hAnsiTheme="majorBidi" w:cstheme="majorBidi"/>
          <w:sz w:val="24"/>
          <w:szCs w:val="24"/>
          <w:rtl/>
        </w:rPr>
        <w:t>, לא מקרי זחילה".</w:t>
      </w:r>
      <w:r w:rsidRPr="009D5EDD">
        <w:rPr>
          <w:rFonts w:hint="cs"/>
          <w:rtl/>
        </w:rPr>
        <w:t xml:space="preserve"> ועוד כ' </w:t>
      </w:r>
      <w:r w:rsidRPr="009D5EDD">
        <w:rPr>
          <w:rFonts w:cs="Arial" w:hint="cs"/>
          <w:rtl/>
        </w:rPr>
        <w:t>בסעיף</w:t>
      </w:r>
      <w:r w:rsidRPr="009D5EDD">
        <w:rPr>
          <w:rFonts w:cs="Arial"/>
          <w:rtl/>
        </w:rPr>
        <w:t xml:space="preserve"> </w:t>
      </w:r>
      <w:proofErr w:type="spellStart"/>
      <w:r w:rsidRPr="009D5EDD">
        <w:rPr>
          <w:rFonts w:cs="Arial" w:hint="cs"/>
          <w:rtl/>
        </w:rPr>
        <w:t>נז</w:t>
      </w:r>
      <w:proofErr w:type="spellEnd"/>
      <w:r w:rsidRPr="009D5EDD">
        <w:rPr>
          <w:rFonts w:cs="Arial"/>
          <w:rtl/>
        </w:rPr>
        <w:t xml:space="preserve"> </w:t>
      </w:r>
      <w:r w:rsidRPr="009D5EDD">
        <w:rPr>
          <w:rFonts w:cs="Arial" w:hint="cs"/>
          <w:rtl/>
        </w:rPr>
        <w:t xml:space="preserve">: </w:t>
      </w:r>
      <w:r w:rsidRPr="009D5EDD">
        <w:rPr>
          <w:rFonts w:cs="Arial" w:hint="cs"/>
          <w:sz w:val="24"/>
          <w:szCs w:val="24"/>
          <w:rtl/>
        </w:rPr>
        <w:t>"</w:t>
      </w:r>
      <w:r w:rsidRPr="009D5EDD">
        <w:rPr>
          <w:rFonts w:asciiTheme="majorBidi" w:hAnsiTheme="majorBidi" w:cstheme="majorBidi"/>
          <w:sz w:val="24"/>
          <w:szCs w:val="24"/>
          <w:rtl/>
        </w:rPr>
        <w:t xml:space="preserve">הגה: ולכן כלי המונח בצד </w:t>
      </w:r>
      <w:proofErr w:type="spellStart"/>
      <w:r w:rsidRPr="009D5EDD">
        <w:rPr>
          <w:rFonts w:asciiTheme="majorBidi" w:hAnsiTheme="majorBidi" w:cstheme="majorBidi"/>
          <w:sz w:val="24"/>
          <w:szCs w:val="24"/>
          <w:rtl/>
        </w:rPr>
        <w:t>המקוה</w:t>
      </w:r>
      <w:proofErr w:type="spellEnd"/>
      <w:r w:rsidRPr="009D5EDD">
        <w:rPr>
          <w:rFonts w:asciiTheme="majorBidi" w:hAnsiTheme="majorBidi" w:cstheme="majorBidi"/>
          <w:sz w:val="24"/>
          <w:szCs w:val="24"/>
          <w:rtl/>
        </w:rPr>
        <w:t xml:space="preserve">, מנענע בידו </w:t>
      </w:r>
      <w:proofErr w:type="spellStart"/>
      <w:r w:rsidRPr="009D5EDD">
        <w:rPr>
          <w:rFonts w:asciiTheme="majorBidi" w:hAnsiTheme="majorBidi" w:cstheme="majorBidi"/>
          <w:sz w:val="24"/>
          <w:szCs w:val="24"/>
          <w:rtl/>
        </w:rPr>
        <w:t>המקוה</w:t>
      </w:r>
      <w:proofErr w:type="spellEnd"/>
      <w:r w:rsidRPr="009D5EDD">
        <w:rPr>
          <w:rFonts w:asciiTheme="majorBidi" w:hAnsiTheme="majorBidi" w:cstheme="majorBidi"/>
          <w:sz w:val="24"/>
          <w:szCs w:val="24"/>
          <w:rtl/>
        </w:rPr>
        <w:t xml:space="preserve"> כדי שיעשה גל במים ויעבור על הכלי, ועולה לו הטבילה; ובלבד שלא יעקור הגל ממקומו, אלא יהא מחובר </w:t>
      </w:r>
      <w:proofErr w:type="spellStart"/>
      <w:r w:rsidRPr="009D5EDD">
        <w:rPr>
          <w:rFonts w:asciiTheme="majorBidi" w:hAnsiTheme="majorBidi" w:cstheme="majorBidi"/>
          <w:sz w:val="24"/>
          <w:szCs w:val="24"/>
          <w:rtl/>
        </w:rPr>
        <w:t>למקוה</w:t>
      </w:r>
      <w:proofErr w:type="spellEnd"/>
      <w:r w:rsidRPr="009D5EDD">
        <w:rPr>
          <w:rFonts w:asciiTheme="majorBidi" w:hAnsiTheme="majorBidi" w:cstheme="majorBidi"/>
          <w:sz w:val="24"/>
          <w:szCs w:val="24"/>
          <w:rtl/>
        </w:rPr>
        <w:t>.</w:t>
      </w:r>
      <w:r w:rsidRPr="009D5EDD">
        <w:rPr>
          <w:rFonts w:asciiTheme="majorBidi" w:hAnsiTheme="majorBidi" w:cstheme="majorBidi"/>
          <w:rtl/>
        </w:rPr>
        <w:t xml:space="preserve"> </w:t>
      </w:r>
      <w:r w:rsidRPr="009D5EDD">
        <w:rPr>
          <w:rFonts w:asciiTheme="majorBidi" w:hAnsiTheme="majorBidi" w:cstheme="majorBidi"/>
          <w:sz w:val="24"/>
          <w:szCs w:val="24"/>
          <w:rtl/>
        </w:rPr>
        <w:t xml:space="preserve">(כן משמע בפ"ז </w:t>
      </w:r>
      <w:proofErr w:type="spellStart"/>
      <w:r w:rsidRPr="009D5EDD">
        <w:rPr>
          <w:rFonts w:asciiTheme="majorBidi" w:hAnsiTheme="majorBidi" w:cstheme="majorBidi"/>
          <w:sz w:val="24"/>
          <w:szCs w:val="24"/>
          <w:rtl/>
        </w:rPr>
        <w:t>דמקואות</w:t>
      </w:r>
      <w:proofErr w:type="spellEnd"/>
      <w:r w:rsidRPr="009D5EDD">
        <w:rPr>
          <w:rFonts w:asciiTheme="majorBidi" w:hAnsiTheme="majorBidi" w:cstheme="majorBidi"/>
          <w:sz w:val="24"/>
          <w:szCs w:val="24"/>
          <w:rtl/>
        </w:rPr>
        <w:t xml:space="preserve"> לדעת המפרשים</w:t>
      </w:r>
      <w:r w:rsidR="00B77CE0" w:rsidRPr="009D5EDD">
        <w:rPr>
          <w:rFonts w:asciiTheme="majorBidi" w:hAnsiTheme="majorBidi" w:cstheme="majorBidi"/>
          <w:sz w:val="24"/>
          <w:szCs w:val="24"/>
          <w:rtl/>
        </w:rPr>
        <w:t>)".</w:t>
      </w:r>
      <w:r w:rsidR="00B77CE0" w:rsidRPr="009D5EDD">
        <w:rPr>
          <w:rFonts w:cs="Arial" w:hint="cs"/>
          <w:sz w:val="24"/>
          <w:szCs w:val="24"/>
          <w:rtl/>
        </w:rPr>
        <w:t xml:space="preserve"> </w:t>
      </w:r>
    </w:p>
    <w:p w:rsidR="00956E38" w:rsidRPr="009D5EDD" w:rsidRDefault="00B77CE0" w:rsidP="004E3149">
      <w:pPr>
        <w:rPr>
          <w:rFonts w:cs="Arial"/>
          <w:sz w:val="24"/>
          <w:szCs w:val="24"/>
          <w:rtl/>
        </w:rPr>
      </w:pPr>
      <w:r w:rsidRPr="009D5EDD">
        <w:rPr>
          <w:rFonts w:cs="Arial" w:hint="cs"/>
          <w:sz w:val="24"/>
          <w:szCs w:val="24"/>
          <w:rtl/>
        </w:rPr>
        <w:t xml:space="preserve">דהיינו אין תנודת המים </w:t>
      </w:r>
      <w:r w:rsidRPr="009D5EDD">
        <w:rPr>
          <w:rFonts w:cs="Arial" w:hint="cs"/>
          <w:b/>
          <w:bCs/>
          <w:sz w:val="24"/>
          <w:szCs w:val="24"/>
          <w:rtl/>
        </w:rPr>
        <w:t>בתוך האגן</w:t>
      </w:r>
      <w:r w:rsidRPr="009D5EDD">
        <w:rPr>
          <w:rFonts w:cs="Arial" w:hint="cs"/>
          <w:sz w:val="24"/>
          <w:szCs w:val="24"/>
          <w:rtl/>
        </w:rPr>
        <w:t xml:space="preserve"> פוסלת ואדרבה יש בכוחה להכשיר ולטהר כלים.</w:t>
      </w:r>
    </w:p>
    <w:p w:rsidR="00B77CE0" w:rsidRPr="009D5EDD" w:rsidRDefault="00B77CE0" w:rsidP="00062A15">
      <w:pPr>
        <w:rPr>
          <w:sz w:val="24"/>
          <w:szCs w:val="24"/>
          <w:rtl/>
        </w:rPr>
      </w:pPr>
      <w:r w:rsidRPr="009D5EDD">
        <w:rPr>
          <w:rFonts w:cs="Arial" w:hint="cs"/>
          <w:sz w:val="24"/>
          <w:szCs w:val="24"/>
          <w:rtl/>
        </w:rPr>
        <w:t xml:space="preserve">אומנם </w:t>
      </w:r>
      <w:proofErr w:type="spellStart"/>
      <w:r w:rsidRPr="009D5EDD">
        <w:rPr>
          <w:rFonts w:cs="Arial" w:hint="cs"/>
          <w:sz w:val="24"/>
          <w:szCs w:val="24"/>
          <w:rtl/>
        </w:rPr>
        <w:t>הש"ך</w:t>
      </w:r>
      <w:proofErr w:type="spellEnd"/>
      <w:r w:rsidRPr="009D5EDD">
        <w:rPr>
          <w:rFonts w:cs="Arial" w:hint="cs"/>
          <w:sz w:val="24"/>
          <w:szCs w:val="24"/>
          <w:rtl/>
        </w:rPr>
        <w:t xml:space="preserve"> והט"ז כתבו שהגל מטהר דווקא בבא ממעיין או שיש בו </w:t>
      </w:r>
      <w:proofErr w:type="spellStart"/>
      <w:r w:rsidRPr="009D5EDD">
        <w:rPr>
          <w:rFonts w:cs="Arial" w:hint="cs"/>
          <w:sz w:val="24"/>
          <w:szCs w:val="24"/>
          <w:rtl/>
        </w:rPr>
        <w:t>מ"ס</w:t>
      </w:r>
      <w:proofErr w:type="spellEnd"/>
      <w:r w:rsidRPr="009D5EDD">
        <w:rPr>
          <w:rFonts w:cs="Arial" w:hint="cs"/>
          <w:sz w:val="24"/>
          <w:szCs w:val="24"/>
          <w:rtl/>
        </w:rPr>
        <w:t xml:space="preserve"> אך דבריהם תמוהים שהרי פשוט שלא דיברה המשנה במעיין אלא </w:t>
      </w:r>
      <w:proofErr w:type="spellStart"/>
      <w:r w:rsidRPr="009D5EDD">
        <w:rPr>
          <w:rFonts w:cs="Arial" w:hint="cs"/>
          <w:sz w:val="24"/>
          <w:szCs w:val="24"/>
          <w:rtl/>
        </w:rPr>
        <w:t>במקוה</w:t>
      </w:r>
      <w:proofErr w:type="spellEnd"/>
      <w:r w:rsidRPr="009D5EDD">
        <w:rPr>
          <w:rFonts w:cs="Arial" w:hint="cs"/>
          <w:sz w:val="24"/>
          <w:szCs w:val="24"/>
          <w:rtl/>
        </w:rPr>
        <w:t xml:space="preserve"> וכן שאין </w:t>
      </w:r>
      <w:proofErr w:type="spellStart"/>
      <w:r w:rsidRPr="009D5EDD">
        <w:rPr>
          <w:rFonts w:cs="Arial" w:hint="cs"/>
          <w:sz w:val="24"/>
          <w:szCs w:val="24"/>
          <w:rtl/>
        </w:rPr>
        <w:t>כח</w:t>
      </w:r>
      <w:proofErr w:type="spellEnd"/>
      <w:r w:rsidRPr="009D5EDD">
        <w:rPr>
          <w:rFonts w:cs="Arial" w:hint="cs"/>
          <w:sz w:val="24"/>
          <w:szCs w:val="24"/>
          <w:rtl/>
        </w:rPr>
        <w:t xml:space="preserve"> ביד אדם לעשות גל שיש בו </w:t>
      </w:r>
      <w:proofErr w:type="spellStart"/>
      <w:r w:rsidRPr="009D5EDD">
        <w:rPr>
          <w:rFonts w:cs="Arial" w:hint="cs"/>
          <w:sz w:val="24"/>
          <w:szCs w:val="24"/>
          <w:rtl/>
        </w:rPr>
        <w:t>מ"ס</w:t>
      </w:r>
      <w:proofErr w:type="spellEnd"/>
      <w:r w:rsidRPr="009D5EDD">
        <w:rPr>
          <w:rFonts w:cs="Arial" w:hint="cs"/>
          <w:sz w:val="24"/>
          <w:szCs w:val="24"/>
          <w:rtl/>
        </w:rPr>
        <w:t xml:space="preserve"> וגם ברמ"א אין זכר לתנאים הנ"ל </w:t>
      </w:r>
      <w:r w:rsidR="00787718" w:rsidRPr="009D5EDD">
        <w:rPr>
          <w:rFonts w:cs="Arial" w:hint="cs"/>
          <w:sz w:val="24"/>
          <w:szCs w:val="24"/>
          <w:rtl/>
        </w:rPr>
        <w:t>וכן קשה עליהם למה אין כאן פסול של "נעשה בידי אדם"?</w:t>
      </w:r>
    </w:p>
    <w:p w:rsidR="00062A15" w:rsidRPr="001D6D04" w:rsidRDefault="00062A15" w:rsidP="004E3149">
      <w:pPr>
        <w:pStyle w:val="1"/>
        <w:rPr>
          <w:b/>
          <w:bCs/>
          <w:sz w:val="28"/>
          <w:szCs w:val="28"/>
          <w:rtl/>
        </w:rPr>
      </w:pPr>
      <w:bookmarkStart w:id="15" w:name="_Toc398631909"/>
      <w:r w:rsidRPr="001D6D04">
        <w:rPr>
          <w:rFonts w:hint="cs"/>
          <w:b/>
          <w:bCs/>
          <w:sz w:val="28"/>
          <w:szCs w:val="28"/>
          <w:rtl/>
        </w:rPr>
        <w:t>ביאור דין מעיין</w:t>
      </w:r>
      <w:bookmarkEnd w:id="15"/>
      <w:r w:rsidRPr="001D6D04">
        <w:rPr>
          <w:rFonts w:hint="cs"/>
          <w:b/>
          <w:bCs/>
          <w:sz w:val="28"/>
          <w:szCs w:val="28"/>
          <w:rtl/>
        </w:rPr>
        <w:t xml:space="preserve"> </w:t>
      </w:r>
    </w:p>
    <w:p w:rsidR="00B65B54" w:rsidRPr="001D6D04" w:rsidRDefault="00B65B54" w:rsidP="0025527A">
      <w:pPr>
        <w:pStyle w:val="1"/>
        <w:rPr>
          <w:sz w:val="28"/>
          <w:szCs w:val="28"/>
          <w:rtl/>
        </w:rPr>
      </w:pPr>
      <w:bookmarkStart w:id="16" w:name="_Toc398631910"/>
      <w:r w:rsidRPr="001D6D04">
        <w:rPr>
          <w:rFonts w:hint="cs"/>
          <w:sz w:val="28"/>
          <w:szCs w:val="28"/>
          <w:rtl/>
        </w:rPr>
        <w:t>למה אין פסול זחילה במעיין?</w:t>
      </w:r>
      <w:r w:rsidR="00062A15" w:rsidRPr="001D6D04">
        <w:rPr>
          <w:rFonts w:hint="cs"/>
          <w:sz w:val="28"/>
          <w:szCs w:val="28"/>
          <w:rtl/>
        </w:rPr>
        <w:t xml:space="preserve"> (לדעתי)</w:t>
      </w:r>
      <w:bookmarkEnd w:id="16"/>
    </w:p>
    <w:p w:rsidR="00E01CC6" w:rsidRPr="001D6D04" w:rsidRDefault="0025527A" w:rsidP="00574FDC">
      <w:pPr>
        <w:rPr>
          <w:rtl/>
        </w:rPr>
      </w:pPr>
      <w:r w:rsidRPr="001D6D04">
        <w:rPr>
          <w:rFonts w:hint="cs"/>
          <w:rtl/>
        </w:rPr>
        <w:t xml:space="preserve">בכך </w:t>
      </w:r>
      <w:r w:rsidRPr="001D6D04">
        <w:rPr>
          <w:rFonts w:hint="cs"/>
          <w:b/>
          <w:bCs/>
          <w:rtl/>
        </w:rPr>
        <w:t>שהתירה התורה</w:t>
      </w:r>
      <w:r w:rsidRPr="001D6D04">
        <w:rPr>
          <w:rFonts w:hint="cs"/>
          <w:rtl/>
        </w:rPr>
        <w:t xml:space="preserve"> זחילה במעיין </w:t>
      </w:r>
      <w:r w:rsidR="00B65B54" w:rsidRPr="001D6D04">
        <w:rPr>
          <w:rFonts w:hint="cs"/>
          <w:rtl/>
        </w:rPr>
        <w:t xml:space="preserve">חידשה התורה שמקווה שמימיו </w:t>
      </w:r>
      <w:proofErr w:type="spellStart"/>
      <w:r w:rsidR="00B65B54" w:rsidRPr="001D6D04">
        <w:rPr>
          <w:rFonts w:hint="cs"/>
          <w:b/>
          <w:bCs/>
          <w:rtl/>
        </w:rPr>
        <w:t>נזחלים</w:t>
      </w:r>
      <w:proofErr w:type="spellEnd"/>
      <w:r w:rsidR="00B65B54" w:rsidRPr="001D6D04">
        <w:rPr>
          <w:rFonts w:hint="cs"/>
          <w:rtl/>
        </w:rPr>
        <w:t xml:space="preserve"> </w:t>
      </w:r>
      <w:r w:rsidR="00B65B54" w:rsidRPr="001D6D04">
        <w:rPr>
          <w:rFonts w:hint="cs"/>
          <w:b/>
          <w:bCs/>
          <w:rtl/>
        </w:rPr>
        <w:t>החוצה</w:t>
      </w:r>
      <w:r w:rsidR="00FA759C" w:rsidRPr="001D6D04">
        <w:rPr>
          <w:rStyle w:val="a5"/>
          <w:rtl/>
        </w:rPr>
        <w:footnoteReference w:id="23"/>
      </w:r>
      <w:r w:rsidR="00B65B54" w:rsidRPr="001D6D04">
        <w:rPr>
          <w:rFonts w:hint="cs"/>
          <w:rtl/>
        </w:rPr>
        <w:t xml:space="preserve"> מצד אחד אך מצד שני הם </w:t>
      </w:r>
      <w:r w:rsidR="00B65B54" w:rsidRPr="001D6D04">
        <w:rPr>
          <w:rFonts w:hint="cs"/>
          <w:b/>
          <w:bCs/>
          <w:rtl/>
        </w:rPr>
        <w:t>מתמלאים</w:t>
      </w:r>
      <w:r w:rsidR="00B65B54" w:rsidRPr="001D6D04">
        <w:rPr>
          <w:rFonts w:hint="cs"/>
          <w:rtl/>
        </w:rPr>
        <w:t xml:space="preserve"> </w:t>
      </w:r>
      <w:r w:rsidR="00B65B54" w:rsidRPr="001D6D04">
        <w:rPr>
          <w:rFonts w:hint="cs"/>
          <w:b/>
          <w:bCs/>
          <w:rtl/>
        </w:rPr>
        <w:t>והולכים</w:t>
      </w:r>
      <w:r w:rsidR="00B65B54" w:rsidRPr="001D6D04">
        <w:rPr>
          <w:rFonts w:hint="cs"/>
          <w:rtl/>
        </w:rPr>
        <w:t xml:space="preserve"> </w:t>
      </w:r>
      <w:proofErr w:type="spellStart"/>
      <w:r w:rsidR="00B65B54" w:rsidRPr="001D6D04">
        <w:rPr>
          <w:rFonts w:hint="cs"/>
          <w:rtl/>
        </w:rPr>
        <w:t>מכח</w:t>
      </w:r>
      <w:proofErr w:type="spellEnd"/>
      <w:r w:rsidR="00B65B54" w:rsidRPr="001D6D04">
        <w:rPr>
          <w:rFonts w:hint="cs"/>
          <w:rtl/>
        </w:rPr>
        <w:t xml:space="preserve"> נביעתו </w:t>
      </w:r>
      <w:r w:rsidR="004458F4" w:rsidRPr="001D6D04">
        <w:rPr>
          <w:rFonts w:hint="cs"/>
          <w:b/>
          <w:bCs/>
          <w:rtl/>
        </w:rPr>
        <w:t>הטבעית</w:t>
      </w:r>
      <w:r w:rsidR="004458F4" w:rsidRPr="001D6D04">
        <w:rPr>
          <w:rFonts w:hint="cs"/>
          <w:rtl/>
        </w:rPr>
        <w:t xml:space="preserve"> (שאז אין סברא לומר שיפסק פתאום מילואם) בזה </w:t>
      </w:r>
      <w:r w:rsidR="00B65B54" w:rsidRPr="001D6D04">
        <w:rPr>
          <w:rFonts w:hint="cs"/>
          <w:rtl/>
        </w:rPr>
        <w:t xml:space="preserve">מחדשת התורה </w:t>
      </w:r>
      <w:r w:rsidRPr="001D6D04">
        <w:rPr>
          <w:rFonts w:hint="cs"/>
          <w:rtl/>
        </w:rPr>
        <w:t>ש</w:t>
      </w:r>
      <w:r w:rsidR="00B65B54" w:rsidRPr="001D6D04">
        <w:rPr>
          <w:rFonts w:hint="cs"/>
          <w:rtl/>
        </w:rPr>
        <w:t xml:space="preserve">אין </w:t>
      </w:r>
      <w:r w:rsidRPr="001D6D04">
        <w:rPr>
          <w:rFonts w:hint="cs"/>
          <w:rtl/>
        </w:rPr>
        <w:t xml:space="preserve">עוד </w:t>
      </w:r>
      <w:r w:rsidR="00B65B54" w:rsidRPr="001D6D04">
        <w:rPr>
          <w:rFonts w:hint="cs"/>
          <w:rtl/>
        </w:rPr>
        <w:t xml:space="preserve">סברת "כל העומד להתרוקן" ממילא ברור שהתר זה שייך רק במעיין </w:t>
      </w:r>
      <w:r w:rsidR="00B65B54" w:rsidRPr="001D6D04">
        <w:rPr>
          <w:rFonts w:hint="cs"/>
          <w:rtl/>
        </w:rPr>
        <w:lastRenderedPageBreak/>
        <w:t>שאינו מכזב</w:t>
      </w:r>
      <w:r w:rsidR="004458F4" w:rsidRPr="001D6D04">
        <w:rPr>
          <w:rStyle w:val="a5"/>
          <w:rtl/>
        </w:rPr>
        <w:footnoteReference w:id="24"/>
      </w:r>
      <w:r w:rsidR="00B65B54" w:rsidRPr="001D6D04">
        <w:rPr>
          <w:rFonts w:hint="cs"/>
          <w:rtl/>
        </w:rPr>
        <w:t xml:space="preserve"> וכן רק במקום </w:t>
      </w:r>
      <w:r w:rsidR="00B65B54" w:rsidRPr="001D6D04">
        <w:rPr>
          <w:rFonts w:hint="cs"/>
          <w:b/>
          <w:bCs/>
          <w:rtl/>
        </w:rPr>
        <w:t>שהמילוי יכול להגיע באופן טבעי</w:t>
      </w:r>
      <w:r w:rsidR="00B65B54" w:rsidRPr="001D6D04">
        <w:rPr>
          <w:rFonts w:hint="cs"/>
          <w:rtl/>
        </w:rPr>
        <w:t xml:space="preserve"> מעצמו שהרי אז טבע ה"ריקון" </w:t>
      </w:r>
      <w:r w:rsidR="00B65B54" w:rsidRPr="001D6D04">
        <w:rPr>
          <w:rFonts w:hint="cs"/>
          <w:b/>
          <w:bCs/>
          <w:rtl/>
        </w:rPr>
        <w:t>מתאפס</w:t>
      </w:r>
      <w:r w:rsidR="00B65B54" w:rsidRPr="001D6D04">
        <w:rPr>
          <w:rFonts w:hint="cs"/>
          <w:rtl/>
        </w:rPr>
        <w:t xml:space="preserve"> </w:t>
      </w:r>
      <w:proofErr w:type="spellStart"/>
      <w:r w:rsidR="00B65B54" w:rsidRPr="001D6D04">
        <w:rPr>
          <w:rFonts w:hint="cs"/>
          <w:rtl/>
        </w:rPr>
        <w:t>מכח</w:t>
      </w:r>
      <w:proofErr w:type="spellEnd"/>
      <w:r w:rsidR="00B65B54" w:rsidRPr="001D6D04">
        <w:rPr>
          <w:rFonts w:hint="cs"/>
          <w:rtl/>
        </w:rPr>
        <w:t xml:space="preserve"> טבע ה"נביעה" אבל כל מקום ש</w:t>
      </w:r>
      <w:r w:rsidR="00574FDC" w:rsidRPr="001D6D04">
        <w:rPr>
          <w:rFonts w:hint="cs"/>
          <w:rtl/>
        </w:rPr>
        <w:t>ה</w:t>
      </w:r>
      <w:r w:rsidR="00B65B54" w:rsidRPr="001D6D04">
        <w:rPr>
          <w:rFonts w:hint="cs"/>
          <w:rtl/>
        </w:rPr>
        <w:t>מעיין לא יכול למלאותו מעצמו אם תהיה בו זחילה (למטה מגובה הכשרו) יפסל, וכך מתבארים כל חילוקי הדינים של מעיין, נהר ובור.</w:t>
      </w:r>
      <w:r w:rsidR="004458F4" w:rsidRPr="001D6D04">
        <w:rPr>
          <w:rFonts w:hint="cs"/>
          <w:rtl/>
        </w:rPr>
        <w:t xml:space="preserve"> </w:t>
      </w:r>
      <w:proofErr w:type="spellStart"/>
      <w:r w:rsidR="004458F4" w:rsidRPr="001D6D04">
        <w:rPr>
          <w:rFonts w:hint="cs"/>
          <w:b/>
          <w:bCs/>
          <w:rtl/>
        </w:rPr>
        <w:t>להאמור</w:t>
      </w:r>
      <w:proofErr w:type="spellEnd"/>
      <w:r w:rsidR="004458F4" w:rsidRPr="001D6D04">
        <w:rPr>
          <w:rFonts w:hint="cs"/>
          <w:b/>
          <w:bCs/>
          <w:rtl/>
        </w:rPr>
        <w:t xml:space="preserve"> אין שייכות בין דין זח</w:t>
      </w:r>
      <w:r w:rsidRPr="001D6D04">
        <w:rPr>
          <w:rFonts w:hint="cs"/>
          <w:b/>
          <w:bCs/>
          <w:rtl/>
        </w:rPr>
        <w:t>ילה לדין "מים חיים" הנצרך לזבים ויסוד אחד מסביר כל הדינים ללא צורך להמציא סברות מחולקות וסותרות לכל דין.</w:t>
      </w:r>
    </w:p>
    <w:p w:rsidR="0025527A" w:rsidRPr="001D6D04" w:rsidRDefault="0025527A" w:rsidP="004E3149">
      <w:pPr>
        <w:rPr>
          <w:rtl/>
        </w:rPr>
      </w:pPr>
      <w:r w:rsidRPr="001D6D04">
        <w:rPr>
          <w:rFonts w:hint="cs"/>
          <w:rtl/>
        </w:rPr>
        <w:t xml:space="preserve">אומנם נראה שלמרות </w:t>
      </w:r>
      <w:proofErr w:type="spellStart"/>
      <w:r w:rsidRPr="001D6D04">
        <w:rPr>
          <w:rFonts w:hint="cs"/>
          <w:rtl/>
        </w:rPr>
        <w:t>שהגר"א</w:t>
      </w:r>
      <w:proofErr w:type="spellEnd"/>
      <w:r w:rsidRPr="001D6D04">
        <w:rPr>
          <w:rFonts w:hint="cs"/>
          <w:rtl/>
        </w:rPr>
        <w:t xml:space="preserve"> מסכים עם דברינו</w:t>
      </w:r>
      <w:r w:rsidR="00062A15" w:rsidRPr="001D6D04">
        <w:rPr>
          <w:rFonts w:hint="cs"/>
          <w:rtl/>
        </w:rPr>
        <w:t xml:space="preserve"> </w:t>
      </w:r>
      <w:r w:rsidR="004E3149" w:rsidRPr="001D6D04">
        <w:rPr>
          <w:rFonts w:hint="cs"/>
          <w:rtl/>
        </w:rPr>
        <w:t xml:space="preserve">בהסבר </w:t>
      </w:r>
      <w:r w:rsidR="004E3149" w:rsidRPr="001D6D04">
        <w:rPr>
          <w:rFonts w:hint="cs"/>
          <w:b/>
          <w:bCs/>
          <w:rtl/>
        </w:rPr>
        <w:t>פסול</w:t>
      </w:r>
      <w:r w:rsidR="00FD7849" w:rsidRPr="001D6D04">
        <w:rPr>
          <w:rFonts w:hint="cs"/>
          <w:rtl/>
        </w:rPr>
        <w:t xml:space="preserve"> </w:t>
      </w:r>
      <w:proofErr w:type="spellStart"/>
      <w:r w:rsidR="00FD7849" w:rsidRPr="001D6D04">
        <w:rPr>
          <w:rFonts w:hint="cs"/>
          <w:rtl/>
        </w:rPr>
        <w:t>זוחלין</w:t>
      </w:r>
      <w:proofErr w:type="spellEnd"/>
      <w:r w:rsidR="004E3149" w:rsidRPr="001D6D04">
        <w:rPr>
          <w:rFonts w:hint="cs"/>
          <w:rtl/>
        </w:rPr>
        <w:t>,</w:t>
      </w:r>
      <w:r w:rsidRPr="001D6D04">
        <w:rPr>
          <w:rFonts w:hint="cs"/>
          <w:rtl/>
        </w:rPr>
        <w:t xml:space="preserve"> חלוק הוא </w:t>
      </w:r>
      <w:r w:rsidR="00611110" w:rsidRPr="001D6D04">
        <w:rPr>
          <w:rFonts w:hint="cs"/>
          <w:rtl/>
        </w:rPr>
        <w:t xml:space="preserve">עליהם בהסבר דין </w:t>
      </w:r>
      <w:r w:rsidR="00611110" w:rsidRPr="001D6D04">
        <w:rPr>
          <w:rFonts w:hint="cs"/>
          <w:b/>
          <w:bCs/>
          <w:rtl/>
        </w:rPr>
        <w:t>מעיין</w:t>
      </w:r>
      <w:r w:rsidR="00611110" w:rsidRPr="001D6D04">
        <w:rPr>
          <w:rFonts w:hint="cs"/>
          <w:rtl/>
        </w:rPr>
        <w:t xml:space="preserve"> אך לקמן נראה שאחרי שניישב את קושיית </w:t>
      </w:r>
      <w:proofErr w:type="spellStart"/>
      <w:r w:rsidR="00611110" w:rsidRPr="001D6D04">
        <w:rPr>
          <w:rFonts w:hint="cs"/>
          <w:rtl/>
        </w:rPr>
        <w:t>הגר"א</w:t>
      </w:r>
      <w:proofErr w:type="spellEnd"/>
      <w:r w:rsidR="00611110" w:rsidRPr="001D6D04">
        <w:rPr>
          <w:rFonts w:hint="cs"/>
          <w:rtl/>
        </w:rPr>
        <w:t xml:space="preserve"> על רש"י </w:t>
      </w:r>
      <w:proofErr w:type="spellStart"/>
      <w:r w:rsidR="00611110" w:rsidRPr="001D6D04">
        <w:rPr>
          <w:rFonts w:hint="cs"/>
          <w:rtl/>
        </w:rPr>
        <w:t>ותוס</w:t>
      </w:r>
      <w:proofErr w:type="spellEnd"/>
      <w:r w:rsidR="00611110" w:rsidRPr="001D6D04">
        <w:rPr>
          <w:rFonts w:hint="cs"/>
          <w:rtl/>
        </w:rPr>
        <w:t>'</w:t>
      </w:r>
      <w:r w:rsidR="00574FDC" w:rsidRPr="001D6D04">
        <w:rPr>
          <w:rFonts w:hint="cs"/>
          <w:rtl/>
        </w:rPr>
        <w:t>,</w:t>
      </w:r>
      <w:r w:rsidR="00611110" w:rsidRPr="001D6D04">
        <w:rPr>
          <w:rFonts w:hint="cs"/>
          <w:rtl/>
        </w:rPr>
        <w:t xml:space="preserve"> ששיטתנו מבוססת </w:t>
      </w:r>
      <w:r w:rsidR="00611110" w:rsidRPr="001D6D04">
        <w:rPr>
          <w:rFonts w:hint="cs"/>
          <w:b/>
          <w:bCs/>
          <w:rtl/>
        </w:rPr>
        <w:t>עליהם</w:t>
      </w:r>
      <w:r w:rsidR="00611110" w:rsidRPr="001D6D04">
        <w:rPr>
          <w:rFonts w:hint="cs"/>
          <w:rtl/>
        </w:rPr>
        <w:t>.</w:t>
      </w:r>
      <w:r w:rsidRPr="001D6D04">
        <w:rPr>
          <w:rFonts w:hint="cs"/>
          <w:rtl/>
        </w:rPr>
        <w:t xml:space="preserve"> </w:t>
      </w:r>
    </w:p>
    <w:p w:rsidR="00430E67" w:rsidRPr="001D6D04" w:rsidRDefault="00430E67" w:rsidP="00430E67">
      <w:pPr>
        <w:pStyle w:val="2"/>
        <w:rPr>
          <w:sz w:val="24"/>
          <w:szCs w:val="24"/>
          <w:rtl/>
        </w:rPr>
      </w:pPr>
      <w:bookmarkStart w:id="17" w:name="_Toc398631911"/>
      <w:r w:rsidRPr="001D6D04">
        <w:rPr>
          <w:rFonts w:hint="cs"/>
          <w:sz w:val="24"/>
          <w:szCs w:val="24"/>
          <w:rtl/>
        </w:rPr>
        <w:t xml:space="preserve">הסבר </w:t>
      </w:r>
      <w:proofErr w:type="spellStart"/>
      <w:r w:rsidRPr="001D6D04">
        <w:rPr>
          <w:rFonts w:hint="cs"/>
          <w:sz w:val="24"/>
          <w:szCs w:val="24"/>
          <w:rtl/>
        </w:rPr>
        <w:t>הגר"א</w:t>
      </w:r>
      <w:proofErr w:type="spellEnd"/>
      <w:r w:rsidRPr="001D6D04">
        <w:rPr>
          <w:rFonts w:hint="cs"/>
          <w:sz w:val="24"/>
          <w:szCs w:val="24"/>
          <w:rtl/>
        </w:rPr>
        <w:t xml:space="preserve"> בדין </w:t>
      </w:r>
      <w:r w:rsidRPr="001D6D04">
        <w:rPr>
          <w:rFonts w:hint="cs"/>
          <w:b/>
          <w:bCs/>
          <w:sz w:val="24"/>
          <w:szCs w:val="24"/>
          <w:rtl/>
        </w:rPr>
        <w:t>מעיין</w:t>
      </w:r>
      <w:bookmarkEnd w:id="17"/>
    </w:p>
    <w:p w:rsidR="00FD7849" w:rsidRPr="001D6D04" w:rsidRDefault="007D4D68" w:rsidP="004E3149">
      <w:pPr>
        <w:rPr>
          <w:rtl/>
        </w:rPr>
      </w:pPr>
      <w:r w:rsidRPr="001D6D04">
        <w:rPr>
          <w:rFonts w:hint="cs"/>
          <w:rtl/>
        </w:rPr>
        <w:t>שו</w:t>
      </w:r>
      <w:r w:rsidRPr="001D6D04">
        <w:rPr>
          <w:rFonts w:hint="cs"/>
          <w:u w:val="single"/>
          <w:rtl/>
        </w:rPr>
        <w:t>נ</w:t>
      </w:r>
      <w:r w:rsidRPr="001D6D04">
        <w:rPr>
          <w:rFonts w:hint="cs"/>
          <w:rtl/>
        </w:rPr>
        <w:t xml:space="preserve">ה שיטת </w:t>
      </w:r>
      <w:proofErr w:type="spellStart"/>
      <w:r w:rsidRPr="001D6D04">
        <w:rPr>
          <w:rFonts w:hint="cs"/>
          <w:rtl/>
        </w:rPr>
        <w:t>הגר"א</w:t>
      </w:r>
      <w:proofErr w:type="spellEnd"/>
      <w:r w:rsidRPr="001D6D04">
        <w:rPr>
          <w:rFonts w:hint="cs"/>
          <w:rtl/>
        </w:rPr>
        <w:t xml:space="preserve"> מדברי</w:t>
      </w:r>
      <w:r w:rsidR="005A6835" w:rsidRPr="001D6D04">
        <w:rPr>
          <w:rFonts w:hint="cs"/>
          <w:rtl/>
        </w:rPr>
        <w:t>נו</w:t>
      </w:r>
      <w:r w:rsidRPr="001D6D04">
        <w:rPr>
          <w:rFonts w:hint="cs"/>
          <w:rtl/>
        </w:rPr>
        <w:t xml:space="preserve"> בהסבר דין מעיין</w:t>
      </w:r>
      <w:r w:rsidR="00C94589" w:rsidRPr="001D6D04">
        <w:rPr>
          <w:rFonts w:hint="cs"/>
          <w:rtl/>
        </w:rPr>
        <w:t>,</w:t>
      </w:r>
      <w:r w:rsidRPr="001D6D04">
        <w:rPr>
          <w:rFonts w:hint="cs"/>
          <w:rtl/>
        </w:rPr>
        <w:t xml:space="preserve"> שלפי </w:t>
      </w:r>
      <w:proofErr w:type="spellStart"/>
      <w:r w:rsidRPr="001D6D04">
        <w:rPr>
          <w:rFonts w:hint="cs"/>
          <w:rtl/>
        </w:rPr>
        <w:t>הגר"א</w:t>
      </w:r>
      <w:proofErr w:type="spellEnd"/>
      <w:r w:rsidRPr="001D6D04">
        <w:rPr>
          <w:rFonts w:hint="cs"/>
          <w:rtl/>
        </w:rPr>
        <w:t xml:space="preserve"> </w:t>
      </w:r>
      <w:r w:rsidR="004E3149" w:rsidRPr="001D6D04">
        <w:rPr>
          <w:rFonts w:hint="cs"/>
          <w:rtl/>
        </w:rPr>
        <w:t>הסי</w:t>
      </w:r>
      <w:r w:rsidR="00FD7849" w:rsidRPr="001D6D04">
        <w:rPr>
          <w:rFonts w:hint="cs"/>
          <w:rtl/>
        </w:rPr>
        <w:t>בה ש</w:t>
      </w:r>
      <w:r w:rsidRPr="001D6D04">
        <w:rPr>
          <w:rFonts w:hint="cs"/>
          <w:rtl/>
        </w:rPr>
        <w:t>אין בו פסול של "כל העומד להעלם"</w:t>
      </w:r>
      <w:r w:rsidR="00FD7849" w:rsidRPr="001D6D04">
        <w:rPr>
          <w:rFonts w:hint="cs"/>
          <w:rtl/>
        </w:rPr>
        <w:t xml:space="preserve"> היא</w:t>
      </w:r>
      <w:r w:rsidRPr="001D6D04">
        <w:rPr>
          <w:rFonts w:hint="cs"/>
          <w:rtl/>
        </w:rPr>
        <w:t xml:space="preserve"> </w:t>
      </w:r>
      <w:r w:rsidRPr="001D6D04">
        <w:rPr>
          <w:rFonts w:hint="cs"/>
          <w:b/>
          <w:bCs/>
          <w:rtl/>
        </w:rPr>
        <w:t xml:space="preserve">כיוון שגם </w:t>
      </w:r>
      <w:proofErr w:type="spellStart"/>
      <w:r w:rsidRPr="001D6D04">
        <w:rPr>
          <w:rFonts w:hint="cs"/>
          <w:b/>
          <w:bCs/>
          <w:rtl/>
        </w:rPr>
        <w:t>בכ"ש</w:t>
      </w:r>
      <w:proofErr w:type="spellEnd"/>
      <w:r w:rsidRPr="001D6D04">
        <w:rPr>
          <w:rFonts w:hint="cs"/>
          <w:b/>
          <w:bCs/>
          <w:rtl/>
        </w:rPr>
        <w:t xml:space="preserve"> מטהר</w:t>
      </w:r>
      <w:r w:rsidR="00C94589" w:rsidRPr="001D6D04">
        <w:rPr>
          <w:rFonts w:hint="cs"/>
          <w:rtl/>
        </w:rPr>
        <w:t>,</w:t>
      </w:r>
      <w:r w:rsidR="00213820" w:rsidRPr="001D6D04">
        <w:rPr>
          <w:rFonts w:hint="cs"/>
          <w:rtl/>
        </w:rPr>
        <w:t xml:space="preserve"> </w:t>
      </w:r>
      <w:r w:rsidR="004E3149" w:rsidRPr="001D6D04">
        <w:rPr>
          <w:rFonts w:hint="cs"/>
          <w:rtl/>
        </w:rPr>
        <w:t>וכיוון</w:t>
      </w:r>
      <w:r w:rsidR="00213820" w:rsidRPr="001D6D04">
        <w:rPr>
          <w:rFonts w:hint="cs"/>
          <w:rtl/>
        </w:rPr>
        <w:t xml:space="preserve"> ש</w:t>
      </w:r>
      <w:r w:rsidR="004E3149" w:rsidRPr="001D6D04">
        <w:rPr>
          <w:rFonts w:hint="cs"/>
          <w:rtl/>
        </w:rPr>
        <w:t xml:space="preserve">לא </w:t>
      </w:r>
      <w:r w:rsidR="00213820" w:rsidRPr="001D6D04">
        <w:rPr>
          <w:rFonts w:hint="cs"/>
          <w:rtl/>
        </w:rPr>
        <w:t xml:space="preserve">יכול להעלם עד </w:t>
      </w:r>
      <w:r w:rsidR="00213820" w:rsidRPr="001D6D04">
        <w:rPr>
          <w:rFonts w:hint="cs"/>
          <w:b/>
          <w:bCs/>
          <w:rtl/>
        </w:rPr>
        <w:t>שלא יישאר</w:t>
      </w:r>
      <w:r w:rsidR="00213820" w:rsidRPr="001D6D04">
        <w:rPr>
          <w:rFonts w:hint="cs"/>
          <w:rtl/>
        </w:rPr>
        <w:t xml:space="preserve"> אפילו </w:t>
      </w:r>
      <w:r w:rsidR="00213820" w:rsidRPr="001D6D04">
        <w:rPr>
          <w:rFonts w:hint="cs"/>
          <w:b/>
          <w:bCs/>
          <w:rtl/>
        </w:rPr>
        <w:t>כ"ש</w:t>
      </w:r>
      <w:r w:rsidR="00FD7849" w:rsidRPr="001D6D04">
        <w:rPr>
          <w:rFonts w:hint="cs"/>
          <w:rtl/>
        </w:rPr>
        <w:t xml:space="preserve">, </w:t>
      </w:r>
      <w:r w:rsidR="004E3149" w:rsidRPr="001D6D04">
        <w:rPr>
          <w:rFonts w:hint="cs"/>
          <w:rtl/>
        </w:rPr>
        <w:t>הרי</w:t>
      </w:r>
      <w:r w:rsidR="00FD7849" w:rsidRPr="001D6D04">
        <w:rPr>
          <w:rFonts w:hint="cs"/>
          <w:rtl/>
        </w:rPr>
        <w:t xml:space="preserve"> </w:t>
      </w:r>
      <w:proofErr w:type="spellStart"/>
      <w:r w:rsidR="00FD7849" w:rsidRPr="001D6D04">
        <w:rPr>
          <w:rFonts w:hint="cs"/>
          <w:rtl/>
        </w:rPr>
        <w:t>שגזה"כ</w:t>
      </w:r>
      <w:proofErr w:type="spellEnd"/>
      <w:r w:rsidR="00FD7849" w:rsidRPr="001D6D04">
        <w:rPr>
          <w:rFonts w:hint="cs"/>
          <w:rtl/>
        </w:rPr>
        <w:t xml:space="preserve"> שמעיין מטהר </w:t>
      </w:r>
      <w:proofErr w:type="spellStart"/>
      <w:r w:rsidR="00FD7849" w:rsidRPr="001D6D04">
        <w:rPr>
          <w:rFonts w:hint="cs"/>
          <w:rtl/>
        </w:rPr>
        <w:t>בכ"ש</w:t>
      </w:r>
      <w:proofErr w:type="spellEnd"/>
      <w:r w:rsidR="00FD7849" w:rsidRPr="001D6D04">
        <w:rPr>
          <w:rFonts w:hint="cs"/>
          <w:rtl/>
        </w:rPr>
        <w:t xml:space="preserve"> ממילא לא נפסל </w:t>
      </w:r>
      <w:r w:rsidR="00FD7849" w:rsidRPr="001D6D04">
        <w:rPr>
          <w:rFonts w:hint="cs"/>
          <w:b/>
          <w:bCs/>
          <w:rtl/>
        </w:rPr>
        <w:t>בחסרון שיעור</w:t>
      </w:r>
      <w:r w:rsidR="00FD7849" w:rsidRPr="001D6D04">
        <w:rPr>
          <w:rFonts w:hint="cs"/>
          <w:rtl/>
        </w:rPr>
        <w:t xml:space="preserve"> וכיוון שפסול זחילה יסודו הוא "חסרון שיעור"</w:t>
      </w:r>
      <w:r w:rsidR="00925271">
        <w:rPr>
          <w:rFonts w:hint="cs"/>
          <w:rtl/>
        </w:rPr>
        <w:t>,</w:t>
      </w:r>
      <w:r w:rsidR="00FD7849" w:rsidRPr="001D6D04">
        <w:rPr>
          <w:rFonts w:hint="cs"/>
          <w:rtl/>
        </w:rPr>
        <w:t xml:space="preserve"> מובן </w:t>
      </w:r>
      <w:proofErr w:type="spellStart"/>
      <w:r w:rsidR="00FD7849" w:rsidRPr="001D6D04">
        <w:rPr>
          <w:rFonts w:hint="cs"/>
          <w:rtl/>
        </w:rPr>
        <w:t>להגר"א</w:t>
      </w:r>
      <w:proofErr w:type="spellEnd"/>
      <w:r w:rsidR="00FD7849" w:rsidRPr="001D6D04">
        <w:rPr>
          <w:rFonts w:hint="cs"/>
          <w:rtl/>
        </w:rPr>
        <w:t xml:space="preserve"> למה אין פסול זה </w:t>
      </w:r>
      <w:r w:rsidR="004E3149" w:rsidRPr="001D6D04">
        <w:rPr>
          <w:rFonts w:hint="cs"/>
          <w:rtl/>
        </w:rPr>
        <w:t xml:space="preserve">מתקיים </w:t>
      </w:r>
      <w:r w:rsidR="00FD7849" w:rsidRPr="001D6D04">
        <w:rPr>
          <w:rFonts w:hint="cs"/>
          <w:rtl/>
        </w:rPr>
        <w:t>במעיין</w:t>
      </w:r>
      <w:r w:rsidR="004E3149" w:rsidRPr="001D6D04">
        <w:rPr>
          <w:rFonts w:hint="cs"/>
          <w:rtl/>
        </w:rPr>
        <w:t xml:space="preserve"> והיוצא ממנו</w:t>
      </w:r>
      <w:r w:rsidR="00FD7849" w:rsidRPr="001D6D04">
        <w:rPr>
          <w:rFonts w:hint="cs"/>
          <w:rtl/>
        </w:rPr>
        <w:t>.</w:t>
      </w:r>
    </w:p>
    <w:p w:rsidR="00FD7849" w:rsidRPr="001D6D04" w:rsidRDefault="007D4D68" w:rsidP="00FD7849">
      <w:pPr>
        <w:rPr>
          <w:rtl/>
        </w:rPr>
      </w:pPr>
      <w:r w:rsidRPr="001D6D04">
        <w:rPr>
          <w:rFonts w:hint="cs"/>
          <w:rtl/>
        </w:rPr>
        <w:t xml:space="preserve"> </w:t>
      </w:r>
    </w:p>
    <w:p w:rsidR="00FD7849" w:rsidRPr="001D6D04" w:rsidRDefault="00FD7849" w:rsidP="00FD7849">
      <w:pPr>
        <w:pStyle w:val="2"/>
        <w:rPr>
          <w:sz w:val="24"/>
          <w:szCs w:val="24"/>
          <w:rtl/>
        </w:rPr>
      </w:pPr>
      <w:bookmarkStart w:id="18" w:name="_Toc398631912"/>
      <w:r w:rsidRPr="001D6D04">
        <w:rPr>
          <w:rFonts w:hint="cs"/>
          <w:sz w:val="24"/>
          <w:szCs w:val="24"/>
          <w:rtl/>
        </w:rPr>
        <w:t xml:space="preserve">הקשיים בהסבר </w:t>
      </w:r>
      <w:proofErr w:type="spellStart"/>
      <w:r w:rsidRPr="001D6D04">
        <w:rPr>
          <w:rFonts w:hint="cs"/>
          <w:sz w:val="24"/>
          <w:szCs w:val="24"/>
          <w:rtl/>
        </w:rPr>
        <w:t>הגר"א</w:t>
      </w:r>
      <w:bookmarkEnd w:id="18"/>
      <w:proofErr w:type="spellEnd"/>
    </w:p>
    <w:p w:rsidR="004E3149" w:rsidRPr="001D6D04" w:rsidRDefault="00937191" w:rsidP="00FD7849">
      <w:pPr>
        <w:rPr>
          <w:rtl/>
        </w:rPr>
      </w:pPr>
      <w:r w:rsidRPr="001D6D04">
        <w:rPr>
          <w:rFonts w:hint="cs"/>
          <w:b/>
          <w:bCs/>
          <w:rtl/>
        </w:rPr>
        <w:t>א:</w:t>
      </w:r>
      <w:r w:rsidRPr="001D6D04">
        <w:rPr>
          <w:rFonts w:hint="cs"/>
          <w:rtl/>
        </w:rPr>
        <w:t xml:space="preserve"> </w:t>
      </w:r>
      <w:r w:rsidR="00FD7849" w:rsidRPr="001D6D04">
        <w:rPr>
          <w:rFonts w:hint="cs"/>
          <w:rtl/>
        </w:rPr>
        <w:t>לא מובן לפי</w:t>
      </w:r>
      <w:r w:rsidR="007D4D68" w:rsidRPr="001D6D04">
        <w:rPr>
          <w:rFonts w:hint="cs"/>
          <w:rtl/>
        </w:rPr>
        <w:t xml:space="preserve"> הסברו למה בנהר שיש בו מיעוט מי מעיין לא יוכשרו </w:t>
      </w:r>
      <w:r w:rsidR="007D4D68" w:rsidRPr="001D6D04">
        <w:rPr>
          <w:rFonts w:hint="cs"/>
          <w:b/>
          <w:bCs/>
          <w:rtl/>
        </w:rPr>
        <w:t>כל</w:t>
      </w:r>
      <w:r w:rsidR="007D4D68" w:rsidRPr="001D6D04">
        <w:rPr>
          <w:rFonts w:hint="cs"/>
          <w:rtl/>
        </w:rPr>
        <w:t xml:space="preserve"> המים לטבילה, </w:t>
      </w:r>
      <w:r w:rsidR="004E3149" w:rsidRPr="001D6D04">
        <w:rPr>
          <w:rFonts w:hint="cs"/>
          <w:rtl/>
        </w:rPr>
        <w:t xml:space="preserve">ואפילו </w:t>
      </w:r>
      <w:proofErr w:type="spellStart"/>
      <w:r w:rsidR="004E3149" w:rsidRPr="001D6D04">
        <w:rPr>
          <w:rFonts w:hint="cs"/>
          <w:rtl/>
        </w:rPr>
        <w:t>בנתרבו</w:t>
      </w:r>
      <w:proofErr w:type="spellEnd"/>
      <w:r w:rsidR="004E3149" w:rsidRPr="001D6D04">
        <w:rPr>
          <w:rFonts w:hint="cs"/>
          <w:rtl/>
        </w:rPr>
        <w:t xml:space="preserve"> עליו הנוטפים, </w:t>
      </w:r>
      <w:r w:rsidR="007D4D68" w:rsidRPr="001D6D04">
        <w:rPr>
          <w:rFonts w:hint="cs"/>
          <w:rtl/>
        </w:rPr>
        <w:t>והרי המשנה עצמה אומרת שמי מעיין מטהרים כל מים שיבואו בהם</w:t>
      </w:r>
      <w:r w:rsidR="00213820" w:rsidRPr="001D6D04">
        <w:rPr>
          <w:rFonts w:hint="cs"/>
          <w:rtl/>
        </w:rPr>
        <w:t xml:space="preserve"> ואפילו כל מים </w:t>
      </w:r>
      <w:proofErr w:type="spellStart"/>
      <w:r w:rsidR="00213820" w:rsidRPr="001D6D04">
        <w:rPr>
          <w:rFonts w:hint="cs"/>
          <w:b/>
          <w:bCs/>
          <w:rtl/>
        </w:rPr>
        <w:t>שאובין</w:t>
      </w:r>
      <w:proofErr w:type="spellEnd"/>
      <w:r w:rsidR="00213820" w:rsidRPr="001D6D04">
        <w:rPr>
          <w:rFonts w:hint="cs"/>
          <w:rtl/>
        </w:rPr>
        <w:t xml:space="preserve"> שבעולם</w:t>
      </w:r>
      <w:r w:rsidR="007D4D68" w:rsidRPr="001D6D04">
        <w:rPr>
          <w:rFonts w:hint="cs"/>
          <w:rtl/>
        </w:rPr>
        <w:t xml:space="preserve">? </w:t>
      </w:r>
    </w:p>
    <w:p w:rsidR="00FA759C" w:rsidRPr="001D6D04" w:rsidRDefault="00937191" w:rsidP="004E3149">
      <w:pPr>
        <w:rPr>
          <w:rtl/>
        </w:rPr>
      </w:pPr>
      <w:r w:rsidRPr="001D6D04">
        <w:rPr>
          <w:rFonts w:hint="cs"/>
          <w:b/>
          <w:bCs/>
          <w:rtl/>
        </w:rPr>
        <w:t>ב:</w:t>
      </w:r>
      <w:r w:rsidRPr="001D6D04">
        <w:rPr>
          <w:rFonts w:hint="cs"/>
          <w:rtl/>
        </w:rPr>
        <w:t xml:space="preserve"> </w:t>
      </w:r>
      <w:r w:rsidR="00C94589" w:rsidRPr="001D6D04">
        <w:rPr>
          <w:rFonts w:hint="cs"/>
          <w:rtl/>
        </w:rPr>
        <w:t xml:space="preserve">ועוד קשה שהרי </w:t>
      </w:r>
      <w:proofErr w:type="spellStart"/>
      <w:r w:rsidR="00C94589" w:rsidRPr="001D6D04">
        <w:rPr>
          <w:rFonts w:hint="cs"/>
          <w:rtl/>
        </w:rPr>
        <w:t>התוס</w:t>
      </w:r>
      <w:proofErr w:type="spellEnd"/>
      <w:r w:rsidR="00C94589" w:rsidRPr="001D6D04">
        <w:rPr>
          <w:rFonts w:hint="cs"/>
          <w:rtl/>
        </w:rPr>
        <w:t xml:space="preserve">' </w:t>
      </w:r>
      <w:r w:rsidR="004E3149" w:rsidRPr="001D6D04">
        <w:rPr>
          <w:rFonts w:hint="cs"/>
          <w:rtl/>
        </w:rPr>
        <w:t>(</w:t>
      </w:r>
      <w:r w:rsidR="004E3149" w:rsidRPr="001D6D04">
        <w:rPr>
          <w:rFonts w:hint="cs"/>
          <w:sz w:val="20"/>
          <w:szCs w:val="20"/>
          <w:rtl/>
        </w:rPr>
        <w:t xml:space="preserve">הובאו דבריהם </w:t>
      </w:r>
      <w:proofErr w:type="spellStart"/>
      <w:r w:rsidR="004E3149" w:rsidRPr="001D6D04">
        <w:rPr>
          <w:rFonts w:hint="cs"/>
          <w:sz w:val="20"/>
          <w:szCs w:val="20"/>
          <w:rtl/>
        </w:rPr>
        <w:t>ברא"ש</w:t>
      </w:r>
      <w:proofErr w:type="spellEnd"/>
      <w:r w:rsidR="004E3149" w:rsidRPr="001D6D04">
        <w:rPr>
          <w:rFonts w:hint="cs"/>
          <w:sz w:val="20"/>
          <w:szCs w:val="20"/>
          <w:rtl/>
        </w:rPr>
        <w:t xml:space="preserve"> </w:t>
      </w:r>
      <w:r w:rsidR="004E3149" w:rsidRPr="001D6D04">
        <w:rPr>
          <w:rFonts w:hint="cs"/>
          <w:b/>
          <w:bCs/>
          <w:sz w:val="20"/>
          <w:szCs w:val="20"/>
          <w:rtl/>
        </w:rPr>
        <w:t xml:space="preserve">ונפסקו </w:t>
      </w:r>
      <w:proofErr w:type="spellStart"/>
      <w:r w:rsidR="004E3149" w:rsidRPr="001D6D04">
        <w:rPr>
          <w:rFonts w:hint="cs"/>
          <w:b/>
          <w:bCs/>
          <w:sz w:val="20"/>
          <w:szCs w:val="20"/>
          <w:rtl/>
        </w:rPr>
        <w:t>בשו"ע</w:t>
      </w:r>
      <w:proofErr w:type="spellEnd"/>
      <w:r w:rsidR="004E3149" w:rsidRPr="001D6D04">
        <w:rPr>
          <w:rFonts w:hint="cs"/>
          <w:b/>
          <w:bCs/>
          <w:sz w:val="20"/>
          <w:szCs w:val="20"/>
          <w:rtl/>
        </w:rPr>
        <w:t xml:space="preserve"> </w:t>
      </w:r>
      <w:r w:rsidR="004E3149" w:rsidRPr="001D6D04">
        <w:rPr>
          <w:rFonts w:hint="cs"/>
          <w:sz w:val="20"/>
          <w:szCs w:val="20"/>
          <w:rtl/>
        </w:rPr>
        <w:t xml:space="preserve">בסעיף </w:t>
      </w:r>
      <w:r w:rsidR="004E3149" w:rsidRPr="001D6D04">
        <w:rPr>
          <w:rFonts w:hint="cs"/>
          <w:b/>
          <w:bCs/>
          <w:sz w:val="20"/>
          <w:szCs w:val="20"/>
          <w:rtl/>
        </w:rPr>
        <w:t>א</w:t>
      </w:r>
      <w:r w:rsidR="004E3149" w:rsidRPr="001D6D04">
        <w:rPr>
          <w:rFonts w:hint="cs"/>
          <w:sz w:val="20"/>
          <w:szCs w:val="20"/>
          <w:rtl/>
        </w:rPr>
        <w:t xml:space="preserve">') </w:t>
      </w:r>
      <w:r w:rsidR="004E3149" w:rsidRPr="001D6D04">
        <w:rPr>
          <w:rFonts w:hint="cs"/>
          <w:rtl/>
        </w:rPr>
        <w:t>כ'</w:t>
      </w:r>
      <w:r w:rsidR="00C94589" w:rsidRPr="001D6D04">
        <w:rPr>
          <w:rFonts w:hint="cs"/>
          <w:rtl/>
        </w:rPr>
        <w:t xml:space="preserve"> </w:t>
      </w:r>
      <w:r w:rsidR="00C94589" w:rsidRPr="001D6D04">
        <w:rPr>
          <w:rFonts w:hint="cs"/>
          <w:b/>
          <w:bCs/>
          <w:rtl/>
        </w:rPr>
        <w:t>שגם במעיין צריך שיעור</w:t>
      </w:r>
      <w:r w:rsidR="00C94589" w:rsidRPr="001D6D04">
        <w:rPr>
          <w:rFonts w:hint="cs"/>
          <w:rtl/>
        </w:rPr>
        <w:t xml:space="preserve"> </w:t>
      </w:r>
      <w:proofErr w:type="spellStart"/>
      <w:r w:rsidR="00C94589" w:rsidRPr="001D6D04">
        <w:rPr>
          <w:rFonts w:hint="cs"/>
          <w:b/>
          <w:bCs/>
          <w:rtl/>
        </w:rPr>
        <w:t>מ"ס</w:t>
      </w:r>
      <w:proofErr w:type="spellEnd"/>
      <w:r w:rsidR="00C94589" w:rsidRPr="001D6D04">
        <w:rPr>
          <w:rFonts w:hint="cs"/>
          <w:rtl/>
        </w:rPr>
        <w:t xml:space="preserve"> לטבילת אדם ואיך </w:t>
      </w:r>
      <w:proofErr w:type="spellStart"/>
      <w:r w:rsidR="00C94589" w:rsidRPr="001D6D04">
        <w:rPr>
          <w:rFonts w:hint="cs"/>
          <w:rtl/>
        </w:rPr>
        <w:t>נכשירו</w:t>
      </w:r>
      <w:proofErr w:type="spellEnd"/>
      <w:r w:rsidR="00C94589" w:rsidRPr="001D6D04">
        <w:rPr>
          <w:rFonts w:hint="cs"/>
          <w:rtl/>
        </w:rPr>
        <w:t xml:space="preserve"> לטבילה </w:t>
      </w:r>
      <w:proofErr w:type="spellStart"/>
      <w:r w:rsidR="00C94589" w:rsidRPr="001D6D04">
        <w:rPr>
          <w:rFonts w:hint="cs"/>
          <w:rtl/>
        </w:rPr>
        <w:t>מכח</w:t>
      </w:r>
      <w:proofErr w:type="spellEnd"/>
      <w:r w:rsidR="00C94589" w:rsidRPr="001D6D04">
        <w:rPr>
          <w:rFonts w:hint="cs"/>
          <w:rtl/>
        </w:rPr>
        <w:t xml:space="preserve"> </w:t>
      </w:r>
      <w:proofErr w:type="spellStart"/>
      <w:r w:rsidR="00C94589" w:rsidRPr="001D6D04">
        <w:rPr>
          <w:rFonts w:hint="cs"/>
          <w:rtl/>
        </w:rPr>
        <w:t>שישאר</w:t>
      </w:r>
      <w:proofErr w:type="spellEnd"/>
      <w:r w:rsidR="00C94589" w:rsidRPr="001D6D04">
        <w:rPr>
          <w:rFonts w:hint="cs"/>
          <w:rtl/>
        </w:rPr>
        <w:t xml:space="preserve"> כאן </w:t>
      </w:r>
      <w:r w:rsidR="00C94589" w:rsidRPr="001D6D04">
        <w:rPr>
          <w:rFonts w:hint="cs"/>
          <w:b/>
          <w:bCs/>
          <w:rtl/>
        </w:rPr>
        <w:t>כ"ש</w:t>
      </w:r>
      <w:r w:rsidR="00C94589" w:rsidRPr="001D6D04">
        <w:rPr>
          <w:rFonts w:hint="cs"/>
          <w:rtl/>
        </w:rPr>
        <w:t xml:space="preserve">? </w:t>
      </w:r>
    </w:p>
    <w:p w:rsidR="004E3149" w:rsidRPr="001D6D04" w:rsidRDefault="004E3149" w:rsidP="004E3149">
      <w:pPr>
        <w:rPr>
          <w:rtl/>
        </w:rPr>
      </w:pPr>
      <w:r w:rsidRPr="001D6D04">
        <w:rPr>
          <w:rFonts w:hint="cs"/>
          <w:sz w:val="20"/>
          <w:szCs w:val="20"/>
          <w:rtl/>
        </w:rPr>
        <w:t xml:space="preserve">ומיהו </w:t>
      </w:r>
      <w:proofErr w:type="spellStart"/>
      <w:r w:rsidRPr="001D6D04">
        <w:rPr>
          <w:rFonts w:hint="cs"/>
          <w:sz w:val="20"/>
          <w:szCs w:val="20"/>
          <w:rtl/>
        </w:rPr>
        <w:t>הגר"א</w:t>
      </w:r>
      <w:proofErr w:type="spellEnd"/>
      <w:r w:rsidRPr="001D6D04">
        <w:rPr>
          <w:rFonts w:hint="cs"/>
          <w:sz w:val="20"/>
          <w:szCs w:val="20"/>
          <w:rtl/>
        </w:rPr>
        <w:t xml:space="preserve"> שם אכן חולק על </w:t>
      </w:r>
      <w:r w:rsidRPr="001D6D04">
        <w:rPr>
          <w:rFonts w:hint="cs"/>
          <w:b/>
          <w:bCs/>
          <w:sz w:val="20"/>
          <w:szCs w:val="20"/>
          <w:rtl/>
        </w:rPr>
        <w:t>הלכה</w:t>
      </w:r>
      <w:r w:rsidRPr="001D6D04">
        <w:rPr>
          <w:rFonts w:hint="cs"/>
          <w:sz w:val="20"/>
          <w:szCs w:val="20"/>
          <w:rtl/>
        </w:rPr>
        <w:t xml:space="preserve"> זו וסובר שלעולם לא צריך </w:t>
      </w:r>
      <w:proofErr w:type="spellStart"/>
      <w:r w:rsidRPr="001D6D04">
        <w:rPr>
          <w:rFonts w:hint="cs"/>
          <w:sz w:val="20"/>
          <w:szCs w:val="20"/>
          <w:rtl/>
        </w:rPr>
        <w:t>מ"ס</w:t>
      </w:r>
      <w:proofErr w:type="spellEnd"/>
      <w:r w:rsidRPr="001D6D04">
        <w:rPr>
          <w:rFonts w:hint="cs"/>
          <w:sz w:val="20"/>
          <w:szCs w:val="20"/>
          <w:rtl/>
        </w:rPr>
        <w:t xml:space="preserve"> במעיין</w:t>
      </w:r>
      <w:r w:rsidRPr="001D6D04">
        <w:rPr>
          <w:rFonts w:hint="cs"/>
          <w:rtl/>
        </w:rPr>
        <w:t xml:space="preserve"> אך </w:t>
      </w:r>
      <w:proofErr w:type="spellStart"/>
      <w:r w:rsidRPr="001D6D04">
        <w:rPr>
          <w:rFonts w:hint="cs"/>
          <w:rtl/>
        </w:rPr>
        <w:t>אנן</w:t>
      </w:r>
      <w:proofErr w:type="spellEnd"/>
      <w:r w:rsidRPr="001D6D04">
        <w:rPr>
          <w:rFonts w:hint="cs"/>
          <w:rtl/>
        </w:rPr>
        <w:t xml:space="preserve"> </w:t>
      </w:r>
      <w:proofErr w:type="spellStart"/>
      <w:r w:rsidRPr="001D6D04">
        <w:rPr>
          <w:rFonts w:hint="cs"/>
          <w:rtl/>
        </w:rPr>
        <w:t>דקיי"ל</w:t>
      </w:r>
      <w:proofErr w:type="spellEnd"/>
      <w:r w:rsidRPr="001D6D04">
        <w:rPr>
          <w:rFonts w:hint="cs"/>
          <w:rtl/>
        </w:rPr>
        <w:t xml:space="preserve"> </w:t>
      </w:r>
      <w:proofErr w:type="spellStart"/>
      <w:r w:rsidRPr="001D6D04">
        <w:rPr>
          <w:rFonts w:hint="cs"/>
          <w:rtl/>
        </w:rPr>
        <w:t>כשו"ע</w:t>
      </w:r>
      <w:proofErr w:type="spellEnd"/>
      <w:r w:rsidRPr="001D6D04">
        <w:rPr>
          <w:rFonts w:hint="cs"/>
          <w:rtl/>
        </w:rPr>
        <w:t xml:space="preserve"> ושאר פוסקים שקיבלו דברי </w:t>
      </w:r>
      <w:proofErr w:type="spellStart"/>
      <w:r w:rsidRPr="001D6D04">
        <w:rPr>
          <w:rFonts w:hint="cs"/>
          <w:rtl/>
        </w:rPr>
        <w:t>התוס</w:t>
      </w:r>
      <w:proofErr w:type="spellEnd"/>
      <w:r w:rsidRPr="001D6D04">
        <w:rPr>
          <w:rFonts w:hint="cs"/>
          <w:rtl/>
        </w:rPr>
        <w:t>' כיצד נבאר דין זה?</w:t>
      </w:r>
    </w:p>
    <w:p w:rsidR="004A24BA" w:rsidRPr="001D6D04" w:rsidRDefault="007D4D68" w:rsidP="00FD7849">
      <w:pPr>
        <w:rPr>
          <w:rtl/>
        </w:rPr>
      </w:pPr>
      <w:r w:rsidRPr="001D6D04">
        <w:rPr>
          <w:rFonts w:hint="cs"/>
          <w:rtl/>
        </w:rPr>
        <w:t xml:space="preserve">וע"כ </w:t>
      </w:r>
      <w:r w:rsidR="00C94589" w:rsidRPr="001D6D04">
        <w:rPr>
          <w:rFonts w:hint="cs"/>
          <w:rtl/>
        </w:rPr>
        <w:t>נראה לי</w:t>
      </w:r>
      <w:r w:rsidRPr="001D6D04">
        <w:rPr>
          <w:rFonts w:hint="cs"/>
          <w:rtl/>
        </w:rPr>
        <w:t xml:space="preserve"> </w:t>
      </w:r>
      <w:r w:rsidR="00C94589" w:rsidRPr="001D6D04">
        <w:rPr>
          <w:rFonts w:hint="cs"/>
          <w:rtl/>
        </w:rPr>
        <w:t>ש</w:t>
      </w:r>
      <w:r w:rsidRPr="001D6D04">
        <w:rPr>
          <w:rFonts w:hint="cs"/>
          <w:rtl/>
        </w:rPr>
        <w:t xml:space="preserve">הסברי </w:t>
      </w:r>
      <w:r w:rsidR="00C94589" w:rsidRPr="001D6D04">
        <w:rPr>
          <w:rFonts w:hint="cs"/>
          <w:rtl/>
        </w:rPr>
        <w:t xml:space="preserve">עדיף משל </w:t>
      </w:r>
      <w:proofErr w:type="spellStart"/>
      <w:r w:rsidR="00C94589" w:rsidRPr="001D6D04">
        <w:rPr>
          <w:rFonts w:hint="cs"/>
          <w:rtl/>
        </w:rPr>
        <w:t>הגר"א</w:t>
      </w:r>
      <w:proofErr w:type="spellEnd"/>
      <w:r w:rsidR="00C94589" w:rsidRPr="001D6D04">
        <w:rPr>
          <w:rFonts w:hint="cs"/>
          <w:rtl/>
        </w:rPr>
        <w:t xml:space="preserve"> שהרי הוא מכוון לדעת הראשונים ולפסק </w:t>
      </w:r>
      <w:proofErr w:type="spellStart"/>
      <w:r w:rsidR="00C94589" w:rsidRPr="001D6D04">
        <w:rPr>
          <w:rFonts w:hint="cs"/>
          <w:rtl/>
        </w:rPr>
        <w:t>השו"ע</w:t>
      </w:r>
      <w:proofErr w:type="spellEnd"/>
      <w:r w:rsidR="00925271">
        <w:rPr>
          <w:rStyle w:val="a5"/>
          <w:rtl/>
        </w:rPr>
        <w:footnoteReference w:id="25"/>
      </w:r>
      <w:r w:rsidR="00937191" w:rsidRPr="001D6D04">
        <w:rPr>
          <w:rFonts w:hint="cs"/>
          <w:rtl/>
        </w:rPr>
        <w:t>,</w:t>
      </w:r>
      <w:r w:rsidR="00C94589" w:rsidRPr="001D6D04">
        <w:rPr>
          <w:rFonts w:hint="cs"/>
          <w:rtl/>
        </w:rPr>
        <w:t xml:space="preserve"> שגם מעיין צריך שיעור </w:t>
      </w:r>
      <w:proofErr w:type="spellStart"/>
      <w:r w:rsidR="00C94589" w:rsidRPr="001D6D04">
        <w:rPr>
          <w:rFonts w:hint="cs"/>
          <w:rtl/>
        </w:rPr>
        <w:t>מ"ס</w:t>
      </w:r>
      <w:proofErr w:type="spellEnd"/>
      <w:r w:rsidR="00937191" w:rsidRPr="001D6D04">
        <w:rPr>
          <w:rFonts w:hint="cs"/>
          <w:rtl/>
        </w:rPr>
        <w:t>,</w:t>
      </w:r>
      <w:r w:rsidR="00C94589" w:rsidRPr="001D6D04">
        <w:rPr>
          <w:rFonts w:hint="cs"/>
          <w:rtl/>
        </w:rPr>
        <w:t xml:space="preserve"> ו</w:t>
      </w:r>
      <w:r w:rsidRPr="001D6D04">
        <w:rPr>
          <w:rFonts w:hint="cs"/>
          <w:rtl/>
        </w:rPr>
        <w:t xml:space="preserve">שמובן ממנו שבנהר </w:t>
      </w:r>
      <w:r w:rsidR="00C94589" w:rsidRPr="001D6D04">
        <w:rPr>
          <w:rFonts w:hint="cs"/>
          <w:rtl/>
        </w:rPr>
        <w:t>המעורב ממי מעיינות ומי גשמים</w:t>
      </w:r>
      <w:r w:rsidRPr="001D6D04">
        <w:rPr>
          <w:rFonts w:hint="cs"/>
          <w:rtl/>
        </w:rPr>
        <w:t xml:space="preserve">, כל מקום שהמים זורמים בו </w:t>
      </w:r>
      <w:proofErr w:type="spellStart"/>
      <w:r w:rsidRPr="001D6D04">
        <w:rPr>
          <w:rFonts w:hint="cs"/>
          <w:b/>
          <w:bCs/>
          <w:rtl/>
        </w:rPr>
        <w:t>מכח</w:t>
      </w:r>
      <w:proofErr w:type="spellEnd"/>
      <w:r w:rsidRPr="001D6D04">
        <w:rPr>
          <w:rFonts w:hint="cs"/>
          <w:b/>
          <w:bCs/>
          <w:rtl/>
        </w:rPr>
        <w:t xml:space="preserve"> נביעה</w:t>
      </w:r>
      <w:r w:rsidRPr="001D6D04">
        <w:rPr>
          <w:rFonts w:hint="cs"/>
          <w:rtl/>
        </w:rPr>
        <w:t xml:space="preserve"> כשר כל השנה אפילו שנזחל והולך</w:t>
      </w:r>
      <w:r w:rsidR="00937191" w:rsidRPr="001D6D04">
        <w:rPr>
          <w:rFonts w:hint="cs"/>
          <w:rtl/>
        </w:rPr>
        <w:t>.</w:t>
      </w:r>
      <w:r w:rsidRPr="001D6D04">
        <w:rPr>
          <w:rFonts w:hint="cs"/>
          <w:rtl/>
        </w:rPr>
        <w:t xml:space="preserve"> אך כל מקום שהמים </w:t>
      </w:r>
      <w:r w:rsidR="00937191" w:rsidRPr="001D6D04">
        <w:rPr>
          <w:rFonts w:hint="cs"/>
          <w:rtl/>
        </w:rPr>
        <w:t xml:space="preserve">נמצאים </w:t>
      </w:r>
      <w:r w:rsidRPr="001D6D04">
        <w:rPr>
          <w:rFonts w:hint="cs"/>
          <w:rtl/>
        </w:rPr>
        <w:t xml:space="preserve">בו כרגע </w:t>
      </w:r>
      <w:r w:rsidRPr="001D6D04">
        <w:rPr>
          <w:rFonts w:hint="cs"/>
          <w:b/>
          <w:bCs/>
          <w:rtl/>
        </w:rPr>
        <w:t>רק</w:t>
      </w:r>
      <w:r w:rsidRPr="001D6D04">
        <w:rPr>
          <w:rFonts w:hint="cs"/>
          <w:rtl/>
        </w:rPr>
        <w:t xml:space="preserve"> </w:t>
      </w:r>
      <w:proofErr w:type="spellStart"/>
      <w:r w:rsidRPr="001D6D04">
        <w:rPr>
          <w:rFonts w:hint="cs"/>
          <w:rtl/>
        </w:rPr>
        <w:t>מכח</w:t>
      </w:r>
      <w:proofErr w:type="spellEnd"/>
      <w:r w:rsidRPr="001D6D04">
        <w:rPr>
          <w:rFonts w:hint="cs"/>
          <w:rtl/>
        </w:rPr>
        <w:t xml:space="preserve"> שיטפון שאינו נובע מנביעה </w:t>
      </w:r>
      <w:r w:rsidRPr="001D6D04">
        <w:rPr>
          <w:rFonts w:hint="cs"/>
          <w:b/>
          <w:bCs/>
          <w:rtl/>
        </w:rPr>
        <w:t>טבעית</w:t>
      </w:r>
      <w:r w:rsidRPr="001D6D04">
        <w:rPr>
          <w:rFonts w:hint="cs"/>
          <w:rtl/>
        </w:rPr>
        <w:t xml:space="preserve"> </w:t>
      </w:r>
      <w:r w:rsidRPr="001D6D04">
        <w:rPr>
          <w:rFonts w:hint="cs"/>
          <w:b/>
          <w:bCs/>
          <w:rtl/>
        </w:rPr>
        <w:t>תמידית</w:t>
      </w:r>
      <w:r w:rsidRPr="001D6D04">
        <w:rPr>
          <w:rFonts w:hint="cs"/>
          <w:rtl/>
        </w:rPr>
        <w:t xml:space="preserve"> נחשבים כל או</w:t>
      </w:r>
      <w:r w:rsidR="00AA5874" w:rsidRPr="001D6D04">
        <w:rPr>
          <w:rFonts w:hint="cs"/>
          <w:rtl/>
        </w:rPr>
        <w:t xml:space="preserve">תם מים </w:t>
      </w:r>
      <w:r w:rsidR="00AA5874" w:rsidRPr="001D6D04">
        <w:rPr>
          <w:rFonts w:hint="cs"/>
          <w:b/>
          <w:bCs/>
          <w:rtl/>
        </w:rPr>
        <w:t>כאינם</w:t>
      </w:r>
      <w:r w:rsidR="00AA5874" w:rsidRPr="001D6D04">
        <w:rPr>
          <w:rFonts w:hint="cs"/>
          <w:rtl/>
        </w:rPr>
        <w:t xml:space="preserve"> וכאילו טובל </w:t>
      </w:r>
      <w:r w:rsidR="00AA5874" w:rsidRPr="001D6D04">
        <w:rPr>
          <w:rFonts w:hint="cs"/>
          <w:b/>
          <w:bCs/>
          <w:rtl/>
        </w:rPr>
        <w:t>באוויר</w:t>
      </w:r>
      <w:r w:rsidR="00937191" w:rsidRPr="001D6D04">
        <w:rPr>
          <w:rFonts w:hint="cs"/>
          <w:rtl/>
        </w:rPr>
        <w:t xml:space="preserve"> וא"כ זהו ההסבר הנכון בדעת </w:t>
      </w:r>
      <w:proofErr w:type="spellStart"/>
      <w:r w:rsidR="00937191" w:rsidRPr="001D6D04">
        <w:rPr>
          <w:rFonts w:hint="cs"/>
          <w:rtl/>
        </w:rPr>
        <w:t>השו"ע</w:t>
      </w:r>
      <w:proofErr w:type="spellEnd"/>
      <w:r w:rsidR="00937191" w:rsidRPr="001D6D04">
        <w:rPr>
          <w:rFonts w:hint="cs"/>
          <w:rtl/>
        </w:rPr>
        <w:t xml:space="preserve"> </w:t>
      </w:r>
      <w:proofErr w:type="spellStart"/>
      <w:r w:rsidR="00937191" w:rsidRPr="001D6D04">
        <w:rPr>
          <w:rFonts w:hint="cs"/>
          <w:rtl/>
        </w:rPr>
        <w:t>ודעימיה</w:t>
      </w:r>
      <w:proofErr w:type="spellEnd"/>
      <w:r w:rsidR="00937191" w:rsidRPr="001D6D04">
        <w:rPr>
          <w:rFonts w:hint="cs"/>
          <w:rtl/>
        </w:rPr>
        <w:t>.</w:t>
      </w:r>
    </w:p>
    <w:p w:rsidR="000404DF" w:rsidRPr="001D6D04" w:rsidRDefault="000404DF" w:rsidP="00925271">
      <w:pPr>
        <w:rPr>
          <w:rtl/>
        </w:rPr>
      </w:pPr>
      <w:r w:rsidRPr="001D6D04">
        <w:rPr>
          <w:rFonts w:hint="cs"/>
          <w:rtl/>
        </w:rPr>
        <w:t xml:space="preserve">אומנם אחרי כותבי כ"ז ראיתי הלכה מופלאה </w:t>
      </w:r>
      <w:proofErr w:type="spellStart"/>
      <w:r w:rsidRPr="001D6D04">
        <w:rPr>
          <w:rFonts w:hint="cs"/>
          <w:rtl/>
        </w:rPr>
        <w:t>בשו"ע</w:t>
      </w:r>
      <w:proofErr w:type="spellEnd"/>
      <w:r w:rsidRPr="001D6D04">
        <w:rPr>
          <w:rFonts w:hint="cs"/>
          <w:rtl/>
        </w:rPr>
        <w:t xml:space="preserve"> וממנה למדתי יסוד נפלא נוסף </w:t>
      </w:r>
      <w:r w:rsidR="00937191" w:rsidRPr="001D6D04">
        <w:rPr>
          <w:rFonts w:hint="cs"/>
          <w:rtl/>
        </w:rPr>
        <w:t>בדיני מקוואות שיכול לתרץ השאלה הראשונה</w:t>
      </w:r>
      <w:r w:rsidRPr="001D6D04">
        <w:rPr>
          <w:rFonts w:hint="cs"/>
          <w:rtl/>
        </w:rPr>
        <w:t xml:space="preserve"> על </w:t>
      </w:r>
      <w:proofErr w:type="spellStart"/>
      <w:r w:rsidRPr="001D6D04">
        <w:rPr>
          <w:rFonts w:hint="cs"/>
          <w:rtl/>
        </w:rPr>
        <w:t>הגר"א</w:t>
      </w:r>
      <w:proofErr w:type="spellEnd"/>
      <w:r w:rsidRPr="001D6D04">
        <w:rPr>
          <w:rFonts w:hint="cs"/>
          <w:rtl/>
        </w:rPr>
        <w:t xml:space="preserve"> </w:t>
      </w:r>
      <w:r w:rsidRPr="001D6D04">
        <w:rPr>
          <w:rFonts w:hint="cs"/>
          <w:b/>
          <w:bCs/>
          <w:rtl/>
        </w:rPr>
        <w:t>לשיטתו</w:t>
      </w:r>
      <w:r w:rsidR="00FD7849" w:rsidRPr="001D6D04">
        <w:rPr>
          <w:rFonts w:hint="cs"/>
          <w:rtl/>
        </w:rPr>
        <w:t xml:space="preserve"> (אך לא להלכה שנפסקה ע"י </w:t>
      </w:r>
      <w:proofErr w:type="spellStart"/>
      <w:r w:rsidR="00FD7849" w:rsidRPr="001D6D04">
        <w:rPr>
          <w:rFonts w:hint="cs"/>
          <w:rtl/>
        </w:rPr>
        <w:t>השו"ע</w:t>
      </w:r>
      <w:proofErr w:type="spellEnd"/>
      <w:r w:rsidR="00FD7849" w:rsidRPr="001D6D04">
        <w:rPr>
          <w:rFonts w:hint="cs"/>
          <w:rtl/>
        </w:rPr>
        <w:t xml:space="preserve"> </w:t>
      </w:r>
      <w:proofErr w:type="spellStart"/>
      <w:r w:rsidR="00FD7849" w:rsidRPr="001D6D04">
        <w:rPr>
          <w:rFonts w:hint="cs"/>
          <w:rtl/>
        </w:rPr>
        <w:t>והרמ"א</w:t>
      </w:r>
      <w:proofErr w:type="spellEnd"/>
      <w:r w:rsidR="00FD7849" w:rsidRPr="001D6D04">
        <w:rPr>
          <w:rFonts w:hint="cs"/>
          <w:rtl/>
        </w:rPr>
        <w:t>)</w:t>
      </w:r>
      <w:r w:rsidR="00937191" w:rsidRPr="001D6D04">
        <w:rPr>
          <w:rFonts w:hint="cs"/>
          <w:rtl/>
        </w:rPr>
        <w:t xml:space="preserve">. וההסבר הוא שמה שהסתפקנו </w:t>
      </w:r>
      <w:proofErr w:type="spellStart"/>
      <w:r w:rsidR="00937191" w:rsidRPr="001D6D04">
        <w:rPr>
          <w:rFonts w:hint="cs"/>
          <w:rtl/>
        </w:rPr>
        <w:t>בכ"ש</w:t>
      </w:r>
      <w:proofErr w:type="spellEnd"/>
      <w:r w:rsidR="00937191" w:rsidRPr="001D6D04">
        <w:rPr>
          <w:rFonts w:hint="cs"/>
          <w:rtl/>
        </w:rPr>
        <w:t xml:space="preserve"> במי מעיין זה דווקא אם הם מגודרים בבור שיכול להכיל</w:t>
      </w:r>
      <w:r w:rsidR="00925271">
        <w:rPr>
          <w:rFonts w:hint="cs"/>
          <w:rtl/>
        </w:rPr>
        <w:t xml:space="preserve"> השיעור הנדרש</w:t>
      </w:r>
      <w:r w:rsidR="00937191" w:rsidRPr="001D6D04">
        <w:rPr>
          <w:rFonts w:hint="cs"/>
          <w:rtl/>
        </w:rPr>
        <w:t xml:space="preserve"> </w:t>
      </w:r>
      <w:r w:rsidR="00925271">
        <w:rPr>
          <w:rFonts w:hint="cs"/>
          <w:rtl/>
        </w:rPr>
        <w:t>(</w:t>
      </w:r>
      <w:proofErr w:type="spellStart"/>
      <w:r w:rsidR="00937191" w:rsidRPr="001D6D04">
        <w:rPr>
          <w:rFonts w:hint="cs"/>
          <w:rtl/>
        </w:rPr>
        <w:t>מ"ס</w:t>
      </w:r>
      <w:proofErr w:type="spellEnd"/>
      <w:r w:rsidR="00925271">
        <w:rPr>
          <w:rFonts w:hint="cs"/>
          <w:rtl/>
        </w:rPr>
        <w:t xml:space="preserve"> </w:t>
      </w:r>
      <w:proofErr w:type="spellStart"/>
      <w:r w:rsidR="00925271">
        <w:rPr>
          <w:rFonts w:hint="cs"/>
          <w:rtl/>
        </w:rPr>
        <w:t>לתוס</w:t>
      </w:r>
      <w:proofErr w:type="spellEnd"/>
      <w:r w:rsidR="00925271">
        <w:rPr>
          <w:rFonts w:hint="cs"/>
          <w:rtl/>
        </w:rPr>
        <w:t xml:space="preserve">' ואילו </w:t>
      </w:r>
      <w:proofErr w:type="spellStart"/>
      <w:r w:rsidR="00925271">
        <w:rPr>
          <w:rFonts w:hint="cs"/>
          <w:rtl/>
        </w:rPr>
        <w:t>לגר"א</w:t>
      </w:r>
      <w:proofErr w:type="spellEnd"/>
      <w:r w:rsidR="00925271">
        <w:rPr>
          <w:rFonts w:hint="cs"/>
          <w:rtl/>
        </w:rPr>
        <w:t xml:space="preserve"> כ"ש אם הטובל מתכסה בהם לגמרי)</w:t>
      </w:r>
      <w:r w:rsidR="00937191" w:rsidRPr="001D6D04">
        <w:rPr>
          <w:rFonts w:hint="cs"/>
          <w:rtl/>
        </w:rPr>
        <w:t xml:space="preserve"> ואפילו שמחיצותיו נקובות אך בנהר הפרוץ </w:t>
      </w:r>
      <w:r w:rsidR="00925271">
        <w:rPr>
          <w:rFonts w:hint="cs"/>
          <w:rtl/>
        </w:rPr>
        <w:t>בצידו</w:t>
      </w:r>
      <w:r w:rsidR="00937191" w:rsidRPr="001D6D04">
        <w:rPr>
          <w:rFonts w:hint="cs"/>
          <w:rtl/>
        </w:rPr>
        <w:t xml:space="preserve"> לגמרי נפסלים המים בזחילה אפי' שיש שם תערובת מי מעיין: </w:t>
      </w:r>
    </w:p>
    <w:p w:rsidR="000404DF" w:rsidRPr="001D6D04" w:rsidRDefault="00B50A5E" w:rsidP="00491DD0">
      <w:pPr>
        <w:pStyle w:val="1"/>
        <w:rPr>
          <w:sz w:val="28"/>
          <w:szCs w:val="28"/>
          <w:rtl/>
        </w:rPr>
      </w:pPr>
      <w:bookmarkStart w:id="19" w:name="_Toc398631913"/>
      <w:r w:rsidRPr="001D6D04">
        <w:rPr>
          <w:rFonts w:hint="cs"/>
          <w:sz w:val="28"/>
          <w:szCs w:val="28"/>
          <w:rtl/>
        </w:rPr>
        <w:t>"</w:t>
      </w:r>
      <w:r w:rsidR="000404DF" w:rsidRPr="001D6D04">
        <w:rPr>
          <w:rFonts w:hint="cs"/>
          <w:sz w:val="28"/>
          <w:szCs w:val="28"/>
          <w:rtl/>
        </w:rPr>
        <w:t xml:space="preserve">אם יש </w:t>
      </w:r>
      <w:r w:rsidR="000404DF" w:rsidRPr="001D6D04">
        <w:rPr>
          <w:rFonts w:hint="cs"/>
          <w:b/>
          <w:bCs/>
          <w:sz w:val="28"/>
          <w:szCs w:val="28"/>
          <w:rtl/>
        </w:rPr>
        <w:t>גם</w:t>
      </w:r>
      <w:r w:rsidR="000404DF" w:rsidRPr="001D6D04">
        <w:rPr>
          <w:rFonts w:hint="cs"/>
          <w:sz w:val="28"/>
          <w:szCs w:val="28"/>
          <w:rtl/>
        </w:rPr>
        <w:t xml:space="preserve"> השיעור הנצרך </w:t>
      </w:r>
      <w:r w:rsidR="000404DF" w:rsidRPr="001D6D04">
        <w:rPr>
          <w:rFonts w:hint="cs"/>
          <w:b/>
          <w:bCs/>
          <w:sz w:val="28"/>
          <w:szCs w:val="28"/>
          <w:rtl/>
        </w:rPr>
        <w:t>וגם</w:t>
      </w:r>
      <w:r w:rsidR="000404DF" w:rsidRPr="001D6D04">
        <w:rPr>
          <w:rFonts w:hint="cs"/>
          <w:sz w:val="28"/>
          <w:szCs w:val="28"/>
          <w:rtl/>
        </w:rPr>
        <w:t xml:space="preserve"> היקף מחיצות אין עוד פסול זחילה</w:t>
      </w:r>
      <w:r w:rsidRPr="001D6D04">
        <w:rPr>
          <w:rFonts w:hint="cs"/>
          <w:sz w:val="28"/>
          <w:szCs w:val="28"/>
          <w:rtl/>
        </w:rPr>
        <w:t>"</w:t>
      </w:r>
      <w:bookmarkEnd w:id="19"/>
    </w:p>
    <w:p w:rsidR="005A6835" w:rsidRPr="001D6D04" w:rsidRDefault="001C6782" w:rsidP="000404DF">
      <w:pPr>
        <w:rPr>
          <w:rFonts w:asciiTheme="majorBidi" w:hAnsiTheme="majorBidi" w:cstheme="majorBidi"/>
          <w:b/>
          <w:bCs/>
          <w:rtl/>
        </w:rPr>
      </w:pPr>
      <w:r w:rsidRPr="001D6D04">
        <w:rPr>
          <w:rFonts w:hint="cs"/>
          <w:rtl/>
        </w:rPr>
        <w:t>ו</w:t>
      </w:r>
      <w:r w:rsidR="005A6835" w:rsidRPr="001D6D04">
        <w:rPr>
          <w:rFonts w:hint="cs"/>
          <w:rtl/>
        </w:rPr>
        <w:t>לבאר העניין נקדים הלכה:</w:t>
      </w:r>
      <w:r w:rsidR="005A6835" w:rsidRPr="001D6D04">
        <w:rPr>
          <w:rFonts w:asciiTheme="majorBidi" w:hAnsiTheme="majorBidi" w:cstheme="majorBidi" w:hint="cs"/>
          <w:b/>
          <w:bCs/>
          <w:rtl/>
        </w:rPr>
        <w:t xml:space="preserve"> </w:t>
      </w:r>
    </w:p>
    <w:p w:rsidR="00B50A5E" w:rsidRPr="001D6D04" w:rsidRDefault="00B50A5E" w:rsidP="00B50A5E">
      <w:pPr>
        <w:pStyle w:val="2"/>
        <w:rPr>
          <w:sz w:val="24"/>
          <w:szCs w:val="24"/>
          <w:rtl/>
        </w:rPr>
      </w:pPr>
      <w:bookmarkStart w:id="20" w:name="_Toc398631914"/>
      <w:r w:rsidRPr="001D6D04">
        <w:rPr>
          <w:rFonts w:hint="cs"/>
          <w:sz w:val="24"/>
          <w:szCs w:val="24"/>
          <w:rtl/>
        </w:rPr>
        <w:t>חציצה במפצים</w:t>
      </w:r>
      <w:bookmarkEnd w:id="20"/>
    </w:p>
    <w:p w:rsidR="00791D1D" w:rsidRPr="001D6D04" w:rsidRDefault="00791D1D" w:rsidP="00791D1D">
      <w:pPr>
        <w:rPr>
          <w:rFonts w:asciiTheme="majorBidi" w:hAnsiTheme="majorBidi" w:cstheme="majorBidi"/>
          <w:rtl/>
        </w:rPr>
      </w:pPr>
      <w:r w:rsidRPr="001D6D04">
        <w:rPr>
          <w:rFonts w:asciiTheme="majorBidi" w:hAnsiTheme="majorBidi" w:cs="Times New Roman" w:hint="cs"/>
          <w:rtl/>
        </w:rPr>
        <w:t>שולחן</w:t>
      </w:r>
      <w:r w:rsidRPr="001D6D04">
        <w:rPr>
          <w:rFonts w:asciiTheme="majorBidi" w:hAnsiTheme="majorBidi" w:cs="Times New Roman"/>
          <w:rtl/>
        </w:rPr>
        <w:t xml:space="preserve"> </w:t>
      </w:r>
      <w:r w:rsidRPr="001D6D04">
        <w:rPr>
          <w:rFonts w:asciiTheme="majorBidi" w:hAnsiTheme="majorBidi" w:cs="Times New Roman" w:hint="cs"/>
          <w:rtl/>
        </w:rPr>
        <w:t>ערוך</w:t>
      </w:r>
      <w:r w:rsidRPr="001D6D04">
        <w:rPr>
          <w:rFonts w:asciiTheme="majorBidi" w:hAnsiTheme="majorBidi" w:cs="Times New Roman"/>
          <w:rtl/>
        </w:rPr>
        <w:t xml:space="preserve"> </w:t>
      </w:r>
      <w:r w:rsidRPr="001D6D04">
        <w:rPr>
          <w:rFonts w:asciiTheme="majorBidi" w:hAnsiTheme="majorBidi" w:cs="Times New Roman" w:hint="cs"/>
          <w:rtl/>
        </w:rPr>
        <w:t>יורה</w:t>
      </w:r>
      <w:r w:rsidRPr="001D6D04">
        <w:rPr>
          <w:rFonts w:asciiTheme="majorBidi" w:hAnsiTheme="majorBidi" w:cs="Times New Roman"/>
          <w:rtl/>
        </w:rPr>
        <w:t xml:space="preserve"> </w:t>
      </w:r>
      <w:r w:rsidRPr="001D6D04">
        <w:rPr>
          <w:rFonts w:asciiTheme="majorBidi" w:hAnsiTheme="majorBidi" w:cs="Times New Roman" w:hint="cs"/>
          <w:rtl/>
        </w:rPr>
        <w:t>דעה</w:t>
      </w:r>
      <w:r w:rsidRPr="001D6D04">
        <w:rPr>
          <w:rFonts w:asciiTheme="majorBidi" w:hAnsiTheme="majorBidi" w:cs="Times New Roman"/>
          <w:rtl/>
        </w:rPr>
        <w:t xml:space="preserve"> </w:t>
      </w:r>
      <w:r w:rsidRPr="001D6D04">
        <w:rPr>
          <w:rFonts w:asciiTheme="majorBidi" w:hAnsiTheme="majorBidi" w:cs="Times New Roman" w:hint="cs"/>
          <w:rtl/>
        </w:rPr>
        <w:t>הלכות</w:t>
      </w:r>
      <w:r w:rsidRPr="001D6D04">
        <w:rPr>
          <w:rFonts w:asciiTheme="majorBidi" w:hAnsiTheme="majorBidi" w:cs="Times New Roman"/>
          <w:rtl/>
        </w:rPr>
        <w:t xml:space="preserve"> </w:t>
      </w:r>
      <w:proofErr w:type="spellStart"/>
      <w:r w:rsidRPr="001D6D04">
        <w:rPr>
          <w:rFonts w:asciiTheme="majorBidi" w:hAnsiTheme="majorBidi" w:cs="Times New Roman" w:hint="cs"/>
          <w:rtl/>
        </w:rPr>
        <w:t>מקואות</w:t>
      </w:r>
      <w:proofErr w:type="spellEnd"/>
      <w:r w:rsidRPr="001D6D04">
        <w:rPr>
          <w:rFonts w:asciiTheme="majorBidi" w:hAnsiTheme="majorBidi" w:cs="Times New Roman"/>
          <w:rtl/>
        </w:rPr>
        <w:t xml:space="preserve"> </w:t>
      </w:r>
      <w:r w:rsidRPr="001D6D04">
        <w:rPr>
          <w:rFonts w:asciiTheme="majorBidi" w:hAnsiTheme="majorBidi" w:cs="Times New Roman" w:hint="cs"/>
          <w:rtl/>
        </w:rPr>
        <w:t>סימן</w:t>
      </w:r>
      <w:r w:rsidRPr="001D6D04">
        <w:rPr>
          <w:rFonts w:asciiTheme="majorBidi" w:hAnsiTheme="majorBidi" w:cs="Times New Roman"/>
          <w:rtl/>
        </w:rPr>
        <w:t xml:space="preserve"> </w:t>
      </w:r>
      <w:proofErr w:type="spellStart"/>
      <w:r w:rsidRPr="001D6D04">
        <w:rPr>
          <w:rFonts w:asciiTheme="majorBidi" w:hAnsiTheme="majorBidi" w:cs="Times New Roman" w:hint="cs"/>
          <w:rtl/>
        </w:rPr>
        <w:t>רא</w:t>
      </w:r>
      <w:proofErr w:type="spellEnd"/>
      <w:r w:rsidRPr="001D6D04">
        <w:rPr>
          <w:rFonts w:asciiTheme="majorBidi" w:hAnsiTheme="majorBidi" w:cs="Times New Roman"/>
          <w:rtl/>
        </w:rPr>
        <w:t xml:space="preserve"> </w:t>
      </w:r>
      <w:r w:rsidRPr="001D6D04">
        <w:rPr>
          <w:rFonts w:asciiTheme="majorBidi" w:hAnsiTheme="majorBidi" w:cstheme="majorBidi" w:hint="cs"/>
          <w:rtl/>
        </w:rPr>
        <w:t xml:space="preserve"> ס"ב</w:t>
      </w:r>
    </w:p>
    <w:p w:rsidR="00791D1D" w:rsidRPr="001D6D04" w:rsidRDefault="000404DF" w:rsidP="000404DF">
      <w:pPr>
        <w:ind w:left="325"/>
        <w:rPr>
          <w:rFonts w:asciiTheme="majorBidi" w:hAnsiTheme="majorBidi" w:cstheme="majorBidi"/>
          <w:rtl/>
        </w:rPr>
      </w:pPr>
      <w:r w:rsidRPr="001D6D04">
        <w:rPr>
          <w:rFonts w:asciiTheme="majorBidi" w:hAnsiTheme="majorBidi" w:cs="Times New Roman" w:hint="cs"/>
          <w:sz w:val="20"/>
          <w:szCs w:val="20"/>
          <w:rtl/>
        </w:rPr>
        <w:t>...</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ואם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רבו</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הנוטפים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על</w:t>
      </w:r>
      <w:r w:rsidR="00791D1D" w:rsidRPr="001D6D04">
        <w:rPr>
          <w:rFonts w:asciiTheme="majorBidi" w:hAnsiTheme="majorBidi" w:cs="Times New Roman"/>
          <w:rtl/>
        </w:rPr>
        <w:t xml:space="preserve"> </w:t>
      </w:r>
      <w:proofErr w:type="spellStart"/>
      <w:r w:rsidR="00791D1D" w:rsidRPr="001D6D04">
        <w:rPr>
          <w:rFonts w:asciiTheme="majorBidi" w:hAnsiTheme="majorBidi" w:cs="Times New Roman" w:hint="cs"/>
          <w:rtl/>
        </w:rPr>
        <w:t>הזוחלין</w:t>
      </w:r>
      <w:proofErr w:type="spellEnd"/>
      <w:r w:rsidR="00791D1D" w:rsidRPr="001D6D04">
        <w:rPr>
          <w:rFonts w:asciiTheme="majorBidi" w:hAnsiTheme="majorBidi" w:cs="Times New Roman"/>
          <w:rtl/>
        </w:rPr>
        <w:t xml:space="preserve">, </w:t>
      </w:r>
      <w:r w:rsidR="00791D1D" w:rsidRPr="001D6D04">
        <w:rPr>
          <w:rFonts w:asciiTheme="majorBidi" w:hAnsiTheme="majorBidi" w:cs="Times New Roman" w:hint="cs"/>
          <w:rtl/>
        </w:rPr>
        <w:t>וכן</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אם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רבו</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מי</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גשמים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על</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מי</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הנהר</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אינם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מטהרים</w:t>
      </w:r>
      <w:r w:rsidR="00791D1D" w:rsidRPr="001D6D04">
        <w:rPr>
          <w:rFonts w:asciiTheme="majorBidi" w:hAnsiTheme="majorBidi" w:cs="Times New Roman"/>
          <w:rtl/>
        </w:rPr>
        <w:t xml:space="preserve"> </w:t>
      </w:r>
      <w:proofErr w:type="spellStart"/>
      <w:r w:rsidR="00791D1D" w:rsidRPr="001D6D04">
        <w:rPr>
          <w:rFonts w:asciiTheme="majorBidi" w:hAnsiTheme="majorBidi" w:cs="Times New Roman" w:hint="cs"/>
          <w:rtl/>
        </w:rPr>
        <w:t>בזוחלין</w:t>
      </w:r>
      <w:proofErr w:type="spellEnd"/>
      <w:r w:rsidR="00791D1D" w:rsidRPr="001D6D04">
        <w:rPr>
          <w:rFonts w:asciiTheme="majorBidi" w:hAnsiTheme="majorBidi" w:cs="Times New Roman"/>
          <w:rtl/>
        </w:rPr>
        <w:t xml:space="preserve"> </w:t>
      </w:r>
      <w:r w:rsidR="00791D1D" w:rsidRPr="001D6D04">
        <w:rPr>
          <w:rFonts w:asciiTheme="majorBidi" w:hAnsiTheme="majorBidi" w:cs="Times New Roman" w:hint="cs"/>
          <w:rtl/>
        </w:rPr>
        <w:t>אלא</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באשבורן</w:t>
      </w:r>
      <w:r w:rsidR="00791D1D" w:rsidRPr="001D6D04">
        <w:rPr>
          <w:rFonts w:asciiTheme="majorBidi" w:hAnsiTheme="majorBidi" w:cs="Times New Roman"/>
          <w:rtl/>
        </w:rPr>
        <w:t xml:space="preserve">. </w:t>
      </w:r>
      <w:r w:rsidR="00791D1D" w:rsidRPr="001D6D04">
        <w:rPr>
          <w:rFonts w:asciiTheme="majorBidi" w:hAnsiTheme="majorBidi" w:cs="Times New Roman" w:hint="cs"/>
          <w:b/>
          <w:bCs/>
          <w:rtl/>
        </w:rPr>
        <w:t>לפיכך</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צריך</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להקיף</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מפץ</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פי</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כעין</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מחצלת</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וכיוצא</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בו</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באותו</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הנהר</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המעורב</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עד</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שיקוו</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המים</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ויטבול</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בהם</w:t>
      </w:r>
      <w:r w:rsidR="00791D1D" w:rsidRPr="001D6D04">
        <w:rPr>
          <w:rFonts w:asciiTheme="majorBidi" w:hAnsiTheme="majorBidi" w:cs="Times New Roman"/>
          <w:b/>
          <w:bCs/>
          <w:rtl/>
        </w:rPr>
        <w:t>.</w:t>
      </w:r>
    </w:p>
    <w:p w:rsidR="00791D1D" w:rsidRPr="001D6D04" w:rsidRDefault="00791D1D" w:rsidP="000404DF">
      <w:pPr>
        <w:rPr>
          <w:rFonts w:asciiTheme="minorBidi" w:hAnsiTheme="minorBidi"/>
          <w:rtl/>
        </w:rPr>
      </w:pPr>
      <w:proofErr w:type="spellStart"/>
      <w:r w:rsidRPr="001D6D04">
        <w:rPr>
          <w:rFonts w:asciiTheme="minorBidi" w:hAnsiTheme="minorBidi"/>
          <w:rtl/>
        </w:rPr>
        <w:t>השו"ע</w:t>
      </w:r>
      <w:proofErr w:type="spellEnd"/>
      <w:r w:rsidRPr="001D6D04">
        <w:rPr>
          <w:rFonts w:asciiTheme="minorBidi" w:hAnsiTheme="minorBidi"/>
          <w:rtl/>
        </w:rPr>
        <w:t xml:space="preserve"> פסק כאן </w:t>
      </w:r>
      <w:proofErr w:type="spellStart"/>
      <w:r w:rsidRPr="001D6D04">
        <w:rPr>
          <w:rFonts w:asciiTheme="minorBidi" w:hAnsiTheme="minorBidi"/>
          <w:rtl/>
        </w:rPr>
        <w:t>כאבוה</w:t>
      </w:r>
      <w:proofErr w:type="spellEnd"/>
      <w:r w:rsidRPr="001D6D04">
        <w:rPr>
          <w:rFonts w:asciiTheme="minorBidi" w:hAnsiTheme="minorBidi"/>
          <w:rtl/>
        </w:rPr>
        <w:t xml:space="preserve"> </w:t>
      </w:r>
      <w:proofErr w:type="spellStart"/>
      <w:r w:rsidRPr="001D6D04">
        <w:rPr>
          <w:rFonts w:asciiTheme="minorBidi" w:hAnsiTheme="minorBidi"/>
          <w:rtl/>
        </w:rPr>
        <w:t>דשמואל</w:t>
      </w:r>
      <w:proofErr w:type="spellEnd"/>
      <w:r w:rsidRPr="001D6D04">
        <w:rPr>
          <w:rFonts w:asciiTheme="minorBidi" w:hAnsiTheme="minorBidi"/>
          <w:rtl/>
        </w:rPr>
        <w:t xml:space="preserve"> </w:t>
      </w:r>
      <w:r w:rsidRPr="001D6D04">
        <w:rPr>
          <w:rFonts w:asciiTheme="minorBidi" w:hAnsiTheme="minorBidi" w:hint="cs"/>
          <w:rtl/>
        </w:rPr>
        <w:t xml:space="preserve">עפ"י ההסבר </w:t>
      </w:r>
      <w:r w:rsidRPr="001D6D04">
        <w:rPr>
          <w:rFonts w:asciiTheme="minorBidi" w:hAnsiTheme="minorBidi"/>
          <w:rtl/>
        </w:rPr>
        <w:t>שבנהר</w:t>
      </w:r>
      <w:r w:rsidRPr="001D6D04">
        <w:rPr>
          <w:rFonts w:asciiTheme="minorBidi" w:hAnsiTheme="minorBidi" w:hint="cs"/>
          <w:rtl/>
        </w:rPr>
        <w:t xml:space="preserve"> יש בעיה אם רבו נוטפים על מי מעיין וע"כ כדי לטהר חייב להיות גדר של מקווה שצריך להיות </w:t>
      </w:r>
      <w:r w:rsidRPr="001D6D04">
        <w:rPr>
          <w:rFonts w:asciiTheme="minorBidi" w:hAnsiTheme="minorBidi" w:hint="cs"/>
          <w:b/>
          <w:bCs/>
          <w:rtl/>
        </w:rPr>
        <w:t>קווי ועומד</w:t>
      </w:r>
      <w:r w:rsidRPr="001D6D04">
        <w:rPr>
          <w:rFonts w:asciiTheme="minorBidi" w:hAnsiTheme="minorBidi" w:hint="cs"/>
          <w:rtl/>
        </w:rPr>
        <w:t xml:space="preserve"> </w:t>
      </w:r>
      <w:r w:rsidR="009259CC" w:rsidRPr="001D6D04">
        <w:rPr>
          <w:rFonts w:asciiTheme="minorBidi" w:hAnsiTheme="minorBidi" w:hint="cs"/>
          <w:rtl/>
        </w:rPr>
        <w:t>ו</w:t>
      </w:r>
      <w:r w:rsidRPr="001D6D04">
        <w:rPr>
          <w:rFonts w:asciiTheme="minorBidi" w:hAnsiTheme="minorBidi" w:hint="cs"/>
          <w:rtl/>
        </w:rPr>
        <w:t xml:space="preserve">ממילא </w:t>
      </w:r>
      <w:r w:rsidR="009259CC" w:rsidRPr="001D6D04">
        <w:rPr>
          <w:rFonts w:asciiTheme="minorBidi" w:hAnsiTheme="minorBidi" w:hint="cs"/>
          <w:rtl/>
        </w:rPr>
        <w:t xml:space="preserve">נפסל </w:t>
      </w:r>
      <w:r w:rsidRPr="001D6D04">
        <w:rPr>
          <w:rFonts w:asciiTheme="minorBidi" w:hAnsiTheme="minorBidi" w:hint="cs"/>
          <w:rtl/>
        </w:rPr>
        <w:t>בזחילה</w:t>
      </w:r>
      <w:r w:rsidR="009259CC" w:rsidRPr="001D6D04">
        <w:rPr>
          <w:rFonts w:asciiTheme="minorBidi" w:hAnsiTheme="minorBidi" w:hint="cs"/>
          <w:rtl/>
        </w:rPr>
        <w:t>,</w:t>
      </w:r>
      <w:r w:rsidRPr="001D6D04">
        <w:rPr>
          <w:rFonts w:asciiTheme="minorBidi" w:hAnsiTheme="minorBidi" w:hint="cs"/>
          <w:rtl/>
        </w:rPr>
        <w:t xml:space="preserve"> אך מצד שני כותב </w:t>
      </w:r>
      <w:proofErr w:type="spellStart"/>
      <w:r w:rsidRPr="001D6D04">
        <w:rPr>
          <w:rFonts w:asciiTheme="minorBidi" w:hAnsiTheme="minorBidi" w:hint="cs"/>
          <w:rtl/>
        </w:rPr>
        <w:t>השו"ע</w:t>
      </w:r>
      <w:proofErr w:type="spellEnd"/>
      <w:r w:rsidRPr="001D6D04">
        <w:rPr>
          <w:rFonts w:asciiTheme="minorBidi" w:hAnsiTheme="minorBidi" w:hint="cs"/>
          <w:rtl/>
        </w:rPr>
        <w:t xml:space="preserve"> שהקוויה זאת נעשית ע"י מפצים (היינו מחצלות) והיא </w:t>
      </w:r>
      <w:proofErr w:type="spellStart"/>
      <w:r w:rsidRPr="001D6D04">
        <w:rPr>
          <w:rFonts w:asciiTheme="minorBidi" w:hAnsiTheme="minorBidi" w:hint="cs"/>
          <w:rtl/>
        </w:rPr>
        <w:t>תימה</w:t>
      </w:r>
      <w:proofErr w:type="spellEnd"/>
      <w:r w:rsidRPr="001D6D04">
        <w:rPr>
          <w:rFonts w:asciiTheme="minorBidi" w:hAnsiTheme="minorBidi" w:hint="cs"/>
          <w:rtl/>
        </w:rPr>
        <w:t xml:space="preserve"> רבה שהרי אנו מתקשים ליצור מניעת זחילה אפילו בבטון </w:t>
      </w:r>
      <w:proofErr w:type="spellStart"/>
      <w:r w:rsidRPr="001D6D04">
        <w:rPr>
          <w:rFonts w:asciiTheme="minorBidi" w:hAnsiTheme="minorBidi" w:hint="cs"/>
          <w:rtl/>
        </w:rPr>
        <w:t>מזויין</w:t>
      </w:r>
      <w:proofErr w:type="spellEnd"/>
      <w:r w:rsidRPr="001D6D04">
        <w:rPr>
          <w:rFonts w:asciiTheme="minorBidi" w:hAnsiTheme="minorBidi" w:hint="cs"/>
          <w:rtl/>
        </w:rPr>
        <w:t xml:space="preserve"> כשהבנייה נעשית בבור </w:t>
      </w:r>
      <w:r w:rsidRPr="001D6D04">
        <w:rPr>
          <w:rFonts w:asciiTheme="minorBidi" w:hAnsiTheme="minorBidi" w:hint="cs"/>
          <w:b/>
          <w:bCs/>
          <w:rtl/>
        </w:rPr>
        <w:t>יבש</w:t>
      </w:r>
      <w:r w:rsidRPr="001D6D04">
        <w:rPr>
          <w:rFonts w:asciiTheme="minorBidi" w:hAnsiTheme="minorBidi" w:hint="cs"/>
          <w:rtl/>
        </w:rPr>
        <w:t xml:space="preserve"> וכ"ש </w:t>
      </w:r>
      <w:r w:rsidRPr="001D6D04">
        <w:rPr>
          <w:rFonts w:asciiTheme="minorBidi" w:hAnsiTheme="minorBidi" w:hint="cs"/>
          <w:b/>
          <w:bCs/>
          <w:rtl/>
        </w:rPr>
        <w:t>שבלתי אפשרי</w:t>
      </w:r>
      <w:r w:rsidR="00937191" w:rsidRPr="001D6D04">
        <w:rPr>
          <w:rFonts w:asciiTheme="minorBidi" w:hAnsiTheme="minorBidi" w:hint="cs"/>
          <w:b/>
          <w:bCs/>
          <w:rtl/>
        </w:rPr>
        <w:t xml:space="preserve"> לחלוטין</w:t>
      </w:r>
      <w:r w:rsidRPr="001D6D04">
        <w:rPr>
          <w:rFonts w:asciiTheme="minorBidi" w:hAnsiTheme="minorBidi" w:hint="cs"/>
          <w:b/>
          <w:bCs/>
          <w:rtl/>
        </w:rPr>
        <w:t xml:space="preserve"> </w:t>
      </w:r>
      <w:r w:rsidRPr="001D6D04">
        <w:rPr>
          <w:rFonts w:asciiTheme="minorBidi" w:hAnsiTheme="minorBidi" w:hint="cs"/>
          <w:rtl/>
        </w:rPr>
        <w:t xml:space="preserve">ליצור </w:t>
      </w:r>
      <w:r w:rsidRPr="001D6D04">
        <w:rPr>
          <w:rFonts w:asciiTheme="minorBidi" w:hAnsiTheme="minorBidi" w:hint="cs"/>
          <w:rtl/>
        </w:rPr>
        <w:lastRenderedPageBreak/>
        <w:t xml:space="preserve">הקוויה ע"י </w:t>
      </w:r>
      <w:r w:rsidRPr="001D6D04">
        <w:rPr>
          <w:rFonts w:asciiTheme="minorBidi" w:hAnsiTheme="minorBidi" w:hint="cs"/>
          <w:b/>
          <w:bCs/>
          <w:rtl/>
        </w:rPr>
        <w:t>מחצלות</w:t>
      </w:r>
      <w:r w:rsidRPr="001D6D04">
        <w:rPr>
          <w:rFonts w:asciiTheme="minorBidi" w:hAnsiTheme="minorBidi" w:hint="cs"/>
          <w:rtl/>
        </w:rPr>
        <w:t xml:space="preserve"> </w:t>
      </w:r>
      <w:r w:rsidRPr="001D6D04">
        <w:rPr>
          <w:rFonts w:asciiTheme="minorBidi" w:hAnsiTheme="minorBidi" w:hint="cs"/>
          <w:b/>
          <w:bCs/>
          <w:rtl/>
        </w:rPr>
        <w:t>בתוך מי</w:t>
      </w:r>
      <w:r w:rsidRPr="001D6D04">
        <w:rPr>
          <w:rFonts w:asciiTheme="minorBidi" w:hAnsiTheme="minorBidi" w:hint="cs"/>
          <w:rtl/>
        </w:rPr>
        <w:t xml:space="preserve"> </w:t>
      </w:r>
      <w:r w:rsidRPr="001D6D04">
        <w:rPr>
          <w:rFonts w:asciiTheme="minorBidi" w:hAnsiTheme="minorBidi" w:hint="cs"/>
          <w:b/>
          <w:bCs/>
          <w:rtl/>
        </w:rPr>
        <w:t>נהר</w:t>
      </w:r>
      <w:r w:rsidRPr="001D6D04">
        <w:rPr>
          <w:rFonts w:asciiTheme="minorBidi" w:hAnsiTheme="minorBidi" w:hint="cs"/>
          <w:rtl/>
        </w:rPr>
        <w:t xml:space="preserve"> שוודאי ישטפו כל חומר איטום (</w:t>
      </w:r>
      <w:proofErr w:type="spellStart"/>
      <w:r w:rsidRPr="001D6D04">
        <w:rPr>
          <w:rFonts w:asciiTheme="minorBidi" w:hAnsiTheme="minorBidi" w:hint="cs"/>
          <w:rtl/>
        </w:rPr>
        <w:t>ובכ"מ</w:t>
      </w:r>
      <w:proofErr w:type="spellEnd"/>
      <w:r w:rsidRPr="001D6D04">
        <w:rPr>
          <w:rFonts w:asciiTheme="minorBidi" w:hAnsiTheme="minorBidi" w:hint="cs"/>
          <w:rtl/>
        </w:rPr>
        <w:t xml:space="preserve"> לא מוזכר הצורך באיטום לא בדברי שמואל ולא </w:t>
      </w:r>
      <w:proofErr w:type="spellStart"/>
      <w:r w:rsidRPr="001D6D04">
        <w:rPr>
          <w:rFonts w:asciiTheme="minorBidi" w:hAnsiTheme="minorBidi" w:hint="cs"/>
          <w:rtl/>
        </w:rPr>
        <w:t>בשו"ע</w:t>
      </w:r>
      <w:proofErr w:type="spellEnd"/>
      <w:r w:rsidRPr="001D6D04">
        <w:rPr>
          <w:rFonts w:asciiTheme="minorBidi" w:hAnsiTheme="minorBidi" w:hint="cs"/>
          <w:rtl/>
        </w:rPr>
        <w:t>)</w:t>
      </w:r>
      <w:r w:rsidR="00821D65" w:rsidRPr="001D6D04">
        <w:rPr>
          <w:rFonts w:asciiTheme="minorBidi" w:hAnsiTheme="minorBidi" w:hint="cs"/>
          <w:rtl/>
        </w:rPr>
        <w:t>?</w:t>
      </w:r>
      <w:r w:rsidR="000404DF" w:rsidRPr="001D6D04">
        <w:rPr>
          <w:rFonts w:asciiTheme="minorBidi" w:hAnsiTheme="minorBidi" w:hint="cs"/>
          <w:rtl/>
        </w:rPr>
        <w:t xml:space="preserve"> השתוממתי לראות שהאחרונים לא טרחו להתייחס לקושי זה וע"כ טרחתי</w:t>
      </w:r>
      <w:r w:rsidR="00B50A5E" w:rsidRPr="001D6D04">
        <w:rPr>
          <w:rFonts w:asciiTheme="minorBidi" w:hAnsiTheme="minorBidi" w:hint="cs"/>
          <w:rtl/>
        </w:rPr>
        <w:t xml:space="preserve"> למצוא </w:t>
      </w:r>
      <w:r w:rsidR="00B50A5E" w:rsidRPr="001D6D04">
        <w:rPr>
          <w:rFonts w:asciiTheme="minorBidi" w:hAnsiTheme="minorBidi" w:hint="cs"/>
          <w:b/>
          <w:bCs/>
          <w:rtl/>
        </w:rPr>
        <w:t>הסבר</w:t>
      </w:r>
      <w:r w:rsidR="00B50A5E" w:rsidRPr="001D6D04">
        <w:rPr>
          <w:rFonts w:asciiTheme="minorBidi" w:hAnsiTheme="minorBidi" w:hint="cs"/>
          <w:rtl/>
        </w:rPr>
        <w:t xml:space="preserve"> דין זה </w:t>
      </w:r>
      <w:proofErr w:type="spellStart"/>
      <w:r w:rsidR="00B50A5E" w:rsidRPr="001D6D04">
        <w:rPr>
          <w:rFonts w:asciiTheme="minorBidi" w:hAnsiTheme="minorBidi" w:hint="cs"/>
          <w:rtl/>
        </w:rPr>
        <w:t>ובעז"ה</w:t>
      </w:r>
      <w:proofErr w:type="spellEnd"/>
      <w:r w:rsidR="00B50A5E" w:rsidRPr="001D6D04">
        <w:rPr>
          <w:rFonts w:asciiTheme="minorBidi" w:hAnsiTheme="minorBidi" w:hint="cs"/>
          <w:rtl/>
        </w:rPr>
        <w:t xml:space="preserve"> מצאתי לו </w:t>
      </w:r>
      <w:r w:rsidR="00B50A5E" w:rsidRPr="001D6D04">
        <w:rPr>
          <w:rFonts w:asciiTheme="minorBidi" w:hAnsiTheme="minorBidi" w:hint="cs"/>
          <w:b/>
          <w:bCs/>
          <w:rtl/>
        </w:rPr>
        <w:t>מקור</w:t>
      </w:r>
      <w:r w:rsidR="00FA759C" w:rsidRPr="001D6D04">
        <w:rPr>
          <w:rStyle w:val="a5"/>
          <w:rFonts w:asciiTheme="minorBidi" w:hAnsiTheme="minorBidi"/>
          <w:b/>
          <w:bCs/>
          <w:rtl/>
        </w:rPr>
        <w:footnoteReference w:id="26"/>
      </w:r>
      <w:r w:rsidR="000404DF" w:rsidRPr="001D6D04">
        <w:rPr>
          <w:rFonts w:asciiTheme="minorBidi" w:hAnsiTheme="minorBidi" w:hint="cs"/>
          <w:rtl/>
        </w:rPr>
        <w:t xml:space="preserve"> ב</w:t>
      </w:r>
      <w:r w:rsidR="009259CC" w:rsidRPr="001D6D04">
        <w:rPr>
          <w:rFonts w:asciiTheme="minorBidi" w:hAnsiTheme="minorBidi" w:hint="cs"/>
          <w:rtl/>
        </w:rPr>
        <w:t>דברי רבא בחגיגה</w:t>
      </w:r>
      <w:r w:rsidR="000404DF" w:rsidRPr="001D6D04">
        <w:rPr>
          <w:rFonts w:asciiTheme="minorBidi" w:hAnsiTheme="minorBidi" w:cs="Arial" w:hint="cs"/>
          <w:rtl/>
        </w:rPr>
        <w:t xml:space="preserve"> דף</w:t>
      </w:r>
      <w:r w:rsidR="000404DF" w:rsidRPr="001D6D04">
        <w:rPr>
          <w:rFonts w:asciiTheme="minorBidi" w:hAnsiTheme="minorBidi" w:cs="Arial"/>
          <w:rtl/>
        </w:rPr>
        <w:t xml:space="preserve"> </w:t>
      </w:r>
      <w:proofErr w:type="spellStart"/>
      <w:r w:rsidR="000404DF" w:rsidRPr="001D6D04">
        <w:rPr>
          <w:rFonts w:asciiTheme="minorBidi" w:hAnsiTheme="minorBidi" w:cs="Arial" w:hint="cs"/>
          <w:rtl/>
        </w:rPr>
        <w:t>כב</w:t>
      </w:r>
      <w:proofErr w:type="spellEnd"/>
      <w:r w:rsidR="000404DF" w:rsidRPr="001D6D04">
        <w:rPr>
          <w:rFonts w:asciiTheme="minorBidi" w:hAnsiTheme="minorBidi" w:hint="cs"/>
          <w:rtl/>
        </w:rPr>
        <w:t xml:space="preserve"> ע"א:</w:t>
      </w:r>
    </w:p>
    <w:p w:rsidR="00AA5874" w:rsidRPr="001D6D04" w:rsidRDefault="000404DF" w:rsidP="00821D65">
      <w:pPr>
        <w:ind w:left="325"/>
        <w:rPr>
          <w:rFonts w:asciiTheme="majorBidi" w:hAnsiTheme="majorBidi" w:cstheme="majorBidi"/>
          <w:b/>
          <w:bCs/>
          <w:rtl/>
        </w:rPr>
      </w:pPr>
      <w:r w:rsidRPr="001D6D04">
        <w:rPr>
          <w:rFonts w:asciiTheme="majorBidi" w:hAnsiTheme="majorBidi" w:cstheme="majorBidi" w:hint="cs"/>
          <w:rtl/>
        </w:rPr>
        <w:t>...</w:t>
      </w:r>
      <w:proofErr w:type="spellStart"/>
      <w:r w:rsidR="00AA5874" w:rsidRPr="001D6D04">
        <w:rPr>
          <w:rFonts w:asciiTheme="majorBidi" w:hAnsiTheme="majorBidi" w:cstheme="majorBidi"/>
          <w:rtl/>
        </w:rPr>
        <w:t>ואזדא</w:t>
      </w:r>
      <w:proofErr w:type="spellEnd"/>
      <w:r w:rsidR="00AA5874" w:rsidRPr="001D6D04">
        <w:rPr>
          <w:rFonts w:asciiTheme="majorBidi" w:hAnsiTheme="majorBidi" w:cstheme="majorBidi"/>
          <w:rtl/>
        </w:rPr>
        <w:t xml:space="preserve"> רבא לטעמיה, </w:t>
      </w:r>
      <w:proofErr w:type="spellStart"/>
      <w:r w:rsidR="00AA5874" w:rsidRPr="001D6D04">
        <w:rPr>
          <w:rFonts w:asciiTheme="majorBidi" w:hAnsiTheme="majorBidi" w:cstheme="majorBidi"/>
          <w:b/>
          <w:bCs/>
          <w:rtl/>
        </w:rPr>
        <w:t>דאמר</w:t>
      </w:r>
      <w:proofErr w:type="spellEnd"/>
      <w:r w:rsidR="00AA5874" w:rsidRPr="001D6D04">
        <w:rPr>
          <w:rFonts w:asciiTheme="majorBidi" w:hAnsiTheme="majorBidi" w:cstheme="majorBidi"/>
          <w:b/>
          <w:bCs/>
          <w:rtl/>
        </w:rPr>
        <w:t xml:space="preserve"> רבא</w:t>
      </w:r>
      <w:r w:rsidR="00AA5874" w:rsidRPr="001D6D04">
        <w:rPr>
          <w:rFonts w:asciiTheme="majorBidi" w:hAnsiTheme="majorBidi" w:cstheme="majorBidi"/>
          <w:rtl/>
        </w:rPr>
        <w:t xml:space="preserve">: סל </w:t>
      </w:r>
      <w:proofErr w:type="spellStart"/>
      <w:r w:rsidR="00AA5874" w:rsidRPr="001D6D04">
        <w:rPr>
          <w:rFonts w:asciiTheme="majorBidi" w:hAnsiTheme="majorBidi" w:cstheme="majorBidi"/>
          <w:rtl/>
        </w:rPr>
        <w:t>וגרגותני</w:t>
      </w:r>
      <w:proofErr w:type="spellEnd"/>
      <w:r w:rsidR="00AA5874" w:rsidRPr="001D6D04">
        <w:rPr>
          <w:rFonts w:asciiTheme="majorBidi" w:hAnsiTheme="majorBidi" w:cstheme="majorBidi"/>
          <w:rtl/>
        </w:rPr>
        <w:t xml:space="preserve"> שמילאן כלים והטבילן - </w:t>
      </w:r>
      <w:proofErr w:type="spellStart"/>
      <w:r w:rsidR="00AA5874" w:rsidRPr="001D6D04">
        <w:rPr>
          <w:rFonts w:asciiTheme="majorBidi" w:hAnsiTheme="majorBidi" w:cstheme="majorBidi"/>
          <w:rtl/>
        </w:rPr>
        <w:t>טהורין</w:t>
      </w:r>
      <w:proofErr w:type="spellEnd"/>
      <w:r w:rsidR="00AA5874" w:rsidRPr="001D6D04">
        <w:rPr>
          <w:rFonts w:asciiTheme="majorBidi" w:hAnsiTheme="majorBidi" w:cstheme="majorBidi"/>
          <w:rtl/>
        </w:rPr>
        <w:t xml:space="preserve">, </w:t>
      </w:r>
      <w:proofErr w:type="spellStart"/>
      <w:r w:rsidR="00AA5874" w:rsidRPr="001D6D04">
        <w:rPr>
          <w:rFonts w:asciiTheme="majorBidi" w:hAnsiTheme="majorBidi" w:cstheme="majorBidi"/>
          <w:rtl/>
        </w:rPr>
        <w:t>ומקוה</w:t>
      </w:r>
      <w:proofErr w:type="spellEnd"/>
      <w:r w:rsidR="00AA5874" w:rsidRPr="001D6D04">
        <w:rPr>
          <w:rFonts w:asciiTheme="majorBidi" w:hAnsiTheme="majorBidi" w:cstheme="majorBidi"/>
          <w:rtl/>
        </w:rPr>
        <w:t xml:space="preserve"> שחלקו בסל </w:t>
      </w:r>
      <w:proofErr w:type="spellStart"/>
      <w:r w:rsidR="00AA5874" w:rsidRPr="001D6D04">
        <w:rPr>
          <w:rFonts w:asciiTheme="majorBidi" w:hAnsiTheme="majorBidi" w:cstheme="majorBidi"/>
          <w:rtl/>
        </w:rPr>
        <w:t>וגרגותני</w:t>
      </w:r>
      <w:proofErr w:type="spellEnd"/>
      <w:r w:rsidR="00AA5874" w:rsidRPr="001D6D04">
        <w:rPr>
          <w:rFonts w:asciiTheme="majorBidi" w:hAnsiTheme="majorBidi" w:cstheme="majorBidi"/>
          <w:rtl/>
        </w:rPr>
        <w:t xml:space="preserve"> - הטובל שם לא עלתה לו טבילה, </w:t>
      </w:r>
      <w:proofErr w:type="spellStart"/>
      <w:r w:rsidR="00AA5874" w:rsidRPr="001D6D04">
        <w:rPr>
          <w:rFonts w:asciiTheme="majorBidi" w:hAnsiTheme="majorBidi" w:cstheme="majorBidi"/>
          <w:b/>
          <w:bCs/>
          <w:rtl/>
        </w:rPr>
        <w:t>דהא</w:t>
      </w:r>
      <w:proofErr w:type="spellEnd"/>
      <w:r w:rsidR="00AA5874" w:rsidRPr="001D6D04">
        <w:rPr>
          <w:rFonts w:asciiTheme="majorBidi" w:hAnsiTheme="majorBidi" w:cstheme="majorBidi"/>
          <w:b/>
          <w:bCs/>
          <w:rtl/>
        </w:rPr>
        <w:t xml:space="preserve"> ארעא כולה חלחולי </w:t>
      </w:r>
      <w:proofErr w:type="spellStart"/>
      <w:r w:rsidR="00AA5874" w:rsidRPr="001D6D04">
        <w:rPr>
          <w:rFonts w:asciiTheme="majorBidi" w:hAnsiTheme="majorBidi" w:cstheme="majorBidi"/>
          <w:b/>
          <w:bCs/>
          <w:rtl/>
        </w:rPr>
        <w:t>מחלחלא</w:t>
      </w:r>
      <w:proofErr w:type="spellEnd"/>
      <w:r w:rsidR="00AA5874" w:rsidRPr="001D6D04">
        <w:rPr>
          <w:rFonts w:asciiTheme="majorBidi" w:hAnsiTheme="majorBidi" w:cstheme="majorBidi"/>
          <w:b/>
          <w:bCs/>
          <w:rtl/>
        </w:rPr>
        <w:t xml:space="preserve">, ובעינן </w:t>
      </w:r>
      <w:proofErr w:type="spellStart"/>
      <w:r w:rsidR="00AA5874" w:rsidRPr="001D6D04">
        <w:rPr>
          <w:rFonts w:asciiTheme="majorBidi" w:hAnsiTheme="majorBidi" w:cstheme="majorBidi"/>
          <w:b/>
          <w:bCs/>
          <w:rtl/>
        </w:rPr>
        <w:t>דאיכא</w:t>
      </w:r>
      <w:proofErr w:type="spellEnd"/>
      <w:r w:rsidR="00821D65" w:rsidRPr="001D6D04">
        <w:rPr>
          <w:rFonts w:asciiTheme="majorBidi" w:hAnsiTheme="majorBidi" w:cstheme="majorBidi" w:hint="cs"/>
          <w:b/>
          <w:bCs/>
          <w:rtl/>
        </w:rPr>
        <w:t xml:space="preserve"> (</w:t>
      </w:r>
      <w:proofErr w:type="spellStart"/>
      <w:r w:rsidR="00821D65" w:rsidRPr="001D6D04">
        <w:rPr>
          <w:rFonts w:asciiTheme="majorBidi" w:hAnsiTheme="majorBidi" w:cstheme="majorBidi" w:hint="cs"/>
          <w:b/>
          <w:bCs/>
          <w:rtl/>
        </w:rPr>
        <w:t>דליכא</w:t>
      </w:r>
      <w:proofErr w:type="spellEnd"/>
      <w:r w:rsidR="00821D65" w:rsidRPr="001D6D04">
        <w:rPr>
          <w:rFonts w:asciiTheme="majorBidi" w:hAnsiTheme="majorBidi" w:cstheme="majorBidi" w:hint="cs"/>
          <w:b/>
          <w:bCs/>
          <w:rtl/>
        </w:rPr>
        <w:t>)</w:t>
      </w:r>
      <w:r w:rsidR="00AA5874" w:rsidRPr="001D6D04">
        <w:rPr>
          <w:rFonts w:asciiTheme="majorBidi" w:hAnsiTheme="majorBidi" w:cstheme="majorBidi"/>
          <w:b/>
          <w:bCs/>
          <w:rtl/>
        </w:rPr>
        <w:t xml:space="preserve"> ארבעים סאה במקום אחד.</w:t>
      </w:r>
    </w:p>
    <w:p w:rsidR="007C5289" w:rsidRPr="001D6D04" w:rsidRDefault="007C5289" w:rsidP="00821D65">
      <w:pPr>
        <w:rPr>
          <w:rFonts w:asciiTheme="minorBidi" w:hAnsiTheme="minorBidi" w:cs="Arial"/>
          <w:b/>
          <w:bCs/>
          <w:rtl/>
        </w:rPr>
      </w:pPr>
      <w:r w:rsidRPr="001D6D04">
        <w:rPr>
          <w:rFonts w:asciiTheme="minorBidi" w:hAnsiTheme="minorBidi" w:cs="Arial" w:hint="cs"/>
          <w:b/>
          <w:bCs/>
          <w:rtl/>
        </w:rPr>
        <w:t>למדנו מדברי רבא מספר יסודות המוסכמים על כולם</w:t>
      </w:r>
      <w:r w:rsidRPr="001D6D04">
        <w:rPr>
          <w:rStyle w:val="a5"/>
          <w:rFonts w:asciiTheme="minorBidi" w:hAnsiTheme="minorBidi" w:cs="Arial"/>
          <w:sz w:val="18"/>
          <w:szCs w:val="18"/>
          <w:rtl/>
        </w:rPr>
        <w:footnoteReference w:id="27"/>
      </w:r>
      <w:r w:rsidRPr="001D6D04">
        <w:rPr>
          <w:rFonts w:asciiTheme="minorBidi" w:hAnsiTheme="minorBidi" w:cs="Arial" w:hint="cs"/>
          <w:sz w:val="18"/>
          <w:szCs w:val="18"/>
          <w:rtl/>
        </w:rPr>
        <w:t xml:space="preserve"> </w:t>
      </w:r>
      <w:r w:rsidRPr="001D6D04">
        <w:rPr>
          <w:rFonts w:asciiTheme="minorBidi" w:hAnsiTheme="minorBidi" w:cs="Arial" w:hint="cs"/>
          <w:b/>
          <w:bCs/>
          <w:rtl/>
        </w:rPr>
        <w:t>והם:</w:t>
      </w:r>
    </w:p>
    <w:p w:rsidR="007C5289" w:rsidRPr="001D6D04" w:rsidRDefault="007C5289" w:rsidP="007C5289">
      <w:pPr>
        <w:pStyle w:val="ad"/>
        <w:numPr>
          <w:ilvl w:val="0"/>
          <w:numId w:val="1"/>
        </w:numPr>
        <w:rPr>
          <w:rFonts w:asciiTheme="minorBidi" w:hAnsiTheme="minorBidi" w:cs="Arial"/>
        </w:rPr>
      </w:pPr>
      <w:r w:rsidRPr="001D6D04">
        <w:rPr>
          <w:rFonts w:asciiTheme="minorBidi" w:hAnsiTheme="minorBidi" w:cs="Arial" w:hint="cs"/>
          <w:b/>
          <w:bCs/>
          <w:rtl/>
        </w:rPr>
        <w:t>מחצלת חוצצת</w:t>
      </w:r>
      <w:r w:rsidRPr="001D6D04">
        <w:rPr>
          <w:rFonts w:asciiTheme="minorBidi" w:hAnsiTheme="minorBidi" w:cs="Arial" w:hint="cs"/>
          <w:rtl/>
        </w:rPr>
        <w:t xml:space="preserve"> (לפסול) לעניין מקוואות </w:t>
      </w:r>
    </w:p>
    <w:p w:rsidR="007C5289" w:rsidRPr="001D6D04" w:rsidRDefault="007C5289" w:rsidP="007C5289">
      <w:pPr>
        <w:pStyle w:val="ad"/>
        <w:numPr>
          <w:ilvl w:val="0"/>
          <w:numId w:val="1"/>
        </w:numPr>
        <w:rPr>
          <w:rFonts w:asciiTheme="minorBidi" w:hAnsiTheme="minorBidi" w:cs="Arial"/>
        </w:rPr>
      </w:pPr>
      <w:r w:rsidRPr="001D6D04">
        <w:rPr>
          <w:rFonts w:asciiTheme="minorBidi" w:hAnsiTheme="minorBidi" w:cs="Arial" w:hint="cs"/>
          <w:b/>
          <w:bCs/>
          <w:rtl/>
        </w:rPr>
        <w:t>קרקע כולה מחלחלת</w:t>
      </w:r>
      <w:r w:rsidRPr="001D6D04">
        <w:rPr>
          <w:rFonts w:asciiTheme="minorBidi" w:hAnsiTheme="minorBidi" w:cs="Arial" w:hint="cs"/>
          <w:rtl/>
        </w:rPr>
        <w:t xml:space="preserve"> ונחשבת מחוררת כעין מחצלת דהיינו נקבים המעוטים </w:t>
      </w:r>
      <w:proofErr w:type="spellStart"/>
      <w:r w:rsidRPr="001D6D04">
        <w:rPr>
          <w:rFonts w:asciiTheme="minorBidi" w:hAnsiTheme="minorBidi" w:cs="Arial" w:hint="cs"/>
          <w:rtl/>
        </w:rPr>
        <w:t>משפה"נ</w:t>
      </w:r>
      <w:proofErr w:type="spellEnd"/>
      <w:r w:rsidR="00EA21EF" w:rsidRPr="001D6D04">
        <w:rPr>
          <w:rStyle w:val="a5"/>
          <w:rFonts w:asciiTheme="minorBidi" w:hAnsiTheme="minorBidi" w:cs="Arial"/>
        </w:rPr>
        <w:footnoteReference w:id="28"/>
      </w:r>
    </w:p>
    <w:p w:rsidR="007C5289" w:rsidRPr="001D6D04" w:rsidRDefault="007C5289" w:rsidP="003555EE">
      <w:pPr>
        <w:pStyle w:val="ad"/>
        <w:numPr>
          <w:ilvl w:val="0"/>
          <w:numId w:val="1"/>
        </w:numPr>
        <w:rPr>
          <w:rFonts w:asciiTheme="minorBidi" w:hAnsiTheme="minorBidi" w:cs="Arial"/>
        </w:rPr>
      </w:pPr>
      <w:r w:rsidRPr="001D6D04">
        <w:rPr>
          <w:rFonts w:asciiTheme="minorBidi" w:hAnsiTheme="minorBidi" w:cs="Arial" w:hint="cs"/>
          <w:rtl/>
        </w:rPr>
        <w:t xml:space="preserve">למרות ב', </w:t>
      </w:r>
      <w:r w:rsidRPr="001D6D04">
        <w:rPr>
          <w:rFonts w:asciiTheme="minorBidi" w:hAnsiTheme="minorBidi" w:cs="Arial" w:hint="cs"/>
          <w:b/>
          <w:bCs/>
          <w:rtl/>
        </w:rPr>
        <w:t xml:space="preserve">אם יש </w:t>
      </w:r>
      <w:proofErr w:type="spellStart"/>
      <w:r w:rsidRPr="001D6D04">
        <w:rPr>
          <w:rFonts w:asciiTheme="minorBidi" w:hAnsiTheme="minorBidi" w:cs="Arial" w:hint="cs"/>
          <w:b/>
          <w:bCs/>
          <w:rtl/>
        </w:rPr>
        <w:t>מ"ס</w:t>
      </w:r>
      <w:proofErr w:type="spellEnd"/>
      <w:r w:rsidRPr="001D6D04">
        <w:rPr>
          <w:rFonts w:asciiTheme="minorBidi" w:hAnsiTheme="minorBidi" w:cs="Arial" w:hint="cs"/>
          <w:b/>
          <w:bCs/>
          <w:rtl/>
        </w:rPr>
        <w:t xml:space="preserve"> בבור</w:t>
      </w:r>
      <w:r w:rsidRPr="001D6D04">
        <w:rPr>
          <w:rFonts w:asciiTheme="minorBidi" w:hAnsiTheme="minorBidi" w:cs="Arial" w:hint="cs"/>
          <w:rtl/>
        </w:rPr>
        <w:t xml:space="preserve"> המקווה</w:t>
      </w:r>
      <w:r w:rsidR="003555EE" w:rsidRPr="001D6D04">
        <w:rPr>
          <w:rFonts w:asciiTheme="minorBidi" w:hAnsiTheme="minorBidi" w:cs="Arial" w:hint="cs"/>
          <w:rtl/>
        </w:rPr>
        <w:t>,</w:t>
      </w:r>
      <w:r w:rsidRPr="001D6D04">
        <w:rPr>
          <w:rFonts w:asciiTheme="minorBidi" w:hAnsiTheme="minorBidi" w:cs="Arial" w:hint="cs"/>
          <w:rtl/>
        </w:rPr>
        <w:t xml:space="preserve"> </w:t>
      </w:r>
      <w:r w:rsidR="00FA759C" w:rsidRPr="001D6D04">
        <w:rPr>
          <w:rFonts w:asciiTheme="minorBidi" w:hAnsiTheme="minorBidi" w:cs="Arial" w:hint="cs"/>
          <w:rtl/>
        </w:rPr>
        <w:t>ה</w:t>
      </w:r>
      <w:r w:rsidRPr="001D6D04">
        <w:rPr>
          <w:rFonts w:asciiTheme="minorBidi" w:hAnsiTheme="minorBidi" w:cs="Arial" w:hint="cs"/>
          <w:rtl/>
        </w:rPr>
        <w:t xml:space="preserve">קרקע חשיבה חציצה גם </w:t>
      </w:r>
      <w:r w:rsidRPr="001D6D04">
        <w:rPr>
          <w:rFonts w:asciiTheme="minorBidi" w:hAnsiTheme="minorBidi" w:cs="Arial" w:hint="cs"/>
          <w:b/>
          <w:bCs/>
          <w:rtl/>
        </w:rPr>
        <w:t>להכשיר</w:t>
      </w:r>
      <w:r w:rsidR="003555EE" w:rsidRPr="001D6D04">
        <w:rPr>
          <w:rFonts w:asciiTheme="minorBidi" w:hAnsiTheme="minorBidi" w:cs="Arial" w:hint="cs"/>
          <w:rtl/>
        </w:rPr>
        <w:t>!</w:t>
      </w:r>
    </w:p>
    <w:p w:rsidR="007C5289" w:rsidRPr="001D6D04" w:rsidRDefault="007C5289" w:rsidP="007C5289">
      <w:pPr>
        <w:rPr>
          <w:rFonts w:asciiTheme="minorBidi" w:hAnsiTheme="minorBidi" w:cs="Arial"/>
          <w:b/>
          <w:bCs/>
          <w:rtl/>
        </w:rPr>
      </w:pPr>
      <w:r w:rsidRPr="001D6D04">
        <w:rPr>
          <w:rFonts w:asciiTheme="minorBidi" w:hAnsiTheme="minorBidi" w:cs="Arial" w:hint="cs"/>
          <w:b/>
          <w:bCs/>
          <w:rtl/>
        </w:rPr>
        <w:t xml:space="preserve">נחלק </w:t>
      </w:r>
      <w:proofErr w:type="spellStart"/>
      <w:r w:rsidRPr="001D6D04">
        <w:rPr>
          <w:rFonts w:asciiTheme="minorBidi" w:hAnsiTheme="minorBidi" w:cs="Arial" w:hint="cs"/>
          <w:b/>
          <w:bCs/>
          <w:rtl/>
        </w:rPr>
        <w:t>הגר"א</w:t>
      </w:r>
      <w:proofErr w:type="spellEnd"/>
      <w:r w:rsidRPr="001D6D04">
        <w:rPr>
          <w:rFonts w:asciiTheme="minorBidi" w:hAnsiTheme="minorBidi" w:cs="Arial" w:hint="cs"/>
          <w:b/>
          <w:bCs/>
          <w:rtl/>
        </w:rPr>
        <w:t xml:space="preserve"> על רש"י </w:t>
      </w:r>
      <w:proofErr w:type="spellStart"/>
      <w:r w:rsidRPr="001D6D04">
        <w:rPr>
          <w:rFonts w:asciiTheme="minorBidi" w:hAnsiTheme="minorBidi" w:cs="Arial" w:hint="cs"/>
          <w:b/>
          <w:bCs/>
          <w:rtl/>
        </w:rPr>
        <w:t>והתוס</w:t>
      </w:r>
      <w:proofErr w:type="spellEnd"/>
      <w:r w:rsidRPr="001D6D04">
        <w:rPr>
          <w:rFonts w:asciiTheme="minorBidi" w:hAnsiTheme="minorBidi" w:cs="Arial" w:hint="cs"/>
          <w:b/>
          <w:bCs/>
          <w:rtl/>
        </w:rPr>
        <w:t>' ביסוד נוסף וה</w:t>
      </w:r>
      <w:r w:rsidR="007A5A99" w:rsidRPr="001D6D04">
        <w:rPr>
          <w:rFonts w:asciiTheme="minorBidi" w:hAnsiTheme="minorBidi" w:cs="Arial" w:hint="cs"/>
          <w:b/>
          <w:bCs/>
          <w:rtl/>
        </w:rPr>
        <w:t>ו</w:t>
      </w:r>
      <w:r w:rsidRPr="001D6D04">
        <w:rPr>
          <w:rFonts w:asciiTheme="minorBidi" w:hAnsiTheme="minorBidi" w:cs="Arial" w:hint="cs"/>
          <w:b/>
          <w:bCs/>
          <w:rtl/>
        </w:rPr>
        <w:t>א:</w:t>
      </w:r>
    </w:p>
    <w:p w:rsidR="007C5289" w:rsidRPr="001D6D04" w:rsidRDefault="007A5A99" w:rsidP="007C5289">
      <w:pPr>
        <w:pStyle w:val="ad"/>
        <w:numPr>
          <w:ilvl w:val="0"/>
          <w:numId w:val="1"/>
        </w:numPr>
        <w:rPr>
          <w:rFonts w:asciiTheme="minorBidi" w:hAnsiTheme="minorBidi" w:cs="Arial"/>
        </w:rPr>
      </w:pPr>
      <w:r w:rsidRPr="001D6D04">
        <w:rPr>
          <w:rFonts w:asciiTheme="minorBidi" w:hAnsiTheme="minorBidi" w:cs="Arial" w:hint="cs"/>
          <w:rtl/>
        </w:rPr>
        <w:t>אם מחובר ה</w:t>
      </w:r>
      <w:r w:rsidRPr="001D6D04">
        <w:rPr>
          <w:rFonts w:asciiTheme="minorBidi" w:hAnsiTheme="minorBidi" w:cs="Arial" w:hint="cs"/>
          <w:b/>
          <w:bCs/>
          <w:rtl/>
        </w:rPr>
        <w:t>בור</w:t>
      </w:r>
      <w:r w:rsidRPr="001D6D04">
        <w:rPr>
          <w:rFonts w:asciiTheme="minorBidi" w:hAnsiTheme="minorBidi" w:cs="Arial" w:hint="cs"/>
          <w:rtl/>
        </w:rPr>
        <w:t xml:space="preserve"> למקור נביעה האם בעינן </w:t>
      </w:r>
      <w:proofErr w:type="spellStart"/>
      <w:r w:rsidRPr="001D6D04">
        <w:rPr>
          <w:rFonts w:asciiTheme="minorBidi" w:hAnsiTheme="minorBidi" w:cs="Arial" w:hint="cs"/>
          <w:rtl/>
        </w:rPr>
        <w:t>מ"ס</w:t>
      </w:r>
      <w:proofErr w:type="spellEnd"/>
      <w:r w:rsidRPr="001D6D04">
        <w:rPr>
          <w:rFonts w:asciiTheme="minorBidi" w:hAnsiTheme="minorBidi" w:cs="Arial" w:hint="cs"/>
          <w:rtl/>
        </w:rPr>
        <w:t xml:space="preserve"> (</w:t>
      </w:r>
      <w:r w:rsidR="00937191" w:rsidRPr="001D6D04">
        <w:rPr>
          <w:rFonts w:asciiTheme="minorBidi" w:hAnsiTheme="minorBidi" w:cs="Arial" w:hint="cs"/>
          <w:rtl/>
        </w:rPr>
        <w:t xml:space="preserve">כן לדעת </w:t>
      </w:r>
      <w:r w:rsidRPr="001D6D04">
        <w:rPr>
          <w:rFonts w:asciiTheme="minorBidi" w:hAnsiTheme="minorBidi" w:cs="Arial" w:hint="cs"/>
          <w:rtl/>
        </w:rPr>
        <w:t xml:space="preserve">רש"י, </w:t>
      </w:r>
      <w:proofErr w:type="spellStart"/>
      <w:r w:rsidRPr="001D6D04">
        <w:rPr>
          <w:rFonts w:asciiTheme="minorBidi" w:hAnsiTheme="minorBidi" w:cs="Arial" w:hint="cs"/>
          <w:rtl/>
        </w:rPr>
        <w:t>תוס</w:t>
      </w:r>
      <w:proofErr w:type="spellEnd"/>
      <w:r w:rsidRPr="001D6D04">
        <w:rPr>
          <w:rFonts w:asciiTheme="minorBidi" w:hAnsiTheme="minorBidi" w:cs="Arial" w:hint="cs"/>
          <w:rtl/>
        </w:rPr>
        <w:t xml:space="preserve">') או די </w:t>
      </w:r>
      <w:proofErr w:type="spellStart"/>
      <w:r w:rsidRPr="001D6D04">
        <w:rPr>
          <w:rFonts w:asciiTheme="minorBidi" w:hAnsiTheme="minorBidi" w:cs="Arial" w:hint="cs"/>
          <w:rtl/>
        </w:rPr>
        <w:t>בכ"ש</w:t>
      </w:r>
      <w:proofErr w:type="spellEnd"/>
      <w:r w:rsidRPr="001D6D04">
        <w:rPr>
          <w:rFonts w:asciiTheme="minorBidi" w:hAnsiTheme="minorBidi" w:cs="Arial" w:hint="cs"/>
          <w:rtl/>
        </w:rPr>
        <w:t xml:space="preserve"> (</w:t>
      </w:r>
      <w:r w:rsidR="00937191" w:rsidRPr="001D6D04">
        <w:rPr>
          <w:rFonts w:asciiTheme="minorBidi" w:hAnsiTheme="minorBidi" w:cs="Arial" w:hint="cs"/>
          <w:rtl/>
        </w:rPr>
        <w:t xml:space="preserve">כך דעת </w:t>
      </w:r>
      <w:proofErr w:type="spellStart"/>
      <w:r w:rsidR="00937191" w:rsidRPr="001D6D04">
        <w:rPr>
          <w:rFonts w:asciiTheme="minorBidi" w:hAnsiTheme="minorBidi" w:cs="Arial" w:hint="cs"/>
          <w:rtl/>
        </w:rPr>
        <w:t>ה</w:t>
      </w:r>
      <w:r w:rsidRPr="001D6D04">
        <w:rPr>
          <w:rFonts w:asciiTheme="minorBidi" w:hAnsiTheme="minorBidi" w:cs="Arial" w:hint="cs"/>
          <w:rtl/>
        </w:rPr>
        <w:t>גר"א</w:t>
      </w:r>
      <w:proofErr w:type="spellEnd"/>
      <w:r w:rsidRPr="001D6D04">
        <w:rPr>
          <w:rFonts w:asciiTheme="minorBidi" w:hAnsiTheme="minorBidi" w:cs="Arial" w:hint="cs"/>
          <w:rtl/>
        </w:rPr>
        <w:t>)</w:t>
      </w:r>
    </w:p>
    <w:p w:rsidR="007A5A99" w:rsidRPr="001D6D04" w:rsidRDefault="001203C6" w:rsidP="001203C6">
      <w:pPr>
        <w:pStyle w:val="1"/>
        <w:rPr>
          <w:sz w:val="30"/>
          <w:szCs w:val="28"/>
          <w:rtl/>
        </w:rPr>
      </w:pPr>
      <w:bookmarkStart w:id="21" w:name="_Toc398631915"/>
      <w:r w:rsidRPr="001D6D04">
        <w:rPr>
          <w:rFonts w:hint="cs"/>
          <w:sz w:val="30"/>
          <w:szCs w:val="28"/>
          <w:rtl/>
        </w:rPr>
        <w:t xml:space="preserve">ברור שיטות רש"י, </w:t>
      </w:r>
      <w:proofErr w:type="spellStart"/>
      <w:r w:rsidRPr="001D6D04">
        <w:rPr>
          <w:rFonts w:hint="cs"/>
          <w:sz w:val="30"/>
          <w:szCs w:val="28"/>
          <w:rtl/>
        </w:rPr>
        <w:t>תוס</w:t>
      </w:r>
      <w:proofErr w:type="spellEnd"/>
      <w:r w:rsidRPr="001D6D04">
        <w:rPr>
          <w:rFonts w:hint="cs"/>
          <w:sz w:val="30"/>
          <w:szCs w:val="28"/>
          <w:rtl/>
        </w:rPr>
        <w:t xml:space="preserve">' </w:t>
      </w:r>
      <w:proofErr w:type="spellStart"/>
      <w:r w:rsidRPr="001D6D04">
        <w:rPr>
          <w:rFonts w:hint="cs"/>
          <w:sz w:val="30"/>
          <w:szCs w:val="28"/>
          <w:rtl/>
        </w:rPr>
        <w:t>והגר"א</w:t>
      </w:r>
      <w:bookmarkEnd w:id="21"/>
      <w:proofErr w:type="spellEnd"/>
    </w:p>
    <w:p w:rsidR="007A5A99" w:rsidRPr="001D6D04" w:rsidRDefault="007A5A99" w:rsidP="001203C6">
      <w:pPr>
        <w:pStyle w:val="2"/>
        <w:rPr>
          <w:sz w:val="24"/>
          <w:szCs w:val="24"/>
          <w:rtl/>
        </w:rPr>
      </w:pPr>
      <w:bookmarkStart w:id="22" w:name="_Toc398631916"/>
      <w:r w:rsidRPr="001D6D04">
        <w:rPr>
          <w:rFonts w:hint="cs"/>
          <w:sz w:val="24"/>
          <w:szCs w:val="24"/>
          <w:rtl/>
        </w:rPr>
        <w:t>שיטת רש"י</w:t>
      </w:r>
      <w:bookmarkEnd w:id="22"/>
    </w:p>
    <w:p w:rsidR="00821D65" w:rsidRPr="001D6D04" w:rsidRDefault="00821D65" w:rsidP="007A5A99">
      <w:pPr>
        <w:pStyle w:val="ae"/>
        <w:spacing w:after="120"/>
        <w:ind w:left="284"/>
        <w:rPr>
          <w:rFonts w:asciiTheme="majorBidi" w:hAnsiTheme="majorBidi" w:cstheme="majorBidi"/>
          <w:b/>
          <w:bCs/>
          <w:rtl/>
        </w:rPr>
      </w:pPr>
      <w:r w:rsidRPr="001D6D04">
        <w:rPr>
          <w:rFonts w:asciiTheme="majorBidi" w:hAnsiTheme="majorBidi" w:cstheme="majorBidi"/>
          <w:b/>
          <w:bCs/>
          <w:rtl/>
        </w:rPr>
        <w:t xml:space="preserve">לא עלתה לו טבילה - </w:t>
      </w:r>
      <w:proofErr w:type="spellStart"/>
      <w:r w:rsidRPr="001D6D04">
        <w:rPr>
          <w:rFonts w:asciiTheme="majorBidi" w:hAnsiTheme="majorBidi" w:cstheme="majorBidi"/>
          <w:rtl/>
        </w:rPr>
        <w:t>שעשאן</w:t>
      </w:r>
      <w:proofErr w:type="spellEnd"/>
      <w:r w:rsidRPr="001D6D04">
        <w:rPr>
          <w:rFonts w:asciiTheme="majorBidi" w:hAnsiTheme="majorBidi" w:cstheme="majorBidi"/>
          <w:rtl/>
        </w:rPr>
        <w:t xml:space="preserve"> כשתי </w:t>
      </w:r>
      <w:proofErr w:type="spellStart"/>
      <w:r w:rsidRPr="001D6D04">
        <w:rPr>
          <w:rFonts w:asciiTheme="majorBidi" w:hAnsiTheme="majorBidi" w:cstheme="majorBidi"/>
          <w:rtl/>
        </w:rPr>
        <w:t>מקואות</w:t>
      </w:r>
      <w:proofErr w:type="spellEnd"/>
      <w:r w:rsidRPr="001D6D04">
        <w:rPr>
          <w:rFonts w:asciiTheme="majorBidi" w:hAnsiTheme="majorBidi" w:cstheme="majorBidi"/>
          <w:rtl/>
        </w:rPr>
        <w:t>,</w:t>
      </w:r>
      <w:r w:rsidR="007A5A99" w:rsidRPr="001D6D04">
        <w:rPr>
          <w:rFonts w:asciiTheme="majorBidi" w:hAnsiTheme="majorBidi" w:cstheme="majorBidi" w:hint="cs"/>
          <w:rtl/>
        </w:rPr>
        <w:t>{יסוד א'}</w:t>
      </w:r>
      <w:r w:rsidRPr="001D6D04">
        <w:rPr>
          <w:rFonts w:asciiTheme="majorBidi" w:hAnsiTheme="majorBidi" w:cstheme="majorBidi"/>
          <w:rtl/>
        </w:rPr>
        <w:t xml:space="preserve"> ואין שיעור לא בזה ולא בזה, </w:t>
      </w:r>
      <w:r w:rsidRPr="001D6D04">
        <w:rPr>
          <w:rFonts w:asciiTheme="majorBidi" w:hAnsiTheme="majorBidi" w:cstheme="majorBidi"/>
          <w:b/>
          <w:bCs/>
          <w:rtl/>
        </w:rPr>
        <w:t>אף על פי שהמים מחברן בין אויר הנצרים</w:t>
      </w:r>
      <w:r w:rsidRPr="001D6D04">
        <w:rPr>
          <w:rFonts w:asciiTheme="majorBidi" w:hAnsiTheme="majorBidi" w:cstheme="majorBidi"/>
          <w:rtl/>
        </w:rPr>
        <w:t xml:space="preserve"> - אין זה חיבור.</w:t>
      </w:r>
      <w:r w:rsidRPr="001D6D04">
        <w:rPr>
          <w:rFonts w:asciiTheme="majorBidi" w:hAnsiTheme="majorBidi" w:cstheme="majorBidi" w:hint="cs"/>
          <w:b/>
          <w:bCs/>
          <w:rtl/>
        </w:rPr>
        <w:t xml:space="preserve">   </w:t>
      </w:r>
      <w:proofErr w:type="spellStart"/>
      <w:r w:rsidRPr="001D6D04">
        <w:rPr>
          <w:rFonts w:asciiTheme="majorBidi" w:hAnsiTheme="majorBidi" w:cstheme="majorBidi"/>
          <w:b/>
          <w:bCs/>
          <w:rtl/>
        </w:rPr>
        <w:t>דהא</w:t>
      </w:r>
      <w:proofErr w:type="spellEnd"/>
      <w:r w:rsidRPr="001D6D04">
        <w:rPr>
          <w:rFonts w:asciiTheme="majorBidi" w:hAnsiTheme="majorBidi" w:cstheme="majorBidi"/>
          <w:b/>
          <w:bCs/>
          <w:rtl/>
        </w:rPr>
        <w:t xml:space="preserve"> ארעא כולא </w:t>
      </w:r>
      <w:proofErr w:type="spellStart"/>
      <w:r w:rsidRPr="001D6D04">
        <w:rPr>
          <w:rFonts w:asciiTheme="majorBidi" w:hAnsiTheme="majorBidi" w:cstheme="majorBidi"/>
          <w:b/>
          <w:bCs/>
          <w:rtl/>
        </w:rPr>
        <w:t>מחלחלא</w:t>
      </w:r>
      <w:proofErr w:type="spellEnd"/>
      <w:r w:rsidRPr="001D6D04">
        <w:rPr>
          <w:rFonts w:asciiTheme="majorBidi" w:hAnsiTheme="majorBidi" w:cstheme="majorBidi"/>
          <w:b/>
          <w:bCs/>
          <w:rtl/>
        </w:rPr>
        <w:t xml:space="preserve"> </w:t>
      </w:r>
      <w:r w:rsidR="007A5A99" w:rsidRPr="001D6D04">
        <w:rPr>
          <w:rFonts w:asciiTheme="majorBidi" w:hAnsiTheme="majorBidi" w:cstheme="majorBidi" w:hint="cs"/>
          <w:b/>
          <w:bCs/>
          <w:rtl/>
        </w:rPr>
        <w:t>{יסוד ב'}</w:t>
      </w:r>
      <w:r w:rsidRPr="001D6D04">
        <w:rPr>
          <w:rFonts w:asciiTheme="majorBidi" w:hAnsiTheme="majorBidi" w:cstheme="majorBidi"/>
          <w:b/>
          <w:bCs/>
          <w:rtl/>
        </w:rPr>
        <w:t xml:space="preserve">- </w:t>
      </w:r>
      <w:r w:rsidRPr="001D6D04">
        <w:rPr>
          <w:rFonts w:asciiTheme="majorBidi" w:hAnsiTheme="majorBidi" w:cstheme="majorBidi"/>
          <w:rtl/>
        </w:rPr>
        <w:t xml:space="preserve">והמים </w:t>
      </w:r>
      <w:proofErr w:type="spellStart"/>
      <w:r w:rsidRPr="001D6D04">
        <w:rPr>
          <w:rFonts w:asciiTheme="majorBidi" w:hAnsiTheme="majorBidi" w:cstheme="majorBidi"/>
          <w:rtl/>
        </w:rPr>
        <w:t>הנובעין</w:t>
      </w:r>
      <w:proofErr w:type="spellEnd"/>
      <w:r w:rsidRPr="001D6D04">
        <w:rPr>
          <w:rFonts w:asciiTheme="majorBidi" w:hAnsiTheme="majorBidi" w:cstheme="majorBidi"/>
          <w:rtl/>
        </w:rPr>
        <w:t xml:space="preserve"> כאן באין מנהר גדול</w:t>
      </w:r>
      <w:r w:rsidR="007A5A99" w:rsidRPr="001D6D04">
        <w:rPr>
          <w:rFonts w:asciiTheme="majorBidi" w:hAnsiTheme="majorBidi" w:cstheme="majorBidi" w:hint="cs"/>
          <w:rtl/>
        </w:rPr>
        <w:t xml:space="preserve"> {יסוד ד'}</w:t>
      </w:r>
      <w:r w:rsidRPr="001D6D04">
        <w:rPr>
          <w:rFonts w:asciiTheme="majorBidi" w:hAnsiTheme="majorBidi" w:cstheme="majorBidi"/>
          <w:rtl/>
        </w:rPr>
        <w:t xml:space="preserve">, ולא </w:t>
      </w:r>
      <w:proofErr w:type="spellStart"/>
      <w:r w:rsidRPr="001D6D04">
        <w:rPr>
          <w:rFonts w:asciiTheme="majorBidi" w:hAnsiTheme="majorBidi" w:cstheme="majorBidi"/>
          <w:rtl/>
        </w:rPr>
        <w:t>חשבינן</w:t>
      </w:r>
      <w:proofErr w:type="spellEnd"/>
      <w:r w:rsidRPr="001D6D04">
        <w:rPr>
          <w:rFonts w:asciiTheme="majorBidi" w:hAnsiTheme="majorBidi" w:cstheme="majorBidi"/>
          <w:rtl/>
        </w:rPr>
        <w:t xml:space="preserve"> כמחובר, </w:t>
      </w:r>
      <w:proofErr w:type="spellStart"/>
      <w:r w:rsidRPr="001D6D04">
        <w:rPr>
          <w:rFonts w:asciiTheme="majorBidi" w:hAnsiTheme="majorBidi" w:cstheme="majorBidi"/>
          <w:rtl/>
        </w:rPr>
        <w:t>דבעינן</w:t>
      </w:r>
      <w:proofErr w:type="spellEnd"/>
      <w:r w:rsidRPr="001D6D04">
        <w:rPr>
          <w:rFonts w:asciiTheme="majorBidi" w:hAnsiTheme="majorBidi" w:cstheme="majorBidi"/>
          <w:b/>
          <w:bCs/>
          <w:rtl/>
        </w:rPr>
        <w:t xml:space="preserve"> ארבעים סאה במקום אחד</w:t>
      </w:r>
      <w:r w:rsidR="007A5A99" w:rsidRPr="001D6D04">
        <w:rPr>
          <w:rFonts w:asciiTheme="majorBidi" w:hAnsiTheme="majorBidi" w:cstheme="majorBidi" w:hint="cs"/>
          <w:b/>
          <w:bCs/>
          <w:rtl/>
        </w:rPr>
        <w:t xml:space="preserve"> {יסוד ג'}</w:t>
      </w:r>
      <w:r w:rsidRPr="001D6D04">
        <w:rPr>
          <w:rFonts w:asciiTheme="majorBidi" w:hAnsiTheme="majorBidi" w:cstheme="majorBidi"/>
          <w:b/>
          <w:bCs/>
          <w:rtl/>
        </w:rPr>
        <w:t>.</w:t>
      </w:r>
    </w:p>
    <w:p w:rsidR="007A5A99" w:rsidRPr="001D6D04" w:rsidRDefault="007A5A99" w:rsidP="00821D65">
      <w:pPr>
        <w:rPr>
          <w:rFonts w:asciiTheme="minorBidi" w:hAnsiTheme="minorBidi"/>
          <w:rtl/>
        </w:rPr>
      </w:pPr>
      <w:r w:rsidRPr="001D6D04">
        <w:rPr>
          <w:rFonts w:asciiTheme="minorBidi" w:hAnsiTheme="minorBidi"/>
          <w:rtl/>
        </w:rPr>
        <w:t xml:space="preserve">רש"י </w:t>
      </w:r>
      <w:r w:rsidRPr="001D6D04">
        <w:rPr>
          <w:rFonts w:asciiTheme="minorBidi" w:hAnsiTheme="minorBidi" w:hint="cs"/>
          <w:rtl/>
        </w:rPr>
        <w:t>העמיד דברי רבא</w:t>
      </w:r>
      <w:r w:rsidR="00EA21EF" w:rsidRPr="001D6D04">
        <w:rPr>
          <w:rFonts w:asciiTheme="minorBidi" w:hAnsiTheme="minorBidi" w:hint="cs"/>
          <w:rtl/>
        </w:rPr>
        <w:t xml:space="preserve"> </w:t>
      </w:r>
      <w:r w:rsidRPr="001D6D04">
        <w:rPr>
          <w:rFonts w:asciiTheme="minorBidi" w:hAnsiTheme="minorBidi" w:hint="cs"/>
          <w:rtl/>
        </w:rPr>
        <w:t xml:space="preserve">בבור </w:t>
      </w:r>
      <w:r w:rsidRPr="001D6D04">
        <w:rPr>
          <w:rFonts w:asciiTheme="minorBidi" w:hAnsiTheme="minorBidi" w:hint="cs"/>
          <w:b/>
          <w:bCs/>
          <w:rtl/>
        </w:rPr>
        <w:t>המחובר</w:t>
      </w:r>
      <w:r w:rsidRPr="001D6D04">
        <w:rPr>
          <w:rFonts w:asciiTheme="minorBidi" w:hAnsiTheme="minorBidi" w:hint="cs"/>
          <w:rtl/>
        </w:rPr>
        <w:t xml:space="preserve"> לנביעה ובכ"</w:t>
      </w:r>
      <w:r w:rsidR="00EA21EF" w:rsidRPr="001D6D04">
        <w:rPr>
          <w:rFonts w:asciiTheme="minorBidi" w:hAnsiTheme="minorBidi" w:hint="cs"/>
          <w:rtl/>
        </w:rPr>
        <w:t>ז נחשב שחסר משיעורו כל עוד</w:t>
      </w:r>
      <w:r w:rsidRPr="001D6D04">
        <w:rPr>
          <w:rFonts w:asciiTheme="minorBidi" w:hAnsiTheme="minorBidi" w:hint="cs"/>
          <w:rtl/>
        </w:rPr>
        <w:t xml:space="preserve"> שלא יהיו מים בשיעור </w:t>
      </w:r>
      <w:proofErr w:type="spellStart"/>
      <w:r w:rsidRPr="001D6D04">
        <w:rPr>
          <w:rFonts w:asciiTheme="minorBidi" w:hAnsiTheme="minorBidi" w:hint="cs"/>
          <w:rtl/>
        </w:rPr>
        <w:t>מ"ס</w:t>
      </w:r>
      <w:proofErr w:type="spellEnd"/>
      <w:r w:rsidRPr="001D6D04">
        <w:rPr>
          <w:rFonts w:asciiTheme="minorBidi" w:hAnsiTheme="minorBidi" w:hint="cs"/>
          <w:rtl/>
        </w:rPr>
        <w:t xml:space="preserve"> </w:t>
      </w:r>
      <w:r w:rsidRPr="001D6D04">
        <w:rPr>
          <w:rFonts w:asciiTheme="minorBidi" w:hAnsiTheme="minorBidi" w:hint="cs"/>
          <w:b/>
          <w:bCs/>
          <w:rtl/>
        </w:rPr>
        <w:t>בתוך</w:t>
      </w:r>
      <w:r w:rsidRPr="001D6D04">
        <w:rPr>
          <w:rFonts w:asciiTheme="minorBidi" w:hAnsiTheme="minorBidi" w:hint="cs"/>
          <w:rtl/>
        </w:rPr>
        <w:t xml:space="preserve"> המחיצות ואע"פ שהמחיצות חלולות </w:t>
      </w:r>
      <w:proofErr w:type="spellStart"/>
      <w:r w:rsidRPr="001D6D04">
        <w:rPr>
          <w:rFonts w:asciiTheme="minorBidi" w:hAnsiTheme="minorBidi" w:hint="cs"/>
          <w:rtl/>
        </w:rPr>
        <w:t>חשיבי</w:t>
      </w:r>
      <w:proofErr w:type="spellEnd"/>
      <w:r w:rsidRPr="001D6D04">
        <w:rPr>
          <w:rFonts w:asciiTheme="minorBidi" w:hAnsiTheme="minorBidi" w:hint="cs"/>
          <w:rtl/>
        </w:rPr>
        <w:t xml:space="preserve"> מחיצה לחצוץ בין הבור לבין הנהר.</w:t>
      </w:r>
    </w:p>
    <w:p w:rsidR="00EA21EF" w:rsidRPr="001D6D04" w:rsidRDefault="00EA21EF" w:rsidP="00EA21EF">
      <w:pPr>
        <w:pStyle w:val="3"/>
        <w:rPr>
          <w:rFonts w:cstheme="minorBidi"/>
          <w:sz w:val="22"/>
          <w:szCs w:val="22"/>
          <w:rtl/>
        </w:rPr>
      </w:pPr>
      <w:bookmarkStart w:id="23" w:name="_Toc398631917"/>
      <w:r w:rsidRPr="001D6D04">
        <w:rPr>
          <w:rFonts w:hint="cs"/>
          <w:sz w:val="22"/>
          <w:szCs w:val="22"/>
          <w:rtl/>
        </w:rPr>
        <w:t>הקושי בדבריו:</w:t>
      </w:r>
      <w:bookmarkEnd w:id="23"/>
    </w:p>
    <w:p w:rsidR="00EA21EF" w:rsidRPr="001D6D04" w:rsidRDefault="00EA21EF" w:rsidP="00EA21EF">
      <w:pPr>
        <w:rPr>
          <w:rtl/>
        </w:rPr>
      </w:pPr>
      <w:proofErr w:type="spellStart"/>
      <w:r w:rsidRPr="001D6D04">
        <w:rPr>
          <w:rFonts w:hint="cs"/>
          <w:rtl/>
        </w:rPr>
        <w:t>היכי</w:t>
      </w:r>
      <w:proofErr w:type="spellEnd"/>
      <w:r w:rsidRPr="001D6D04">
        <w:rPr>
          <w:rFonts w:hint="cs"/>
          <w:rtl/>
        </w:rPr>
        <w:t xml:space="preserve"> תכשר המקווה לאחר שהגיעה לשיעור </w:t>
      </w:r>
      <w:proofErr w:type="spellStart"/>
      <w:r w:rsidRPr="001D6D04">
        <w:rPr>
          <w:rFonts w:hint="cs"/>
          <w:rtl/>
        </w:rPr>
        <w:t>מ"ס</w:t>
      </w:r>
      <w:proofErr w:type="spellEnd"/>
      <w:r w:rsidRPr="001D6D04">
        <w:rPr>
          <w:rFonts w:hint="cs"/>
          <w:rtl/>
        </w:rPr>
        <w:t xml:space="preserve"> אם מחיצותיה נחשבות חלולות והא בעינן שלא יהיה זחילה?</w:t>
      </w:r>
    </w:p>
    <w:p w:rsidR="00EA21EF" w:rsidRPr="001D6D04" w:rsidRDefault="00EA21EF" w:rsidP="001203C6">
      <w:pPr>
        <w:pStyle w:val="3"/>
        <w:rPr>
          <w:sz w:val="22"/>
          <w:szCs w:val="22"/>
          <w:rtl/>
        </w:rPr>
      </w:pPr>
      <w:bookmarkStart w:id="24" w:name="_Toc398631918"/>
      <w:proofErr w:type="spellStart"/>
      <w:r w:rsidRPr="001D6D04">
        <w:rPr>
          <w:rFonts w:hint="cs"/>
          <w:sz w:val="22"/>
          <w:szCs w:val="22"/>
          <w:rtl/>
        </w:rPr>
        <w:t>תרוצים</w:t>
      </w:r>
      <w:proofErr w:type="spellEnd"/>
      <w:r w:rsidRPr="001D6D04">
        <w:rPr>
          <w:rFonts w:hint="cs"/>
          <w:sz w:val="22"/>
          <w:szCs w:val="22"/>
          <w:rtl/>
        </w:rPr>
        <w:t xml:space="preserve"> אפשריים:</w:t>
      </w:r>
      <w:bookmarkEnd w:id="24"/>
    </w:p>
    <w:p w:rsidR="00EA21EF" w:rsidRPr="001D6D04" w:rsidRDefault="00EA21EF" w:rsidP="00EA21EF">
      <w:pPr>
        <w:pStyle w:val="ad"/>
        <w:numPr>
          <w:ilvl w:val="0"/>
          <w:numId w:val="3"/>
        </w:numPr>
      </w:pPr>
      <w:r w:rsidRPr="001D6D04">
        <w:rPr>
          <w:rFonts w:hint="cs"/>
          <w:rtl/>
        </w:rPr>
        <w:t xml:space="preserve">כאן הזחילה </w:t>
      </w:r>
      <w:r w:rsidRPr="001D6D04">
        <w:rPr>
          <w:rFonts w:hint="cs"/>
          <w:b/>
          <w:bCs/>
          <w:rtl/>
        </w:rPr>
        <w:t>לתוך</w:t>
      </w:r>
      <w:r w:rsidRPr="001D6D04">
        <w:rPr>
          <w:rFonts w:hint="cs"/>
          <w:rtl/>
        </w:rPr>
        <w:t xml:space="preserve"> הקרקע </w:t>
      </w:r>
      <w:r w:rsidRPr="001D6D04">
        <w:rPr>
          <w:rFonts w:hint="cs"/>
          <w:b/>
          <w:bCs/>
          <w:rtl/>
        </w:rPr>
        <w:t>לא ניכרת</w:t>
      </w:r>
      <w:r w:rsidRPr="001D6D04">
        <w:rPr>
          <w:rFonts w:hint="cs"/>
          <w:rtl/>
        </w:rPr>
        <w:t xml:space="preserve"> וע"כ כשר, </w:t>
      </w:r>
      <w:proofErr w:type="spellStart"/>
      <w:r w:rsidRPr="001D6D04">
        <w:rPr>
          <w:rFonts w:hint="cs"/>
          <w:rtl/>
        </w:rPr>
        <w:t>ואה"נ</w:t>
      </w:r>
      <w:proofErr w:type="spellEnd"/>
      <w:r w:rsidRPr="001D6D04">
        <w:rPr>
          <w:rFonts w:hint="cs"/>
          <w:rtl/>
        </w:rPr>
        <w:t xml:space="preserve"> אם יהיה היכר לזחילה יפסל ונראה שכך למד </w:t>
      </w:r>
      <w:proofErr w:type="spellStart"/>
      <w:r w:rsidRPr="001D6D04">
        <w:rPr>
          <w:rFonts w:hint="cs"/>
          <w:rtl/>
        </w:rPr>
        <w:t>השו"ע</w:t>
      </w:r>
      <w:proofErr w:type="spellEnd"/>
      <w:r w:rsidRPr="001D6D04">
        <w:rPr>
          <w:rFonts w:hint="cs"/>
          <w:rtl/>
        </w:rPr>
        <w:t xml:space="preserve"> לפי מש"כ </w:t>
      </w:r>
      <w:proofErr w:type="spellStart"/>
      <w:r w:rsidRPr="001D6D04">
        <w:rPr>
          <w:rFonts w:hint="cs"/>
          <w:rtl/>
        </w:rPr>
        <w:t>בסע</w:t>
      </w:r>
      <w:proofErr w:type="spellEnd"/>
      <w:r w:rsidRPr="001D6D04">
        <w:rPr>
          <w:rFonts w:hint="cs"/>
          <w:rtl/>
        </w:rPr>
        <w:t xml:space="preserve">' נא' שחילק בין זחילה ניכרת </w:t>
      </w:r>
      <w:proofErr w:type="spellStart"/>
      <w:r w:rsidRPr="001D6D04">
        <w:rPr>
          <w:rFonts w:hint="cs"/>
          <w:rtl/>
        </w:rPr>
        <w:t>לשלא</w:t>
      </w:r>
      <w:proofErr w:type="spellEnd"/>
      <w:r w:rsidRPr="001D6D04">
        <w:rPr>
          <w:rFonts w:hint="cs"/>
          <w:rtl/>
        </w:rPr>
        <w:t xml:space="preserve"> ניכרת</w:t>
      </w:r>
    </w:p>
    <w:p w:rsidR="00EA21EF" w:rsidRPr="001D6D04" w:rsidRDefault="00EA21EF" w:rsidP="00EA21EF">
      <w:pPr>
        <w:pStyle w:val="ad"/>
        <w:numPr>
          <w:ilvl w:val="0"/>
          <w:numId w:val="3"/>
        </w:numPr>
      </w:pPr>
      <w:r w:rsidRPr="001D6D04">
        <w:rPr>
          <w:rFonts w:hint="cs"/>
          <w:rtl/>
        </w:rPr>
        <w:t xml:space="preserve">כיוון שיש שיעור </w:t>
      </w:r>
      <w:proofErr w:type="spellStart"/>
      <w:r w:rsidRPr="001D6D04">
        <w:rPr>
          <w:rFonts w:hint="cs"/>
          <w:rtl/>
        </w:rPr>
        <w:t>מ"ס</w:t>
      </w:r>
      <w:proofErr w:type="spellEnd"/>
      <w:r w:rsidRPr="001D6D04">
        <w:rPr>
          <w:rFonts w:hint="cs"/>
          <w:rtl/>
        </w:rPr>
        <w:t xml:space="preserve"> </w:t>
      </w:r>
      <w:proofErr w:type="spellStart"/>
      <w:r w:rsidRPr="001D6D04">
        <w:rPr>
          <w:rFonts w:hint="cs"/>
          <w:rtl/>
        </w:rPr>
        <w:t>במק"א</w:t>
      </w:r>
      <w:proofErr w:type="spellEnd"/>
      <w:r w:rsidRPr="001D6D04">
        <w:rPr>
          <w:rFonts w:hint="cs"/>
          <w:rtl/>
        </w:rPr>
        <w:t xml:space="preserve"> אין עוד פסול זחילה בין אם ניכרת הזחילה ובין שלא.</w:t>
      </w:r>
    </w:p>
    <w:p w:rsidR="00311026" w:rsidRPr="001D6D04" w:rsidRDefault="00EA21EF" w:rsidP="00311026">
      <w:pPr>
        <w:rPr>
          <w:rtl/>
        </w:rPr>
      </w:pPr>
      <w:r w:rsidRPr="001D6D04">
        <w:rPr>
          <w:rFonts w:hint="cs"/>
          <w:rtl/>
        </w:rPr>
        <w:t xml:space="preserve">היתרון של </w:t>
      </w:r>
      <w:proofErr w:type="spellStart"/>
      <w:r w:rsidRPr="001D6D04">
        <w:rPr>
          <w:rFonts w:hint="cs"/>
          <w:rtl/>
        </w:rPr>
        <w:t>התרוץ</w:t>
      </w:r>
      <w:proofErr w:type="spellEnd"/>
      <w:r w:rsidRPr="001D6D04">
        <w:rPr>
          <w:rFonts w:hint="cs"/>
          <w:rtl/>
        </w:rPr>
        <w:t xml:space="preserve"> השני הוא שלפיו נוכל להבין את דברי </w:t>
      </w:r>
      <w:proofErr w:type="spellStart"/>
      <w:r w:rsidRPr="001D6D04">
        <w:rPr>
          <w:rFonts w:hint="cs"/>
          <w:rtl/>
        </w:rPr>
        <w:t>אבוה</w:t>
      </w:r>
      <w:proofErr w:type="spellEnd"/>
      <w:r w:rsidRPr="001D6D04">
        <w:rPr>
          <w:rFonts w:hint="cs"/>
          <w:rtl/>
        </w:rPr>
        <w:t xml:space="preserve"> </w:t>
      </w:r>
      <w:proofErr w:type="spellStart"/>
      <w:r w:rsidRPr="001D6D04">
        <w:rPr>
          <w:rFonts w:hint="cs"/>
          <w:rtl/>
        </w:rPr>
        <w:t>דשמואל</w:t>
      </w:r>
      <w:proofErr w:type="spellEnd"/>
      <w:r w:rsidRPr="001D6D04">
        <w:rPr>
          <w:rFonts w:hint="cs"/>
          <w:rtl/>
        </w:rPr>
        <w:t xml:space="preserve"> ואת פסק </w:t>
      </w:r>
      <w:proofErr w:type="spellStart"/>
      <w:r w:rsidRPr="001D6D04">
        <w:rPr>
          <w:rFonts w:hint="cs"/>
          <w:rtl/>
        </w:rPr>
        <w:t>השו"ע</w:t>
      </w:r>
      <w:proofErr w:type="spellEnd"/>
      <w:r w:rsidRPr="001D6D04">
        <w:rPr>
          <w:rFonts w:hint="cs"/>
          <w:rtl/>
        </w:rPr>
        <w:t xml:space="preserve"> שניתן </w:t>
      </w:r>
      <w:proofErr w:type="spellStart"/>
      <w:r w:rsidRPr="001D6D04">
        <w:rPr>
          <w:rFonts w:hint="cs"/>
          <w:rtl/>
        </w:rPr>
        <w:t>להקוות</w:t>
      </w:r>
      <w:proofErr w:type="spellEnd"/>
      <w:r w:rsidRPr="001D6D04">
        <w:rPr>
          <w:rFonts w:hint="cs"/>
          <w:rtl/>
        </w:rPr>
        <w:t xml:space="preserve"> את מי הנהר במחצלת והיינו</w:t>
      </w:r>
      <w:r w:rsidR="00311026" w:rsidRPr="001D6D04">
        <w:rPr>
          <w:rFonts w:hint="cs"/>
          <w:rtl/>
        </w:rPr>
        <w:t>,</w:t>
      </w:r>
      <w:r w:rsidRPr="001D6D04">
        <w:rPr>
          <w:rFonts w:hint="cs"/>
          <w:rtl/>
        </w:rPr>
        <w:t xml:space="preserve"> כיוון שיש כאן </w:t>
      </w:r>
      <w:r w:rsidRPr="001D6D04">
        <w:rPr>
          <w:rFonts w:hint="cs"/>
          <w:b/>
          <w:bCs/>
          <w:rtl/>
        </w:rPr>
        <w:t xml:space="preserve">היקף מחיצה </w:t>
      </w:r>
      <w:proofErr w:type="spellStart"/>
      <w:r w:rsidRPr="001D6D04">
        <w:rPr>
          <w:rFonts w:hint="cs"/>
          <w:b/>
          <w:bCs/>
          <w:rtl/>
        </w:rPr>
        <w:t>למ"ס</w:t>
      </w:r>
      <w:proofErr w:type="spellEnd"/>
      <w:r w:rsidRPr="001D6D04">
        <w:rPr>
          <w:rFonts w:hint="cs"/>
          <w:b/>
          <w:bCs/>
          <w:rtl/>
        </w:rPr>
        <w:t xml:space="preserve"> במקום אחד</w:t>
      </w:r>
      <w:r w:rsidRPr="001D6D04">
        <w:rPr>
          <w:rFonts w:hint="cs"/>
          <w:rtl/>
        </w:rPr>
        <w:t xml:space="preserve"> מוגדרת מחיצה זו כמחיצה לעניין מקוואות ונחשבים המים כקוויים ועומדים ולענ"ד זה פשט דברי </w:t>
      </w:r>
      <w:r w:rsidR="00311026" w:rsidRPr="001D6D04">
        <w:rPr>
          <w:rFonts w:hint="cs"/>
          <w:rtl/>
        </w:rPr>
        <w:t>רבא ו</w:t>
      </w:r>
      <w:r w:rsidRPr="001D6D04">
        <w:rPr>
          <w:rFonts w:hint="cs"/>
          <w:rtl/>
        </w:rPr>
        <w:t xml:space="preserve">רש"י </w:t>
      </w:r>
      <w:r w:rsidR="00311026" w:rsidRPr="001D6D04">
        <w:rPr>
          <w:rFonts w:hint="cs"/>
          <w:rtl/>
        </w:rPr>
        <w:t xml:space="preserve">בתנאי שציינו שיהיה </w:t>
      </w:r>
      <w:proofErr w:type="spellStart"/>
      <w:r w:rsidR="00311026" w:rsidRPr="001D6D04">
        <w:rPr>
          <w:rFonts w:hint="cs"/>
          <w:b/>
          <w:bCs/>
          <w:rtl/>
        </w:rPr>
        <w:t>מ"ס</w:t>
      </w:r>
      <w:proofErr w:type="spellEnd"/>
      <w:r w:rsidR="00311026" w:rsidRPr="001D6D04">
        <w:rPr>
          <w:rFonts w:hint="cs"/>
          <w:rtl/>
        </w:rPr>
        <w:t xml:space="preserve"> </w:t>
      </w:r>
      <w:r w:rsidR="00311026" w:rsidRPr="001D6D04">
        <w:rPr>
          <w:rFonts w:hint="cs"/>
          <w:b/>
          <w:bCs/>
          <w:rtl/>
        </w:rPr>
        <w:t>במקום אחד</w:t>
      </w:r>
      <w:r w:rsidR="00311026" w:rsidRPr="001D6D04">
        <w:rPr>
          <w:rFonts w:hint="cs"/>
          <w:rtl/>
        </w:rPr>
        <w:t xml:space="preserve">, ונכון הדבר גם לדעת </w:t>
      </w:r>
      <w:proofErr w:type="spellStart"/>
      <w:r w:rsidR="00311026" w:rsidRPr="001D6D04">
        <w:rPr>
          <w:rFonts w:hint="cs"/>
          <w:rtl/>
        </w:rPr>
        <w:t>השו"ע</w:t>
      </w:r>
      <w:proofErr w:type="spellEnd"/>
      <w:r w:rsidR="00311026" w:rsidRPr="001D6D04">
        <w:rPr>
          <w:rFonts w:hint="cs"/>
          <w:rtl/>
        </w:rPr>
        <w:t>!</w:t>
      </w:r>
    </w:p>
    <w:p w:rsidR="00EA21EF" w:rsidRPr="001D6D04" w:rsidRDefault="00311026" w:rsidP="00311026">
      <w:pPr>
        <w:rPr>
          <w:rtl/>
        </w:rPr>
      </w:pPr>
      <w:r w:rsidRPr="001D6D04">
        <w:rPr>
          <w:rFonts w:hint="cs"/>
          <w:rtl/>
        </w:rPr>
        <w:t xml:space="preserve"> מדוע אם כן פוסל </w:t>
      </w:r>
      <w:proofErr w:type="spellStart"/>
      <w:r w:rsidRPr="001D6D04">
        <w:rPr>
          <w:rFonts w:hint="cs"/>
          <w:rtl/>
        </w:rPr>
        <w:t>השו"ע</w:t>
      </w:r>
      <w:proofErr w:type="spellEnd"/>
      <w:r w:rsidRPr="001D6D04">
        <w:rPr>
          <w:rFonts w:hint="cs"/>
          <w:rtl/>
        </w:rPr>
        <w:t xml:space="preserve"> מקווה שיש בו סדק למטה מגובה </w:t>
      </w:r>
      <w:proofErr w:type="spellStart"/>
      <w:r w:rsidRPr="001D6D04">
        <w:rPr>
          <w:rFonts w:hint="cs"/>
          <w:rtl/>
        </w:rPr>
        <w:t>מ"ס</w:t>
      </w:r>
      <w:proofErr w:type="spellEnd"/>
      <w:r w:rsidRPr="001D6D04">
        <w:rPr>
          <w:rFonts w:hint="cs"/>
          <w:rtl/>
        </w:rPr>
        <w:t xml:space="preserve">? צ"ל שיש הבדל בין מקווה שלא ניכר בו שהוא הולך </w:t>
      </w:r>
      <w:r w:rsidRPr="001D6D04">
        <w:rPr>
          <w:rFonts w:hint="cs"/>
          <w:b/>
          <w:bCs/>
          <w:rtl/>
        </w:rPr>
        <w:t>ופוחת</w:t>
      </w:r>
      <w:r w:rsidRPr="001D6D04">
        <w:rPr>
          <w:rFonts w:hint="cs"/>
          <w:rtl/>
        </w:rPr>
        <w:t xml:space="preserve"> שמשאירים אותו בכשרותו </w:t>
      </w:r>
      <w:proofErr w:type="spellStart"/>
      <w:r w:rsidRPr="001D6D04">
        <w:rPr>
          <w:rFonts w:hint="cs"/>
          <w:rtl/>
        </w:rPr>
        <w:t>כ"ע</w:t>
      </w:r>
      <w:proofErr w:type="spellEnd"/>
      <w:r w:rsidRPr="001D6D04">
        <w:rPr>
          <w:rFonts w:hint="cs"/>
          <w:rtl/>
        </w:rPr>
        <w:t xml:space="preserve"> לא פחת משיעורו לבין מקווה שרואים את </w:t>
      </w:r>
      <w:r w:rsidRPr="001D6D04">
        <w:rPr>
          <w:rFonts w:hint="cs"/>
          <w:b/>
          <w:bCs/>
          <w:rtl/>
        </w:rPr>
        <w:t>מיעוטו</w:t>
      </w:r>
      <w:r w:rsidRPr="001D6D04">
        <w:rPr>
          <w:rFonts w:hint="cs"/>
          <w:rtl/>
        </w:rPr>
        <w:t xml:space="preserve"> שוודאי שיש לפוסלו לכתחילה </w:t>
      </w:r>
      <w:proofErr w:type="spellStart"/>
      <w:r w:rsidRPr="001D6D04">
        <w:rPr>
          <w:rFonts w:hint="cs"/>
          <w:rtl/>
        </w:rPr>
        <w:t>אטו</w:t>
      </w:r>
      <w:proofErr w:type="spellEnd"/>
      <w:r w:rsidRPr="001D6D04">
        <w:rPr>
          <w:rFonts w:hint="cs"/>
          <w:rtl/>
        </w:rPr>
        <w:t xml:space="preserve"> לאחר מיעוטו שהרי ניכר לעין שעומד </w:t>
      </w:r>
      <w:proofErr w:type="spellStart"/>
      <w:r w:rsidRPr="001D6D04">
        <w:rPr>
          <w:rFonts w:hint="cs"/>
          <w:rtl/>
        </w:rPr>
        <w:t>להפסל</w:t>
      </w:r>
      <w:proofErr w:type="spellEnd"/>
      <w:r w:rsidRPr="001D6D04">
        <w:rPr>
          <w:rFonts w:hint="cs"/>
          <w:rtl/>
        </w:rPr>
        <w:t xml:space="preserve"> במהרה וסברא לומר הנראה כנפסל כפסול. בנהר לעומת זאת למרות </w:t>
      </w:r>
      <w:r w:rsidRPr="001D6D04">
        <w:rPr>
          <w:rFonts w:hint="cs"/>
          <w:b/>
          <w:bCs/>
          <w:rtl/>
        </w:rPr>
        <w:t>שניכרת זחילת</w:t>
      </w:r>
      <w:r w:rsidRPr="001D6D04">
        <w:rPr>
          <w:rFonts w:hint="cs"/>
          <w:rtl/>
        </w:rPr>
        <w:t xml:space="preserve"> המים החוצה ופנימה </w:t>
      </w:r>
      <w:r w:rsidRPr="001D6D04">
        <w:rPr>
          <w:rFonts w:hint="cs"/>
          <w:b/>
          <w:bCs/>
          <w:rtl/>
        </w:rPr>
        <w:t>מיעוט</w:t>
      </w:r>
      <w:r w:rsidRPr="001D6D04">
        <w:rPr>
          <w:rFonts w:hint="cs"/>
          <w:rtl/>
        </w:rPr>
        <w:t xml:space="preserve"> המים לא ניכר שהרי מה שיוצא נכנס כנגדו וממילא אין סברא לפסול מקווה זה</w:t>
      </w:r>
      <w:r w:rsidR="003555EE" w:rsidRPr="001D6D04">
        <w:rPr>
          <w:rFonts w:hint="cs"/>
          <w:rtl/>
        </w:rPr>
        <w:t>.</w:t>
      </w:r>
    </w:p>
    <w:p w:rsidR="00AA5874" w:rsidRPr="001D6D04" w:rsidRDefault="00311026" w:rsidP="007A5A99">
      <w:pPr>
        <w:rPr>
          <w:rFonts w:asciiTheme="minorBidi" w:hAnsiTheme="minorBidi"/>
          <w:rtl/>
        </w:rPr>
      </w:pPr>
      <w:bookmarkStart w:id="25" w:name="_Toc398631919"/>
      <w:r w:rsidRPr="001D6D04">
        <w:rPr>
          <w:rStyle w:val="20"/>
          <w:rFonts w:hint="cs"/>
          <w:sz w:val="24"/>
          <w:szCs w:val="24"/>
          <w:rtl/>
        </w:rPr>
        <w:t>שיטת ה</w:t>
      </w:r>
      <w:r w:rsidR="00AA5874" w:rsidRPr="001D6D04">
        <w:rPr>
          <w:rStyle w:val="20"/>
          <w:rFonts w:hint="cs"/>
          <w:sz w:val="24"/>
          <w:szCs w:val="24"/>
          <w:rtl/>
        </w:rPr>
        <w:t>תוספות</w:t>
      </w:r>
      <w:bookmarkEnd w:id="25"/>
      <w:r w:rsidR="00AA5874" w:rsidRPr="001D6D04">
        <w:rPr>
          <w:rFonts w:asciiTheme="minorBidi" w:hAnsiTheme="minorBidi" w:cs="Arial"/>
          <w:rtl/>
        </w:rPr>
        <w:t xml:space="preserve"> </w:t>
      </w:r>
      <w:r w:rsidRPr="001D6D04">
        <w:rPr>
          <w:rFonts w:asciiTheme="minorBidi" w:hAnsiTheme="minorBidi" w:cs="Arial" w:hint="cs"/>
          <w:rtl/>
        </w:rPr>
        <w:t>(</w:t>
      </w:r>
      <w:r w:rsidR="00AA5874" w:rsidRPr="001D6D04">
        <w:rPr>
          <w:rFonts w:asciiTheme="minorBidi" w:hAnsiTheme="minorBidi" w:cs="Arial" w:hint="cs"/>
          <w:rtl/>
        </w:rPr>
        <w:t>מסכת</w:t>
      </w:r>
      <w:r w:rsidR="00AA5874" w:rsidRPr="001D6D04">
        <w:rPr>
          <w:rFonts w:asciiTheme="minorBidi" w:hAnsiTheme="minorBidi" w:cs="Arial"/>
          <w:rtl/>
        </w:rPr>
        <w:t xml:space="preserve"> </w:t>
      </w:r>
      <w:r w:rsidR="00AA5874" w:rsidRPr="001D6D04">
        <w:rPr>
          <w:rFonts w:asciiTheme="minorBidi" w:hAnsiTheme="minorBidi" w:cs="Arial" w:hint="cs"/>
          <w:b/>
          <w:bCs/>
          <w:rtl/>
        </w:rPr>
        <w:t>פסחים</w:t>
      </w:r>
      <w:r w:rsidR="00AA5874" w:rsidRPr="001D6D04">
        <w:rPr>
          <w:rFonts w:asciiTheme="minorBidi" w:hAnsiTheme="minorBidi" w:cs="Arial"/>
          <w:rtl/>
        </w:rPr>
        <w:t xml:space="preserve"> </w:t>
      </w:r>
      <w:r w:rsidR="00AA5874" w:rsidRPr="001D6D04">
        <w:rPr>
          <w:rFonts w:asciiTheme="minorBidi" w:hAnsiTheme="minorBidi" w:cs="Arial" w:hint="cs"/>
          <w:rtl/>
        </w:rPr>
        <w:t>דף</w:t>
      </w:r>
      <w:r w:rsidR="00AA5874" w:rsidRPr="001D6D04">
        <w:rPr>
          <w:rFonts w:asciiTheme="minorBidi" w:hAnsiTheme="minorBidi" w:cs="Arial"/>
          <w:rtl/>
        </w:rPr>
        <w:t xml:space="preserve"> </w:t>
      </w:r>
      <w:proofErr w:type="spellStart"/>
      <w:r w:rsidR="00AA5874" w:rsidRPr="001D6D04">
        <w:rPr>
          <w:rFonts w:asciiTheme="minorBidi" w:hAnsiTheme="minorBidi" w:cs="Arial" w:hint="cs"/>
          <w:rtl/>
        </w:rPr>
        <w:t>יז</w:t>
      </w:r>
      <w:proofErr w:type="spellEnd"/>
      <w:r w:rsidR="00AA5874" w:rsidRPr="001D6D04">
        <w:rPr>
          <w:rFonts w:asciiTheme="minorBidi" w:hAnsiTheme="minorBidi" w:cs="Arial"/>
          <w:rtl/>
        </w:rPr>
        <w:t xml:space="preserve"> </w:t>
      </w:r>
      <w:r w:rsidR="00AA5874" w:rsidRPr="001D6D04">
        <w:rPr>
          <w:rFonts w:asciiTheme="minorBidi" w:hAnsiTheme="minorBidi" w:cs="Arial" w:hint="cs"/>
          <w:rtl/>
        </w:rPr>
        <w:t>עמוד</w:t>
      </w:r>
      <w:r w:rsidR="00AA5874" w:rsidRPr="001D6D04">
        <w:rPr>
          <w:rFonts w:asciiTheme="minorBidi" w:hAnsiTheme="minorBidi" w:cs="Arial"/>
          <w:rtl/>
        </w:rPr>
        <w:t xml:space="preserve"> </w:t>
      </w:r>
      <w:r w:rsidR="00AA5874" w:rsidRPr="001D6D04">
        <w:rPr>
          <w:rFonts w:asciiTheme="minorBidi" w:hAnsiTheme="minorBidi" w:cs="Arial" w:hint="cs"/>
          <w:rtl/>
        </w:rPr>
        <w:t>ב</w:t>
      </w:r>
      <w:r w:rsidR="00AA5874" w:rsidRPr="001D6D04">
        <w:rPr>
          <w:rFonts w:asciiTheme="minorBidi" w:hAnsiTheme="minorBidi" w:cs="Arial"/>
          <w:rtl/>
        </w:rPr>
        <w:t xml:space="preserve"> </w:t>
      </w:r>
      <w:r w:rsidRPr="001D6D04">
        <w:rPr>
          <w:rFonts w:asciiTheme="minorBidi" w:hAnsiTheme="minorBidi" w:cs="Arial" w:hint="cs"/>
          <w:rtl/>
        </w:rPr>
        <w:t>)</w:t>
      </w:r>
    </w:p>
    <w:p w:rsidR="00AA5874" w:rsidRPr="001D6D04" w:rsidRDefault="00AA5874" w:rsidP="00821D65">
      <w:pPr>
        <w:ind w:left="325"/>
        <w:rPr>
          <w:rFonts w:asciiTheme="majorBidi" w:hAnsiTheme="majorBidi" w:cstheme="majorBidi"/>
          <w:rtl/>
        </w:rPr>
      </w:pPr>
      <w:r w:rsidRPr="001D6D04">
        <w:rPr>
          <w:rFonts w:asciiTheme="majorBidi" w:hAnsiTheme="majorBidi" w:cstheme="majorBidi" w:hint="cs"/>
          <w:rtl/>
        </w:rPr>
        <w:t>...</w:t>
      </w:r>
      <w:r w:rsidRPr="001D6D04">
        <w:rPr>
          <w:rFonts w:asciiTheme="majorBidi" w:hAnsiTheme="majorBidi" w:cstheme="majorBidi"/>
          <w:rtl/>
        </w:rPr>
        <w:t xml:space="preserve">הקשה ר"י בשם הרב </w:t>
      </w:r>
      <w:proofErr w:type="spellStart"/>
      <w:r w:rsidRPr="001D6D04">
        <w:rPr>
          <w:rFonts w:asciiTheme="majorBidi" w:hAnsiTheme="majorBidi" w:cstheme="majorBidi"/>
          <w:rtl/>
        </w:rPr>
        <w:t>רבינו</w:t>
      </w:r>
      <w:proofErr w:type="spellEnd"/>
      <w:r w:rsidRPr="001D6D04">
        <w:rPr>
          <w:rFonts w:asciiTheme="majorBidi" w:hAnsiTheme="majorBidi" w:cstheme="majorBidi"/>
          <w:rtl/>
        </w:rPr>
        <w:t xml:space="preserve"> שלמה </w:t>
      </w:r>
      <w:proofErr w:type="spellStart"/>
      <w:r w:rsidRPr="001D6D04">
        <w:rPr>
          <w:rFonts w:asciiTheme="majorBidi" w:hAnsiTheme="majorBidi" w:cstheme="majorBidi"/>
          <w:rtl/>
        </w:rPr>
        <w:t>דאמר</w:t>
      </w:r>
      <w:proofErr w:type="spellEnd"/>
      <w:r w:rsidRPr="001D6D04">
        <w:rPr>
          <w:rFonts w:asciiTheme="majorBidi" w:hAnsiTheme="majorBidi" w:cstheme="majorBidi"/>
          <w:rtl/>
        </w:rPr>
        <w:t xml:space="preserve"> בפרק חומר בקודש (חגיגה </w:t>
      </w:r>
      <w:proofErr w:type="spellStart"/>
      <w:r w:rsidRPr="001D6D04">
        <w:rPr>
          <w:rFonts w:asciiTheme="majorBidi" w:hAnsiTheme="majorBidi" w:cstheme="majorBidi"/>
          <w:rtl/>
        </w:rPr>
        <w:t>כב</w:t>
      </w:r>
      <w:proofErr w:type="spellEnd"/>
      <w:r w:rsidRPr="001D6D04">
        <w:rPr>
          <w:rFonts w:asciiTheme="majorBidi" w:hAnsiTheme="majorBidi" w:cstheme="majorBidi"/>
          <w:rtl/>
        </w:rPr>
        <w:t xml:space="preserve">.) גבי </w:t>
      </w:r>
      <w:proofErr w:type="spellStart"/>
      <w:r w:rsidRPr="001D6D04">
        <w:rPr>
          <w:rFonts w:asciiTheme="majorBidi" w:hAnsiTheme="majorBidi" w:cstheme="majorBidi"/>
          <w:rtl/>
        </w:rPr>
        <w:t>מקוה</w:t>
      </w:r>
      <w:proofErr w:type="spellEnd"/>
      <w:r w:rsidRPr="001D6D04">
        <w:rPr>
          <w:rFonts w:asciiTheme="majorBidi" w:hAnsiTheme="majorBidi" w:cstheme="majorBidi"/>
          <w:rtl/>
        </w:rPr>
        <w:t xml:space="preserve"> שחלקו בסל </w:t>
      </w:r>
      <w:r w:rsidRPr="001D6D04">
        <w:rPr>
          <w:rFonts w:asciiTheme="majorBidi" w:hAnsiTheme="majorBidi" w:cstheme="majorBidi" w:hint="cs"/>
          <w:rtl/>
        </w:rPr>
        <w:t>"</w:t>
      </w:r>
      <w:r w:rsidRPr="001D6D04">
        <w:rPr>
          <w:rFonts w:asciiTheme="majorBidi" w:hAnsiTheme="majorBidi" w:cstheme="majorBidi"/>
          <w:rtl/>
        </w:rPr>
        <w:t xml:space="preserve">תדע </w:t>
      </w:r>
      <w:proofErr w:type="spellStart"/>
      <w:r w:rsidRPr="001D6D04">
        <w:rPr>
          <w:rFonts w:asciiTheme="majorBidi" w:hAnsiTheme="majorBidi" w:cstheme="majorBidi"/>
          <w:rtl/>
        </w:rPr>
        <w:t>דבעי</w:t>
      </w:r>
      <w:proofErr w:type="spellEnd"/>
      <w:r w:rsidRPr="001D6D04">
        <w:rPr>
          <w:rFonts w:asciiTheme="majorBidi" w:hAnsiTheme="majorBidi" w:cstheme="majorBidi"/>
          <w:rtl/>
        </w:rPr>
        <w:t xml:space="preserve">' כשפופרת הנוד </w:t>
      </w:r>
      <w:proofErr w:type="spellStart"/>
      <w:r w:rsidRPr="001D6D04">
        <w:rPr>
          <w:rFonts w:asciiTheme="majorBidi" w:hAnsiTheme="majorBidi" w:cstheme="majorBidi"/>
          <w:rtl/>
        </w:rPr>
        <w:t>דהא</w:t>
      </w:r>
      <w:proofErr w:type="spellEnd"/>
      <w:r w:rsidRPr="001D6D04">
        <w:rPr>
          <w:rFonts w:asciiTheme="majorBidi" w:hAnsiTheme="majorBidi" w:cstheme="majorBidi"/>
          <w:rtl/>
        </w:rPr>
        <w:t xml:space="preserve"> ארעא חלחולי </w:t>
      </w:r>
      <w:proofErr w:type="spellStart"/>
      <w:r w:rsidRPr="001D6D04">
        <w:rPr>
          <w:rFonts w:asciiTheme="majorBidi" w:hAnsiTheme="majorBidi" w:cstheme="majorBidi"/>
          <w:rtl/>
        </w:rPr>
        <w:t>מחלחלא</w:t>
      </w:r>
      <w:proofErr w:type="spellEnd"/>
      <w:r w:rsidRPr="001D6D04">
        <w:rPr>
          <w:rFonts w:asciiTheme="majorBidi" w:hAnsiTheme="majorBidi" w:cstheme="majorBidi"/>
          <w:rtl/>
        </w:rPr>
        <w:t xml:space="preserve"> ובעינן ארבעים סאה במקום אחד</w:t>
      </w:r>
      <w:r w:rsidRPr="001D6D04">
        <w:rPr>
          <w:rFonts w:asciiTheme="majorBidi" w:hAnsiTheme="majorBidi" w:cstheme="majorBidi" w:hint="cs"/>
          <w:rtl/>
        </w:rPr>
        <w:t>"</w:t>
      </w:r>
      <w:r w:rsidRPr="001D6D04">
        <w:rPr>
          <w:rFonts w:asciiTheme="majorBidi" w:hAnsiTheme="majorBidi" w:cstheme="majorBidi"/>
          <w:rtl/>
        </w:rPr>
        <w:t xml:space="preserve"> </w:t>
      </w:r>
      <w:r w:rsidRPr="001D6D04">
        <w:rPr>
          <w:rFonts w:asciiTheme="majorBidi" w:hAnsiTheme="majorBidi" w:cstheme="majorBidi"/>
          <w:b/>
          <w:bCs/>
          <w:rtl/>
        </w:rPr>
        <w:t xml:space="preserve">וארעא חלחולי </w:t>
      </w:r>
      <w:proofErr w:type="spellStart"/>
      <w:r w:rsidRPr="001D6D04">
        <w:rPr>
          <w:rFonts w:asciiTheme="majorBidi" w:hAnsiTheme="majorBidi" w:cstheme="majorBidi"/>
          <w:b/>
          <w:bCs/>
          <w:rtl/>
        </w:rPr>
        <w:t>מחלחלא</w:t>
      </w:r>
      <w:proofErr w:type="spellEnd"/>
      <w:r w:rsidRPr="001D6D04">
        <w:rPr>
          <w:rFonts w:asciiTheme="majorBidi" w:hAnsiTheme="majorBidi" w:cstheme="majorBidi"/>
          <w:b/>
          <w:bCs/>
          <w:rtl/>
        </w:rPr>
        <w:t xml:space="preserve"> לא </w:t>
      </w:r>
      <w:r w:rsidRPr="001D6D04">
        <w:rPr>
          <w:rFonts w:asciiTheme="majorBidi" w:hAnsiTheme="majorBidi" w:cstheme="majorBidi"/>
          <w:b/>
          <w:bCs/>
          <w:rtl/>
        </w:rPr>
        <w:lastRenderedPageBreak/>
        <w:t xml:space="preserve">שייך אלא במעין ובעינן ארבעים סאה במקום אחד </w:t>
      </w:r>
      <w:r w:rsidRPr="001D6D04">
        <w:rPr>
          <w:rFonts w:asciiTheme="majorBidi" w:hAnsiTheme="majorBidi" w:cstheme="majorBidi"/>
          <w:rtl/>
        </w:rPr>
        <w:t xml:space="preserve">והתם </w:t>
      </w:r>
      <w:proofErr w:type="spellStart"/>
      <w:r w:rsidRPr="001D6D04">
        <w:rPr>
          <w:rFonts w:asciiTheme="majorBidi" w:hAnsiTheme="majorBidi" w:cstheme="majorBidi"/>
          <w:rtl/>
        </w:rPr>
        <w:t>מיירי</w:t>
      </w:r>
      <w:proofErr w:type="spellEnd"/>
      <w:r w:rsidRPr="001D6D04">
        <w:rPr>
          <w:rFonts w:asciiTheme="majorBidi" w:hAnsiTheme="majorBidi" w:cstheme="majorBidi"/>
          <w:rtl/>
        </w:rPr>
        <w:t xml:space="preserve"> בדבר שכל גופו עולה בפחות </w:t>
      </w:r>
      <w:proofErr w:type="spellStart"/>
      <w:r w:rsidRPr="001D6D04">
        <w:rPr>
          <w:rFonts w:asciiTheme="majorBidi" w:hAnsiTheme="majorBidi" w:cstheme="majorBidi"/>
          <w:rtl/>
        </w:rPr>
        <w:t>דאם</w:t>
      </w:r>
      <w:proofErr w:type="spellEnd"/>
      <w:r w:rsidRPr="001D6D04">
        <w:rPr>
          <w:rFonts w:asciiTheme="majorBidi" w:hAnsiTheme="majorBidi" w:cstheme="majorBidi"/>
          <w:rtl/>
        </w:rPr>
        <w:t xml:space="preserve"> לא כן מה ראיה צריך.</w:t>
      </w:r>
    </w:p>
    <w:p w:rsidR="00311026" w:rsidRPr="001D6D04" w:rsidRDefault="0094736F" w:rsidP="0094736F">
      <w:pPr>
        <w:rPr>
          <w:rFonts w:asciiTheme="minorBidi" w:hAnsiTheme="minorBidi" w:cs="Arial"/>
          <w:rtl/>
        </w:rPr>
      </w:pPr>
      <w:r w:rsidRPr="001D6D04">
        <w:rPr>
          <w:rFonts w:asciiTheme="minorBidi" w:hAnsiTheme="minorBidi" w:cs="Arial" w:hint="cs"/>
          <w:b/>
          <w:bCs/>
          <w:rtl/>
        </w:rPr>
        <w:t>גם בבור המחובר למעיין</w:t>
      </w:r>
      <w:r w:rsidRPr="001D6D04">
        <w:rPr>
          <w:rFonts w:asciiTheme="minorBidi" w:hAnsiTheme="minorBidi" w:cs="Arial" w:hint="cs"/>
          <w:rtl/>
        </w:rPr>
        <w:t xml:space="preserve"> בעינן </w:t>
      </w:r>
      <w:proofErr w:type="spellStart"/>
      <w:r w:rsidRPr="001D6D04">
        <w:rPr>
          <w:rFonts w:asciiTheme="minorBidi" w:hAnsiTheme="minorBidi" w:cs="Arial" w:hint="cs"/>
          <w:rtl/>
        </w:rPr>
        <w:t>מ"ס</w:t>
      </w:r>
      <w:proofErr w:type="spellEnd"/>
      <w:r w:rsidRPr="001D6D04">
        <w:rPr>
          <w:rFonts w:asciiTheme="minorBidi" w:hAnsiTheme="minorBidi" w:cs="Arial" w:hint="cs"/>
          <w:rtl/>
        </w:rPr>
        <w:t xml:space="preserve"> כיוון שהקרקע </w:t>
      </w:r>
      <w:r w:rsidRPr="001D6D04">
        <w:rPr>
          <w:rFonts w:asciiTheme="minorBidi" w:hAnsiTheme="minorBidi" w:cs="Arial" w:hint="cs"/>
          <w:b/>
          <w:bCs/>
          <w:rtl/>
        </w:rPr>
        <w:t>חוצצת</w:t>
      </w:r>
      <w:r w:rsidRPr="001D6D04">
        <w:rPr>
          <w:rFonts w:asciiTheme="minorBidi" w:hAnsiTheme="minorBidi" w:cs="Arial" w:hint="cs"/>
          <w:rtl/>
        </w:rPr>
        <w:t xml:space="preserve"> בין המי תהום למים שבבור ואע"פ שהקרקע מנוקבת נחשב הבור נבדל מהמים הרבים שתחתיו ונפסל </w:t>
      </w:r>
      <w:r w:rsidRPr="001D6D04">
        <w:rPr>
          <w:rFonts w:asciiTheme="minorBidi" w:hAnsiTheme="minorBidi" w:cs="Arial" w:hint="cs"/>
          <w:b/>
          <w:bCs/>
          <w:rtl/>
        </w:rPr>
        <w:t>בחסרון שיעור</w:t>
      </w:r>
      <w:r w:rsidRPr="001D6D04">
        <w:rPr>
          <w:rFonts w:asciiTheme="minorBidi" w:hAnsiTheme="minorBidi" w:cs="Arial" w:hint="cs"/>
          <w:rtl/>
        </w:rPr>
        <w:t>.</w:t>
      </w:r>
    </w:p>
    <w:p w:rsidR="0094736F" w:rsidRPr="001D6D04" w:rsidRDefault="0094736F" w:rsidP="0094736F">
      <w:pPr>
        <w:rPr>
          <w:rFonts w:asciiTheme="minorBidi" w:hAnsiTheme="minorBidi" w:cs="Arial"/>
          <w:rtl/>
        </w:rPr>
      </w:pPr>
      <w:r w:rsidRPr="001D6D04">
        <w:rPr>
          <w:rFonts w:asciiTheme="minorBidi" w:hAnsiTheme="minorBidi" w:cs="Arial" w:hint="cs"/>
          <w:b/>
          <w:bCs/>
          <w:rtl/>
        </w:rPr>
        <w:t>משמע מדבריהם</w:t>
      </w:r>
      <w:r w:rsidRPr="001D6D04">
        <w:rPr>
          <w:rFonts w:asciiTheme="minorBidi" w:hAnsiTheme="minorBidi" w:cs="Arial" w:hint="cs"/>
          <w:rtl/>
        </w:rPr>
        <w:t xml:space="preserve">: במקווה רגיל של מי גשמים הקרקע נחשבת </w:t>
      </w:r>
      <w:r w:rsidRPr="001D6D04">
        <w:rPr>
          <w:rFonts w:asciiTheme="minorBidi" w:hAnsiTheme="minorBidi" w:cs="Arial" w:hint="cs"/>
          <w:b/>
          <w:bCs/>
          <w:rtl/>
        </w:rPr>
        <w:t>כאטומה</w:t>
      </w:r>
      <w:r w:rsidRPr="001D6D04">
        <w:rPr>
          <w:rFonts w:asciiTheme="minorBidi" w:hAnsiTheme="minorBidi" w:cs="Arial" w:hint="cs"/>
          <w:rtl/>
        </w:rPr>
        <w:t xml:space="preserve"> ולא שייך פסול זחילה וכד' ומזה הוכיחו שדברי רבא דווקא במעיין ושגם במעיין בעי </w:t>
      </w:r>
      <w:proofErr w:type="spellStart"/>
      <w:r w:rsidRPr="001D6D04">
        <w:rPr>
          <w:rFonts w:asciiTheme="minorBidi" w:hAnsiTheme="minorBidi" w:cs="Arial" w:hint="cs"/>
          <w:rtl/>
        </w:rPr>
        <w:t>מ"ס</w:t>
      </w:r>
      <w:proofErr w:type="spellEnd"/>
      <w:r w:rsidRPr="001D6D04">
        <w:rPr>
          <w:rFonts w:asciiTheme="minorBidi" w:hAnsiTheme="minorBidi" w:cs="Arial" w:hint="cs"/>
          <w:rtl/>
        </w:rPr>
        <w:t>.</w:t>
      </w:r>
    </w:p>
    <w:p w:rsidR="0094736F" w:rsidRPr="001D6D04" w:rsidRDefault="0094736F" w:rsidP="001203C6">
      <w:pPr>
        <w:pStyle w:val="ae"/>
        <w:rPr>
          <w:rFonts w:asciiTheme="majorBidi" w:hAnsiTheme="majorBidi"/>
          <w:rtl/>
        </w:rPr>
      </w:pPr>
      <w:bookmarkStart w:id="26" w:name="_Toc398631920"/>
      <w:r w:rsidRPr="001D6D04">
        <w:rPr>
          <w:rStyle w:val="30"/>
          <w:rFonts w:hint="cs"/>
          <w:sz w:val="22"/>
          <w:szCs w:val="22"/>
          <w:rtl/>
        </w:rPr>
        <w:t xml:space="preserve">קושיות </w:t>
      </w:r>
      <w:proofErr w:type="spellStart"/>
      <w:r w:rsidRPr="001D6D04">
        <w:rPr>
          <w:rStyle w:val="30"/>
          <w:rFonts w:hint="cs"/>
          <w:sz w:val="22"/>
          <w:szCs w:val="22"/>
          <w:rtl/>
        </w:rPr>
        <w:t>הגר"א</w:t>
      </w:r>
      <w:proofErr w:type="spellEnd"/>
      <w:r w:rsidRPr="001D6D04">
        <w:rPr>
          <w:rStyle w:val="30"/>
          <w:rFonts w:hint="cs"/>
          <w:sz w:val="22"/>
          <w:szCs w:val="22"/>
          <w:rtl/>
        </w:rPr>
        <w:t xml:space="preserve"> על שיטת </w:t>
      </w:r>
      <w:proofErr w:type="spellStart"/>
      <w:r w:rsidRPr="001D6D04">
        <w:rPr>
          <w:rStyle w:val="30"/>
          <w:rFonts w:hint="cs"/>
          <w:sz w:val="22"/>
          <w:szCs w:val="22"/>
          <w:rtl/>
        </w:rPr>
        <w:t>התוס</w:t>
      </w:r>
      <w:proofErr w:type="spellEnd"/>
      <w:r w:rsidRPr="001D6D04">
        <w:rPr>
          <w:rStyle w:val="30"/>
          <w:rFonts w:hint="cs"/>
          <w:sz w:val="22"/>
          <w:szCs w:val="22"/>
          <w:rtl/>
        </w:rPr>
        <w:t>'</w:t>
      </w:r>
      <w:bookmarkEnd w:id="26"/>
      <w:r w:rsidRPr="001D6D04">
        <w:rPr>
          <w:rFonts w:hint="cs"/>
          <w:sz w:val="20"/>
          <w:szCs w:val="20"/>
          <w:rtl/>
        </w:rPr>
        <w:t xml:space="preserve"> (ורש"י)</w:t>
      </w:r>
      <w:r w:rsidR="00491DD0" w:rsidRPr="001D6D04">
        <w:rPr>
          <w:rFonts w:asciiTheme="majorBidi" w:hAnsiTheme="majorBidi" w:hint="cs"/>
          <w:rtl/>
        </w:rPr>
        <w:t xml:space="preserve"> </w:t>
      </w:r>
      <w:r w:rsidR="00491DD0" w:rsidRPr="001D6D04">
        <w:rPr>
          <w:rFonts w:hint="cs"/>
          <w:sz w:val="20"/>
          <w:szCs w:val="20"/>
          <w:rtl/>
        </w:rPr>
        <w:t>שמדובר דווקא בבור מחובר לנביעה</w:t>
      </w:r>
    </w:p>
    <w:p w:rsidR="0094736F" w:rsidRPr="001D6D04" w:rsidRDefault="0094736F" w:rsidP="0094736F">
      <w:pPr>
        <w:ind w:left="283"/>
        <w:rPr>
          <w:rFonts w:asciiTheme="majorBidi" w:hAnsiTheme="majorBidi" w:cstheme="majorBidi"/>
          <w:rtl/>
        </w:rPr>
      </w:pPr>
      <w:r w:rsidRPr="001D6D04">
        <w:rPr>
          <w:rFonts w:asciiTheme="majorBidi" w:hAnsiTheme="majorBidi" w:cstheme="majorBidi"/>
          <w:rtl/>
        </w:rPr>
        <w:t xml:space="preserve">[ו] שיש </w:t>
      </w:r>
      <w:proofErr w:type="spellStart"/>
      <w:r w:rsidRPr="001D6D04">
        <w:rPr>
          <w:rFonts w:asciiTheme="majorBidi" w:hAnsiTheme="majorBidi" w:cstheme="majorBidi"/>
          <w:rtl/>
        </w:rPr>
        <w:t>כו</w:t>
      </w:r>
      <w:proofErr w:type="spellEnd"/>
      <w:r w:rsidRPr="001D6D04">
        <w:rPr>
          <w:rFonts w:asciiTheme="majorBidi" w:hAnsiTheme="majorBidi" w:cstheme="majorBidi"/>
          <w:rtl/>
        </w:rPr>
        <w:t>'.</w:t>
      </w:r>
      <w:r w:rsidRPr="001D6D04">
        <w:rPr>
          <w:rFonts w:asciiTheme="majorBidi" w:hAnsiTheme="majorBidi" w:cstheme="majorBidi" w:hint="cs"/>
          <w:rtl/>
        </w:rPr>
        <w:t>..</w:t>
      </w:r>
      <w:r w:rsidRPr="001D6D04">
        <w:rPr>
          <w:rFonts w:asciiTheme="majorBidi" w:hAnsiTheme="majorBidi" w:cstheme="majorBidi"/>
          <w:rtl/>
        </w:rPr>
        <w:t xml:space="preserve">אבל </w:t>
      </w:r>
      <w:proofErr w:type="spellStart"/>
      <w:r w:rsidRPr="001D6D04">
        <w:rPr>
          <w:rFonts w:asciiTheme="majorBidi" w:hAnsiTheme="majorBidi" w:cstheme="majorBidi"/>
          <w:rtl/>
        </w:rPr>
        <w:t>הרא"ש</w:t>
      </w:r>
      <w:proofErr w:type="spellEnd"/>
      <w:r w:rsidRPr="001D6D04">
        <w:rPr>
          <w:rFonts w:asciiTheme="majorBidi" w:hAnsiTheme="majorBidi" w:cstheme="majorBidi"/>
          <w:rtl/>
        </w:rPr>
        <w:t xml:space="preserve"> בשם ר"י כתב </w:t>
      </w:r>
      <w:proofErr w:type="spellStart"/>
      <w:r w:rsidRPr="001D6D04">
        <w:rPr>
          <w:rFonts w:asciiTheme="majorBidi" w:hAnsiTheme="majorBidi" w:cstheme="majorBidi"/>
          <w:rtl/>
        </w:rPr>
        <w:t>דוקא</w:t>
      </w:r>
      <w:proofErr w:type="spellEnd"/>
      <w:r w:rsidRPr="001D6D04">
        <w:rPr>
          <w:rFonts w:asciiTheme="majorBidi" w:hAnsiTheme="majorBidi" w:cstheme="majorBidi"/>
          <w:rtl/>
        </w:rPr>
        <w:t xml:space="preserve"> לכלים </w:t>
      </w:r>
      <w:proofErr w:type="spellStart"/>
      <w:r w:rsidRPr="001D6D04">
        <w:rPr>
          <w:rFonts w:asciiTheme="majorBidi" w:hAnsiTheme="majorBidi" w:cstheme="majorBidi"/>
          <w:rtl/>
        </w:rPr>
        <w:t>בכ"ש</w:t>
      </w:r>
      <w:proofErr w:type="spellEnd"/>
      <w:r w:rsidRPr="001D6D04">
        <w:rPr>
          <w:rFonts w:asciiTheme="majorBidi" w:hAnsiTheme="majorBidi" w:cstheme="majorBidi"/>
          <w:rtl/>
        </w:rPr>
        <w:t xml:space="preserve"> אבל לאדם </w:t>
      </w:r>
      <w:proofErr w:type="spellStart"/>
      <w:r w:rsidRPr="001D6D04">
        <w:rPr>
          <w:rFonts w:asciiTheme="majorBidi" w:hAnsiTheme="majorBidi" w:cstheme="majorBidi"/>
          <w:rtl/>
        </w:rPr>
        <w:t>במ</w:t>
      </w:r>
      <w:proofErr w:type="spellEnd"/>
      <w:r w:rsidRPr="001D6D04">
        <w:rPr>
          <w:rFonts w:asciiTheme="majorBidi" w:hAnsiTheme="majorBidi" w:cstheme="majorBidi"/>
          <w:rtl/>
        </w:rPr>
        <w:t xml:space="preserve">' סאה מקושית </w:t>
      </w:r>
      <w:proofErr w:type="spellStart"/>
      <w:r w:rsidRPr="001D6D04">
        <w:rPr>
          <w:rFonts w:asciiTheme="majorBidi" w:hAnsiTheme="majorBidi" w:cstheme="majorBidi"/>
          <w:rtl/>
        </w:rPr>
        <w:t>תוס</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דפסחים</w:t>
      </w:r>
      <w:proofErr w:type="spellEnd"/>
      <w:r w:rsidRPr="001D6D04">
        <w:rPr>
          <w:rFonts w:asciiTheme="majorBidi" w:hAnsiTheme="majorBidi" w:cstheme="majorBidi"/>
          <w:rtl/>
        </w:rPr>
        <w:t xml:space="preserve"> הנ"ל וכ"כ </w:t>
      </w:r>
      <w:proofErr w:type="spellStart"/>
      <w:r w:rsidRPr="001D6D04">
        <w:rPr>
          <w:rFonts w:asciiTheme="majorBidi" w:hAnsiTheme="majorBidi" w:cstheme="majorBidi"/>
          <w:rtl/>
        </w:rPr>
        <w:t>הר"ש</w:t>
      </w:r>
      <w:proofErr w:type="spellEnd"/>
      <w:r w:rsidRPr="001D6D04">
        <w:rPr>
          <w:rFonts w:asciiTheme="majorBidi" w:hAnsiTheme="majorBidi" w:cstheme="majorBidi"/>
          <w:rtl/>
        </w:rPr>
        <w:t xml:space="preserve"> בפ"ה מתני' ב' ואי </w:t>
      </w:r>
      <w:proofErr w:type="spellStart"/>
      <w:r w:rsidRPr="001D6D04">
        <w:rPr>
          <w:rFonts w:asciiTheme="majorBidi" w:hAnsiTheme="majorBidi" w:cstheme="majorBidi"/>
          <w:rtl/>
        </w:rPr>
        <w:t>הוה</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אמרינן</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אבל כתב ומיהו דבר </w:t>
      </w:r>
      <w:proofErr w:type="spellStart"/>
      <w:r w:rsidRPr="001D6D04">
        <w:rPr>
          <w:rFonts w:asciiTheme="majorBidi" w:hAnsiTheme="majorBidi" w:cstheme="majorBidi"/>
          <w:rtl/>
        </w:rPr>
        <w:t>תימא</w:t>
      </w:r>
      <w:proofErr w:type="spellEnd"/>
      <w:r w:rsidRPr="001D6D04">
        <w:rPr>
          <w:rFonts w:asciiTheme="majorBidi" w:hAnsiTheme="majorBidi" w:cstheme="majorBidi"/>
          <w:rtl/>
        </w:rPr>
        <w:t xml:space="preserve"> </w:t>
      </w:r>
      <w:proofErr w:type="spellStart"/>
      <w:r w:rsidRPr="001D6D04">
        <w:rPr>
          <w:rFonts w:asciiTheme="majorBidi" w:hAnsiTheme="majorBidi" w:cstheme="majorBidi"/>
          <w:rtl/>
        </w:rPr>
        <w:t>כו</w:t>
      </w:r>
      <w:proofErr w:type="spellEnd"/>
      <w:r w:rsidRPr="001D6D04">
        <w:rPr>
          <w:rFonts w:asciiTheme="majorBidi" w:hAnsiTheme="majorBidi" w:cstheme="majorBidi"/>
          <w:rtl/>
        </w:rPr>
        <w:t xml:space="preserve">'. </w:t>
      </w:r>
      <w:r w:rsidRPr="001D6D04">
        <w:rPr>
          <w:rFonts w:asciiTheme="majorBidi" w:hAnsiTheme="majorBidi" w:cstheme="majorBidi"/>
          <w:b/>
          <w:bCs/>
          <w:rtl/>
        </w:rPr>
        <w:t xml:space="preserve">ולי אין ראייתו של ר"י מובנת כלל </w:t>
      </w:r>
      <w:proofErr w:type="spellStart"/>
      <w:r w:rsidRPr="001D6D04">
        <w:rPr>
          <w:rFonts w:asciiTheme="majorBidi" w:hAnsiTheme="majorBidi" w:cstheme="majorBidi"/>
          <w:b/>
          <w:bCs/>
          <w:rtl/>
        </w:rPr>
        <w:t>דאטו</w:t>
      </w:r>
      <w:proofErr w:type="spellEnd"/>
      <w:r w:rsidRPr="001D6D04">
        <w:rPr>
          <w:rFonts w:asciiTheme="majorBidi" w:hAnsiTheme="majorBidi" w:cstheme="majorBidi"/>
          <w:b/>
          <w:bCs/>
          <w:rtl/>
        </w:rPr>
        <w:t xml:space="preserve"> שאובים לא יוכלו לילך בגידי הקרקע </w:t>
      </w:r>
      <w:r w:rsidRPr="001D6D04">
        <w:rPr>
          <w:rFonts w:asciiTheme="majorBidi" w:hAnsiTheme="majorBidi" w:cstheme="majorBidi"/>
          <w:rtl/>
        </w:rPr>
        <w:t xml:space="preserve">והרבה סילונות של מים שהולך בתוך הבור והבור לא נתמלא והמים הלכו בגידי הקרקע </w:t>
      </w:r>
      <w:r w:rsidRPr="001D6D04">
        <w:rPr>
          <w:rFonts w:asciiTheme="majorBidi" w:hAnsiTheme="majorBidi" w:cstheme="majorBidi"/>
          <w:b/>
          <w:bCs/>
          <w:rtl/>
        </w:rPr>
        <w:t>וכתבו בספרי הטבע</w:t>
      </w:r>
      <w:r w:rsidRPr="001D6D04">
        <w:rPr>
          <w:rFonts w:asciiTheme="majorBidi" w:hAnsiTheme="majorBidi" w:cstheme="majorBidi"/>
          <w:rtl/>
        </w:rPr>
        <w:t xml:space="preserve"> שכמה פעמים מצאו דגים בתוך בורות מים מכונסים ועוד כתבו שהניחו בתוכן דגים ועשו בהם סימנים בטבעות כסף ומצאום בנהרות </w:t>
      </w:r>
      <w:r w:rsidRPr="001D6D04">
        <w:rPr>
          <w:rFonts w:asciiTheme="majorBidi" w:hAnsiTheme="majorBidi" w:cstheme="majorBidi"/>
          <w:b/>
          <w:bCs/>
          <w:rtl/>
        </w:rPr>
        <w:t>וכמה מעשים כזה</w:t>
      </w:r>
      <w:r w:rsidRPr="001D6D04">
        <w:rPr>
          <w:rFonts w:asciiTheme="majorBidi" w:hAnsiTheme="majorBidi" w:cstheme="majorBidi"/>
          <w:rtl/>
        </w:rPr>
        <w:t xml:space="preserve"> </w:t>
      </w:r>
      <w:proofErr w:type="spellStart"/>
      <w:r w:rsidRPr="001D6D04">
        <w:rPr>
          <w:rFonts w:asciiTheme="majorBidi" w:hAnsiTheme="majorBidi" w:cstheme="majorBidi"/>
          <w:rtl/>
        </w:rPr>
        <w:t>ורשב"א</w:t>
      </w:r>
      <w:proofErr w:type="spellEnd"/>
      <w:r w:rsidRPr="001D6D04">
        <w:rPr>
          <w:rFonts w:asciiTheme="majorBidi" w:hAnsiTheme="majorBidi" w:cstheme="majorBidi"/>
          <w:rtl/>
        </w:rPr>
        <w:t xml:space="preserve"> בריש שער ז' הביא ראיות אחרות בשם ר"ת וגם המה אינן </w:t>
      </w:r>
      <w:proofErr w:type="spellStart"/>
      <w:r w:rsidRPr="001D6D04">
        <w:rPr>
          <w:rFonts w:asciiTheme="majorBidi" w:hAnsiTheme="majorBidi" w:cstheme="majorBidi"/>
          <w:rtl/>
        </w:rPr>
        <w:t>מוכרחין</w:t>
      </w:r>
      <w:proofErr w:type="spellEnd"/>
      <w:r w:rsidRPr="001D6D04">
        <w:rPr>
          <w:rFonts w:asciiTheme="majorBidi" w:hAnsiTheme="majorBidi" w:cstheme="majorBidi"/>
          <w:rtl/>
        </w:rPr>
        <w:t xml:space="preserve"> </w:t>
      </w:r>
      <w:r w:rsidRPr="001D6D04">
        <w:rPr>
          <w:rFonts w:asciiTheme="majorBidi" w:hAnsiTheme="majorBidi" w:cstheme="majorBidi"/>
          <w:b/>
          <w:bCs/>
          <w:rtl/>
        </w:rPr>
        <w:t xml:space="preserve">וכתב שם </w:t>
      </w:r>
      <w:proofErr w:type="spellStart"/>
      <w:r w:rsidRPr="001D6D04">
        <w:rPr>
          <w:rFonts w:asciiTheme="majorBidi" w:hAnsiTheme="majorBidi" w:cstheme="majorBidi"/>
          <w:b/>
          <w:bCs/>
          <w:rtl/>
        </w:rPr>
        <w:t>שהראב"ד</w:t>
      </w:r>
      <w:proofErr w:type="spellEnd"/>
      <w:r w:rsidRPr="001D6D04">
        <w:rPr>
          <w:rFonts w:asciiTheme="majorBidi" w:hAnsiTheme="majorBidi" w:cstheme="majorBidi"/>
          <w:b/>
          <w:bCs/>
          <w:rtl/>
        </w:rPr>
        <w:t xml:space="preserve"> ורמב"ם חולקים</w:t>
      </w:r>
      <w:r w:rsidRPr="001D6D04">
        <w:rPr>
          <w:rFonts w:asciiTheme="majorBidi" w:hAnsiTheme="majorBidi" w:cstheme="majorBidi"/>
          <w:rtl/>
        </w:rPr>
        <w:t xml:space="preserve"> ומ"מ כתב שיש להחמיר בשל תורה:</w:t>
      </w:r>
    </w:p>
    <w:p w:rsidR="006D0B52" w:rsidRPr="001D6D04" w:rsidRDefault="006D0B52" w:rsidP="005061C7">
      <w:pPr>
        <w:rPr>
          <w:rFonts w:asciiTheme="minorBidi" w:hAnsiTheme="minorBidi"/>
          <w:b/>
          <w:bCs/>
          <w:rtl/>
        </w:rPr>
      </w:pPr>
      <w:r w:rsidRPr="001D6D04">
        <w:rPr>
          <w:rFonts w:asciiTheme="minorBidi" w:hAnsiTheme="minorBidi"/>
          <w:rtl/>
        </w:rPr>
        <w:t xml:space="preserve">על שיטת </w:t>
      </w:r>
      <w:proofErr w:type="spellStart"/>
      <w:r w:rsidRPr="001D6D04">
        <w:rPr>
          <w:rFonts w:asciiTheme="minorBidi" w:hAnsiTheme="minorBidi"/>
          <w:rtl/>
        </w:rPr>
        <w:t>התוס</w:t>
      </w:r>
      <w:proofErr w:type="spellEnd"/>
      <w:r w:rsidRPr="001D6D04">
        <w:rPr>
          <w:rFonts w:asciiTheme="minorBidi" w:hAnsiTheme="minorBidi"/>
          <w:rtl/>
        </w:rPr>
        <w:t xml:space="preserve">' </w:t>
      </w:r>
      <w:r w:rsidR="009A6565" w:rsidRPr="001D6D04">
        <w:rPr>
          <w:rFonts w:asciiTheme="minorBidi" w:hAnsiTheme="minorBidi"/>
          <w:rtl/>
        </w:rPr>
        <w:t xml:space="preserve">שחייבים להבין </w:t>
      </w:r>
      <w:r w:rsidR="00491DD0" w:rsidRPr="001D6D04">
        <w:rPr>
          <w:rFonts w:asciiTheme="minorBidi" w:hAnsiTheme="minorBidi" w:hint="cs"/>
          <w:rtl/>
        </w:rPr>
        <w:t>שדברי רבא נאמרו</w:t>
      </w:r>
      <w:r w:rsidR="009A6565" w:rsidRPr="001D6D04">
        <w:rPr>
          <w:rFonts w:asciiTheme="minorBidi" w:hAnsiTheme="minorBidi"/>
          <w:rtl/>
        </w:rPr>
        <w:t xml:space="preserve"> על מקווה שיש בו נביעה </w:t>
      </w:r>
      <w:r w:rsidR="009A6565" w:rsidRPr="001D6D04">
        <w:rPr>
          <w:rFonts w:asciiTheme="minorBidi" w:hAnsiTheme="minorBidi"/>
          <w:b/>
          <w:bCs/>
          <w:rtl/>
        </w:rPr>
        <w:t>כי רק בו שייך חיבור למי תהום</w:t>
      </w:r>
      <w:r w:rsidR="009A6565" w:rsidRPr="001D6D04">
        <w:rPr>
          <w:rFonts w:asciiTheme="minorBidi" w:hAnsiTheme="minorBidi"/>
          <w:rtl/>
        </w:rPr>
        <w:t xml:space="preserve"> (או למי גשמים</w:t>
      </w:r>
      <w:r w:rsidR="0094736F" w:rsidRPr="001D6D04">
        <w:rPr>
          <w:rFonts w:asciiTheme="minorBidi" w:hAnsiTheme="minorBidi" w:hint="cs"/>
          <w:rtl/>
        </w:rPr>
        <w:t xml:space="preserve"> שבנהר</w:t>
      </w:r>
      <w:r w:rsidR="009A6565" w:rsidRPr="001D6D04">
        <w:rPr>
          <w:rFonts w:asciiTheme="minorBidi" w:hAnsiTheme="minorBidi"/>
          <w:rtl/>
        </w:rPr>
        <w:t xml:space="preserve"> לרש"י) </w:t>
      </w:r>
      <w:r w:rsidR="0094736F" w:rsidRPr="001D6D04">
        <w:rPr>
          <w:rFonts w:asciiTheme="minorBidi" w:hAnsiTheme="minorBidi" w:hint="cs"/>
          <w:rtl/>
        </w:rPr>
        <w:t xml:space="preserve">מקשה </w:t>
      </w:r>
      <w:proofErr w:type="spellStart"/>
      <w:r w:rsidR="0094736F" w:rsidRPr="001D6D04">
        <w:rPr>
          <w:rFonts w:asciiTheme="minorBidi" w:hAnsiTheme="minorBidi" w:hint="cs"/>
          <w:rtl/>
        </w:rPr>
        <w:t>הגר"א</w:t>
      </w:r>
      <w:proofErr w:type="spellEnd"/>
      <w:r w:rsidR="0094736F" w:rsidRPr="001D6D04">
        <w:rPr>
          <w:rFonts w:asciiTheme="minorBidi" w:hAnsiTheme="minorBidi" w:hint="cs"/>
          <w:rtl/>
        </w:rPr>
        <w:t xml:space="preserve"> </w:t>
      </w:r>
      <w:r w:rsidR="0094736F" w:rsidRPr="001D6D04">
        <w:rPr>
          <w:rFonts w:asciiTheme="minorBidi" w:hAnsiTheme="minorBidi" w:hint="cs"/>
          <w:b/>
          <w:bCs/>
          <w:rtl/>
        </w:rPr>
        <w:t>מהמציאות</w:t>
      </w:r>
      <w:r w:rsidR="0094736F" w:rsidRPr="001D6D04">
        <w:rPr>
          <w:rFonts w:asciiTheme="minorBidi" w:hAnsiTheme="minorBidi" w:hint="cs"/>
          <w:rtl/>
        </w:rPr>
        <w:t xml:space="preserve"> והיא </w:t>
      </w:r>
      <w:r w:rsidR="0094736F" w:rsidRPr="001D6D04">
        <w:rPr>
          <w:rFonts w:asciiTheme="minorBidi" w:hAnsiTheme="minorBidi" w:hint="cs"/>
          <w:b/>
          <w:bCs/>
          <w:rtl/>
        </w:rPr>
        <w:t>שה</w:t>
      </w:r>
      <w:r w:rsidR="005061C7" w:rsidRPr="001D6D04">
        <w:rPr>
          <w:rFonts w:asciiTheme="minorBidi" w:hAnsiTheme="minorBidi" w:hint="cs"/>
          <w:b/>
          <w:bCs/>
          <w:rtl/>
        </w:rPr>
        <w:t>עובדה</w:t>
      </w:r>
      <w:r w:rsidR="0094736F" w:rsidRPr="001D6D04">
        <w:rPr>
          <w:rFonts w:asciiTheme="minorBidi" w:hAnsiTheme="minorBidi" w:hint="cs"/>
          <w:rtl/>
        </w:rPr>
        <w:t xml:space="preserve"> </w:t>
      </w:r>
      <w:r w:rsidR="005061C7" w:rsidRPr="001D6D04">
        <w:rPr>
          <w:rFonts w:asciiTheme="minorBidi" w:hAnsiTheme="minorBidi" w:hint="cs"/>
          <w:rtl/>
        </w:rPr>
        <w:t>שהקרקע חלולה אינה</w:t>
      </w:r>
      <w:r w:rsidR="0094736F" w:rsidRPr="001D6D04">
        <w:rPr>
          <w:rFonts w:asciiTheme="minorBidi" w:hAnsiTheme="minorBidi" w:hint="cs"/>
          <w:rtl/>
        </w:rPr>
        <w:t xml:space="preserve"> כלל </w:t>
      </w:r>
      <w:r w:rsidR="005061C7" w:rsidRPr="001D6D04">
        <w:rPr>
          <w:rFonts w:asciiTheme="minorBidi" w:hAnsiTheme="minorBidi" w:hint="cs"/>
          <w:rtl/>
        </w:rPr>
        <w:t>תלויה ב</w:t>
      </w:r>
      <w:r w:rsidR="0094736F" w:rsidRPr="001D6D04">
        <w:rPr>
          <w:rFonts w:asciiTheme="minorBidi" w:hAnsiTheme="minorBidi" w:hint="cs"/>
          <w:rtl/>
        </w:rPr>
        <w:t xml:space="preserve">שאלה אם יש שם מים אחרים כמי תהום או נהר אלא </w:t>
      </w:r>
      <w:r w:rsidR="0094736F" w:rsidRPr="001D6D04">
        <w:rPr>
          <w:rFonts w:asciiTheme="minorBidi" w:hAnsiTheme="minorBidi" w:hint="cs"/>
          <w:b/>
          <w:bCs/>
          <w:rtl/>
        </w:rPr>
        <w:t>שכך הוא טבע הקרקע</w:t>
      </w:r>
      <w:r w:rsidR="0094736F" w:rsidRPr="001D6D04">
        <w:rPr>
          <w:rFonts w:asciiTheme="minorBidi" w:hAnsiTheme="minorBidi" w:hint="cs"/>
          <w:rtl/>
        </w:rPr>
        <w:t xml:space="preserve"> שהיא ניתנת </w:t>
      </w:r>
      <w:proofErr w:type="spellStart"/>
      <w:r w:rsidR="0094736F" w:rsidRPr="001D6D04">
        <w:rPr>
          <w:rFonts w:asciiTheme="minorBidi" w:hAnsiTheme="minorBidi" w:hint="cs"/>
          <w:rtl/>
        </w:rPr>
        <w:t>לחילחול</w:t>
      </w:r>
      <w:proofErr w:type="spellEnd"/>
      <w:r w:rsidR="0094736F" w:rsidRPr="001D6D04">
        <w:rPr>
          <w:rFonts w:asciiTheme="minorBidi" w:hAnsiTheme="minorBidi" w:hint="cs"/>
          <w:rtl/>
        </w:rPr>
        <w:t xml:space="preserve"> למים </w:t>
      </w:r>
      <w:proofErr w:type="spellStart"/>
      <w:r w:rsidR="0094736F" w:rsidRPr="001D6D04">
        <w:rPr>
          <w:rFonts w:asciiTheme="minorBidi" w:hAnsiTheme="minorBidi" w:hint="cs"/>
          <w:rtl/>
        </w:rPr>
        <w:t>בכ"מ</w:t>
      </w:r>
      <w:proofErr w:type="spellEnd"/>
      <w:r w:rsidR="0094736F" w:rsidRPr="001D6D04">
        <w:rPr>
          <w:rFonts w:asciiTheme="minorBidi" w:hAnsiTheme="minorBidi" w:hint="cs"/>
          <w:rtl/>
        </w:rPr>
        <w:t xml:space="preserve"> וממילא וודאי שדיבר רבא </w:t>
      </w:r>
      <w:r w:rsidR="0094736F" w:rsidRPr="001D6D04">
        <w:rPr>
          <w:rFonts w:asciiTheme="minorBidi" w:hAnsiTheme="minorBidi" w:hint="cs"/>
          <w:b/>
          <w:bCs/>
          <w:rtl/>
        </w:rPr>
        <w:t>גם</w:t>
      </w:r>
      <w:r w:rsidR="0094736F" w:rsidRPr="001D6D04">
        <w:rPr>
          <w:rFonts w:asciiTheme="minorBidi" w:hAnsiTheme="minorBidi" w:hint="cs"/>
          <w:rtl/>
        </w:rPr>
        <w:t xml:space="preserve"> בסתם בור שמולא ממי גשמים </w:t>
      </w:r>
      <w:r w:rsidR="0094736F" w:rsidRPr="001D6D04">
        <w:rPr>
          <w:rFonts w:asciiTheme="minorBidi" w:hAnsiTheme="minorBidi" w:hint="cs"/>
          <w:b/>
          <w:bCs/>
          <w:rtl/>
        </w:rPr>
        <w:t xml:space="preserve">ואין ראיה שלמעיין בעינן </w:t>
      </w:r>
      <w:proofErr w:type="spellStart"/>
      <w:r w:rsidR="0094736F" w:rsidRPr="001D6D04">
        <w:rPr>
          <w:rFonts w:asciiTheme="minorBidi" w:hAnsiTheme="minorBidi" w:hint="cs"/>
          <w:b/>
          <w:bCs/>
          <w:rtl/>
        </w:rPr>
        <w:t>מ"ס</w:t>
      </w:r>
      <w:proofErr w:type="spellEnd"/>
      <w:r w:rsidR="00491DD0" w:rsidRPr="001D6D04">
        <w:rPr>
          <w:rFonts w:asciiTheme="minorBidi" w:hAnsiTheme="minorBidi" w:hint="cs"/>
          <w:b/>
          <w:bCs/>
          <w:rtl/>
        </w:rPr>
        <w:t xml:space="preserve"> לטבילת אדם אלא די </w:t>
      </w:r>
      <w:proofErr w:type="spellStart"/>
      <w:r w:rsidR="00491DD0" w:rsidRPr="001D6D04">
        <w:rPr>
          <w:rFonts w:asciiTheme="minorBidi" w:hAnsiTheme="minorBidi" w:hint="cs"/>
          <w:b/>
          <w:bCs/>
          <w:rtl/>
        </w:rPr>
        <w:t>בכ"ש</w:t>
      </w:r>
      <w:proofErr w:type="spellEnd"/>
      <w:r w:rsidR="00491DD0" w:rsidRPr="001D6D04">
        <w:rPr>
          <w:rFonts w:asciiTheme="minorBidi" w:hAnsiTheme="minorBidi" w:hint="cs"/>
          <w:b/>
          <w:bCs/>
          <w:rtl/>
        </w:rPr>
        <w:t xml:space="preserve"> כמבואר בספרא.</w:t>
      </w:r>
    </w:p>
    <w:p w:rsidR="00491DD0" w:rsidRPr="001D6D04" w:rsidRDefault="00491DD0" w:rsidP="005061C7">
      <w:pPr>
        <w:rPr>
          <w:rFonts w:asciiTheme="minorBidi" w:hAnsiTheme="minorBidi"/>
          <w:rtl/>
        </w:rPr>
      </w:pPr>
      <w:r w:rsidRPr="001D6D04">
        <w:rPr>
          <w:rFonts w:asciiTheme="minorBidi" w:hAnsiTheme="minorBidi" w:hint="cs"/>
          <w:b/>
          <w:bCs/>
          <w:rtl/>
        </w:rPr>
        <w:t xml:space="preserve">שאלה נוספת שיש להקשות על </w:t>
      </w:r>
      <w:proofErr w:type="spellStart"/>
      <w:r w:rsidRPr="001D6D04">
        <w:rPr>
          <w:rFonts w:asciiTheme="minorBidi" w:hAnsiTheme="minorBidi" w:hint="cs"/>
          <w:b/>
          <w:bCs/>
          <w:rtl/>
        </w:rPr>
        <w:t>תוס</w:t>
      </w:r>
      <w:proofErr w:type="spellEnd"/>
      <w:r w:rsidRPr="001D6D04">
        <w:rPr>
          <w:rFonts w:asciiTheme="minorBidi" w:hAnsiTheme="minorBidi" w:hint="cs"/>
          <w:b/>
          <w:bCs/>
          <w:rtl/>
        </w:rPr>
        <w:t xml:space="preserve">' </w:t>
      </w:r>
      <w:r w:rsidRPr="001D6D04">
        <w:rPr>
          <w:rFonts w:asciiTheme="minorBidi" w:hAnsiTheme="minorBidi" w:hint="cs"/>
          <w:rtl/>
        </w:rPr>
        <w:t xml:space="preserve">היא שלדבריהם יוצא שהמעיינות נחשבים </w:t>
      </w:r>
      <w:proofErr w:type="spellStart"/>
      <w:r w:rsidRPr="001D6D04">
        <w:rPr>
          <w:rFonts w:asciiTheme="minorBidi" w:hAnsiTheme="minorBidi" w:hint="cs"/>
          <w:rtl/>
        </w:rPr>
        <w:t>כ</w:t>
      </w:r>
      <w:r w:rsidR="005061C7" w:rsidRPr="001D6D04">
        <w:rPr>
          <w:rFonts w:asciiTheme="minorBidi" w:hAnsiTheme="minorBidi" w:hint="cs"/>
          <w:rtl/>
        </w:rPr>
        <w:t>חצוצים</w:t>
      </w:r>
      <w:proofErr w:type="spellEnd"/>
      <w:r w:rsidRPr="001D6D04">
        <w:rPr>
          <w:rFonts w:asciiTheme="minorBidi" w:hAnsiTheme="minorBidi" w:hint="cs"/>
          <w:rtl/>
        </w:rPr>
        <w:t xml:space="preserve"> מהמי</w:t>
      </w:r>
      <w:r w:rsidR="005061C7" w:rsidRPr="001D6D04">
        <w:rPr>
          <w:rFonts w:asciiTheme="minorBidi" w:hAnsiTheme="minorBidi" w:hint="cs"/>
          <w:rtl/>
        </w:rPr>
        <w:t>-</w:t>
      </w:r>
      <w:r w:rsidRPr="001D6D04">
        <w:rPr>
          <w:rFonts w:asciiTheme="minorBidi" w:hAnsiTheme="minorBidi" w:hint="cs"/>
          <w:rtl/>
        </w:rPr>
        <w:t xml:space="preserve"> תהום ודינם ככל מקווה רגיל והוא </w:t>
      </w:r>
      <w:proofErr w:type="spellStart"/>
      <w:r w:rsidRPr="001D6D04">
        <w:rPr>
          <w:rFonts w:asciiTheme="minorBidi" w:hAnsiTheme="minorBidi" w:hint="cs"/>
          <w:rtl/>
        </w:rPr>
        <w:t>תימה</w:t>
      </w:r>
      <w:proofErr w:type="spellEnd"/>
      <w:r w:rsidRPr="001D6D04">
        <w:rPr>
          <w:rFonts w:asciiTheme="minorBidi" w:hAnsiTheme="minorBidi" w:hint="cs"/>
          <w:rtl/>
        </w:rPr>
        <w:t xml:space="preserve"> שהרי שנינו הלכות מיוחדות במי המעיין ודוחק גדול להעמיד כל דיני מעיין דווקא במעיין שמחובר למי תהום בנקב שיש בו לכל אורכו </w:t>
      </w:r>
      <w:proofErr w:type="spellStart"/>
      <w:r w:rsidRPr="001D6D04">
        <w:rPr>
          <w:rFonts w:asciiTheme="minorBidi" w:hAnsiTheme="minorBidi" w:hint="cs"/>
          <w:rtl/>
        </w:rPr>
        <w:t>כשפה"נ</w:t>
      </w:r>
      <w:proofErr w:type="spellEnd"/>
      <w:r w:rsidRPr="001D6D04">
        <w:rPr>
          <w:rFonts w:asciiTheme="minorBidi" w:hAnsiTheme="minorBidi" w:hint="cs"/>
          <w:rtl/>
        </w:rPr>
        <w:t xml:space="preserve"> </w:t>
      </w:r>
      <w:proofErr w:type="spellStart"/>
      <w:r w:rsidRPr="001D6D04">
        <w:rPr>
          <w:rFonts w:asciiTheme="minorBidi" w:hAnsiTheme="minorBidi" w:hint="cs"/>
          <w:rtl/>
        </w:rPr>
        <w:t>דמנא</w:t>
      </w:r>
      <w:proofErr w:type="spellEnd"/>
      <w:r w:rsidRPr="001D6D04">
        <w:rPr>
          <w:rFonts w:asciiTheme="minorBidi" w:hAnsiTheme="minorBidi" w:hint="cs"/>
          <w:rtl/>
        </w:rPr>
        <w:t xml:space="preserve"> ידענן ליה?</w:t>
      </w:r>
    </w:p>
    <w:p w:rsidR="002A66BF" w:rsidRPr="001D6D04" w:rsidRDefault="002A66BF" w:rsidP="002A66BF">
      <w:pPr>
        <w:pStyle w:val="1"/>
        <w:rPr>
          <w:sz w:val="28"/>
          <w:szCs w:val="24"/>
          <w:rtl/>
        </w:rPr>
      </w:pPr>
      <w:bookmarkStart w:id="27" w:name="_Toc398631921"/>
      <w:r w:rsidRPr="001D6D04">
        <w:rPr>
          <w:rFonts w:hint="cs"/>
          <w:sz w:val="28"/>
          <w:szCs w:val="24"/>
          <w:rtl/>
        </w:rPr>
        <w:t xml:space="preserve">תמיהת </w:t>
      </w:r>
      <w:proofErr w:type="spellStart"/>
      <w:r w:rsidRPr="001D6D04">
        <w:rPr>
          <w:rFonts w:hint="cs"/>
          <w:sz w:val="28"/>
          <w:szCs w:val="24"/>
          <w:rtl/>
        </w:rPr>
        <w:t>הגר"א</w:t>
      </w:r>
      <w:proofErr w:type="spellEnd"/>
      <w:r w:rsidRPr="001D6D04">
        <w:rPr>
          <w:rFonts w:hint="cs"/>
          <w:sz w:val="28"/>
          <w:szCs w:val="24"/>
          <w:rtl/>
        </w:rPr>
        <w:t xml:space="preserve"> על </w:t>
      </w:r>
      <w:proofErr w:type="spellStart"/>
      <w:r w:rsidRPr="001D6D04">
        <w:rPr>
          <w:rFonts w:hint="cs"/>
          <w:sz w:val="28"/>
          <w:szCs w:val="24"/>
          <w:rtl/>
        </w:rPr>
        <w:t>השו"ע</w:t>
      </w:r>
      <w:proofErr w:type="spellEnd"/>
      <w:r w:rsidRPr="001D6D04">
        <w:rPr>
          <w:rFonts w:hint="cs"/>
          <w:sz w:val="28"/>
          <w:szCs w:val="24"/>
          <w:rtl/>
        </w:rPr>
        <w:t xml:space="preserve"> </w:t>
      </w:r>
      <w:proofErr w:type="spellStart"/>
      <w:r w:rsidRPr="001D6D04">
        <w:rPr>
          <w:rFonts w:hint="cs"/>
          <w:sz w:val="28"/>
          <w:szCs w:val="24"/>
          <w:rtl/>
        </w:rPr>
        <w:t>בס"ק</w:t>
      </w:r>
      <w:proofErr w:type="spellEnd"/>
      <w:r w:rsidRPr="001D6D04">
        <w:rPr>
          <w:rFonts w:hint="cs"/>
          <w:sz w:val="28"/>
          <w:szCs w:val="24"/>
          <w:rtl/>
        </w:rPr>
        <w:t xml:space="preserve"> צו'</w:t>
      </w:r>
      <w:bookmarkEnd w:id="27"/>
    </w:p>
    <w:p w:rsidR="002A66BF" w:rsidRPr="001D6D04" w:rsidRDefault="002A66BF" w:rsidP="002A66BF">
      <w:pPr>
        <w:rPr>
          <w:rtl/>
        </w:rPr>
      </w:pPr>
      <w:r w:rsidRPr="001D6D04">
        <w:rPr>
          <w:rFonts w:hint="cs"/>
          <w:rtl/>
        </w:rPr>
        <w:t xml:space="preserve">על פי הביאור דלעיל ננסה לבאר קושייה של </w:t>
      </w:r>
      <w:proofErr w:type="spellStart"/>
      <w:r w:rsidRPr="001D6D04">
        <w:rPr>
          <w:rFonts w:hint="cs"/>
          <w:rtl/>
        </w:rPr>
        <w:t>הגר"א</w:t>
      </w:r>
      <w:proofErr w:type="spellEnd"/>
      <w:r w:rsidRPr="001D6D04">
        <w:rPr>
          <w:rFonts w:hint="cs"/>
          <w:rtl/>
        </w:rPr>
        <w:t xml:space="preserve">  על </w:t>
      </w:r>
      <w:proofErr w:type="spellStart"/>
      <w:r w:rsidRPr="001D6D04">
        <w:rPr>
          <w:rFonts w:hint="cs"/>
          <w:rtl/>
        </w:rPr>
        <w:t>השו"ע</w:t>
      </w:r>
      <w:proofErr w:type="spellEnd"/>
      <w:r w:rsidRPr="001D6D04">
        <w:rPr>
          <w:rFonts w:hint="cs"/>
          <w:rtl/>
        </w:rPr>
        <w:t xml:space="preserve"> שהרבה אחרונים נלאו לבארה:</w:t>
      </w:r>
    </w:p>
    <w:p w:rsidR="002A66BF" w:rsidRPr="001D6D04" w:rsidRDefault="002A66BF" w:rsidP="002A66BF">
      <w:pPr>
        <w:rPr>
          <w:rtl/>
        </w:rPr>
      </w:pPr>
      <w:r w:rsidRPr="001D6D04">
        <w:rPr>
          <w:rFonts w:cs="Arial" w:hint="cs"/>
          <w:rtl/>
        </w:rPr>
        <w:t>שולחן</w:t>
      </w:r>
      <w:r w:rsidRPr="001D6D04">
        <w:rPr>
          <w:rFonts w:cs="Arial"/>
          <w:rtl/>
        </w:rPr>
        <w:t xml:space="preserve"> </w:t>
      </w:r>
      <w:r w:rsidRPr="001D6D04">
        <w:rPr>
          <w:rFonts w:cs="Arial" w:hint="cs"/>
          <w:rtl/>
        </w:rPr>
        <w:t>ערוך</w:t>
      </w:r>
      <w:r w:rsidRPr="001D6D04">
        <w:rPr>
          <w:rFonts w:cs="Arial"/>
          <w:rtl/>
        </w:rPr>
        <w:t xml:space="preserve"> </w:t>
      </w:r>
      <w:r w:rsidRPr="001D6D04">
        <w:rPr>
          <w:rFonts w:cs="Arial" w:hint="cs"/>
          <w:rtl/>
        </w:rPr>
        <w:t>יורה</w:t>
      </w:r>
      <w:r w:rsidRPr="001D6D04">
        <w:rPr>
          <w:rFonts w:cs="Arial"/>
          <w:rtl/>
        </w:rPr>
        <w:t xml:space="preserve"> </w:t>
      </w:r>
      <w:r w:rsidRPr="001D6D04">
        <w:rPr>
          <w:rFonts w:cs="Arial" w:hint="cs"/>
          <w:rtl/>
        </w:rPr>
        <w:t>דעה</w:t>
      </w:r>
      <w:r w:rsidRPr="001D6D04">
        <w:rPr>
          <w:rFonts w:cs="Arial"/>
          <w:rtl/>
        </w:rPr>
        <w:t xml:space="preserve"> </w:t>
      </w:r>
      <w:r w:rsidRPr="001D6D04">
        <w:rPr>
          <w:rFonts w:cs="Arial" w:hint="cs"/>
          <w:rtl/>
        </w:rPr>
        <w:t>הלכות</w:t>
      </w:r>
      <w:r w:rsidRPr="001D6D04">
        <w:rPr>
          <w:rFonts w:cs="Arial"/>
          <w:rtl/>
        </w:rPr>
        <w:t xml:space="preserve"> </w:t>
      </w:r>
      <w:proofErr w:type="spellStart"/>
      <w:r w:rsidRPr="001D6D04">
        <w:rPr>
          <w:rFonts w:cs="Arial" w:hint="cs"/>
          <w:rtl/>
        </w:rPr>
        <w:t>מקואות</w:t>
      </w:r>
      <w:proofErr w:type="spellEnd"/>
      <w:r w:rsidRPr="001D6D04">
        <w:rPr>
          <w:rFonts w:cs="Arial"/>
          <w:rtl/>
        </w:rPr>
        <w:t xml:space="preserve"> </w:t>
      </w:r>
      <w:r w:rsidRPr="001D6D04">
        <w:rPr>
          <w:rFonts w:cs="Arial" w:hint="cs"/>
          <w:rtl/>
        </w:rPr>
        <w:t>סימן</w:t>
      </w:r>
      <w:r w:rsidRPr="001D6D04">
        <w:rPr>
          <w:rFonts w:cs="Arial"/>
          <w:rtl/>
        </w:rPr>
        <w:t xml:space="preserve"> </w:t>
      </w:r>
      <w:proofErr w:type="spellStart"/>
      <w:r w:rsidRPr="001D6D04">
        <w:rPr>
          <w:rFonts w:cs="Arial" w:hint="cs"/>
          <w:rtl/>
        </w:rPr>
        <w:t>רא</w:t>
      </w:r>
      <w:proofErr w:type="spellEnd"/>
      <w:r w:rsidRPr="001D6D04">
        <w:rPr>
          <w:rFonts w:cs="Arial"/>
          <w:rtl/>
        </w:rPr>
        <w:t xml:space="preserve"> </w:t>
      </w:r>
      <w:r w:rsidRPr="001D6D04">
        <w:rPr>
          <w:rFonts w:cs="Arial" w:hint="cs"/>
          <w:rtl/>
        </w:rPr>
        <w:t>סעיף</w:t>
      </w:r>
      <w:r w:rsidRPr="001D6D04">
        <w:rPr>
          <w:rFonts w:cs="Arial"/>
          <w:rtl/>
        </w:rPr>
        <w:t xml:space="preserve"> </w:t>
      </w:r>
      <w:r w:rsidRPr="001D6D04">
        <w:rPr>
          <w:rFonts w:cs="Arial" w:hint="cs"/>
          <w:rtl/>
        </w:rPr>
        <w:t>נא</w:t>
      </w:r>
      <w:r w:rsidRPr="001D6D04">
        <w:rPr>
          <w:rFonts w:cs="Arial"/>
          <w:rtl/>
        </w:rPr>
        <w:t xml:space="preserve"> </w:t>
      </w:r>
    </w:p>
    <w:p w:rsidR="002A66BF" w:rsidRPr="001D6D04" w:rsidRDefault="00C2173F" w:rsidP="002A66BF">
      <w:pPr>
        <w:ind w:left="283"/>
        <w:rPr>
          <w:rFonts w:asciiTheme="majorBidi" w:hAnsiTheme="majorBidi" w:cstheme="majorBidi"/>
          <w:sz w:val="24"/>
          <w:szCs w:val="24"/>
          <w:rtl/>
        </w:rPr>
      </w:pPr>
      <w:r w:rsidRPr="001D6D04">
        <w:rPr>
          <w:rFonts w:asciiTheme="majorBidi" w:hAnsiTheme="majorBidi" w:cstheme="majorBidi" w:hint="cs"/>
          <w:sz w:val="24"/>
          <w:szCs w:val="24"/>
          <w:rtl/>
        </w:rPr>
        <w:t>"</w:t>
      </w:r>
      <w:r w:rsidR="002A66BF" w:rsidRPr="001D6D04">
        <w:rPr>
          <w:rFonts w:asciiTheme="majorBidi" w:hAnsiTheme="majorBidi" w:cstheme="majorBidi"/>
          <w:b/>
          <w:bCs/>
          <w:sz w:val="24"/>
          <w:szCs w:val="24"/>
          <w:rtl/>
        </w:rPr>
        <w:t>ניקב</w:t>
      </w:r>
      <w:r w:rsidR="002A66BF" w:rsidRPr="001D6D04">
        <w:rPr>
          <w:rFonts w:asciiTheme="majorBidi" w:hAnsiTheme="majorBidi" w:cstheme="majorBidi"/>
          <w:sz w:val="24"/>
          <w:szCs w:val="24"/>
          <w:rtl/>
        </w:rPr>
        <w:t xml:space="preserve"> </w:t>
      </w:r>
      <w:proofErr w:type="spellStart"/>
      <w:r w:rsidR="002A66BF" w:rsidRPr="001D6D04">
        <w:rPr>
          <w:rFonts w:asciiTheme="majorBidi" w:hAnsiTheme="majorBidi" w:cstheme="majorBidi"/>
          <w:sz w:val="24"/>
          <w:szCs w:val="24"/>
          <w:rtl/>
        </w:rPr>
        <w:t>המקוה</w:t>
      </w:r>
      <w:proofErr w:type="spellEnd"/>
      <w:r w:rsidR="002A66BF" w:rsidRPr="001D6D04">
        <w:rPr>
          <w:rFonts w:asciiTheme="majorBidi" w:hAnsiTheme="majorBidi" w:cstheme="majorBidi"/>
          <w:sz w:val="24"/>
          <w:szCs w:val="24"/>
          <w:rtl/>
        </w:rPr>
        <w:t xml:space="preserve"> ומימיו נוטפים מעט </w:t>
      </w:r>
      <w:proofErr w:type="spellStart"/>
      <w:r w:rsidR="002A66BF" w:rsidRPr="001D6D04">
        <w:rPr>
          <w:rFonts w:asciiTheme="majorBidi" w:hAnsiTheme="majorBidi" w:cstheme="majorBidi"/>
          <w:sz w:val="24"/>
          <w:szCs w:val="24"/>
          <w:rtl/>
        </w:rPr>
        <w:t>מעט</w:t>
      </w:r>
      <w:proofErr w:type="spellEnd"/>
      <w:r w:rsidR="002A66BF" w:rsidRPr="001D6D04">
        <w:rPr>
          <w:rFonts w:asciiTheme="majorBidi" w:hAnsiTheme="majorBidi" w:cstheme="majorBidi"/>
          <w:sz w:val="24"/>
          <w:szCs w:val="24"/>
          <w:rtl/>
        </w:rPr>
        <w:t xml:space="preserve"> או נבלעים בקרקע מעט </w:t>
      </w:r>
      <w:proofErr w:type="spellStart"/>
      <w:r w:rsidR="002A66BF" w:rsidRPr="001D6D04">
        <w:rPr>
          <w:rFonts w:asciiTheme="majorBidi" w:hAnsiTheme="majorBidi" w:cstheme="majorBidi"/>
          <w:sz w:val="24"/>
          <w:szCs w:val="24"/>
          <w:rtl/>
        </w:rPr>
        <w:t>מעט</w:t>
      </w:r>
      <w:proofErr w:type="spellEnd"/>
      <w:r w:rsidR="002A66BF" w:rsidRPr="001D6D04">
        <w:rPr>
          <w:rFonts w:asciiTheme="majorBidi" w:hAnsiTheme="majorBidi" w:cstheme="majorBidi"/>
          <w:sz w:val="24"/>
          <w:szCs w:val="24"/>
          <w:rtl/>
        </w:rPr>
        <w:t>, כשר לפי שאין זחילתן ניכרת.</w:t>
      </w:r>
      <w:r w:rsidRPr="001D6D04">
        <w:rPr>
          <w:rFonts w:asciiTheme="majorBidi" w:hAnsiTheme="majorBidi" w:cstheme="majorBidi" w:hint="cs"/>
          <w:sz w:val="24"/>
          <w:szCs w:val="24"/>
          <w:rtl/>
        </w:rPr>
        <w:t>"</w:t>
      </w:r>
    </w:p>
    <w:p w:rsidR="00C2173F" w:rsidRPr="001D6D04" w:rsidRDefault="00C2173F" w:rsidP="00C2173F">
      <w:pPr>
        <w:rPr>
          <w:rFonts w:asciiTheme="majorBidi" w:hAnsiTheme="majorBidi" w:cstheme="majorBidi"/>
          <w:sz w:val="24"/>
          <w:szCs w:val="24"/>
          <w:rtl/>
        </w:rPr>
      </w:pPr>
      <w:r w:rsidRPr="001D6D04">
        <w:rPr>
          <w:rFonts w:asciiTheme="majorBidi" w:hAnsiTheme="majorBidi" w:cs="Times New Roman" w:hint="cs"/>
          <w:b/>
          <w:bCs/>
          <w:sz w:val="24"/>
          <w:szCs w:val="24"/>
          <w:rtl/>
        </w:rPr>
        <w:t>ביאור</w:t>
      </w:r>
      <w:r w:rsidRPr="001D6D04">
        <w:rPr>
          <w:rFonts w:asciiTheme="majorBidi" w:hAnsiTheme="majorBidi" w:cs="Times New Roman"/>
          <w:b/>
          <w:bCs/>
          <w:sz w:val="24"/>
          <w:szCs w:val="24"/>
          <w:rtl/>
        </w:rPr>
        <w:t xml:space="preserve"> </w:t>
      </w:r>
      <w:proofErr w:type="spellStart"/>
      <w:r w:rsidRPr="001D6D04">
        <w:rPr>
          <w:rFonts w:asciiTheme="majorBidi" w:hAnsiTheme="majorBidi" w:cs="Times New Roman" w:hint="cs"/>
          <w:b/>
          <w:bCs/>
          <w:sz w:val="24"/>
          <w:szCs w:val="24"/>
          <w:rtl/>
        </w:rPr>
        <w:t>הגר</w:t>
      </w:r>
      <w:r w:rsidRPr="001D6D04">
        <w:rPr>
          <w:rFonts w:asciiTheme="majorBidi" w:hAnsiTheme="majorBidi" w:cs="Times New Roman"/>
          <w:b/>
          <w:bCs/>
          <w:sz w:val="24"/>
          <w:szCs w:val="24"/>
          <w:rtl/>
        </w:rPr>
        <w:t>"</w:t>
      </w:r>
      <w:r w:rsidRPr="001D6D04">
        <w:rPr>
          <w:rFonts w:asciiTheme="majorBidi" w:hAnsiTheme="majorBidi" w:cs="Times New Roman" w:hint="cs"/>
          <w:b/>
          <w:bCs/>
          <w:sz w:val="24"/>
          <w:szCs w:val="24"/>
          <w:rtl/>
        </w:rPr>
        <w:t>א</w:t>
      </w:r>
      <w:proofErr w:type="spellEnd"/>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ס</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ק</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b/>
          <w:bCs/>
          <w:sz w:val="24"/>
          <w:szCs w:val="24"/>
          <w:rtl/>
        </w:rPr>
        <w:t>צו</w:t>
      </w:r>
      <w:r w:rsidRPr="001D6D04">
        <w:rPr>
          <w:rFonts w:asciiTheme="majorBidi" w:hAnsiTheme="majorBidi" w:cs="Times New Roman"/>
          <w:sz w:val="24"/>
          <w:szCs w:val="24"/>
          <w:rtl/>
        </w:rPr>
        <w:t xml:space="preserve"> </w:t>
      </w:r>
      <w:r w:rsidRPr="001D6D04">
        <w:rPr>
          <w:rFonts w:asciiTheme="majorBidi" w:hAnsiTheme="majorBidi" w:cstheme="majorBidi" w:hint="cs"/>
          <w:sz w:val="24"/>
          <w:szCs w:val="24"/>
          <w:rtl/>
        </w:rPr>
        <w:t>: "</w:t>
      </w:r>
      <w:r w:rsidRPr="001D6D04">
        <w:rPr>
          <w:rFonts w:asciiTheme="majorBidi" w:hAnsiTheme="majorBidi" w:cs="Times New Roman" w:hint="cs"/>
          <w:b/>
          <w:bCs/>
          <w:sz w:val="24"/>
          <w:szCs w:val="24"/>
          <w:rtl/>
        </w:rPr>
        <w:t>ניקב</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כו</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דברי</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המחבר</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תמוהין</w:t>
      </w:r>
      <w:proofErr w:type="spellEnd"/>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דהרשב</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א</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כתב</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לשיטתו</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דס</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ל</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כפי</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הר</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ש</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אבל</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לפי</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מ</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ש</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בסעיף</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הקודם</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דאין</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נפסל</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אא</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כ</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לא</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ישאר</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מ</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סאה</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ואז</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אף</w:t>
      </w:r>
      <w:r w:rsidRPr="001D6D04">
        <w:rPr>
          <w:rFonts w:asciiTheme="majorBidi" w:hAnsiTheme="majorBidi" w:cs="Times New Roman"/>
          <w:sz w:val="24"/>
          <w:szCs w:val="24"/>
          <w:rtl/>
        </w:rPr>
        <w:t xml:space="preserve"> </w:t>
      </w:r>
      <w:proofErr w:type="spellStart"/>
      <w:r w:rsidRPr="001D6D04">
        <w:rPr>
          <w:rFonts w:asciiTheme="majorBidi" w:hAnsiTheme="majorBidi" w:cs="Times New Roman" w:hint="cs"/>
          <w:sz w:val="24"/>
          <w:szCs w:val="24"/>
          <w:rtl/>
        </w:rPr>
        <w:t>בכה</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ג</w:t>
      </w:r>
      <w:proofErr w:type="spellEnd"/>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פסול</w:t>
      </w:r>
      <w:r w:rsidRPr="001D6D04">
        <w:rPr>
          <w:rFonts w:asciiTheme="majorBidi" w:hAnsiTheme="majorBidi" w:cs="Times New Roman"/>
          <w:sz w:val="24"/>
          <w:szCs w:val="24"/>
          <w:rtl/>
        </w:rPr>
        <w:t>:</w:t>
      </w:r>
      <w:r w:rsidRPr="001D6D04">
        <w:rPr>
          <w:rFonts w:asciiTheme="majorBidi" w:hAnsiTheme="majorBidi" w:cstheme="majorBidi" w:hint="cs"/>
          <w:sz w:val="24"/>
          <w:szCs w:val="24"/>
          <w:rtl/>
        </w:rPr>
        <w:t>"</w:t>
      </w:r>
    </w:p>
    <w:p w:rsidR="00C2173F" w:rsidRPr="001D6D04" w:rsidRDefault="00C2173F" w:rsidP="00C2173F">
      <w:pPr>
        <w:rPr>
          <w:rFonts w:asciiTheme="minorBidi" w:hAnsiTheme="minorBidi"/>
          <w:rtl/>
        </w:rPr>
      </w:pPr>
      <w:r w:rsidRPr="001D6D04">
        <w:rPr>
          <w:rFonts w:asciiTheme="minorBidi" w:hAnsiTheme="minorBidi" w:hint="cs"/>
          <w:rtl/>
        </w:rPr>
        <w:t xml:space="preserve">כאמור </w:t>
      </w:r>
      <w:r w:rsidRPr="001D6D04">
        <w:rPr>
          <w:rFonts w:asciiTheme="minorBidi" w:hAnsiTheme="minorBidi" w:hint="cs"/>
          <w:b/>
          <w:bCs/>
          <w:rtl/>
        </w:rPr>
        <w:t>תמיהת</w:t>
      </w:r>
      <w:r w:rsidRPr="001D6D04">
        <w:rPr>
          <w:rFonts w:asciiTheme="minorBidi" w:hAnsiTheme="minorBidi" w:hint="cs"/>
          <w:rtl/>
        </w:rPr>
        <w:t xml:space="preserve"> </w:t>
      </w:r>
      <w:proofErr w:type="spellStart"/>
      <w:r w:rsidRPr="001D6D04">
        <w:rPr>
          <w:rFonts w:asciiTheme="minorBidi" w:hAnsiTheme="minorBidi" w:hint="cs"/>
          <w:rtl/>
        </w:rPr>
        <w:t>הגר"א</w:t>
      </w:r>
      <w:proofErr w:type="spellEnd"/>
      <w:r w:rsidRPr="001D6D04">
        <w:rPr>
          <w:rFonts w:asciiTheme="minorBidi" w:hAnsiTheme="minorBidi" w:hint="cs"/>
          <w:rtl/>
        </w:rPr>
        <w:t xml:space="preserve"> </w:t>
      </w:r>
      <w:r w:rsidRPr="001D6D04">
        <w:rPr>
          <w:rFonts w:asciiTheme="minorBidi" w:hAnsiTheme="minorBidi" w:hint="cs"/>
          <w:b/>
          <w:bCs/>
          <w:rtl/>
        </w:rPr>
        <w:t>ושיטתו</w:t>
      </w:r>
      <w:r w:rsidRPr="001D6D04">
        <w:rPr>
          <w:rFonts w:asciiTheme="minorBidi" w:hAnsiTheme="minorBidi" w:hint="cs"/>
          <w:rtl/>
        </w:rPr>
        <w:t xml:space="preserve"> לא הובנו בברור ע"י האחרונים והיו שלמדו מדבריו שסובר להלכה שזחילה שאינה ניכרת למטה </w:t>
      </w:r>
      <w:proofErr w:type="spellStart"/>
      <w:r w:rsidRPr="001D6D04">
        <w:rPr>
          <w:rFonts w:asciiTheme="minorBidi" w:hAnsiTheme="minorBidi" w:hint="cs"/>
          <w:rtl/>
        </w:rPr>
        <w:t>ממ"ס</w:t>
      </w:r>
      <w:proofErr w:type="spellEnd"/>
      <w:r w:rsidRPr="001D6D04">
        <w:rPr>
          <w:rFonts w:asciiTheme="minorBidi" w:hAnsiTheme="minorBidi" w:hint="cs"/>
          <w:rtl/>
        </w:rPr>
        <w:t xml:space="preserve"> פוסלת המקווה וכך אכן נוקטים להלכה לכתחילה בימינו בבניין המקוואות לפי הכלל הידוע ש"הולכים כדברי המחמיר </w:t>
      </w:r>
      <w:r w:rsidR="00E04E4F" w:rsidRPr="001D6D04">
        <w:rPr>
          <w:rFonts w:asciiTheme="minorBidi" w:hAnsiTheme="minorBidi" w:hint="cs"/>
          <w:b/>
          <w:bCs/>
          <w:rtl/>
        </w:rPr>
        <w:t>במקוואות</w:t>
      </w:r>
      <w:r w:rsidR="00E04E4F" w:rsidRPr="001D6D04">
        <w:rPr>
          <w:rFonts w:asciiTheme="minorBidi" w:hAnsiTheme="minorBidi" w:hint="cs"/>
          <w:rtl/>
        </w:rPr>
        <w:t xml:space="preserve"> </w:t>
      </w:r>
      <w:r w:rsidRPr="001D6D04">
        <w:rPr>
          <w:rFonts w:asciiTheme="minorBidi" w:hAnsiTheme="minorBidi" w:hint="cs"/>
          <w:rtl/>
        </w:rPr>
        <w:t>אפילו יהיה יחיד נגד רבים"</w:t>
      </w:r>
    </w:p>
    <w:p w:rsidR="00C2173F" w:rsidRPr="001D6D04" w:rsidRDefault="00785AAA" w:rsidP="003555EE">
      <w:pPr>
        <w:rPr>
          <w:rtl/>
        </w:rPr>
      </w:pPr>
      <w:r w:rsidRPr="001D6D04">
        <w:rPr>
          <w:rFonts w:hint="cs"/>
          <w:rtl/>
        </w:rPr>
        <w:t xml:space="preserve">לפי מה שנתבאר סובר </w:t>
      </w:r>
      <w:proofErr w:type="spellStart"/>
      <w:r w:rsidRPr="001D6D04">
        <w:rPr>
          <w:rFonts w:hint="cs"/>
          <w:rtl/>
        </w:rPr>
        <w:t>הגר"א</w:t>
      </w:r>
      <w:proofErr w:type="spellEnd"/>
      <w:r w:rsidRPr="001D6D04">
        <w:rPr>
          <w:rFonts w:hint="cs"/>
          <w:rtl/>
        </w:rPr>
        <w:t xml:space="preserve"> בדעת </w:t>
      </w:r>
      <w:proofErr w:type="spellStart"/>
      <w:r w:rsidRPr="001D6D04">
        <w:rPr>
          <w:rFonts w:hint="cs"/>
          <w:rtl/>
        </w:rPr>
        <w:t>התוס</w:t>
      </w:r>
      <w:proofErr w:type="spellEnd"/>
      <w:r w:rsidRPr="001D6D04">
        <w:rPr>
          <w:rFonts w:hint="cs"/>
          <w:rtl/>
        </w:rPr>
        <w:t xml:space="preserve">' וסיעתם, דהיינו כל מי שסובר שמעיין בעי </w:t>
      </w:r>
      <w:proofErr w:type="spellStart"/>
      <w:r w:rsidRPr="001D6D04">
        <w:rPr>
          <w:rFonts w:hint="cs"/>
          <w:rtl/>
        </w:rPr>
        <w:t>מ"ס</w:t>
      </w:r>
      <w:proofErr w:type="spellEnd"/>
      <w:r w:rsidRPr="001D6D04">
        <w:rPr>
          <w:rFonts w:hint="cs"/>
          <w:rtl/>
        </w:rPr>
        <w:t xml:space="preserve"> לאדם</w:t>
      </w:r>
      <w:r w:rsidRPr="001D6D04">
        <w:rPr>
          <w:rStyle w:val="a5"/>
          <w:rtl/>
        </w:rPr>
        <w:footnoteReference w:id="29"/>
      </w:r>
      <w:r w:rsidRPr="001D6D04">
        <w:rPr>
          <w:rFonts w:hint="cs"/>
          <w:rtl/>
        </w:rPr>
        <w:t xml:space="preserve">, שלמדו בדעת רבא שקרקע של מעיין היא מנוקבת עד תהום ואילו </w:t>
      </w:r>
      <w:r w:rsidR="00682BE5" w:rsidRPr="001D6D04">
        <w:rPr>
          <w:rFonts w:hint="cs"/>
          <w:rtl/>
        </w:rPr>
        <w:t xml:space="preserve">כל </w:t>
      </w:r>
      <w:r w:rsidRPr="001D6D04">
        <w:rPr>
          <w:rFonts w:hint="cs"/>
          <w:rtl/>
        </w:rPr>
        <w:t xml:space="preserve">קרקע אחרת </w:t>
      </w:r>
      <w:r w:rsidRPr="001D6D04">
        <w:rPr>
          <w:rFonts w:hint="cs"/>
          <w:b/>
          <w:bCs/>
          <w:rtl/>
        </w:rPr>
        <w:t>אטומה</w:t>
      </w:r>
      <w:r w:rsidRPr="001D6D04">
        <w:rPr>
          <w:rFonts w:hint="cs"/>
          <w:rtl/>
        </w:rPr>
        <w:t xml:space="preserve"> היא</w:t>
      </w:r>
      <w:r w:rsidR="00682BE5" w:rsidRPr="001D6D04">
        <w:rPr>
          <w:rFonts w:hint="cs"/>
          <w:rtl/>
        </w:rPr>
        <w:t xml:space="preserve">, </w:t>
      </w:r>
      <w:r w:rsidRPr="001D6D04">
        <w:rPr>
          <w:rFonts w:hint="cs"/>
          <w:rtl/>
        </w:rPr>
        <w:t xml:space="preserve">יוצא שיש </w:t>
      </w:r>
      <w:r w:rsidRPr="001D6D04">
        <w:rPr>
          <w:rFonts w:hint="cs"/>
          <w:b/>
          <w:bCs/>
          <w:rtl/>
        </w:rPr>
        <w:t>סתירה</w:t>
      </w:r>
      <w:r w:rsidRPr="001D6D04">
        <w:rPr>
          <w:rFonts w:hint="cs"/>
          <w:rtl/>
        </w:rPr>
        <w:t xml:space="preserve"> בדברי </w:t>
      </w:r>
      <w:proofErr w:type="spellStart"/>
      <w:r w:rsidRPr="001D6D04">
        <w:rPr>
          <w:rFonts w:hint="cs"/>
          <w:rtl/>
        </w:rPr>
        <w:t>הרשב"א</w:t>
      </w:r>
      <w:proofErr w:type="spellEnd"/>
      <w:r w:rsidRPr="001D6D04">
        <w:rPr>
          <w:rFonts w:hint="cs"/>
          <w:rtl/>
        </w:rPr>
        <w:t xml:space="preserve"> שמצד א' סובר </w:t>
      </w:r>
      <w:proofErr w:type="spellStart"/>
      <w:r w:rsidRPr="001D6D04">
        <w:rPr>
          <w:rFonts w:hint="cs"/>
          <w:rtl/>
        </w:rPr>
        <w:t>כר"י</w:t>
      </w:r>
      <w:proofErr w:type="spellEnd"/>
      <w:r w:rsidRPr="001D6D04">
        <w:rPr>
          <w:rFonts w:hint="cs"/>
          <w:rtl/>
        </w:rPr>
        <w:t xml:space="preserve">  שהקרקע אטומה במקווה רגיל ואין שם שום זחילה לבין </w:t>
      </w:r>
      <w:proofErr w:type="spellStart"/>
      <w:r w:rsidRPr="001D6D04">
        <w:rPr>
          <w:rFonts w:hint="cs"/>
          <w:rtl/>
        </w:rPr>
        <w:t>הרשב"א</w:t>
      </w:r>
      <w:proofErr w:type="spellEnd"/>
      <w:r w:rsidRPr="001D6D04">
        <w:rPr>
          <w:rFonts w:hint="cs"/>
          <w:rtl/>
        </w:rPr>
        <w:t xml:space="preserve"> </w:t>
      </w:r>
      <w:proofErr w:type="spellStart"/>
      <w:r w:rsidRPr="001D6D04">
        <w:rPr>
          <w:rFonts w:hint="cs"/>
          <w:rtl/>
        </w:rPr>
        <w:t>אצלינו</w:t>
      </w:r>
      <w:proofErr w:type="spellEnd"/>
      <w:r w:rsidR="00682BE5" w:rsidRPr="001D6D04">
        <w:rPr>
          <w:rStyle w:val="a5"/>
          <w:rtl/>
        </w:rPr>
        <w:footnoteReference w:id="30"/>
      </w:r>
      <w:r w:rsidRPr="001D6D04">
        <w:rPr>
          <w:rFonts w:hint="cs"/>
          <w:rtl/>
        </w:rPr>
        <w:t xml:space="preserve"> שמוכיח שזחילה שאינה ניכרת מותרת מכך ש</w:t>
      </w:r>
      <w:r w:rsidR="003555EE" w:rsidRPr="001D6D04">
        <w:rPr>
          <w:rFonts w:hint="cs"/>
          <w:rtl/>
        </w:rPr>
        <w:t xml:space="preserve"> </w:t>
      </w:r>
      <w:r w:rsidRPr="001D6D04">
        <w:rPr>
          <w:rFonts w:asciiTheme="majorBidi" w:hAnsiTheme="majorBidi" w:cstheme="majorBidi"/>
          <w:rtl/>
        </w:rPr>
        <w:t>"</w:t>
      </w:r>
      <w:r w:rsidR="00682BE5" w:rsidRPr="001D6D04">
        <w:rPr>
          <w:rFonts w:asciiTheme="majorBidi" w:hAnsiTheme="majorBidi" w:cstheme="majorBidi"/>
          <w:rtl/>
        </w:rPr>
        <w:t xml:space="preserve">... כשר לפי שאין זחילתן ניכרת ואם אי אתה אומר כן אין לך </w:t>
      </w:r>
      <w:proofErr w:type="spellStart"/>
      <w:r w:rsidR="00682BE5" w:rsidRPr="001D6D04">
        <w:rPr>
          <w:rFonts w:asciiTheme="majorBidi" w:hAnsiTheme="majorBidi" w:cstheme="majorBidi"/>
          <w:rtl/>
        </w:rPr>
        <w:t>מקוה</w:t>
      </w:r>
      <w:proofErr w:type="spellEnd"/>
      <w:r w:rsidR="00682BE5" w:rsidRPr="001D6D04">
        <w:rPr>
          <w:rFonts w:asciiTheme="majorBidi" w:hAnsiTheme="majorBidi" w:cstheme="majorBidi"/>
          <w:rtl/>
        </w:rPr>
        <w:t xml:space="preserve"> מים כשר שהקרקע </w:t>
      </w:r>
      <w:r w:rsidR="00682BE5" w:rsidRPr="001D6D04">
        <w:rPr>
          <w:rFonts w:asciiTheme="majorBidi" w:hAnsiTheme="majorBidi" w:cstheme="majorBidi"/>
          <w:b/>
          <w:bCs/>
          <w:rtl/>
        </w:rPr>
        <w:t>מתחלחל</w:t>
      </w:r>
      <w:r w:rsidR="00682BE5" w:rsidRPr="001D6D04">
        <w:rPr>
          <w:rFonts w:asciiTheme="majorBidi" w:hAnsiTheme="majorBidi" w:cstheme="majorBidi"/>
          <w:rtl/>
        </w:rPr>
        <w:t xml:space="preserve"> ובולע מעט </w:t>
      </w:r>
      <w:proofErr w:type="spellStart"/>
      <w:r w:rsidR="00682BE5" w:rsidRPr="001D6D04">
        <w:rPr>
          <w:rFonts w:asciiTheme="majorBidi" w:hAnsiTheme="majorBidi" w:cstheme="majorBidi"/>
          <w:rtl/>
        </w:rPr>
        <w:t>מעט</w:t>
      </w:r>
      <w:proofErr w:type="spellEnd"/>
      <w:r w:rsidR="00682BE5" w:rsidRPr="001D6D04">
        <w:rPr>
          <w:rFonts w:hint="cs"/>
          <w:rtl/>
        </w:rPr>
        <w:t xml:space="preserve">" ואכן לכאורה היה לו </w:t>
      </w:r>
      <w:proofErr w:type="spellStart"/>
      <w:r w:rsidR="00682BE5" w:rsidRPr="001D6D04">
        <w:rPr>
          <w:rFonts w:hint="cs"/>
          <w:rtl/>
        </w:rPr>
        <w:t>לרשב"א</w:t>
      </w:r>
      <w:proofErr w:type="spellEnd"/>
      <w:r w:rsidR="00682BE5" w:rsidRPr="001D6D04">
        <w:rPr>
          <w:rFonts w:hint="cs"/>
          <w:rtl/>
        </w:rPr>
        <w:t xml:space="preserve"> להודות לשיטת </w:t>
      </w:r>
      <w:proofErr w:type="spellStart"/>
      <w:r w:rsidR="00682BE5" w:rsidRPr="001D6D04">
        <w:rPr>
          <w:rFonts w:hint="cs"/>
          <w:rtl/>
        </w:rPr>
        <w:t>הגר"א</w:t>
      </w:r>
      <w:proofErr w:type="spellEnd"/>
      <w:r w:rsidR="00682BE5" w:rsidRPr="001D6D04">
        <w:rPr>
          <w:rFonts w:hint="cs"/>
          <w:rtl/>
        </w:rPr>
        <w:t xml:space="preserve"> </w:t>
      </w:r>
      <w:r w:rsidR="00682BE5" w:rsidRPr="001D6D04">
        <w:rPr>
          <w:rFonts w:hint="cs"/>
          <w:b/>
          <w:bCs/>
          <w:rtl/>
        </w:rPr>
        <w:t>שכל</w:t>
      </w:r>
      <w:r w:rsidR="00682BE5" w:rsidRPr="001D6D04">
        <w:rPr>
          <w:rFonts w:hint="cs"/>
          <w:rtl/>
        </w:rPr>
        <w:t xml:space="preserve"> קרקע מחלחלת וממילא בעינן </w:t>
      </w:r>
      <w:proofErr w:type="spellStart"/>
      <w:r w:rsidR="00682BE5" w:rsidRPr="001D6D04">
        <w:rPr>
          <w:rFonts w:hint="cs"/>
          <w:rtl/>
        </w:rPr>
        <w:t>מ"ס</w:t>
      </w:r>
      <w:proofErr w:type="spellEnd"/>
      <w:r w:rsidR="00682BE5" w:rsidRPr="001D6D04">
        <w:rPr>
          <w:rFonts w:hint="cs"/>
          <w:rtl/>
        </w:rPr>
        <w:t xml:space="preserve"> במקווה רגיל ואז ל"ח עוד </w:t>
      </w:r>
      <w:proofErr w:type="spellStart"/>
      <w:r w:rsidR="00682BE5" w:rsidRPr="001D6D04">
        <w:rPr>
          <w:rFonts w:hint="cs"/>
          <w:rtl/>
        </w:rPr>
        <w:t>לחילחול</w:t>
      </w:r>
      <w:proofErr w:type="spellEnd"/>
      <w:r w:rsidR="00682BE5" w:rsidRPr="001D6D04">
        <w:rPr>
          <w:rFonts w:hint="cs"/>
          <w:rtl/>
        </w:rPr>
        <w:t xml:space="preserve"> </w:t>
      </w:r>
      <w:r w:rsidR="00682BE5" w:rsidRPr="001D6D04">
        <w:rPr>
          <w:rFonts w:hint="cs"/>
          <w:b/>
          <w:bCs/>
          <w:rtl/>
        </w:rPr>
        <w:t xml:space="preserve">ובמעיין ל"ח כיוון שדי </w:t>
      </w:r>
      <w:proofErr w:type="spellStart"/>
      <w:r w:rsidR="00682BE5" w:rsidRPr="001D6D04">
        <w:rPr>
          <w:rFonts w:hint="cs"/>
          <w:b/>
          <w:bCs/>
          <w:rtl/>
        </w:rPr>
        <w:t>בכ"ש</w:t>
      </w:r>
      <w:proofErr w:type="spellEnd"/>
      <w:r w:rsidR="00682BE5" w:rsidRPr="001D6D04">
        <w:rPr>
          <w:rFonts w:hint="cs"/>
          <w:rtl/>
        </w:rPr>
        <w:t xml:space="preserve"> וכמבואר בדברי </w:t>
      </w:r>
      <w:proofErr w:type="spellStart"/>
      <w:r w:rsidR="00682BE5" w:rsidRPr="001D6D04">
        <w:rPr>
          <w:rFonts w:hint="cs"/>
          <w:rtl/>
        </w:rPr>
        <w:t>הגר"א</w:t>
      </w:r>
      <w:proofErr w:type="spellEnd"/>
      <w:r w:rsidR="00682BE5" w:rsidRPr="001D6D04">
        <w:rPr>
          <w:rFonts w:hint="cs"/>
          <w:rtl/>
        </w:rPr>
        <w:t xml:space="preserve"> </w:t>
      </w:r>
      <w:proofErr w:type="spellStart"/>
      <w:r w:rsidR="00682BE5" w:rsidRPr="001D6D04">
        <w:rPr>
          <w:rFonts w:hint="cs"/>
          <w:rtl/>
        </w:rPr>
        <w:t>בס"ק</w:t>
      </w:r>
      <w:proofErr w:type="spellEnd"/>
      <w:r w:rsidR="00682BE5" w:rsidRPr="001D6D04">
        <w:rPr>
          <w:rFonts w:hint="cs"/>
          <w:rtl/>
        </w:rPr>
        <w:t xml:space="preserve"> צ"א </w:t>
      </w:r>
      <w:proofErr w:type="spellStart"/>
      <w:r w:rsidR="00682BE5" w:rsidRPr="001D6D04">
        <w:rPr>
          <w:rFonts w:hint="cs"/>
          <w:rtl/>
        </w:rPr>
        <w:t>וס"ק</w:t>
      </w:r>
      <w:proofErr w:type="spellEnd"/>
      <w:r w:rsidR="00682BE5" w:rsidRPr="001D6D04">
        <w:rPr>
          <w:rFonts w:hint="cs"/>
          <w:rtl/>
        </w:rPr>
        <w:t xml:space="preserve"> ו'</w:t>
      </w:r>
      <w:r w:rsidR="00E04E4F" w:rsidRPr="001D6D04">
        <w:rPr>
          <w:rFonts w:hint="cs"/>
          <w:rtl/>
        </w:rPr>
        <w:t>.</w:t>
      </w:r>
    </w:p>
    <w:p w:rsidR="00491DD0" w:rsidRPr="001D6D04" w:rsidRDefault="00A52A5E" w:rsidP="00A52A5E">
      <w:pPr>
        <w:pStyle w:val="2"/>
        <w:rPr>
          <w:rFonts w:cstheme="minorBidi"/>
          <w:sz w:val="24"/>
          <w:szCs w:val="24"/>
          <w:rtl/>
        </w:rPr>
      </w:pPr>
      <w:bookmarkStart w:id="28" w:name="_Toc398631922"/>
      <w:r w:rsidRPr="001D6D04">
        <w:rPr>
          <w:rFonts w:hint="cs"/>
          <w:sz w:val="24"/>
          <w:szCs w:val="24"/>
          <w:rtl/>
        </w:rPr>
        <w:t xml:space="preserve">ברור שיטת </w:t>
      </w:r>
      <w:proofErr w:type="spellStart"/>
      <w:r w:rsidRPr="001D6D04">
        <w:rPr>
          <w:rFonts w:hint="cs"/>
          <w:sz w:val="24"/>
          <w:szCs w:val="24"/>
          <w:rtl/>
        </w:rPr>
        <w:t>הגר"א</w:t>
      </w:r>
      <w:bookmarkEnd w:id="28"/>
      <w:proofErr w:type="spellEnd"/>
    </w:p>
    <w:p w:rsidR="009A6565" w:rsidRPr="001D6D04" w:rsidRDefault="00A52A5E" w:rsidP="00925271">
      <w:pPr>
        <w:rPr>
          <w:rtl/>
        </w:rPr>
      </w:pPr>
      <w:r w:rsidRPr="001D6D04">
        <w:rPr>
          <w:rFonts w:hint="cs"/>
          <w:rtl/>
        </w:rPr>
        <w:t xml:space="preserve">לעיל הבאנו דחיית </w:t>
      </w:r>
      <w:proofErr w:type="spellStart"/>
      <w:r w:rsidRPr="001D6D04">
        <w:rPr>
          <w:rFonts w:hint="cs"/>
          <w:rtl/>
        </w:rPr>
        <w:t>הגר"א</w:t>
      </w:r>
      <w:proofErr w:type="spellEnd"/>
      <w:r w:rsidRPr="001D6D04">
        <w:rPr>
          <w:rFonts w:hint="cs"/>
          <w:rtl/>
        </w:rPr>
        <w:t xml:space="preserve"> לשיטת </w:t>
      </w:r>
      <w:proofErr w:type="spellStart"/>
      <w:r w:rsidRPr="001D6D04">
        <w:rPr>
          <w:rFonts w:hint="cs"/>
          <w:rtl/>
        </w:rPr>
        <w:t>התוס</w:t>
      </w:r>
      <w:proofErr w:type="spellEnd"/>
      <w:r w:rsidRPr="001D6D04">
        <w:rPr>
          <w:rFonts w:hint="cs"/>
          <w:rtl/>
        </w:rPr>
        <w:t xml:space="preserve">' שבמעיין בעינן שיעור </w:t>
      </w:r>
      <w:proofErr w:type="spellStart"/>
      <w:r w:rsidRPr="001D6D04">
        <w:rPr>
          <w:rFonts w:hint="cs"/>
          <w:rtl/>
        </w:rPr>
        <w:t>מ"ס</w:t>
      </w:r>
      <w:proofErr w:type="spellEnd"/>
      <w:r w:rsidR="00925271">
        <w:rPr>
          <w:rFonts w:hint="cs"/>
          <w:rtl/>
        </w:rPr>
        <w:t>,</w:t>
      </w:r>
      <w:r w:rsidRPr="001D6D04">
        <w:rPr>
          <w:rFonts w:hint="cs"/>
          <w:rtl/>
        </w:rPr>
        <w:t xml:space="preserve"> כי נחשב למנותק מהמי תהום אך לא נתבררה </w:t>
      </w:r>
      <w:r w:rsidRPr="001D6D04">
        <w:rPr>
          <w:rFonts w:hint="cs"/>
          <w:b/>
          <w:bCs/>
          <w:rtl/>
        </w:rPr>
        <w:t xml:space="preserve">מה דעת </w:t>
      </w:r>
      <w:proofErr w:type="spellStart"/>
      <w:r w:rsidRPr="001D6D04">
        <w:rPr>
          <w:rFonts w:hint="cs"/>
          <w:b/>
          <w:bCs/>
          <w:rtl/>
        </w:rPr>
        <w:t>הגר"א</w:t>
      </w:r>
      <w:proofErr w:type="spellEnd"/>
      <w:r w:rsidRPr="001D6D04">
        <w:rPr>
          <w:rFonts w:hint="cs"/>
          <w:rtl/>
        </w:rPr>
        <w:t xml:space="preserve"> </w:t>
      </w:r>
      <w:r w:rsidRPr="001D6D04">
        <w:rPr>
          <w:rFonts w:hint="cs"/>
          <w:b/>
          <w:bCs/>
          <w:rtl/>
        </w:rPr>
        <w:t>בהסבר דברי רבא</w:t>
      </w:r>
      <w:r w:rsidRPr="001D6D04">
        <w:rPr>
          <w:rFonts w:hint="cs"/>
          <w:rtl/>
        </w:rPr>
        <w:t xml:space="preserve"> ונעלה לכך </w:t>
      </w:r>
      <w:r w:rsidR="00925271">
        <w:rPr>
          <w:rFonts w:hint="cs"/>
          <w:rtl/>
        </w:rPr>
        <w:t>הסבר</w:t>
      </w:r>
      <w:r w:rsidRPr="001D6D04">
        <w:rPr>
          <w:rFonts w:hint="cs"/>
          <w:rtl/>
        </w:rPr>
        <w:t xml:space="preserve"> </w:t>
      </w:r>
      <w:r w:rsidR="005061C7" w:rsidRPr="001D6D04">
        <w:rPr>
          <w:rFonts w:hint="cs"/>
          <w:rtl/>
        </w:rPr>
        <w:t>מדעתנו</w:t>
      </w:r>
      <w:r w:rsidRPr="001D6D04">
        <w:rPr>
          <w:rFonts w:hint="cs"/>
          <w:rtl/>
        </w:rPr>
        <w:t>:</w:t>
      </w:r>
    </w:p>
    <w:p w:rsidR="00A52A5E" w:rsidRPr="001D6D04" w:rsidRDefault="00A52A5E" w:rsidP="00A52A5E">
      <w:pPr>
        <w:rPr>
          <w:rtl/>
        </w:rPr>
      </w:pPr>
      <w:r w:rsidRPr="001D6D04">
        <w:rPr>
          <w:rFonts w:hint="cs"/>
          <w:rtl/>
        </w:rPr>
        <w:lastRenderedPageBreak/>
        <w:t xml:space="preserve">רבא דיבר בבור רגיל שנתמלא </w:t>
      </w:r>
      <w:r w:rsidRPr="001D6D04">
        <w:rPr>
          <w:rFonts w:hint="cs"/>
          <w:b/>
          <w:bCs/>
          <w:rtl/>
        </w:rPr>
        <w:t xml:space="preserve">ממי גשמים </w:t>
      </w:r>
      <w:r w:rsidRPr="001D6D04">
        <w:rPr>
          <w:rFonts w:hint="cs"/>
          <w:rtl/>
        </w:rPr>
        <w:t>כמקובל</w:t>
      </w:r>
      <w:r w:rsidR="00123796" w:rsidRPr="001D6D04">
        <w:rPr>
          <w:rFonts w:hint="cs"/>
          <w:rtl/>
        </w:rPr>
        <w:t>,</w:t>
      </w:r>
      <w:r w:rsidRPr="001D6D04">
        <w:rPr>
          <w:rFonts w:hint="cs"/>
          <w:rtl/>
        </w:rPr>
        <w:t xml:space="preserve"> והדין הוא שחייבים מים אלו להיות </w:t>
      </w:r>
      <w:r w:rsidRPr="001D6D04">
        <w:rPr>
          <w:rFonts w:hint="cs"/>
          <w:b/>
          <w:bCs/>
          <w:rtl/>
        </w:rPr>
        <w:t>קווי</w:t>
      </w:r>
      <w:r w:rsidR="002A66BF" w:rsidRPr="001D6D04">
        <w:rPr>
          <w:rFonts w:hint="cs"/>
          <w:b/>
          <w:bCs/>
          <w:rtl/>
        </w:rPr>
        <w:t>י</w:t>
      </w:r>
      <w:r w:rsidRPr="001D6D04">
        <w:rPr>
          <w:rFonts w:hint="cs"/>
          <w:b/>
          <w:bCs/>
          <w:rtl/>
        </w:rPr>
        <w:t>ם באשבורן</w:t>
      </w:r>
      <w:r w:rsidRPr="001D6D04">
        <w:rPr>
          <w:rFonts w:hint="cs"/>
          <w:rtl/>
        </w:rPr>
        <w:t xml:space="preserve"> ולמד רבא מכך שאם יש שם </w:t>
      </w:r>
      <w:proofErr w:type="spellStart"/>
      <w:r w:rsidRPr="001D6D04">
        <w:rPr>
          <w:rFonts w:hint="cs"/>
          <w:rtl/>
        </w:rPr>
        <w:t>מ"ס</w:t>
      </w:r>
      <w:proofErr w:type="spellEnd"/>
      <w:r w:rsidRPr="001D6D04">
        <w:rPr>
          <w:rFonts w:hint="cs"/>
          <w:rtl/>
        </w:rPr>
        <w:t xml:space="preserve"> אז אפילו שהמים קווים בקרקע שנחשבת כמנוקבת </w:t>
      </w:r>
      <w:r w:rsidRPr="001D6D04">
        <w:rPr>
          <w:rFonts w:hint="cs"/>
          <w:b/>
          <w:bCs/>
          <w:rtl/>
        </w:rPr>
        <w:t>וממילא גם זוחלת</w:t>
      </w:r>
      <w:r w:rsidRPr="001D6D04">
        <w:rPr>
          <w:rFonts w:hint="cs"/>
          <w:rtl/>
        </w:rPr>
        <w:t xml:space="preserve"> אין כאן עוד פסול זה כיוון </w:t>
      </w:r>
      <w:r w:rsidRPr="001D6D04">
        <w:rPr>
          <w:rFonts w:hint="cs"/>
          <w:b/>
          <w:bCs/>
          <w:rtl/>
        </w:rPr>
        <w:t xml:space="preserve">שמחיצת קנים חשיבה חציצה אם </w:t>
      </w:r>
      <w:r w:rsidR="00E141A3" w:rsidRPr="001D6D04">
        <w:rPr>
          <w:rFonts w:hint="cs"/>
          <w:b/>
          <w:bCs/>
          <w:rtl/>
        </w:rPr>
        <w:t xml:space="preserve">יש </w:t>
      </w:r>
      <w:proofErr w:type="spellStart"/>
      <w:r w:rsidR="00E141A3" w:rsidRPr="001D6D04">
        <w:rPr>
          <w:rFonts w:hint="cs"/>
          <w:b/>
          <w:bCs/>
          <w:rtl/>
        </w:rPr>
        <w:t>מ"ס</w:t>
      </w:r>
      <w:proofErr w:type="spellEnd"/>
      <w:r w:rsidR="00E141A3" w:rsidRPr="001D6D04">
        <w:rPr>
          <w:rFonts w:hint="cs"/>
          <w:b/>
          <w:bCs/>
          <w:rtl/>
        </w:rPr>
        <w:t xml:space="preserve"> </w:t>
      </w:r>
      <w:proofErr w:type="spellStart"/>
      <w:r w:rsidR="00E141A3" w:rsidRPr="001D6D04">
        <w:rPr>
          <w:rFonts w:hint="cs"/>
          <w:b/>
          <w:bCs/>
          <w:rtl/>
        </w:rPr>
        <w:t>במק"א</w:t>
      </w:r>
      <w:proofErr w:type="spellEnd"/>
      <w:r w:rsidR="00E141A3" w:rsidRPr="001D6D04">
        <w:rPr>
          <w:rFonts w:hint="cs"/>
          <w:rtl/>
        </w:rPr>
        <w:t xml:space="preserve"> וממילא מוסכם הדין של רבא לדינו של </w:t>
      </w:r>
      <w:proofErr w:type="spellStart"/>
      <w:r w:rsidR="00E141A3" w:rsidRPr="001D6D04">
        <w:rPr>
          <w:rFonts w:hint="cs"/>
          <w:rtl/>
        </w:rPr>
        <w:t>אבוה</w:t>
      </w:r>
      <w:proofErr w:type="spellEnd"/>
      <w:r w:rsidR="00E141A3" w:rsidRPr="001D6D04">
        <w:rPr>
          <w:rFonts w:hint="cs"/>
          <w:rtl/>
        </w:rPr>
        <w:t xml:space="preserve"> </w:t>
      </w:r>
      <w:proofErr w:type="spellStart"/>
      <w:r w:rsidR="00E141A3" w:rsidRPr="001D6D04">
        <w:rPr>
          <w:rFonts w:hint="cs"/>
          <w:rtl/>
        </w:rPr>
        <w:t>דשמואל</w:t>
      </w:r>
      <w:proofErr w:type="spellEnd"/>
      <w:r w:rsidR="00E141A3" w:rsidRPr="001D6D04">
        <w:rPr>
          <w:rFonts w:hint="cs"/>
          <w:rtl/>
        </w:rPr>
        <w:t xml:space="preserve"> וגם רבא מודה לכך</w:t>
      </w:r>
      <w:r w:rsidR="00123796" w:rsidRPr="001D6D04">
        <w:rPr>
          <w:rFonts w:hint="cs"/>
          <w:rtl/>
        </w:rPr>
        <w:t>.</w:t>
      </w:r>
      <w:r w:rsidR="00E141A3" w:rsidRPr="001D6D04">
        <w:rPr>
          <w:rFonts w:hint="cs"/>
          <w:rtl/>
        </w:rPr>
        <w:t xml:space="preserve"> לעומת זאת בבור המתמלא </w:t>
      </w:r>
      <w:r w:rsidR="00E141A3" w:rsidRPr="001D6D04">
        <w:rPr>
          <w:rFonts w:hint="cs"/>
          <w:b/>
          <w:bCs/>
          <w:rtl/>
        </w:rPr>
        <w:t>ממי מעיין</w:t>
      </w:r>
      <w:r w:rsidR="00E141A3" w:rsidRPr="001D6D04">
        <w:rPr>
          <w:rFonts w:hint="cs"/>
          <w:rtl/>
        </w:rPr>
        <w:t xml:space="preserve"> אכן לא בעינן </w:t>
      </w:r>
      <w:proofErr w:type="spellStart"/>
      <w:r w:rsidR="00E141A3" w:rsidRPr="001D6D04">
        <w:rPr>
          <w:rFonts w:hint="cs"/>
          <w:rtl/>
        </w:rPr>
        <w:t>מ"ס</w:t>
      </w:r>
      <w:proofErr w:type="spellEnd"/>
      <w:r w:rsidR="00E141A3" w:rsidRPr="001D6D04">
        <w:rPr>
          <w:rFonts w:hint="cs"/>
          <w:rtl/>
        </w:rPr>
        <w:t xml:space="preserve"> גם לטבילת אדם</w:t>
      </w:r>
      <w:r w:rsidR="00123796" w:rsidRPr="001D6D04">
        <w:rPr>
          <w:rFonts w:hint="cs"/>
          <w:rtl/>
        </w:rPr>
        <w:t xml:space="preserve"> שהרי חידשה התורה שמטהר </w:t>
      </w:r>
      <w:proofErr w:type="spellStart"/>
      <w:r w:rsidR="00123796" w:rsidRPr="001D6D04">
        <w:rPr>
          <w:rFonts w:hint="cs"/>
          <w:rtl/>
        </w:rPr>
        <w:t>בכ"ש</w:t>
      </w:r>
      <w:proofErr w:type="spellEnd"/>
      <w:r w:rsidR="00123796" w:rsidRPr="001D6D04">
        <w:rPr>
          <w:rFonts w:hint="cs"/>
          <w:rtl/>
        </w:rPr>
        <w:t xml:space="preserve"> כאמור בספרא וכפי שיטת </w:t>
      </w:r>
      <w:proofErr w:type="spellStart"/>
      <w:r w:rsidR="00123796" w:rsidRPr="001D6D04">
        <w:rPr>
          <w:rFonts w:hint="cs"/>
          <w:rtl/>
        </w:rPr>
        <w:t>הגר"א</w:t>
      </w:r>
      <w:proofErr w:type="spellEnd"/>
      <w:r w:rsidR="00123796" w:rsidRPr="001D6D04">
        <w:rPr>
          <w:rFonts w:hint="cs"/>
          <w:rtl/>
        </w:rPr>
        <w:t xml:space="preserve"> </w:t>
      </w:r>
      <w:proofErr w:type="spellStart"/>
      <w:r w:rsidR="00123796" w:rsidRPr="001D6D04">
        <w:rPr>
          <w:rFonts w:hint="cs"/>
          <w:rtl/>
        </w:rPr>
        <w:t>בס"ק</w:t>
      </w:r>
      <w:proofErr w:type="spellEnd"/>
      <w:r w:rsidR="00123796" w:rsidRPr="001D6D04">
        <w:rPr>
          <w:rFonts w:hint="cs"/>
          <w:rtl/>
        </w:rPr>
        <w:t xml:space="preserve"> צ"א שהבאנו לעיל</w:t>
      </w:r>
      <w:r w:rsidR="00407566" w:rsidRPr="001D6D04">
        <w:rPr>
          <w:rFonts w:hint="cs"/>
          <w:rtl/>
        </w:rPr>
        <w:t>.</w:t>
      </w:r>
    </w:p>
    <w:p w:rsidR="00407566" w:rsidRPr="001D6D04" w:rsidRDefault="00407566" w:rsidP="00407566">
      <w:pPr>
        <w:pStyle w:val="2"/>
        <w:rPr>
          <w:sz w:val="24"/>
          <w:szCs w:val="24"/>
          <w:rtl/>
        </w:rPr>
      </w:pPr>
      <w:bookmarkStart w:id="29" w:name="_Toc398631923"/>
      <w:r w:rsidRPr="001D6D04">
        <w:rPr>
          <w:rFonts w:hint="cs"/>
          <w:sz w:val="24"/>
          <w:szCs w:val="24"/>
          <w:rtl/>
        </w:rPr>
        <w:t xml:space="preserve">הקושי בדברי </w:t>
      </w:r>
      <w:proofErr w:type="spellStart"/>
      <w:r w:rsidRPr="001D6D04">
        <w:rPr>
          <w:rFonts w:hint="cs"/>
          <w:sz w:val="24"/>
          <w:szCs w:val="24"/>
          <w:rtl/>
        </w:rPr>
        <w:t>הגר"א</w:t>
      </w:r>
      <w:bookmarkEnd w:id="29"/>
      <w:proofErr w:type="spellEnd"/>
    </w:p>
    <w:p w:rsidR="00407566" w:rsidRPr="001D6D04" w:rsidRDefault="00407566" w:rsidP="003555EE">
      <w:pPr>
        <w:autoSpaceDE w:val="0"/>
        <w:autoSpaceDN w:val="0"/>
        <w:adjustRightInd w:val="0"/>
        <w:spacing w:after="0" w:line="240" w:lineRule="auto"/>
        <w:rPr>
          <w:rFonts w:asciiTheme="minorBidi" w:hAnsiTheme="minorBidi"/>
          <w:color w:val="000000"/>
          <w:rtl/>
        </w:rPr>
      </w:pPr>
      <w:r w:rsidRPr="001D6D04">
        <w:rPr>
          <w:rFonts w:asciiTheme="minorBidi" w:hAnsiTheme="minorBidi"/>
          <w:color w:val="000000"/>
          <w:rtl/>
        </w:rPr>
        <w:t>על הסבר זה</w:t>
      </w:r>
      <w:r w:rsidR="003555EE" w:rsidRPr="001D6D04">
        <w:rPr>
          <w:rStyle w:val="a5"/>
          <w:rFonts w:asciiTheme="minorBidi" w:hAnsiTheme="minorBidi"/>
          <w:color w:val="000000"/>
          <w:rtl/>
        </w:rPr>
        <w:footnoteReference w:id="31"/>
      </w:r>
      <w:r w:rsidRPr="001D6D04">
        <w:rPr>
          <w:rFonts w:asciiTheme="minorBidi" w:hAnsiTheme="minorBidi"/>
          <w:color w:val="000000"/>
          <w:rtl/>
        </w:rPr>
        <w:t xml:space="preserve"> </w:t>
      </w:r>
      <w:r w:rsidR="003555EE" w:rsidRPr="001D6D04">
        <w:rPr>
          <w:rFonts w:asciiTheme="minorBidi" w:hAnsiTheme="minorBidi" w:hint="cs"/>
          <w:color w:val="000000"/>
          <w:rtl/>
        </w:rPr>
        <w:t>ב</w:t>
      </w:r>
      <w:r w:rsidRPr="001D6D04">
        <w:rPr>
          <w:rFonts w:asciiTheme="minorBidi" w:hAnsiTheme="minorBidi"/>
          <w:color w:val="000000"/>
          <w:rtl/>
        </w:rPr>
        <w:t xml:space="preserve">שיטת </w:t>
      </w:r>
      <w:proofErr w:type="spellStart"/>
      <w:r w:rsidRPr="001D6D04">
        <w:rPr>
          <w:rFonts w:asciiTheme="minorBidi" w:hAnsiTheme="minorBidi"/>
          <w:color w:val="000000"/>
          <w:rtl/>
        </w:rPr>
        <w:t>הגר"א</w:t>
      </w:r>
      <w:proofErr w:type="spellEnd"/>
      <w:r w:rsidRPr="001D6D04">
        <w:rPr>
          <w:rFonts w:asciiTheme="minorBidi" w:hAnsiTheme="minorBidi" w:hint="cs"/>
          <w:color w:val="000000"/>
          <w:rtl/>
        </w:rPr>
        <w:t xml:space="preserve"> יש להקשות כפי שהקשנו על </w:t>
      </w:r>
      <w:proofErr w:type="spellStart"/>
      <w:r w:rsidRPr="001D6D04">
        <w:rPr>
          <w:rFonts w:asciiTheme="minorBidi" w:hAnsiTheme="minorBidi" w:hint="cs"/>
          <w:color w:val="000000"/>
          <w:rtl/>
        </w:rPr>
        <w:t>התוס</w:t>
      </w:r>
      <w:proofErr w:type="spellEnd"/>
      <w:r w:rsidRPr="001D6D04">
        <w:rPr>
          <w:rFonts w:asciiTheme="minorBidi" w:hAnsiTheme="minorBidi" w:hint="cs"/>
          <w:color w:val="000000"/>
          <w:rtl/>
        </w:rPr>
        <w:t xml:space="preserve">' שאם הרבותא של מי המעיין אינה </w:t>
      </w:r>
      <w:proofErr w:type="spellStart"/>
      <w:r w:rsidRPr="001D6D04">
        <w:rPr>
          <w:rFonts w:asciiTheme="minorBidi" w:hAnsiTheme="minorBidi" w:hint="cs"/>
          <w:color w:val="000000"/>
          <w:rtl/>
        </w:rPr>
        <w:t>מכח</w:t>
      </w:r>
      <w:proofErr w:type="spellEnd"/>
      <w:r w:rsidRPr="001D6D04">
        <w:rPr>
          <w:rFonts w:asciiTheme="minorBidi" w:hAnsiTheme="minorBidi" w:hint="cs"/>
          <w:color w:val="000000"/>
          <w:rtl/>
        </w:rPr>
        <w:t xml:space="preserve"> החיבור למי תהום אלא מצד שיש להם דין שמטהרים </w:t>
      </w:r>
      <w:proofErr w:type="spellStart"/>
      <w:r w:rsidRPr="001D6D04">
        <w:rPr>
          <w:rFonts w:asciiTheme="minorBidi" w:hAnsiTheme="minorBidi" w:hint="cs"/>
          <w:color w:val="000000"/>
          <w:rtl/>
        </w:rPr>
        <w:t>בכ"ש</w:t>
      </w:r>
      <w:proofErr w:type="spellEnd"/>
      <w:r w:rsidRPr="001D6D04">
        <w:rPr>
          <w:rFonts w:asciiTheme="minorBidi" w:hAnsiTheme="minorBidi" w:hint="cs"/>
          <w:color w:val="000000"/>
          <w:rtl/>
        </w:rPr>
        <w:t xml:space="preserve"> יש כאן סתירה מיניה </w:t>
      </w:r>
      <w:proofErr w:type="spellStart"/>
      <w:r w:rsidRPr="001D6D04">
        <w:rPr>
          <w:rFonts w:asciiTheme="minorBidi" w:hAnsiTheme="minorBidi" w:hint="cs"/>
          <w:color w:val="000000"/>
          <w:rtl/>
        </w:rPr>
        <w:t>וביה</w:t>
      </w:r>
      <w:proofErr w:type="spellEnd"/>
      <w:r w:rsidRPr="001D6D04">
        <w:rPr>
          <w:rFonts w:asciiTheme="minorBidi" w:hAnsiTheme="minorBidi" w:hint="cs"/>
          <w:color w:val="000000"/>
          <w:rtl/>
        </w:rPr>
        <w:t xml:space="preserve"> שמצד החציצה נחשבים המים </w:t>
      </w:r>
      <w:r w:rsidRPr="001D6D04">
        <w:rPr>
          <w:rFonts w:asciiTheme="minorBidi" w:hAnsiTheme="minorBidi" w:hint="cs"/>
          <w:b/>
          <w:bCs/>
          <w:color w:val="000000"/>
          <w:rtl/>
        </w:rPr>
        <w:t>מנותקים</w:t>
      </w:r>
      <w:r w:rsidRPr="001D6D04">
        <w:rPr>
          <w:rFonts w:asciiTheme="minorBidi" w:hAnsiTheme="minorBidi" w:hint="cs"/>
          <w:color w:val="000000"/>
          <w:rtl/>
        </w:rPr>
        <w:t xml:space="preserve"> ממקורם ונחשבים בשיעור של כ"ש כדברי </w:t>
      </w:r>
      <w:proofErr w:type="spellStart"/>
      <w:r w:rsidRPr="001D6D04">
        <w:rPr>
          <w:rFonts w:asciiTheme="minorBidi" w:hAnsiTheme="minorBidi" w:hint="cs"/>
          <w:color w:val="000000"/>
          <w:rtl/>
        </w:rPr>
        <w:t>הגר"א</w:t>
      </w:r>
      <w:proofErr w:type="spellEnd"/>
      <w:r w:rsidRPr="001D6D04">
        <w:rPr>
          <w:rFonts w:asciiTheme="minorBidi" w:hAnsiTheme="minorBidi" w:hint="cs"/>
          <w:color w:val="000000"/>
          <w:rtl/>
        </w:rPr>
        <w:t xml:space="preserve"> ואילו לעניין מעלתם לטהר </w:t>
      </w:r>
      <w:proofErr w:type="spellStart"/>
      <w:r w:rsidRPr="001D6D04">
        <w:rPr>
          <w:rFonts w:asciiTheme="minorBidi" w:hAnsiTheme="minorBidi" w:hint="cs"/>
          <w:color w:val="000000"/>
          <w:rtl/>
        </w:rPr>
        <w:t>בכ"ש</w:t>
      </w:r>
      <w:proofErr w:type="spellEnd"/>
      <w:r w:rsidRPr="001D6D04">
        <w:rPr>
          <w:rFonts w:asciiTheme="minorBidi" w:hAnsiTheme="minorBidi" w:hint="cs"/>
          <w:color w:val="000000"/>
          <w:rtl/>
        </w:rPr>
        <w:t xml:space="preserve"> ולטהר זבים נחשבים הם כמי מעיין הנובע ממי תהום?!?</w:t>
      </w:r>
    </w:p>
    <w:p w:rsidR="00925271" w:rsidRPr="001D6D04" w:rsidRDefault="00925271" w:rsidP="00925271">
      <w:pPr>
        <w:pStyle w:val="2"/>
        <w:rPr>
          <w:sz w:val="24"/>
          <w:szCs w:val="24"/>
          <w:rtl/>
        </w:rPr>
      </w:pPr>
      <w:bookmarkStart w:id="30" w:name="_Toc398631924"/>
      <w:r w:rsidRPr="001D6D04">
        <w:rPr>
          <w:rFonts w:hint="cs"/>
          <w:sz w:val="24"/>
          <w:szCs w:val="24"/>
          <w:rtl/>
        </w:rPr>
        <w:t>ביאור הספרא לשיטתנו</w:t>
      </w:r>
      <w:bookmarkEnd w:id="30"/>
    </w:p>
    <w:p w:rsidR="00407566" w:rsidRPr="001D6D04" w:rsidRDefault="00407566" w:rsidP="00774946">
      <w:pPr>
        <w:pStyle w:val="ae"/>
        <w:rPr>
          <w:rtl/>
        </w:rPr>
      </w:pPr>
      <w:r w:rsidRPr="001D6D04">
        <w:rPr>
          <w:rFonts w:hint="cs"/>
          <w:rtl/>
        </w:rPr>
        <w:t xml:space="preserve">על כן נחזור </w:t>
      </w:r>
      <w:r w:rsidRPr="001D6D04">
        <w:rPr>
          <w:rFonts w:hint="cs"/>
          <w:sz w:val="20"/>
          <w:szCs w:val="20"/>
          <w:rtl/>
        </w:rPr>
        <w:t>לשיטתנו</w:t>
      </w:r>
      <w:r w:rsidRPr="001D6D04">
        <w:rPr>
          <w:rFonts w:hint="cs"/>
          <w:rtl/>
        </w:rPr>
        <w:t xml:space="preserve"> ו</w:t>
      </w:r>
      <w:r w:rsidR="005061C7" w:rsidRPr="001D6D04">
        <w:rPr>
          <w:rFonts w:hint="cs"/>
          <w:rtl/>
        </w:rPr>
        <w:t xml:space="preserve">נבאר הספרא </w:t>
      </w:r>
      <w:r w:rsidR="00774946" w:rsidRPr="001D6D04">
        <w:rPr>
          <w:rFonts w:hint="cs"/>
          <w:rtl/>
        </w:rPr>
        <w:t>(שמיני</w:t>
      </w:r>
      <w:r w:rsidR="00774946" w:rsidRPr="001D6D04">
        <w:rPr>
          <w:rtl/>
        </w:rPr>
        <w:t xml:space="preserve"> </w:t>
      </w:r>
      <w:r w:rsidR="00774946" w:rsidRPr="001D6D04">
        <w:rPr>
          <w:rFonts w:hint="cs"/>
          <w:rtl/>
        </w:rPr>
        <w:t>פרשה</w:t>
      </w:r>
      <w:r w:rsidR="00774946" w:rsidRPr="001D6D04">
        <w:rPr>
          <w:rtl/>
        </w:rPr>
        <w:t xml:space="preserve"> </w:t>
      </w:r>
      <w:r w:rsidR="00774946" w:rsidRPr="001D6D04">
        <w:rPr>
          <w:rFonts w:hint="cs"/>
          <w:rtl/>
        </w:rPr>
        <w:t xml:space="preserve">ט) </w:t>
      </w:r>
      <w:r w:rsidR="005061C7" w:rsidRPr="001D6D04">
        <w:rPr>
          <w:rFonts w:hint="cs"/>
          <w:rtl/>
        </w:rPr>
        <w:t>שלא יהיו סתירות בדינים:</w:t>
      </w:r>
    </w:p>
    <w:p w:rsidR="00407566" w:rsidRPr="001D6D04" w:rsidRDefault="00925271" w:rsidP="00774946">
      <w:pPr>
        <w:ind w:left="325"/>
        <w:rPr>
          <w:rFonts w:asciiTheme="majorBidi" w:hAnsiTheme="majorBidi" w:cstheme="majorBidi"/>
          <w:b/>
          <w:bCs/>
          <w:rtl/>
        </w:rPr>
      </w:pPr>
      <w:r>
        <w:rPr>
          <w:rFonts w:asciiTheme="majorBidi" w:hAnsiTheme="majorBidi" w:cstheme="majorBidi" w:hint="cs"/>
          <w:sz w:val="18"/>
          <w:szCs w:val="18"/>
          <w:rtl/>
        </w:rPr>
        <w:t>"</w:t>
      </w:r>
      <w:r w:rsidR="005061C7" w:rsidRPr="001D6D04">
        <w:rPr>
          <w:rFonts w:asciiTheme="majorBidi" w:hAnsiTheme="majorBidi" w:cstheme="majorBidi" w:hint="cs"/>
          <w:sz w:val="18"/>
          <w:szCs w:val="18"/>
          <w:rtl/>
        </w:rPr>
        <w:t>...או</w:t>
      </w:r>
      <w:r w:rsidR="00407566" w:rsidRPr="001D6D04">
        <w:rPr>
          <w:rFonts w:asciiTheme="majorBidi" w:hAnsiTheme="majorBidi" w:cstheme="majorBidi"/>
          <w:b/>
          <w:bCs/>
          <w:rtl/>
        </w:rPr>
        <w:t xml:space="preserve"> מה מעין מטהר בכל שהו אף </w:t>
      </w:r>
      <w:proofErr w:type="spellStart"/>
      <w:r w:rsidR="00407566" w:rsidRPr="001D6D04">
        <w:rPr>
          <w:rFonts w:asciiTheme="majorBidi" w:hAnsiTheme="majorBidi" w:cstheme="majorBidi"/>
          <w:b/>
          <w:bCs/>
          <w:rtl/>
        </w:rPr>
        <w:t>מקוה</w:t>
      </w:r>
      <w:proofErr w:type="spellEnd"/>
      <w:r w:rsidR="00407566" w:rsidRPr="001D6D04">
        <w:rPr>
          <w:rFonts w:asciiTheme="majorBidi" w:hAnsiTheme="majorBidi" w:cstheme="majorBidi"/>
          <w:b/>
          <w:bCs/>
          <w:rtl/>
        </w:rPr>
        <w:t xml:space="preserve"> מטהר בכל שהוא</w:t>
      </w:r>
      <w:r w:rsidR="00407566" w:rsidRPr="001D6D04">
        <w:rPr>
          <w:rFonts w:asciiTheme="majorBidi" w:hAnsiTheme="majorBidi" w:cstheme="majorBidi" w:hint="cs"/>
          <w:b/>
          <w:bCs/>
          <w:rtl/>
        </w:rPr>
        <w:t>?</w:t>
      </w:r>
      <w:r w:rsidR="00407566" w:rsidRPr="001D6D04">
        <w:rPr>
          <w:rFonts w:asciiTheme="majorBidi" w:hAnsiTheme="majorBidi" w:cstheme="majorBidi"/>
          <w:b/>
          <w:bCs/>
          <w:rtl/>
        </w:rPr>
        <w:t xml:space="preserve"> תלמוד לומר אך מעין, המעין מטהר בכל שהוא </w:t>
      </w:r>
      <w:proofErr w:type="spellStart"/>
      <w:r w:rsidR="00407566" w:rsidRPr="001D6D04">
        <w:rPr>
          <w:rFonts w:asciiTheme="majorBidi" w:hAnsiTheme="majorBidi" w:cstheme="majorBidi"/>
          <w:b/>
          <w:bCs/>
          <w:rtl/>
        </w:rPr>
        <w:t>והמקוה</w:t>
      </w:r>
      <w:proofErr w:type="spellEnd"/>
      <w:r w:rsidR="00407566" w:rsidRPr="001D6D04">
        <w:rPr>
          <w:rFonts w:asciiTheme="majorBidi" w:hAnsiTheme="majorBidi" w:cstheme="majorBidi"/>
          <w:b/>
          <w:bCs/>
          <w:rtl/>
        </w:rPr>
        <w:t xml:space="preserve"> בארבעים סאה</w:t>
      </w:r>
      <w:r w:rsidR="00407566" w:rsidRPr="001D6D04">
        <w:rPr>
          <w:rFonts w:asciiTheme="majorBidi" w:hAnsiTheme="majorBidi" w:cstheme="majorBidi" w:hint="cs"/>
          <w:sz w:val="20"/>
          <w:szCs w:val="20"/>
          <w:rtl/>
        </w:rPr>
        <w:t>!</w:t>
      </w:r>
      <w:r w:rsidR="00407566" w:rsidRPr="001D6D04">
        <w:rPr>
          <w:rFonts w:asciiTheme="majorBidi" w:hAnsiTheme="majorBidi" w:cstheme="majorBidi"/>
          <w:sz w:val="20"/>
          <w:szCs w:val="20"/>
          <w:rtl/>
        </w:rPr>
        <w:t xml:space="preserve"> </w:t>
      </w:r>
      <w:r w:rsidR="0069193E" w:rsidRPr="001D6D04">
        <w:rPr>
          <w:rFonts w:asciiTheme="majorBidi" w:hAnsiTheme="majorBidi" w:cstheme="majorBidi" w:hint="cs"/>
          <w:sz w:val="16"/>
          <w:szCs w:val="16"/>
          <w:rtl/>
        </w:rPr>
        <w:t>...</w:t>
      </w:r>
      <w:r w:rsidR="00407566" w:rsidRPr="001D6D04">
        <w:rPr>
          <w:rFonts w:asciiTheme="majorBidi" w:hAnsiTheme="majorBidi" w:cstheme="majorBidi"/>
          <w:sz w:val="20"/>
          <w:szCs w:val="20"/>
          <w:rtl/>
        </w:rPr>
        <w:t xml:space="preserve"> </w:t>
      </w:r>
      <w:r w:rsidR="00407566" w:rsidRPr="001D6D04">
        <w:rPr>
          <w:rFonts w:asciiTheme="majorBidi" w:hAnsiTheme="majorBidi" w:cstheme="majorBidi"/>
          <w:b/>
          <w:bCs/>
          <w:sz w:val="20"/>
          <w:szCs w:val="20"/>
          <w:rtl/>
        </w:rPr>
        <w:t xml:space="preserve">אי מה מעין מטהר בזוחלים אף </w:t>
      </w:r>
      <w:proofErr w:type="spellStart"/>
      <w:r w:rsidR="00407566" w:rsidRPr="001D6D04">
        <w:rPr>
          <w:rFonts w:asciiTheme="majorBidi" w:hAnsiTheme="majorBidi" w:cstheme="majorBidi"/>
          <w:b/>
          <w:bCs/>
          <w:sz w:val="20"/>
          <w:szCs w:val="20"/>
          <w:rtl/>
        </w:rPr>
        <w:t>מקוה</w:t>
      </w:r>
      <w:proofErr w:type="spellEnd"/>
      <w:r w:rsidR="00407566" w:rsidRPr="001D6D04">
        <w:rPr>
          <w:rFonts w:asciiTheme="majorBidi" w:hAnsiTheme="majorBidi" w:cstheme="majorBidi"/>
          <w:b/>
          <w:bCs/>
          <w:sz w:val="20"/>
          <w:szCs w:val="20"/>
          <w:rtl/>
        </w:rPr>
        <w:t xml:space="preserve"> מטהר </w:t>
      </w:r>
      <w:proofErr w:type="spellStart"/>
      <w:r w:rsidR="00407566" w:rsidRPr="001D6D04">
        <w:rPr>
          <w:rFonts w:asciiTheme="majorBidi" w:hAnsiTheme="majorBidi" w:cstheme="majorBidi"/>
          <w:b/>
          <w:bCs/>
          <w:sz w:val="20"/>
          <w:szCs w:val="20"/>
          <w:rtl/>
        </w:rPr>
        <w:t>בזוחלין</w:t>
      </w:r>
      <w:proofErr w:type="spellEnd"/>
      <w:r w:rsidR="00407566" w:rsidRPr="001D6D04">
        <w:rPr>
          <w:rFonts w:asciiTheme="majorBidi" w:hAnsiTheme="majorBidi" w:cstheme="majorBidi"/>
          <w:b/>
          <w:bCs/>
          <w:sz w:val="20"/>
          <w:szCs w:val="20"/>
          <w:rtl/>
        </w:rPr>
        <w:t xml:space="preserve"> ת"ל אך מעין המעין מטהר בזוחלים, </w:t>
      </w:r>
      <w:proofErr w:type="spellStart"/>
      <w:r w:rsidR="00407566" w:rsidRPr="001D6D04">
        <w:rPr>
          <w:rFonts w:asciiTheme="majorBidi" w:hAnsiTheme="majorBidi" w:cstheme="majorBidi"/>
          <w:b/>
          <w:bCs/>
          <w:sz w:val="20"/>
          <w:szCs w:val="20"/>
          <w:rtl/>
        </w:rPr>
        <w:t>והמקוה</w:t>
      </w:r>
      <w:proofErr w:type="spellEnd"/>
      <w:r w:rsidR="00407566" w:rsidRPr="001D6D04">
        <w:rPr>
          <w:rFonts w:asciiTheme="majorBidi" w:hAnsiTheme="majorBidi" w:cstheme="majorBidi"/>
          <w:b/>
          <w:bCs/>
          <w:sz w:val="20"/>
          <w:szCs w:val="20"/>
          <w:rtl/>
        </w:rPr>
        <w:t xml:space="preserve"> באשבורן</w:t>
      </w:r>
      <w:r w:rsidR="00407566" w:rsidRPr="001D6D04">
        <w:rPr>
          <w:rFonts w:asciiTheme="majorBidi" w:hAnsiTheme="majorBidi" w:cstheme="majorBidi" w:hint="cs"/>
          <w:b/>
          <w:bCs/>
          <w:rtl/>
        </w:rPr>
        <w:t>.</w:t>
      </w:r>
      <w:r>
        <w:rPr>
          <w:rFonts w:asciiTheme="majorBidi" w:hAnsiTheme="majorBidi" w:cstheme="majorBidi" w:hint="cs"/>
          <w:b/>
          <w:bCs/>
          <w:rtl/>
        </w:rPr>
        <w:t>"</w:t>
      </w:r>
      <w:r w:rsidR="00774946" w:rsidRPr="001D6D04">
        <w:rPr>
          <w:rFonts w:asciiTheme="majorBidi" w:hAnsiTheme="majorBidi" w:cstheme="majorBidi" w:hint="cs"/>
          <w:b/>
          <w:bCs/>
          <w:rtl/>
        </w:rPr>
        <w:t xml:space="preserve">  </w:t>
      </w:r>
    </w:p>
    <w:p w:rsidR="00491DD0" w:rsidRPr="001D6D04" w:rsidRDefault="005061C7" w:rsidP="00FD677E">
      <w:pPr>
        <w:autoSpaceDE w:val="0"/>
        <w:autoSpaceDN w:val="0"/>
        <w:adjustRightInd w:val="0"/>
        <w:spacing w:after="0" w:line="240" w:lineRule="auto"/>
        <w:rPr>
          <w:rFonts w:asciiTheme="minorBidi" w:hAnsiTheme="minorBidi"/>
          <w:color w:val="000000"/>
          <w:rtl/>
        </w:rPr>
      </w:pPr>
      <w:r w:rsidRPr="001D6D04">
        <w:rPr>
          <w:rFonts w:asciiTheme="majorBidi" w:hAnsiTheme="majorBidi" w:cstheme="majorBidi"/>
          <w:b/>
          <w:bCs/>
          <w:sz w:val="24"/>
          <w:szCs w:val="24"/>
          <w:rtl/>
        </w:rPr>
        <w:t>מה מעין מטהר בכל שהו</w:t>
      </w:r>
      <w:r w:rsidRPr="001D6D04">
        <w:rPr>
          <w:rFonts w:asciiTheme="minorBidi" w:hAnsiTheme="minorBidi" w:hint="cs"/>
          <w:color w:val="000000"/>
          <w:sz w:val="24"/>
          <w:szCs w:val="24"/>
          <w:rtl/>
        </w:rPr>
        <w:t xml:space="preserve"> </w:t>
      </w:r>
      <w:r w:rsidRPr="001D6D04">
        <w:rPr>
          <w:rFonts w:asciiTheme="minorBidi" w:hAnsiTheme="minorBidi"/>
          <w:color w:val="000000"/>
          <w:rtl/>
        </w:rPr>
        <w:t xml:space="preserve">{שהרי מחובר הוא לנביעת מי תהום שיש בהם </w:t>
      </w:r>
      <w:r w:rsidRPr="001D6D04">
        <w:rPr>
          <w:rFonts w:asciiTheme="minorBidi" w:hAnsiTheme="minorBidi"/>
          <w:b/>
          <w:bCs/>
          <w:color w:val="000000"/>
          <w:rtl/>
        </w:rPr>
        <w:t>להשלים</w:t>
      </w:r>
      <w:r w:rsidRPr="001D6D04">
        <w:rPr>
          <w:rFonts w:asciiTheme="minorBidi" w:hAnsiTheme="minorBidi"/>
          <w:color w:val="000000"/>
          <w:rtl/>
        </w:rPr>
        <w:t xml:space="preserve"> שיעורו אפילו שיש </w:t>
      </w:r>
      <w:r w:rsidR="00FD677E" w:rsidRPr="001D6D04">
        <w:rPr>
          <w:rFonts w:asciiTheme="minorBidi" w:hAnsiTheme="minorBidi" w:hint="cs"/>
          <w:color w:val="000000"/>
          <w:rtl/>
        </w:rPr>
        <w:t>בפנים</w:t>
      </w:r>
      <w:r w:rsidRPr="001D6D04">
        <w:rPr>
          <w:rFonts w:asciiTheme="minorBidi" w:hAnsiTheme="minorBidi"/>
          <w:color w:val="000000"/>
          <w:rtl/>
        </w:rPr>
        <w:t xml:space="preserve"> רק כ"ש}</w:t>
      </w:r>
      <w:r w:rsidRPr="001D6D04">
        <w:rPr>
          <w:rFonts w:ascii="David" w:hAnsi="Times New Roman" w:cs="David" w:hint="cs"/>
          <w:color w:val="000000"/>
          <w:sz w:val="24"/>
          <w:szCs w:val="24"/>
          <w:rtl/>
        </w:rPr>
        <w:t xml:space="preserve"> </w:t>
      </w:r>
      <w:r w:rsidRPr="001D6D04">
        <w:rPr>
          <w:rFonts w:asciiTheme="majorBidi" w:hAnsiTheme="majorBidi" w:cstheme="majorBidi"/>
          <w:b/>
          <w:bCs/>
          <w:sz w:val="24"/>
          <w:szCs w:val="24"/>
          <w:rtl/>
        </w:rPr>
        <w:t xml:space="preserve">אף </w:t>
      </w:r>
      <w:proofErr w:type="spellStart"/>
      <w:r w:rsidRPr="001D6D04">
        <w:rPr>
          <w:rFonts w:asciiTheme="majorBidi" w:hAnsiTheme="majorBidi" w:cstheme="majorBidi"/>
          <w:b/>
          <w:bCs/>
          <w:sz w:val="24"/>
          <w:szCs w:val="24"/>
          <w:rtl/>
        </w:rPr>
        <w:t>מקוה</w:t>
      </w:r>
      <w:proofErr w:type="spellEnd"/>
      <w:r w:rsidRPr="001D6D04">
        <w:rPr>
          <w:rFonts w:asciiTheme="majorBidi" w:hAnsiTheme="majorBidi" w:cstheme="majorBidi"/>
          <w:b/>
          <w:bCs/>
          <w:sz w:val="24"/>
          <w:szCs w:val="24"/>
          <w:rtl/>
        </w:rPr>
        <w:t xml:space="preserve"> מטהר בכל שהוא</w:t>
      </w:r>
      <w:r w:rsidRPr="001D6D04">
        <w:rPr>
          <w:rFonts w:asciiTheme="majorBidi" w:hAnsiTheme="majorBidi" w:cstheme="majorBidi" w:hint="cs"/>
          <w:b/>
          <w:bCs/>
          <w:sz w:val="24"/>
          <w:szCs w:val="24"/>
          <w:rtl/>
        </w:rPr>
        <w:t>?</w:t>
      </w:r>
      <w:r w:rsidRPr="001D6D04">
        <w:rPr>
          <w:rFonts w:asciiTheme="minorBidi" w:hAnsiTheme="minorBidi"/>
          <w:color w:val="000000"/>
          <w:sz w:val="24"/>
          <w:szCs w:val="24"/>
          <w:rtl/>
        </w:rPr>
        <w:t xml:space="preserve"> </w:t>
      </w:r>
      <w:r w:rsidRPr="001D6D04">
        <w:rPr>
          <w:rFonts w:asciiTheme="minorBidi" w:hAnsiTheme="minorBidi"/>
          <w:color w:val="000000"/>
          <w:rtl/>
        </w:rPr>
        <w:t>{</w:t>
      </w:r>
      <w:r w:rsidRPr="001D6D04">
        <w:rPr>
          <w:rFonts w:asciiTheme="minorBidi" w:hAnsiTheme="minorBidi" w:hint="cs"/>
          <w:color w:val="000000"/>
          <w:rtl/>
        </w:rPr>
        <w:t>שהרי הקרקע חלולה</w:t>
      </w:r>
      <w:r w:rsidR="0069193E" w:rsidRPr="001D6D04">
        <w:rPr>
          <w:rFonts w:asciiTheme="minorBidi" w:hAnsiTheme="minorBidi" w:hint="cs"/>
          <w:color w:val="000000"/>
          <w:rtl/>
        </w:rPr>
        <w:t xml:space="preserve"> כפי שהוכיח </w:t>
      </w:r>
      <w:proofErr w:type="spellStart"/>
      <w:r w:rsidR="0069193E" w:rsidRPr="001D6D04">
        <w:rPr>
          <w:rFonts w:asciiTheme="minorBidi" w:hAnsiTheme="minorBidi" w:hint="cs"/>
          <w:color w:val="000000"/>
          <w:rtl/>
        </w:rPr>
        <w:t>הגר"א</w:t>
      </w:r>
      <w:proofErr w:type="spellEnd"/>
      <w:r w:rsidRPr="001D6D04">
        <w:rPr>
          <w:rFonts w:asciiTheme="minorBidi" w:hAnsiTheme="minorBidi" w:hint="cs"/>
          <w:color w:val="000000"/>
          <w:rtl/>
        </w:rPr>
        <w:t xml:space="preserve"> ויש לבור המקווה חיבור למי תהום (</w:t>
      </w:r>
      <w:proofErr w:type="spellStart"/>
      <w:r w:rsidRPr="001D6D04">
        <w:rPr>
          <w:rFonts w:asciiTheme="minorBidi" w:hAnsiTheme="minorBidi" w:hint="cs"/>
          <w:color w:val="000000"/>
          <w:rtl/>
        </w:rPr>
        <w:t>תוס</w:t>
      </w:r>
      <w:proofErr w:type="spellEnd"/>
      <w:r w:rsidRPr="001D6D04">
        <w:rPr>
          <w:rFonts w:asciiTheme="minorBidi" w:hAnsiTheme="minorBidi" w:hint="cs"/>
          <w:color w:val="000000"/>
          <w:rtl/>
        </w:rPr>
        <w:t>')או לנהרות (רש"י)}</w:t>
      </w:r>
      <w:r w:rsidR="0069193E" w:rsidRPr="001D6D04">
        <w:rPr>
          <w:rFonts w:asciiTheme="minorBidi" w:hAnsiTheme="minorBidi" w:hint="cs"/>
          <w:color w:val="000000"/>
          <w:rtl/>
        </w:rPr>
        <w:t xml:space="preserve"> </w:t>
      </w:r>
      <w:r w:rsidR="0069193E" w:rsidRPr="001D6D04">
        <w:rPr>
          <w:rFonts w:asciiTheme="majorBidi" w:hAnsiTheme="majorBidi" w:cstheme="majorBidi"/>
          <w:b/>
          <w:bCs/>
          <w:sz w:val="24"/>
          <w:szCs w:val="24"/>
          <w:rtl/>
        </w:rPr>
        <w:t xml:space="preserve">תלמוד לומר אך מעין, המעין מטהר בכל שהוא </w:t>
      </w:r>
      <w:proofErr w:type="spellStart"/>
      <w:r w:rsidR="0069193E" w:rsidRPr="001D6D04">
        <w:rPr>
          <w:rFonts w:asciiTheme="majorBidi" w:hAnsiTheme="majorBidi" w:cstheme="majorBidi"/>
          <w:b/>
          <w:bCs/>
          <w:sz w:val="24"/>
          <w:szCs w:val="24"/>
          <w:rtl/>
        </w:rPr>
        <w:t>והמקוה</w:t>
      </w:r>
      <w:proofErr w:type="spellEnd"/>
      <w:r w:rsidR="0069193E" w:rsidRPr="001D6D04">
        <w:rPr>
          <w:rFonts w:asciiTheme="majorBidi" w:hAnsiTheme="majorBidi" w:cstheme="majorBidi"/>
          <w:b/>
          <w:bCs/>
          <w:sz w:val="24"/>
          <w:szCs w:val="24"/>
          <w:rtl/>
        </w:rPr>
        <w:t xml:space="preserve"> בארבעים סאה</w:t>
      </w:r>
      <w:r w:rsidR="0069193E" w:rsidRPr="001D6D04">
        <w:rPr>
          <w:rFonts w:asciiTheme="majorBidi" w:hAnsiTheme="majorBidi" w:cstheme="majorBidi" w:hint="cs"/>
          <w:rtl/>
        </w:rPr>
        <w:t>!</w:t>
      </w:r>
      <w:r w:rsidR="0069193E" w:rsidRPr="001D6D04">
        <w:rPr>
          <w:rFonts w:asciiTheme="minorBidi" w:hAnsiTheme="minorBidi" w:hint="cs"/>
          <w:color w:val="000000"/>
          <w:sz w:val="24"/>
          <w:szCs w:val="24"/>
          <w:rtl/>
        </w:rPr>
        <w:t xml:space="preserve"> </w:t>
      </w:r>
      <w:r w:rsidR="0069193E" w:rsidRPr="001D6D04">
        <w:rPr>
          <w:rFonts w:asciiTheme="minorBidi" w:hAnsiTheme="minorBidi" w:hint="cs"/>
          <w:color w:val="000000"/>
          <w:rtl/>
        </w:rPr>
        <w:t xml:space="preserve">{ת"ל שרק מעיין נחשב </w:t>
      </w:r>
      <w:proofErr w:type="spellStart"/>
      <w:r w:rsidR="0069193E" w:rsidRPr="001D6D04">
        <w:rPr>
          <w:rFonts w:asciiTheme="minorBidi" w:hAnsiTheme="minorBidi" w:hint="cs"/>
          <w:b/>
          <w:bCs/>
          <w:color w:val="000000"/>
          <w:rtl/>
        </w:rPr>
        <w:t>הכ"ש</w:t>
      </w:r>
      <w:proofErr w:type="spellEnd"/>
      <w:r w:rsidR="0069193E" w:rsidRPr="001D6D04">
        <w:rPr>
          <w:rFonts w:asciiTheme="minorBidi" w:hAnsiTheme="minorBidi" w:hint="cs"/>
          <w:b/>
          <w:bCs/>
          <w:color w:val="000000"/>
          <w:rtl/>
        </w:rPr>
        <w:t xml:space="preserve"> שלו כשלם</w:t>
      </w:r>
      <w:r w:rsidR="0069193E" w:rsidRPr="001D6D04">
        <w:rPr>
          <w:rFonts w:asciiTheme="minorBidi" w:hAnsiTheme="minorBidi" w:hint="cs"/>
          <w:color w:val="000000"/>
          <w:rtl/>
        </w:rPr>
        <w:t xml:space="preserve"> כיוון שלא </w:t>
      </w:r>
      <w:r w:rsidR="0069193E" w:rsidRPr="001D6D04">
        <w:rPr>
          <w:rFonts w:asciiTheme="minorBidi" w:hAnsiTheme="minorBidi" w:hint="cs"/>
          <w:b/>
          <w:bCs/>
          <w:color w:val="000000"/>
          <w:rtl/>
        </w:rPr>
        <w:t>החיבור</w:t>
      </w:r>
      <w:r w:rsidR="0069193E" w:rsidRPr="001D6D04">
        <w:rPr>
          <w:rFonts w:asciiTheme="minorBidi" w:hAnsiTheme="minorBidi" w:hint="cs"/>
          <w:color w:val="000000"/>
          <w:rtl/>
        </w:rPr>
        <w:t xml:space="preserve"> </w:t>
      </w:r>
      <w:r w:rsidR="0069193E" w:rsidRPr="001D6D04">
        <w:rPr>
          <w:rFonts w:asciiTheme="minorBidi" w:hAnsiTheme="minorBidi" w:hint="cs"/>
          <w:b/>
          <w:bCs/>
          <w:color w:val="000000"/>
          <w:rtl/>
        </w:rPr>
        <w:t>כשלעצמו</w:t>
      </w:r>
      <w:r w:rsidR="0069193E" w:rsidRPr="001D6D04">
        <w:rPr>
          <w:rFonts w:asciiTheme="minorBidi" w:hAnsiTheme="minorBidi" w:hint="cs"/>
          <w:color w:val="000000"/>
          <w:rtl/>
        </w:rPr>
        <w:t xml:space="preserve"> מחשיבו </w:t>
      </w:r>
      <w:r w:rsidR="0069193E" w:rsidRPr="001D6D04">
        <w:rPr>
          <w:rFonts w:asciiTheme="minorBidi" w:hAnsiTheme="minorBidi" w:hint="cs"/>
          <w:b/>
          <w:bCs/>
          <w:color w:val="000000"/>
          <w:rtl/>
        </w:rPr>
        <w:t>לשיעור</w:t>
      </w:r>
      <w:r w:rsidR="0069193E" w:rsidRPr="001D6D04">
        <w:rPr>
          <w:rFonts w:asciiTheme="minorBidi" w:hAnsiTheme="minorBidi" w:hint="cs"/>
          <w:color w:val="000000"/>
          <w:rtl/>
        </w:rPr>
        <w:t xml:space="preserve"> אלא </w:t>
      </w:r>
      <w:proofErr w:type="spellStart"/>
      <w:r w:rsidR="0069193E" w:rsidRPr="001D6D04">
        <w:rPr>
          <w:rFonts w:asciiTheme="minorBidi" w:hAnsiTheme="minorBidi" w:hint="cs"/>
          <w:b/>
          <w:bCs/>
          <w:color w:val="000000"/>
          <w:rtl/>
        </w:rPr>
        <w:t>כח</w:t>
      </w:r>
      <w:proofErr w:type="spellEnd"/>
      <w:r w:rsidR="0069193E" w:rsidRPr="001D6D04">
        <w:rPr>
          <w:rFonts w:asciiTheme="minorBidi" w:hAnsiTheme="minorBidi" w:hint="cs"/>
          <w:b/>
          <w:bCs/>
          <w:color w:val="000000"/>
          <w:rtl/>
        </w:rPr>
        <w:t xml:space="preserve"> המילוי</w:t>
      </w:r>
      <w:r w:rsidR="0069193E" w:rsidRPr="001D6D04">
        <w:rPr>
          <w:rFonts w:asciiTheme="minorBidi" w:hAnsiTheme="minorBidi" w:hint="cs"/>
          <w:color w:val="000000"/>
          <w:rtl/>
        </w:rPr>
        <w:t xml:space="preserve"> של המעיין </w:t>
      </w:r>
      <w:r w:rsidR="0069193E" w:rsidRPr="001D6D04">
        <w:rPr>
          <w:rFonts w:asciiTheme="minorBidi" w:hAnsiTheme="minorBidi" w:hint="cs"/>
          <w:b/>
          <w:bCs/>
          <w:color w:val="000000"/>
          <w:rtl/>
        </w:rPr>
        <w:t>שמעלה</w:t>
      </w:r>
      <w:r w:rsidR="0069193E" w:rsidRPr="001D6D04">
        <w:rPr>
          <w:rFonts w:asciiTheme="minorBidi" w:hAnsiTheme="minorBidi" w:hint="cs"/>
          <w:color w:val="000000"/>
          <w:rtl/>
        </w:rPr>
        <w:t xml:space="preserve"> את מי התהום כלפי </w:t>
      </w:r>
      <w:r w:rsidR="0069193E" w:rsidRPr="001D6D04">
        <w:rPr>
          <w:rFonts w:asciiTheme="minorBidi" w:hAnsiTheme="minorBidi" w:hint="cs"/>
          <w:b/>
          <w:bCs/>
          <w:color w:val="000000"/>
          <w:rtl/>
        </w:rPr>
        <w:t>מעלה</w:t>
      </w:r>
      <w:r w:rsidR="0069193E" w:rsidRPr="001D6D04">
        <w:rPr>
          <w:rFonts w:asciiTheme="minorBidi" w:hAnsiTheme="minorBidi" w:hint="cs"/>
          <w:color w:val="000000"/>
          <w:rtl/>
        </w:rPr>
        <w:t xml:space="preserve"> הוא שגורם לנו להתייחס לכל המי תהום מחוברים למים </w:t>
      </w:r>
      <w:r w:rsidR="0069193E" w:rsidRPr="001D6D04">
        <w:rPr>
          <w:rFonts w:asciiTheme="minorBidi" w:hAnsiTheme="minorBidi" w:hint="cs"/>
          <w:b/>
          <w:bCs/>
          <w:color w:val="000000"/>
          <w:rtl/>
        </w:rPr>
        <w:t>וכאילו עלו כבר והצטרפו</w:t>
      </w:r>
      <w:r w:rsidR="0069193E" w:rsidRPr="001D6D04">
        <w:rPr>
          <w:rFonts w:asciiTheme="minorBidi" w:hAnsiTheme="minorBidi" w:hint="cs"/>
          <w:color w:val="000000"/>
          <w:rtl/>
        </w:rPr>
        <w:t xml:space="preserve"> </w:t>
      </w:r>
      <w:proofErr w:type="spellStart"/>
      <w:r w:rsidR="0069193E" w:rsidRPr="001D6D04">
        <w:rPr>
          <w:rFonts w:asciiTheme="minorBidi" w:hAnsiTheme="minorBidi" w:hint="cs"/>
          <w:color w:val="000000"/>
          <w:rtl/>
        </w:rPr>
        <w:t>לכ"ש</w:t>
      </w:r>
      <w:proofErr w:type="spellEnd"/>
      <w:r w:rsidR="0069193E" w:rsidRPr="001D6D04">
        <w:rPr>
          <w:rFonts w:asciiTheme="minorBidi" w:hAnsiTheme="minorBidi" w:hint="cs"/>
          <w:color w:val="000000"/>
          <w:rtl/>
        </w:rPr>
        <w:t xml:space="preserve"> שבתוך הבור</w:t>
      </w:r>
      <w:r w:rsidR="0069193E" w:rsidRPr="001D6D04">
        <w:rPr>
          <w:rStyle w:val="a5"/>
          <w:rFonts w:asciiTheme="minorBidi" w:hAnsiTheme="minorBidi"/>
          <w:color w:val="000000"/>
          <w:rtl/>
        </w:rPr>
        <w:footnoteReference w:id="32"/>
      </w:r>
      <w:r w:rsidR="0069193E" w:rsidRPr="001D6D04">
        <w:rPr>
          <w:rFonts w:asciiTheme="minorBidi" w:hAnsiTheme="minorBidi" w:hint="cs"/>
          <w:color w:val="000000"/>
          <w:sz w:val="20"/>
          <w:szCs w:val="20"/>
          <w:rtl/>
        </w:rPr>
        <w:t xml:space="preserve"> </w:t>
      </w:r>
      <w:r w:rsidR="0069193E" w:rsidRPr="001D6D04">
        <w:rPr>
          <w:rFonts w:asciiTheme="minorBidi" w:hAnsiTheme="minorBidi" w:hint="cs"/>
          <w:color w:val="000000"/>
          <w:rtl/>
        </w:rPr>
        <w:t xml:space="preserve">בעוד שבמי גשמים אומנם </w:t>
      </w:r>
      <w:r w:rsidR="0069193E" w:rsidRPr="001D6D04">
        <w:rPr>
          <w:rFonts w:asciiTheme="minorBidi" w:hAnsiTheme="minorBidi" w:hint="cs"/>
          <w:b/>
          <w:bCs/>
          <w:color w:val="000000"/>
          <w:rtl/>
        </w:rPr>
        <w:t>יורדים</w:t>
      </w:r>
      <w:r w:rsidR="0069193E" w:rsidRPr="001D6D04">
        <w:rPr>
          <w:rFonts w:asciiTheme="minorBidi" w:hAnsiTheme="minorBidi" w:hint="cs"/>
          <w:color w:val="000000"/>
          <w:rtl/>
        </w:rPr>
        <w:t xml:space="preserve"> המים דרך הנקבים למי התהום אך הרי </w:t>
      </w:r>
      <w:proofErr w:type="spellStart"/>
      <w:r w:rsidR="0069193E" w:rsidRPr="001D6D04">
        <w:rPr>
          <w:rFonts w:asciiTheme="minorBidi" w:hAnsiTheme="minorBidi" w:hint="cs"/>
          <w:color w:val="000000"/>
          <w:rtl/>
        </w:rPr>
        <w:t>קטפרס</w:t>
      </w:r>
      <w:proofErr w:type="spellEnd"/>
      <w:r w:rsidR="0069193E" w:rsidRPr="001D6D04">
        <w:rPr>
          <w:rFonts w:asciiTheme="minorBidi" w:hAnsiTheme="minorBidi" w:hint="cs"/>
          <w:color w:val="000000"/>
          <w:rtl/>
        </w:rPr>
        <w:t xml:space="preserve"> אינו חיבור לעניין </w:t>
      </w:r>
      <w:r w:rsidR="0069193E" w:rsidRPr="001D6D04">
        <w:rPr>
          <w:rFonts w:asciiTheme="minorBidi" w:hAnsiTheme="minorBidi" w:hint="cs"/>
          <w:b/>
          <w:bCs/>
          <w:color w:val="000000"/>
          <w:rtl/>
        </w:rPr>
        <w:t>להשלים</w:t>
      </w:r>
      <w:r w:rsidR="0069193E" w:rsidRPr="001D6D04">
        <w:rPr>
          <w:rFonts w:asciiTheme="minorBidi" w:hAnsiTheme="minorBidi" w:hint="cs"/>
          <w:color w:val="000000"/>
          <w:rtl/>
        </w:rPr>
        <w:t xml:space="preserve"> שיעור במקווה חסר </w:t>
      </w:r>
      <w:r w:rsidR="00FD677E" w:rsidRPr="001D6D04">
        <w:rPr>
          <w:rFonts w:asciiTheme="minorBidi" w:hAnsiTheme="minorBidi" w:hint="cs"/>
          <w:color w:val="000000"/>
          <w:rtl/>
        </w:rPr>
        <w:t xml:space="preserve">וממילא נשאר הבור </w:t>
      </w:r>
      <w:proofErr w:type="spellStart"/>
      <w:r w:rsidR="00FD677E" w:rsidRPr="001D6D04">
        <w:rPr>
          <w:rFonts w:asciiTheme="minorBidi" w:hAnsiTheme="minorBidi" w:hint="cs"/>
          <w:color w:val="000000"/>
          <w:rtl/>
        </w:rPr>
        <w:t>בפסולו</w:t>
      </w:r>
      <w:proofErr w:type="spellEnd"/>
      <w:r w:rsidR="00FD677E" w:rsidRPr="001D6D04">
        <w:rPr>
          <w:rFonts w:asciiTheme="minorBidi" w:hAnsiTheme="minorBidi" w:hint="cs"/>
          <w:color w:val="000000"/>
          <w:rtl/>
        </w:rPr>
        <w:t xml:space="preserve"> </w:t>
      </w:r>
      <w:proofErr w:type="spellStart"/>
      <w:r w:rsidR="00FD677E" w:rsidRPr="001D6D04">
        <w:rPr>
          <w:rFonts w:asciiTheme="minorBidi" w:hAnsiTheme="minorBidi" w:hint="cs"/>
          <w:color w:val="000000"/>
          <w:rtl/>
        </w:rPr>
        <w:t>כ"ע</w:t>
      </w:r>
      <w:proofErr w:type="spellEnd"/>
      <w:r w:rsidR="00FD677E" w:rsidRPr="001D6D04">
        <w:rPr>
          <w:rFonts w:asciiTheme="minorBidi" w:hAnsiTheme="minorBidi" w:hint="cs"/>
          <w:color w:val="000000"/>
          <w:rtl/>
        </w:rPr>
        <w:t xml:space="preserve"> לא יתמלא בשיעור </w:t>
      </w:r>
      <w:proofErr w:type="spellStart"/>
      <w:r w:rsidR="00FD677E" w:rsidRPr="001D6D04">
        <w:rPr>
          <w:rFonts w:asciiTheme="minorBidi" w:hAnsiTheme="minorBidi" w:hint="cs"/>
          <w:color w:val="000000"/>
          <w:rtl/>
        </w:rPr>
        <w:t>מ"ס</w:t>
      </w:r>
      <w:proofErr w:type="spellEnd"/>
      <w:r w:rsidR="00FD677E" w:rsidRPr="001D6D04">
        <w:rPr>
          <w:rFonts w:asciiTheme="minorBidi" w:hAnsiTheme="minorBidi" w:hint="cs"/>
          <w:color w:val="000000"/>
          <w:rtl/>
        </w:rPr>
        <w:t xml:space="preserve"> </w:t>
      </w:r>
      <w:r w:rsidR="00FD677E" w:rsidRPr="001D6D04">
        <w:rPr>
          <w:rFonts w:asciiTheme="minorBidi" w:hAnsiTheme="minorBidi" w:hint="cs"/>
          <w:b/>
          <w:bCs/>
          <w:color w:val="000000"/>
          <w:rtl/>
        </w:rPr>
        <w:t>ממשיים</w:t>
      </w:r>
      <w:r w:rsidR="00FD677E" w:rsidRPr="001D6D04">
        <w:rPr>
          <w:rFonts w:asciiTheme="minorBidi" w:hAnsiTheme="minorBidi" w:hint="cs"/>
          <w:color w:val="000000"/>
          <w:rtl/>
        </w:rPr>
        <w:t>}</w:t>
      </w:r>
    </w:p>
    <w:p w:rsidR="00B77CE0" w:rsidRPr="001D6D04" w:rsidRDefault="00B77CE0" w:rsidP="00774946">
      <w:pPr>
        <w:pStyle w:val="2"/>
        <w:rPr>
          <w:rFonts w:asciiTheme="minorBidi" w:hAnsiTheme="minorBidi" w:cstheme="minorBidi"/>
          <w:sz w:val="22"/>
          <w:szCs w:val="22"/>
          <w:rtl/>
        </w:rPr>
      </w:pPr>
    </w:p>
    <w:p w:rsidR="005061C7" w:rsidRPr="001D6D04" w:rsidRDefault="00FD677E" w:rsidP="00974025">
      <w:pPr>
        <w:pStyle w:val="2"/>
        <w:rPr>
          <w:rFonts w:asciiTheme="minorBidi" w:hAnsiTheme="minorBidi" w:cstheme="minorBidi"/>
          <w:sz w:val="22"/>
          <w:szCs w:val="22"/>
          <w:rtl/>
        </w:rPr>
      </w:pPr>
      <w:bookmarkStart w:id="31" w:name="_Toc398631925"/>
      <w:r w:rsidRPr="001D6D04">
        <w:rPr>
          <w:rFonts w:asciiTheme="minorBidi" w:hAnsiTheme="minorBidi" w:cstheme="minorBidi"/>
          <w:sz w:val="22"/>
          <w:szCs w:val="22"/>
          <w:rtl/>
        </w:rPr>
        <w:t xml:space="preserve">היתרון </w:t>
      </w:r>
      <w:r w:rsidR="00774946" w:rsidRPr="001D6D04">
        <w:rPr>
          <w:rFonts w:asciiTheme="minorBidi" w:hAnsiTheme="minorBidi" w:cstheme="minorBidi"/>
          <w:sz w:val="22"/>
          <w:szCs w:val="22"/>
          <w:rtl/>
        </w:rPr>
        <w:t>שבהס</w:t>
      </w:r>
      <w:r w:rsidRPr="001D6D04">
        <w:rPr>
          <w:rFonts w:asciiTheme="minorBidi" w:hAnsiTheme="minorBidi" w:cstheme="minorBidi"/>
          <w:sz w:val="22"/>
          <w:szCs w:val="22"/>
          <w:rtl/>
        </w:rPr>
        <w:t>בר</w:t>
      </w:r>
      <w:r w:rsidR="001203C6" w:rsidRPr="001D6D04">
        <w:rPr>
          <w:rFonts w:asciiTheme="minorBidi" w:hAnsiTheme="minorBidi" w:cstheme="minorBidi" w:hint="cs"/>
          <w:sz w:val="22"/>
          <w:szCs w:val="22"/>
          <w:rtl/>
        </w:rPr>
        <w:t>נו</w:t>
      </w:r>
      <w:r w:rsidR="00774946" w:rsidRPr="001D6D04">
        <w:rPr>
          <w:rFonts w:asciiTheme="minorBidi" w:hAnsiTheme="minorBidi" w:cstheme="minorBidi"/>
          <w:sz w:val="22"/>
          <w:szCs w:val="22"/>
          <w:rtl/>
        </w:rPr>
        <w:t xml:space="preserve"> </w:t>
      </w:r>
      <w:r w:rsidR="00974025">
        <w:rPr>
          <w:rFonts w:asciiTheme="minorBidi" w:hAnsiTheme="minorBidi" w:cstheme="minorBidi" w:hint="cs"/>
          <w:sz w:val="22"/>
          <w:szCs w:val="22"/>
          <w:rtl/>
        </w:rPr>
        <w:t>על</w:t>
      </w:r>
      <w:r w:rsidR="00774946" w:rsidRPr="001D6D04">
        <w:rPr>
          <w:rFonts w:asciiTheme="minorBidi" w:hAnsiTheme="minorBidi" w:cstheme="minorBidi"/>
          <w:sz w:val="22"/>
          <w:szCs w:val="22"/>
          <w:rtl/>
        </w:rPr>
        <w:t xml:space="preserve"> הסבר </w:t>
      </w:r>
      <w:proofErr w:type="spellStart"/>
      <w:r w:rsidR="00774946" w:rsidRPr="001D6D04">
        <w:rPr>
          <w:rFonts w:asciiTheme="minorBidi" w:hAnsiTheme="minorBidi" w:cstheme="minorBidi"/>
          <w:sz w:val="22"/>
          <w:szCs w:val="22"/>
          <w:rtl/>
        </w:rPr>
        <w:t>הגר"א</w:t>
      </w:r>
      <w:bookmarkEnd w:id="31"/>
      <w:proofErr w:type="spellEnd"/>
    </w:p>
    <w:p w:rsidR="005061C7" w:rsidRPr="001D6D04" w:rsidRDefault="00FD677E" w:rsidP="000676E7">
      <w:pPr>
        <w:autoSpaceDE w:val="0"/>
        <w:autoSpaceDN w:val="0"/>
        <w:adjustRightInd w:val="0"/>
        <w:spacing w:after="0" w:line="240" w:lineRule="auto"/>
        <w:rPr>
          <w:rFonts w:asciiTheme="minorBidi" w:hAnsiTheme="minorBidi"/>
          <w:color w:val="000000"/>
          <w:rtl/>
        </w:rPr>
      </w:pPr>
      <w:proofErr w:type="spellStart"/>
      <w:r w:rsidRPr="001D6D04">
        <w:rPr>
          <w:rFonts w:asciiTheme="minorBidi" w:hAnsiTheme="minorBidi" w:hint="cs"/>
          <w:color w:val="000000"/>
          <w:rtl/>
        </w:rPr>
        <w:t>להגר"א</w:t>
      </w:r>
      <w:proofErr w:type="spellEnd"/>
      <w:r w:rsidRPr="001D6D04">
        <w:rPr>
          <w:rFonts w:asciiTheme="minorBidi" w:hAnsiTheme="minorBidi" w:hint="cs"/>
          <w:color w:val="000000"/>
          <w:rtl/>
        </w:rPr>
        <w:t xml:space="preserve"> הספרא חידשה </w:t>
      </w:r>
      <w:proofErr w:type="spellStart"/>
      <w:r w:rsidRPr="001D6D04">
        <w:rPr>
          <w:rFonts w:asciiTheme="minorBidi" w:hAnsiTheme="minorBidi" w:hint="cs"/>
          <w:b/>
          <w:bCs/>
          <w:color w:val="000000"/>
          <w:rtl/>
        </w:rPr>
        <w:t>בגזה"כ</w:t>
      </w:r>
      <w:proofErr w:type="spellEnd"/>
      <w:r w:rsidRPr="001D6D04">
        <w:rPr>
          <w:rFonts w:asciiTheme="minorBidi" w:hAnsiTheme="minorBidi" w:hint="cs"/>
          <w:color w:val="000000"/>
          <w:rtl/>
        </w:rPr>
        <w:t xml:space="preserve"> שמים שהיו </w:t>
      </w:r>
      <w:r w:rsidRPr="001D6D04">
        <w:rPr>
          <w:rFonts w:asciiTheme="minorBidi" w:hAnsiTheme="minorBidi" w:hint="cs"/>
          <w:b/>
          <w:bCs/>
          <w:color w:val="000000"/>
          <w:rtl/>
        </w:rPr>
        <w:t>פעם</w:t>
      </w:r>
      <w:r w:rsidRPr="001D6D04">
        <w:rPr>
          <w:rFonts w:asciiTheme="minorBidi" w:hAnsiTheme="minorBidi" w:hint="cs"/>
          <w:color w:val="000000"/>
          <w:rtl/>
        </w:rPr>
        <w:t xml:space="preserve"> נובעים אין להם צורך בשיעור של </w:t>
      </w:r>
      <w:proofErr w:type="spellStart"/>
      <w:r w:rsidRPr="001D6D04">
        <w:rPr>
          <w:rFonts w:asciiTheme="minorBidi" w:hAnsiTheme="minorBidi" w:hint="cs"/>
          <w:color w:val="000000"/>
          <w:rtl/>
        </w:rPr>
        <w:t>מ"ס</w:t>
      </w:r>
      <w:proofErr w:type="spellEnd"/>
      <w:r w:rsidRPr="001D6D04">
        <w:rPr>
          <w:rFonts w:asciiTheme="minorBidi" w:hAnsiTheme="minorBidi" w:hint="cs"/>
          <w:color w:val="000000"/>
          <w:rtl/>
        </w:rPr>
        <w:t xml:space="preserve"> אע"פ שכבר נחשבים כמנותקים ממקורם ואכן מצאנו סמך לזה בהלכה </w:t>
      </w:r>
      <w:r w:rsidR="00F24C5C" w:rsidRPr="001D6D04">
        <w:rPr>
          <w:rFonts w:asciiTheme="minorBidi" w:hAnsiTheme="minorBidi" w:hint="cs"/>
          <w:color w:val="000000"/>
          <w:rtl/>
        </w:rPr>
        <w:t xml:space="preserve">בש"ך </w:t>
      </w:r>
      <w:proofErr w:type="spellStart"/>
      <w:r w:rsidR="00F24C5C" w:rsidRPr="001D6D04">
        <w:rPr>
          <w:rFonts w:asciiTheme="minorBidi" w:hAnsiTheme="minorBidi" w:hint="cs"/>
          <w:color w:val="000000"/>
          <w:rtl/>
        </w:rPr>
        <w:t>ס"ק</w:t>
      </w:r>
      <w:proofErr w:type="spellEnd"/>
      <w:r w:rsidR="00F24C5C" w:rsidRPr="001D6D04">
        <w:rPr>
          <w:rFonts w:asciiTheme="minorBidi" w:hAnsiTheme="minorBidi" w:hint="cs"/>
          <w:color w:val="000000"/>
          <w:rtl/>
        </w:rPr>
        <w:t xml:space="preserve"> </w:t>
      </w:r>
      <w:r w:rsidR="00F24C5C" w:rsidRPr="001D6D04">
        <w:rPr>
          <w:rFonts w:asciiTheme="minorBidi" w:hAnsiTheme="minorBidi" w:hint="cs"/>
          <w:b/>
          <w:bCs/>
          <w:color w:val="000000"/>
          <w:rtl/>
        </w:rPr>
        <w:t>קח</w:t>
      </w:r>
      <w:r w:rsidR="00BF272C" w:rsidRPr="001D6D04">
        <w:rPr>
          <w:rFonts w:asciiTheme="minorBidi" w:hAnsiTheme="minorBidi" w:hint="cs"/>
          <w:color w:val="000000"/>
          <w:rtl/>
        </w:rPr>
        <w:t>'</w:t>
      </w:r>
      <w:r w:rsidR="00F24C5C" w:rsidRPr="001D6D04">
        <w:rPr>
          <w:rFonts w:asciiTheme="minorBidi" w:hAnsiTheme="minorBidi" w:hint="cs"/>
          <w:color w:val="000000"/>
          <w:rtl/>
        </w:rPr>
        <w:t xml:space="preserve"> </w:t>
      </w:r>
      <w:proofErr w:type="spellStart"/>
      <w:r w:rsidR="00F24C5C" w:rsidRPr="001D6D04">
        <w:rPr>
          <w:rFonts w:asciiTheme="minorBidi" w:hAnsiTheme="minorBidi" w:hint="cs"/>
          <w:color w:val="000000"/>
          <w:rtl/>
        </w:rPr>
        <w:t>שלמהרי"ק</w:t>
      </w:r>
      <w:proofErr w:type="spellEnd"/>
      <w:r w:rsidR="00F24C5C" w:rsidRPr="001D6D04">
        <w:rPr>
          <w:rFonts w:asciiTheme="minorBidi" w:hAnsiTheme="minorBidi" w:hint="cs"/>
          <w:color w:val="000000"/>
          <w:rtl/>
        </w:rPr>
        <w:t xml:space="preserve"> שהוא מקור דברי </w:t>
      </w:r>
      <w:proofErr w:type="spellStart"/>
      <w:r w:rsidR="00F24C5C" w:rsidRPr="001D6D04">
        <w:rPr>
          <w:rFonts w:asciiTheme="minorBidi" w:hAnsiTheme="minorBidi" w:hint="cs"/>
          <w:color w:val="000000"/>
          <w:rtl/>
        </w:rPr>
        <w:t>הרמ"א</w:t>
      </w:r>
      <w:proofErr w:type="spellEnd"/>
      <w:r w:rsidR="00F24C5C" w:rsidRPr="001D6D04">
        <w:rPr>
          <w:rFonts w:asciiTheme="minorBidi" w:hAnsiTheme="minorBidi" w:hint="cs"/>
          <w:color w:val="000000"/>
          <w:rtl/>
        </w:rPr>
        <w:t xml:space="preserve"> </w:t>
      </w:r>
      <w:r w:rsidR="00BF272C" w:rsidRPr="001D6D04">
        <w:rPr>
          <w:rFonts w:asciiTheme="minorBidi" w:hAnsiTheme="minorBidi" w:hint="cs"/>
          <w:color w:val="000000"/>
          <w:rtl/>
        </w:rPr>
        <w:t xml:space="preserve">שם, </w:t>
      </w:r>
      <w:proofErr w:type="spellStart"/>
      <w:r w:rsidR="00BF272C" w:rsidRPr="001D6D04">
        <w:rPr>
          <w:rFonts w:asciiTheme="minorBidi" w:hAnsiTheme="minorBidi" w:hint="cs"/>
          <w:color w:val="000000"/>
          <w:rtl/>
        </w:rPr>
        <w:t>מקוה</w:t>
      </w:r>
      <w:proofErr w:type="spellEnd"/>
      <w:r w:rsidR="00BF272C" w:rsidRPr="001D6D04">
        <w:rPr>
          <w:rFonts w:asciiTheme="minorBidi" w:hAnsiTheme="minorBidi" w:hint="cs"/>
          <w:color w:val="000000"/>
          <w:rtl/>
        </w:rPr>
        <w:t xml:space="preserve"> שיש בו</w:t>
      </w:r>
      <w:r w:rsidR="00F24C5C" w:rsidRPr="001D6D04">
        <w:rPr>
          <w:rFonts w:asciiTheme="minorBidi" w:hAnsiTheme="minorBidi" w:hint="cs"/>
          <w:color w:val="000000"/>
          <w:rtl/>
        </w:rPr>
        <w:t xml:space="preserve"> זחילה, אם </w:t>
      </w:r>
      <w:r w:rsidR="00F24C5C" w:rsidRPr="001D6D04">
        <w:rPr>
          <w:rFonts w:asciiTheme="minorBidi" w:hAnsiTheme="minorBidi" w:hint="cs"/>
          <w:b/>
          <w:bCs/>
          <w:color w:val="000000"/>
          <w:rtl/>
        </w:rPr>
        <w:t>מקור</w:t>
      </w:r>
      <w:r w:rsidR="00F24C5C" w:rsidRPr="001D6D04">
        <w:rPr>
          <w:rFonts w:asciiTheme="minorBidi" w:hAnsiTheme="minorBidi" w:hint="cs"/>
          <w:color w:val="000000"/>
          <w:rtl/>
        </w:rPr>
        <w:t xml:space="preserve"> מימיה במעיין אין לחוש לזחילתה</w:t>
      </w:r>
      <w:r w:rsidR="00774946" w:rsidRPr="001D6D04">
        <w:rPr>
          <w:rFonts w:asciiTheme="minorBidi" w:hAnsiTheme="minorBidi" w:hint="cs"/>
          <w:color w:val="000000"/>
          <w:rtl/>
        </w:rPr>
        <w:t xml:space="preserve"> </w:t>
      </w:r>
      <w:r w:rsidR="00774946" w:rsidRPr="001D6D04">
        <w:rPr>
          <w:rFonts w:asciiTheme="minorBidi" w:hAnsiTheme="minorBidi" w:hint="cs"/>
          <w:b/>
          <w:bCs/>
          <w:color w:val="000000"/>
          <w:rtl/>
        </w:rPr>
        <w:t>ואפי' נפסק המעיין</w:t>
      </w:r>
      <w:r w:rsidR="00F24C5C" w:rsidRPr="001D6D04">
        <w:rPr>
          <w:rFonts w:asciiTheme="minorBidi" w:hAnsiTheme="minorBidi" w:hint="cs"/>
          <w:color w:val="000000"/>
          <w:rtl/>
        </w:rPr>
        <w:t xml:space="preserve">! וזה ממש כשיטת </w:t>
      </w:r>
      <w:proofErr w:type="spellStart"/>
      <w:r w:rsidR="00F24C5C" w:rsidRPr="001D6D04">
        <w:rPr>
          <w:rFonts w:asciiTheme="minorBidi" w:hAnsiTheme="minorBidi" w:hint="cs"/>
          <w:color w:val="000000"/>
          <w:rtl/>
        </w:rPr>
        <w:t>הגר"א</w:t>
      </w:r>
      <w:proofErr w:type="spellEnd"/>
      <w:r w:rsidR="00F24C5C" w:rsidRPr="001D6D04">
        <w:rPr>
          <w:rFonts w:asciiTheme="minorBidi" w:hAnsiTheme="minorBidi" w:hint="cs"/>
          <w:color w:val="000000"/>
          <w:rtl/>
        </w:rPr>
        <w:t xml:space="preserve"> כפי שביארנוה לעיל</w:t>
      </w:r>
      <w:r w:rsidR="00BF272C" w:rsidRPr="001D6D04">
        <w:rPr>
          <w:rFonts w:asciiTheme="minorBidi" w:hAnsiTheme="minorBidi" w:hint="cs"/>
          <w:color w:val="000000"/>
          <w:rtl/>
        </w:rPr>
        <w:t>.</w:t>
      </w:r>
      <w:r w:rsidR="00F24C5C" w:rsidRPr="001D6D04">
        <w:rPr>
          <w:rFonts w:asciiTheme="minorBidi" w:hAnsiTheme="minorBidi" w:hint="cs"/>
          <w:color w:val="000000"/>
          <w:rtl/>
        </w:rPr>
        <w:t xml:space="preserve"> אך קשה</w:t>
      </w:r>
      <w:r w:rsidR="00774946" w:rsidRPr="001D6D04">
        <w:rPr>
          <w:rFonts w:asciiTheme="minorBidi" w:hAnsiTheme="minorBidi" w:hint="cs"/>
          <w:color w:val="000000"/>
          <w:rtl/>
        </w:rPr>
        <w:t>,</w:t>
      </w:r>
      <w:r w:rsidR="00F24C5C" w:rsidRPr="001D6D04">
        <w:rPr>
          <w:rFonts w:asciiTheme="minorBidi" w:hAnsiTheme="minorBidi" w:hint="cs"/>
          <w:color w:val="000000"/>
          <w:rtl/>
        </w:rPr>
        <w:t xml:space="preserve"> שלשיטה זו נשארים רש"י </w:t>
      </w:r>
      <w:proofErr w:type="spellStart"/>
      <w:r w:rsidR="00F24C5C" w:rsidRPr="001D6D04">
        <w:rPr>
          <w:rFonts w:asciiTheme="minorBidi" w:hAnsiTheme="minorBidi" w:hint="cs"/>
          <w:color w:val="000000"/>
          <w:rtl/>
        </w:rPr>
        <w:t>ותוס</w:t>
      </w:r>
      <w:proofErr w:type="spellEnd"/>
      <w:r w:rsidR="00F24C5C" w:rsidRPr="001D6D04">
        <w:rPr>
          <w:rFonts w:asciiTheme="minorBidi" w:hAnsiTheme="minorBidi" w:hint="cs"/>
          <w:color w:val="000000"/>
          <w:rtl/>
        </w:rPr>
        <w:t xml:space="preserve">' </w:t>
      </w:r>
      <w:r w:rsidR="00774946" w:rsidRPr="001D6D04">
        <w:rPr>
          <w:rFonts w:asciiTheme="minorBidi" w:hAnsiTheme="minorBidi" w:hint="cs"/>
          <w:color w:val="000000"/>
          <w:rtl/>
        </w:rPr>
        <w:t xml:space="preserve">סתורים </w:t>
      </w:r>
      <w:r w:rsidR="00774946" w:rsidRPr="001D6D04">
        <w:rPr>
          <w:rFonts w:asciiTheme="minorBidi" w:hAnsiTheme="minorBidi" w:hint="cs"/>
          <w:b/>
          <w:bCs/>
          <w:color w:val="000000"/>
          <w:rtl/>
        </w:rPr>
        <w:t>ממציאות</w:t>
      </w:r>
      <w:r w:rsidR="00774946" w:rsidRPr="001D6D04">
        <w:rPr>
          <w:rFonts w:asciiTheme="minorBidi" w:hAnsiTheme="minorBidi" w:hint="cs"/>
          <w:color w:val="000000"/>
          <w:rtl/>
        </w:rPr>
        <w:t xml:space="preserve"> </w:t>
      </w:r>
      <w:proofErr w:type="spellStart"/>
      <w:r w:rsidR="00774946" w:rsidRPr="001D6D04">
        <w:rPr>
          <w:rFonts w:asciiTheme="minorBidi" w:hAnsiTheme="minorBidi" w:hint="cs"/>
          <w:color w:val="000000"/>
          <w:rtl/>
        </w:rPr>
        <w:t>הנראת</w:t>
      </w:r>
      <w:proofErr w:type="spellEnd"/>
      <w:r w:rsidR="00774946" w:rsidRPr="001D6D04">
        <w:rPr>
          <w:rFonts w:asciiTheme="minorBidi" w:hAnsiTheme="minorBidi" w:hint="cs"/>
          <w:color w:val="000000"/>
          <w:rtl/>
        </w:rPr>
        <w:t xml:space="preserve"> </w:t>
      </w:r>
      <w:proofErr w:type="spellStart"/>
      <w:r w:rsidR="00774946" w:rsidRPr="001D6D04">
        <w:rPr>
          <w:rFonts w:asciiTheme="minorBidi" w:hAnsiTheme="minorBidi" w:hint="cs"/>
          <w:color w:val="000000"/>
          <w:rtl/>
        </w:rPr>
        <w:t>לעינים</w:t>
      </w:r>
      <w:proofErr w:type="spellEnd"/>
      <w:r w:rsidR="00774946" w:rsidRPr="001D6D04">
        <w:rPr>
          <w:rFonts w:asciiTheme="minorBidi" w:hAnsiTheme="minorBidi" w:hint="cs"/>
          <w:color w:val="000000"/>
          <w:rtl/>
        </w:rPr>
        <w:t xml:space="preserve"> וכן </w:t>
      </w:r>
      <w:proofErr w:type="spellStart"/>
      <w:r w:rsidR="00774946" w:rsidRPr="001D6D04">
        <w:rPr>
          <w:rFonts w:asciiTheme="minorBidi" w:hAnsiTheme="minorBidi" w:hint="cs"/>
          <w:color w:val="000000"/>
          <w:rtl/>
        </w:rPr>
        <w:t>גזה"כ</w:t>
      </w:r>
      <w:proofErr w:type="spellEnd"/>
      <w:r w:rsidR="00774946" w:rsidRPr="001D6D04">
        <w:rPr>
          <w:rFonts w:asciiTheme="minorBidi" w:hAnsiTheme="minorBidi" w:hint="cs"/>
          <w:color w:val="000000"/>
          <w:rtl/>
        </w:rPr>
        <w:t xml:space="preserve"> משוללת הבנה</w:t>
      </w:r>
      <w:r w:rsidR="00BF272C" w:rsidRPr="001D6D04">
        <w:rPr>
          <w:rFonts w:asciiTheme="minorBidi" w:hAnsiTheme="minorBidi" w:hint="cs"/>
          <w:color w:val="000000"/>
          <w:rtl/>
        </w:rPr>
        <w:t>,</w:t>
      </w:r>
      <w:r w:rsidR="00774946" w:rsidRPr="001D6D04">
        <w:rPr>
          <w:rFonts w:asciiTheme="minorBidi" w:hAnsiTheme="minorBidi" w:hint="cs"/>
          <w:color w:val="000000"/>
          <w:rtl/>
        </w:rPr>
        <w:t xml:space="preserve"> שאיך נדע להבדיל בין נוטפים למי מעיין אם לא בכך שהמעיין מחובר לנביעתו? וכן </w:t>
      </w:r>
      <w:r w:rsidR="00774946" w:rsidRPr="001D6D04">
        <w:rPr>
          <w:rFonts w:asciiTheme="minorBidi" w:hAnsiTheme="minorBidi" w:hint="cs"/>
          <w:b/>
          <w:bCs/>
          <w:color w:val="000000"/>
          <w:rtl/>
        </w:rPr>
        <w:t>הוכיח</w:t>
      </w:r>
      <w:r w:rsidR="00774946" w:rsidRPr="001D6D04">
        <w:rPr>
          <w:rFonts w:asciiTheme="minorBidi" w:hAnsiTheme="minorBidi" w:hint="cs"/>
          <w:color w:val="000000"/>
          <w:rtl/>
        </w:rPr>
        <w:t xml:space="preserve"> </w:t>
      </w:r>
      <w:proofErr w:type="spellStart"/>
      <w:r w:rsidR="00774946" w:rsidRPr="001D6D04">
        <w:rPr>
          <w:rFonts w:asciiTheme="minorBidi" w:hAnsiTheme="minorBidi" w:hint="cs"/>
          <w:color w:val="000000"/>
          <w:rtl/>
        </w:rPr>
        <w:t>הש"ך</w:t>
      </w:r>
      <w:proofErr w:type="spellEnd"/>
      <w:r w:rsidR="00774946" w:rsidRPr="001D6D04">
        <w:rPr>
          <w:rFonts w:asciiTheme="minorBidi" w:hAnsiTheme="minorBidi" w:hint="cs"/>
          <w:color w:val="000000"/>
          <w:rtl/>
        </w:rPr>
        <w:t xml:space="preserve"> </w:t>
      </w:r>
      <w:proofErr w:type="spellStart"/>
      <w:r w:rsidR="00774946" w:rsidRPr="001D6D04">
        <w:rPr>
          <w:rFonts w:asciiTheme="minorBidi" w:hAnsiTheme="minorBidi" w:hint="cs"/>
          <w:color w:val="000000"/>
          <w:rtl/>
        </w:rPr>
        <w:t>בס"ק</w:t>
      </w:r>
      <w:proofErr w:type="spellEnd"/>
      <w:r w:rsidR="00774946" w:rsidRPr="001D6D04">
        <w:rPr>
          <w:rFonts w:asciiTheme="minorBidi" w:hAnsiTheme="minorBidi" w:hint="cs"/>
          <w:color w:val="000000"/>
          <w:rtl/>
        </w:rPr>
        <w:t xml:space="preserve"> </w:t>
      </w:r>
      <w:r w:rsidR="00774946" w:rsidRPr="001D6D04">
        <w:rPr>
          <w:rFonts w:asciiTheme="minorBidi" w:hAnsiTheme="minorBidi" w:hint="cs"/>
          <w:b/>
          <w:bCs/>
          <w:color w:val="000000"/>
          <w:rtl/>
        </w:rPr>
        <w:t>ל'</w:t>
      </w:r>
      <w:r w:rsidR="00774946" w:rsidRPr="001D6D04">
        <w:rPr>
          <w:rFonts w:asciiTheme="minorBidi" w:hAnsiTheme="minorBidi" w:hint="cs"/>
          <w:color w:val="000000"/>
          <w:rtl/>
        </w:rPr>
        <w:t xml:space="preserve"> </w:t>
      </w:r>
      <w:r w:rsidR="00774946" w:rsidRPr="001D6D04">
        <w:rPr>
          <w:rFonts w:asciiTheme="minorBidi" w:hAnsiTheme="minorBidi" w:hint="cs"/>
          <w:b/>
          <w:bCs/>
          <w:color w:val="000000"/>
          <w:rtl/>
        </w:rPr>
        <w:t>שלא ייתכן</w:t>
      </w:r>
      <w:r w:rsidR="00774946" w:rsidRPr="001D6D04">
        <w:rPr>
          <w:rFonts w:asciiTheme="minorBidi" w:hAnsiTheme="minorBidi" w:hint="cs"/>
          <w:color w:val="000000"/>
          <w:rtl/>
        </w:rPr>
        <w:t xml:space="preserve"> להשאיר דין מעיין למים שניתקו ממקורם</w:t>
      </w:r>
      <w:r w:rsidR="000676E7" w:rsidRPr="001D6D04">
        <w:rPr>
          <w:rFonts w:asciiTheme="minorBidi" w:hAnsiTheme="minorBidi" w:hint="cs"/>
          <w:color w:val="000000"/>
          <w:rtl/>
        </w:rPr>
        <w:t xml:space="preserve"> וסתר דעת </w:t>
      </w:r>
      <w:proofErr w:type="spellStart"/>
      <w:r w:rsidR="000676E7" w:rsidRPr="001D6D04">
        <w:rPr>
          <w:rFonts w:asciiTheme="minorBidi" w:hAnsiTheme="minorBidi" w:hint="cs"/>
          <w:color w:val="000000"/>
          <w:rtl/>
        </w:rPr>
        <w:t>המהרי"ק</w:t>
      </w:r>
      <w:proofErr w:type="spellEnd"/>
      <w:r w:rsidR="000676E7" w:rsidRPr="001D6D04">
        <w:rPr>
          <w:rFonts w:asciiTheme="minorBidi" w:hAnsiTheme="minorBidi" w:hint="cs"/>
          <w:color w:val="000000"/>
          <w:rtl/>
        </w:rPr>
        <w:t xml:space="preserve"> (ולדברינו גם דברי </w:t>
      </w:r>
      <w:proofErr w:type="spellStart"/>
      <w:r w:rsidR="000676E7" w:rsidRPr="001D6D04">
        <w:rPr>
          <w:rFonts w:asciiTheme="minorBidi" w:hAnsiTheme="minorBidi" w:hint="cs"/>
          <w:color w:val="000000"/>
          <w:rtl/>
        </w:rPr>
        <w:t>הגר"א</w:t>
      </w:r>
      <w:proofErr w:type="spellEnd"/>
      <w:r w:rsidR="000676E7" w:rsidRPr="001D6D04">
        <w:rPr>
          <w:rFonts w:asciiTheme="minorBidi" w:hAnsiTheme="minorBidi" w:hint="cs"/>
          <w:color w:val="000000"/>
          <w:rtl/>
        </w:rPr>
        <w:t>).</w:t>
      </w:r>
    </w:p>
    <w:p w:rsidR="003555EE" w:rsidRPr="001D6D04" w:rsidRDefault="00BF272C" w:rsidP="008E16C9">
      <w:pPr>
        <w:autoSpaceDE w:val="0"/>
        <w:autoSpaceDN w:val="0"/>
        <w:adjustRightInd w:val="0"/>
        <w:spacing w:after="0" w:line="240" w:lineRule="auto"/>
        <w:rPr>
          <w:rFonts w:asciiTheme="minorBidi" w:hAnsiTheme="minorBidi"/>
          <w:color w:val="000000"/>
          <w:rtl/>
        </w:rPr>
      </w:pPr>
      <w:r w:rsidRPr="001D6D04">
        <w:rPr>
          <w:rFonts w:asciiTheme="minorBidi" w:hAnsiTheme="minorBidi" w:hint="cs"/>
          <w:color w:val="000000"/>
          <w:rtl/>
        </w:rPr>
        <w:t>לעומת קשיים אלו</w:t>
      </w:r>
      <w:r w:rsidR="003555EE" w:rsidRPr="001D6D04">
        <w:rPr>
          <w:rFonts w:asciiTheme="minorBidi" w:hAnsiTheme="minorBidi" w:hint="cs"/>
          <w:color w:val="000000"/>
          <w:rtl/>
        </w:rPr>
        <w:t>,</w:t>
      </w:r>
      <w:r w:rsidRPr="001D6D04">
        <w:rPr>
          <w:rFonts w:asciiTheme="minorBidi" w:hAnsiTheme="minorBidi" w:hint="cs"/>
          <w:color w:val="000000"/>
          <w:rtl/>
        </w:rPr>
        <w:t xml:space="preserve"> לשיטתנו </w:t>
      </w:r>
      <w:proofErr w:type="spellStart"/>
      <w:r w:rsidRPr="001D6D04">
        <w:rPr>
          <w:rFonts w:asciiTheme="minorBidi" w:hAnsiTheme="minorBidi" w:hint="cs"/>
          <w:color w:val="000000"/>
          <w:rtl/>
        </w:rPr>
        <w:t>גזה"כ</w:t>
      </w:r>
      <w:proofErr w:type="spellEnd"/>
      <w:r w:rsidRPr="001D6D04">
        <w:rPr>
          <w:rFonts w:asciiTheme="minorBidi" w:hAnsiTheme="minorBidi" w:hint="cs"/>
          <w:color w:val="000000"/>
          <w:rtl/>
        </w:rPr>
        <w:t xml:space="preserve"> מבוררת ומבוססת על </w:t>
      </w:r>
      <w:r w:rsidRPr="001D6D04">
        <w:rPr>
          <w:rFonts w:asciiTheme="minorBidi" w:hAnsiTheme="minorBidi" w:hint="cs"/>
          <w:b/>
          <w:bCs/>
          <w:color w:val="000000"/>
          <w:rtl/>
        </w:rPr>
        <w:t>סברה פשוטה</w:t>
      </w:r>
      <w:r w:rsidRPr="001D6D04">
        <w:rPr>
          <w:rFonts w:asciiTheme="minorBidi" w:hAnsiTheme="minorBidi" w:hint="cs"/>
          <w:color w:val="000000"/>
          <w:rtl/>
        </w:rPr>
        <w:t xml:space="preserve"> של "השלמת שיעור על שם סופו"</w:t>
      </w:r>
      <w:r w:rsidR="00974025">
        <w:rPr>
          <w:rFonts w:asciiTheme="minorBidi" w:hAnsiTheme="minorBidi" w:hint="cs"/>
          <w:color w:val="000000"/>
          <w:rtl/>
        </w:rPr>
        <w:t xml:space="preserve"> ותו לק"מ.</w:t>
      </w:r>
    </w:p>
    <w:p w:rsidR="005061C7" w:rsidRPr="001D6D04" w:rsidRDefault="00BF272C" w:rsidP="00F96568">
      <w:pPr>
        <w:autoSpaceDE w:val="0"/>
        <w:autoSpaceDN w:val="0"/>
        <w:adjustRightInd w:val="0"/>
        <w:spacing w:after="0" w:line="240" w:lineRule="auto"/>
        <w:rPr>
          <w:rFonts w:asciiTheme="minorBidi" w:hAnsiTheme="minorBidi"/>
          <w:color w:val="000000"/>
          <w:rtl/>
        </w:rPr>
      </w:pPr>
      <w:r w:rsidRPr="001D6D04">
        <w:rPr>
          <w:rFonts w:asciiTheme="minorBidi" w:hAnsiTheme="minorBidi" w:hint="cs"/>
          <w:color w:val="000000"/>
          <w:rtl/>
        </w:rPr>
        <w:t xml:space="preserve"> וכן שיטת רש"י </w:t>
      </w:r>
      <w:proofErr w:type="spellStart"/>
      <w:r w:rsidRPr="001D6D04">
        <w:rPr>
          <w:rFonts w:asciiTheme="minorBidi" w:hAnsiTheme="minorBidi" w:hint="cs"/>
          <w:color w:val="000000"/>
          <w:rtl/>
        </w:rPr>
        <w:t>ותוס</w:t>
      </w:r>
      <w:proofErr w:type="spellEnd"/>
      <w:r w:rsidRPr="001D6D04">
        <w:rPr>
          <w:rFonts w:asciiTheme="minorBidi" w:hAnsiTheme="minorBidi" w:hint="cs"/>
          <w:color w:val="000000"/>
          <w:rtl/>
        </w:rPr>
        <w:t>'</w:t>
      </w:r>
      <w:r w:rsidR="00F96568">
        <w:rPr>
          <w:rFonts w:asciiTheme="minorBidi" w:hAnsiTheme="minorBidi" w:hint="cs"/>
          <w:color w:val="000000"/>
          <w:rtl/>
        </w:rPr>
        <w:t xml:space="preserve"> להלכה</w:t>
      </w:r>
      <w:r w:rsidRPr="001D6D04">
        <w:rPr>
          <w:rFonts w:asciiTheme="minorBidi" w:hAnsiTheme="minorBidi" w:hint="cs"/>
          <w:color w:val="000000"/>
          <w:rtl/>
        </w:rPr>
        <w:t xml:space="preserve"> מתבררת </w:t>
      </w:r>
      <w:proofErr w:type="spellStart"/>
      <w:r w:rsidR="00F96568">
        <w:rPr>
          <w:rFonts w:asciiTheme="minorBidi" w:hAnsiTheme="minorBidi" w:hint="cs"/>
          <w:color w:val="000000"/>
          <w:rtl/>
        </w:rPr>
        <w:t>ומסוברת</w:t>
      </w:r>
      <w:proofErr w:type="spellEnd"/>
      <w:r w:rsidR="00F96568">
        <w:rPr>
          <w:rFonts w:asciiTheme="minorBidi" w:hAnsiTheme="minorBidi" w:hint="cs"/>
          <w:color w:val="000000"/>
          <w:rtl/>
        </w:rPr>
        <w:t xml:space="preserve"> לשכלנו,</w:t>
      </w:r>
      <w:r w:rsidRPr="001D6D04">
        <w:rPr>
          <w:rFonts w:asciiTheme="minorBidi" w:hAnsiTheme="minorBidi" w:hint="cs"/>
          <w:color w:val="000000"/>
          <w:rtl/>
        </w:rPr>
        <w:t xml:space="preserve"> </w:t>
      </w:r>
      <w:proofErr w:type="spellStart"/>
      <w:r w:rsidRPr="001D6D04">
        <w:rPr>
          <w:rFonts w:asciiTheme="minorBidi" w:hAnsiTheme="minorBidi" w:hint="cs"/>
          <w:color w:val="000000"/>
          <w:rtl/>
        </w:rPr>
        <w:t>שלרבא</w:t>
      </w:r>
      <w:proofErr w:type="spellEnd"/>
      <w:r w:rsidRPr="001D6D04">
        <w:rPr>
          <w:rFonts w:asciiTheme="minorBidi" w:hAnsiTheme="minorBidi" w:hint="cs"/>
          <w:color w:val="000000"/>
          <w:rtl/>
        </w:rPr>
        <w:t xml:space="preserve"> כיוון שהארץ חלולה </w:t>
      </w:r>
      <w:r w:rsidRPr="001D6D04">
        <w:rPr>
          <w:rFonts w:asciiTheme="minorBidi" w:hAnsiTheme="minorBidi" w:hint="cs"/>
          <w:b/>
          <w:bCs/>
          <w:color w:val="000000"/>
          <w:rtl/>
        </w:rPr>
        <w:t>היה לנו</w:t>
      </w:r>
      <w:r w:rsidRPr="001D6D04">
        <w:rPr>
          <w:rFonts w:asciiTheme="minorBidi" w:hAnsiTheme="minorBidi" w:hint="cs"/>
          <w:color w:val="000000"/>
          <w:rtl/>
        </w:rPr>
        <w:t xml:space="preserve"> להחשיב בור </w:t>
      </w:r>
      <w:proofErr w:type="spellStart"/>
      <w:r w:rsidRPr="001D6D04">
        <w:rPr>
          <w:rFonts w:asciiTheme="minorBidi" w:hAnsiTheme="minorBidi" w:hint="cs"/>
          <w:color w:val="000000"/>
          <w:rtl/>
        </w:rPr>
        <w:t>המקוה</w:t>
      </w:r>
      <w:proofErr w:type="spellEnd"/>
      <w:r w:rsidRPr="001D6D04">
        <w:rPr>
          <w:rFonts w:asciiTheme="minorBidi" w:hAnsiTheme="minorBidi" w:hint="cs"/>
          <w:color w:val="000000"/>
          <w:rtl/>
        </w:rPr>
        <w:t xml:space="preserve"> </w:t>
      </w:r>
      <w:r w:rsidRPr="001D6D04">
        <w:rPr>
          <w:rFonts w:asciiTheme="minorBidi" w:hAnsiTheme="minorBidi" w:hint="cs"/>
          <w:b/>
          <w:bCs/>
          <w:color w:val="000000"/>
          <w:rtl/>
        </w:rPr>
        <w:t>כמלא</w:t>
      </w:r>
      <w:r w:rsidRPr="001D6D04">
        <w:rPr>
          <w:rFonts w:asciiTheme="minorBidi" w:hAnsiTheme="minorBidi" w:hint="cs"/>
          <w:color w:val="000000"/>
          <w:rtl/>
        </w:rPr>
        <w:t xml:space="preserve"> אם יש לו </w:t>
      </w:r>
      <w:r w:rsidR="008E16C9" w:rsidRPr="001D6D04">
        <w:rPr>
          <w:rFonts w:asciiTheme="minorBidi" w:hAnsiTheme="minorBidi" w:hint="cs"/>
          <w:color w:val="000000"/>
          <w:rtl/>
        </w:rPr>
        <w:t xml:space="preserve">(לרש"י) </w:t>
      </w:r>
      <w:r w:rsidRPr="001D6D04">
        <w:rPr>
          <w:rFonts w:asciiTheme="minorBidi" w:hAnsiTheme="minorBidi" w:hint="cs"/>
          <w:color w:val="000000"/>
          <w:rtl/>
        </w:rPr>
        <w:t xml:space="preserve">חיבור לנהר </w:t>
      </w:r>
      <w:r w:rsidRPr="001D6D04">
        <w:rPr>
          <w:rFonts w:asciiTheme="minorBidi" w:hAnsiTheme="minorBidi" w:hint="cs"/>
          <w:b/>
          <w:bCs/>
          <w:color w:val="000000"/>
          <w:rtl/>
        </w:rPr>
        <w:t>שבצידו</w:t>
      </w:r>
      <w:r w:rsidRPr="001D6D04">
        <w:rPr>
          <w:rFonts w:asciiTheme="minorBidi" w:hAnsiTheme="minorBidi" w:hint="cs"/>
          <w:color w:val="000000"/>
          <w:rtl/>
        </w:rPr>
        <w:t xml:space="preserve"> (ואז יש סברא שיחלחלו המים לבור כיוון שזה באותו גובה וכך אכן פסק </w:t>
      </w:r>
      <w:proofErr w:type="spellStart"/>
      <w:r w:rsidRPr="001D6D04">
        <w:rPr>
          <w:rFonts w:asciiTheme="minorBidi" w:hAnsiTheme="minorBidi" w:hint="cs"/>
          <w:color w:val="000000"/>
          <w:rtl/>
        </w:rPr>
        <w:t>המרדכי</w:t>
      </w:r>
      <w:proofErr w:type="spellEnd"/>
      <w:r w:rsidRPr="001D6D04">
        <w:rPr>
          <w:rFonts w:asciiTheme="minorBidi" w:hAnsiTheme="minorBidi" w:hint="cs"/>
          <w:color w:val="000000"/>
          <w:rtl/>
        </w:rPr>
        <w:t xml:space="preserve"> </w:t>
      </w:r>
      <w:proofErr w:type="spellStart"/>
      <w:r w:rsidRPr="001D6D04">
        <w:rPr>
          <w:rFonts w:asciiTheme="minorBidi" w:hAnsiTheme="minorBidi" w:hint="cs"/>
          <w:color w:val="000000"/>
          <w:rtl/>
        </w:rPr>
        <w:t>הוב"ד</w:t>
      </w:r>
      <w:proofErr w:type="spellEnd"/>
      <w:r w:rsidRPr="001D6D04">
        <w:rPr>
          <w:rFonts w:asciiTheme="minorBidi" w:hAnsiTheme="minorBidi" w:hint="cs"/>
          <w:color w:val="000000"/>
          <w:rtl/>
        </w:rPr>
        <w:t xml:space="preserve"> ברמ"א בס' נב'</w:t>
      </w:r>
      <w:r w:rsidR="00816FA9" w:rsidRPr="001D6D04">
        <w:rPr>
          <w:rStyle w:val="a5"/>
          <w:rFonts w:asciiTheme="minorBidi" w:hAnsiTheme="minorBidi"/>
          <w:color w:val="000000"/>
          <w:rtl/>
        </w:rPr>
        <w:footnoteReference w:id="33"/>
      </w:r>
      <w:r w:rsidRPr="001D6D04">
        <w:rPr>
          <w:rFonts w:asciiTheme="minorBidi" w:hAnsiTheme="minorBidi" w:hint="cs"/>
          <w:color w:val="000000"/>
          <w:rtl/>
        </w:rPr>
        <w:t xml:space="preserve">) </w:t>
      </w:r>
      <w:proofErr w:type="spellStart"/>
      <w:r w:rsidRPr="001D6D04">
        <w:rPr>
          <w:rFonts w:asciiTheme="minorBidi" w:hAnsiTheme="minorBidi" w:hint="cs"/>
          <w:color w:val="000000"/>
          <w:rtl/>
        </w:rPr>
        <w:t>ולתוס</w:t>
      </w:r>
      <w:proofErr w:type="spellEnd"/>
      <w:r w:rsidRPr="001D6D04">
        <w:rPr>
          <w:rFonts w:asciiTheme="minorBidi" w:hAnsiTheme="minorBidi" w:hint="cs"/>
          <w:color w:val="000000"/>
          <w:rtl/>
        </w:rPr>
        <w:t xml:space="preserve">' היה </w:t>
      </w:r>
      <w:proofErr w:type="spellStart"/>
      <w:r w:rsidRPr="001D6D04">
        <w:rPr>
          <w:rFonts w:asciiTheme="minorBidi" w:hAnsiTheme="minorBidi" w:hint="cs"/>
          <w:color w:val="000000"/>
          <w:rtl/>
        </w:rPr>
        <w:t>הו"א</w:t>
      </w:r>
      <w:proofErr w:type="spellEnd"/>
      <w:r w:rsidRPr="001D6D04">
        <w:rPr>
          <w:rFonts w:asciiTheme="minorBidi" w:hAnsiTheme="minorBidi" w:hint="cs"/>
          <w:color w:val="000000"/>
          <w:rtl/>
        </w:rPr>
        <w:t xml:space="preserve"> להחשיב שיעור </w:t>
      </w:r>
      <w:proofErr w:type="spellStart"/>
      <w:r w:rsidRPr="001D6D04">
        <w:rPr>
          <w:rFonts w:asciiTheme="minorBidi" w:hAnsiTheme="minorBidi" w:hint="cs"/>
          <w:color w:val="000000"/>
          <w:rtl/>
        </w:rPr>
        <w:t>המקוה</w:t>
      </w:r>
      <w:proofErr w:type="spellEnd"/>
      <w:r w:rsidRPr="001D6D04">
        <w:rPr>
          <w:rFonts w:asciiTheme="minorBidi" w:hAnsiTheme="minorBidi" w:hint="cs"/>
          <w:color w:val="000000"/>
          <w:rtl/>
        </w:rPr>
        <w:t xml:space="preserve"> </w:t>
      </w:r>
      <w:r w:rsidRPr="001D6D04">
        <w:rPr>
          <w:rFonts w:asciiTheme="minorBidi" w:hAnsiTheme="minorBidi" w:hint="cs"/>
          <w:b/>
          <w:bCs/>
          <w:color w:val="000000"/>
          <w:rtl/>
        </w:rPr>
        <w:t>כאילו התמלא</w:t>
      </w:r>
      <w:r w:rsidRPr="001D6D04">
        <w:rPr>
          <w:rFonts w:asciiTheme="minorBidi" w:hAnsiTheme="minorBidi" w:hint="cs"/>
          <w:color w:val="000000"/>
          <w:rtl/>
        </w:rPr>
        <w:t xml:space="preserve"> אם מילויו בנביעה</w:t>
      </w:r>
      <w:r w:rsidR="008E16C9" w:rsidRPr="001D6D04">
        <w:rPr>
          <w:rFonts w:asciiTheme="minorBidi" w:hAnsiTheme="minorBidi" w:hint="cs"/>
          <w:color w:val="000000"/>
          <w:rtl/>
        </w:rPr>
        <w:t xml:space="preserve"> של מי תהום, אלא </w:t>
      </w:r>
      <w:r w:rsidR="008E16C9" w:rsidRPr="001D6D04">
        <w:rPr>
          <w:rFonts w:asciiTheme="minorBidi" w:hAnsiTheme="minorBidi" w:hint="cs"/>
          <w:b/>
          <w:bCs/>
          <w:color w:val="000000"/>
          <w:rtl/>
        </w:rPr>
        <w:t>שחידש רבא למסקנה</w:t>
      </w:r>
      <w:r w:rsidR="008E16C9" w:rsidRPr="001D6D04">
        <w:rPr>
          <w:rFonts w:asciiTheme="minorBidi" w:hAnsiTheme="minorBidi" w:hint="cs"/>
          <w:color w:val="000000"/>
          <w:rtl/>
        </w:rPr>
        <w:t xml:space="preserve"> שכיוון שהקרקע נחשבת למחיצה לעניין </w:t>
      </w:r>
      <w:proofErr w:type="spellStart"/>
      <w:r w:rsidR="008E16C9" w:rsidRPr="001D6D04">
        <w:rPr>
          <w:rFonts w:asciiTheme="minorBidi" w:hAnsiTheme="minorBidi" w:hint="cs"/>
          <w:color w:val="000000"/>
          <w:rtl/>
        </w:rPr>
        <w:t>מקואות</w:t>
      </w:r>
      <w:proofErr w:type="spellEnd"/>
      <w:r w:rsidR="008E16C9" w:rsidRPr="001D6D04">
        <w:rPr>
          <w:rFonts w:asciiTheme="minorBidi" w:hAnsiTheme="minorBidi" w:hint="cs"/>
          <w:color w:val="000000"/>
          <w:rtl/>
        </w:rPr>
        <w:t xml:space="preserve"> א"א עוד לומר שעתידה להתמלאות כיוון </w:t>
      </w:r>
      <w:proofErr w:type="spellStart"/>
      <w:r w:rsidR="008E16C9" w:rsidRPr="001D6D04">
        <w:rPr>
          <w:rFonts w:asciiTheme="minorBidi" w:hAnsiTheme="minorBidi" w:hint="cs"/>
          <w:color w:val="000000"/>
          <w:rtl/>
        </w:rPr>
        <w:t>שחצוצה</w:t>
      </w:r>
      <w:proofErr w:type="spellEnd"/>
      <w:r w:rsidR="008E16C9" w:rsidRPr="001D6D04">
        <w:rPr>
          <w:rFonts w:asciiTheme="minorBidi" w:hAnsiTheme="minorBidi" w:hint="cs"/>
          <w:color w:val="000000"/>
          <w:rtl/>
        </w:rPr>
        <w:t xml:space="preserve"> ועומדת, וממילא צריך גם במעיין לעולם שיעור של </w:t>
      </w:r>
      <w:proofErr w:type="spellStart"/>
      <w:r w:rsidR="008E16C9" w:rsidRPr="001D6D04">
        <w:rPr>
          <w:rFonts w:asciiTheme="minorBidi" w:hAnsiTheme="minorBidi" w:hint="cs"/>
          <w:color w:val="000000"/>
          <w:rtl/>
        </w:rPr>
        <w:t>מ"ס</w:t>
      </w:r>
      <w:proofErr w:type="spellEnd"/>
      <w:r w:rsidR="008E16C9" w:rsidRPr="001D6D04">
        <w:rPr>
          <w:rFonts w:asciiTheme="minorBidi" w:hAnsiTheme="minorBidi" w:hint="cs"/>
          <w:color w:val="000000"/>
          <w:rtl/>
        </w:rPr>
        <w:t xml:space="preserve"> וזה </w:t>
      </w:r>
      <w:r w:rsidR="008E16C9" w:rsidRPr="001D6D04">
        <w:rPr>
          <w:rFonts w:asciiTheme="minorBidi" w:hAnsiTheme="minorBidi" w:hint="cs"/>
          <w:b/>
          <w:bCs/>
          <w:color w:val="000000"/>
          <w:rtl/>
        </w:rPr>
        <w:t>מדרבנן ונגד הלימוד של הספרא</w:t>
      </w:r>
      <w:r w:rsidR="008E16C9" w:rsidRPr="001D6D04">
        <w:rPr>
          <w:rFonts w:asciiTheme="minorBidi" w:hAnsiTheme="minorBidi" w:hint="cs"/>
          <w:color w:val="000000"/>
          <w:rtl/>
        </w:rPr>
        <w:t xml:space="preserve">. ואומנם בזה </w:t>
      </w:r>
      <w:proofErr w:type="spellStart"/>
      <w:r w:rsidR="008E16C9" w:rsidRPr="001D6D04">
        <w:rPr>
          <w:rFonts w:asciiTheme="minorBidi" w:hAnsiTheme="minorBidi" w:hint="cs"/>
          <w:color w:val="000000"/>
          <w:rtl/>
        </w:rPr>
        <w:t>קיי"ל</w:t>
      </w:r>
      <w:proofErr w:type="spellEnd"/>
      <w:r w:rsidR="008E16C9" w:rsidRPr="001D6D04">
        <w:rPr>
          <w:rFonts w:asciiTheme="minorBidi" w:hAnsiTheme="minorBidi" w:hint="cs"/>
          <w:color w:val="000000"/>
          <w:rtl/>
        </w:rPr>
        <w:t xml:space="preserve"> כרש"י </w:t>
      </w:r>
      <w:proofErr w:type="spellStart"/>
      <w:r w:rsidR="008E16C9" w:rsidRPr="001D6D04">
        <w:rPr>
          <w:rFonts w:asciiTheme="minorBidi" w:hAnsiTheme="minorBidi" w:hint="cs"/>
          <w:color w:val="000000"/>
          <w:rtl/>
        </w:rPr>
        <w:t>ותוס</w:t>
      </w:r>
      <w:proofErr w:type="spellEnd"/>
      <w:r w:rsidR="008E16C9" w:rsidRPr="001D6D04">
        <w:rPr>
          <w:rFonts w:asciiTheme="minorBidi" w:hAnsiTheme="minorBidi" w:hint="cs"/>
          <w:color w:val="000000"/>
          <w:rtl/>
        </w:rPr>
        <w:t xml:space="preserve">' ולא </w:t>
      </w:r>
      <w:proofErr w:type="spellStart"/>
      <w:r w:rsidR="008E16C9" w:rsidRPr="001D6D04">
        <w:rPr>
          <w:rFonts w:asciiTheme="minorBidi" w:hAnsiTheme="minorBidi" w:hint="cs"/>
          <w:color w:val="000000"/>
          <w:rtl/>
        </w:rPr>
        <w:t>כהגר"א</w:t>
      </w:r>
      <w:proofErr w:type="spellEnd"/>
      <w:r w:rsidR="008E16C9" w:rsidRPr="001D6D04">
        <w:rPr>
          <w:rFonts w:asciiTheme="minorBidi" w:hAnsiTheme="minorBidi" w:hint="cs"/>
          <w:color w:val="000000"/>
          <w:rtl/>
        </w:rPr>
        <w:t xml:space="preserve"> שגם במעיין בעינן </w:t>
      </w:r>
      <w:proofErr w:type="spellStart"/>
      <w:r w:rsidR="008E16C9" w:rsidRPr="001D6D04">
        <w:rPr>
          <w:rFonts w:asciiTheme="minorBidi" w:hAnsiTheme="minorBidi" w:hint="cs"/>
          <w:color w:val="000000"/>
          <w:rtl/>
        </w:rPr>
        <w:t>מ"ס</w:t>
      </w:r>
      <w:proofErr w:type="spellEnd"/>
      <w:r w:rsidR="008E16C9" w:rsidRPr="001D6D04">
        <w:rPr>
          <w:rFonts w:asciiTheme="minorBidi" w:hAnsiTheme="minorBidi" w:hint="cs"/>
          <w:color w:val="000000"/>
          <w:rtl/>
        </w:rPr>
        <w:t xml:space="preserve"> כנפסק </w:t>
      </w:r>
      <w:proofErr w:type="spellStart"/>
      <w:r w:rsidR="008E16C9" w:rsidRPr="001D6D04">
        <w:rPr>
          <w:rFonts w:asciiTheme="minorBidi" w:hAnsiTheme="minorBidi" w:hint="cs"/>
          <w:color w:val="000000"/>
          <w:rtl/>
        </w:rPr>
        <w:t>בשו"ע</w:t>
      </w:r>
      <w:proofErr w:type="spellEnd"/>
      <w:r w:rsidR="008E16C9" w:rsidRPr="001D6D04">
        <w:rPr>
          <w:rFonts w:asciiTheme="minorBidi" w:hAnsiTheme="minorBidi" w:hint="cs"/>
          <w:color w:val="000000"/>
          <w:rtl/>
        </w:rPr>
        <w:t xml:space="preserve"> ס"א</w:t>
      </w:r>
      <w:r w:rsidR="00F96568">
        <w:rPr>
          <w:rFonts w:asciiTheme="minorBidi" w:hAnsiTheme="minorBidi" w:hint="cs"/>
          <w:color w:val="000000"/>
          <w:rtl/>
        </w:rPr>
        <w:t>.</w:t>
      </w:r>
      <w:r w:rsidR="008E16C9" w:rsidRPr="001D6D04">
        <w:rPr>
          <w:rFonts w:asciiTheme="minorBidi" w:hAnsiTheme="minorBidi" w:hint="cs"/>
          <w:color w:val="000000"/>
          <w:rtl/>
        </w:rPr>
        <w:t xml:space="preserve"> </w:t>
      </w:r>
      <w:r w:rsidR="00F96568">
        <w:rPr>
          <w:rFonts w:asciiTheme="minorBidi" w:hAnsiTheme="minorBidi" w:hint="cs"/>
          <w:color w:val="000000"/>
          <w:rtl/>
        </w:rPr>
        <w:t>אלא</w:t>
      </w:r>
      <w:r w:rsidR="00816FA9" w:rsidRPr="001D6D04">
        <w:rPr>
          <w:rFonts w:asciiTheme="minorBidi" w:hAnsiTheme="minorBidi" w:hint="cs"/>
          <w:color w:val="000000"/>
          <w:rtl/>
        </w:rPr>
        <w:t xml:space="preserve"> </w:t>
      </w:r>
      <w:proofErr w:type="spellStart"/>
      <w:r w:rsidR="00F96568">
        <w:rPr>
          <w:rFonts w:asciiTheme="minorBidi" w:hAnsiTheme="minorBidi" w:hint="cs"/>
          <w:color w:val="000000"/>
          <w:rtl/>
        </w:rPr>
        <w:t>ש</w:t>
      </w:r>
      <w:r w:rsidR="00816FA9" w:rsidRPr="001D6D04">
        <w:rPr>
          <w:rFonts w:asciiTheme="minorBidi" w:hAnsiTheme="minorBidi" w:hint="cs"/>
          <w:color w:val="000000"/>
          <w:rtl/>
        </w:rPr>
        <w:t>לכאו</w:t>
      </w:r>
      <w:proofErr w:type="spellEnd"/>
      <w:r w:rsidR="00816FA9" w:rsidRPr="001D6D04">
        <w:rPr>
          <w:rFonts w:asciiTheme="minorBidi" w:hAnsiTheme="minorBidi" w:hint="cs"/>
          <w:color w:val="000000"/>
          <w:rtl/>
        </w:rPr>
        <w:t xml:space="preserve">' נראה </w:t>
      </w:r>
      <w:proofErr w:type="spellStart"/>
      <w:r w:rsidR="00816FA9" w:rsidRPr="001D6D04">
        <w:rPr>
          <w:rFonts w:asciiTheme="minorBidi" w:hAnsiTheme="minorBidi" w:hint="cs"/>
          <w:color w:val="000000"/>
          <w:rtl/>
        </w:rPr>
        <w:t>שהרמ"א</w:t>
      </w:r>
      <w:proofErr w:type="spellEnd"/>
      <w:r w:rsidR="00816FA9" w:rsidRPr="001D6D04">
        <w:rPr>
          <w:rFonts w:asciiTheme="minorBidi" w:hAnsiTheme="minorBidi" w:hint="cs"/>
          <w:color w:val="000000"/>
          <w:rtl/>
        </w:rPr>
        <w:t xml:space="preserve"> חולק ע"ז כיוון שהכשיר מקווה חסר בצד </w:t>
      </w:r>
      <w:r w:rsidR="00816FA9" w:rsidRPr="001D6D04">
        <w:rPr>
          <w:rFonts w:asciiTheme="minorBidi" w:hAnsiTheme="minorBidi" w:hint="cs"/>
          <w:b/>
          <w:bCs/>
          <w:color w:val="000000"/>
          <w:rtl/>
        </w:rPr>
        <w:t>נהר</w:t>
      </w:r>
      <w:r w:rsidR="00816FA9" w:rsidRPr="001D6D04">
        <w:rPr>
          <w:rFonts w:asciiTheme="minorBidi" w:hAnsiTheme="minorBidi" w:hint="cs"/>
          <w:color w:val="000000"/>
          <w:rtl/>
        </w:rPr>
        <w:t xml:space="preserve"> ומסתבר שכ"ש שכשר אם מחובר </w:t>
      </w:r>
      <w:r w:rsidR="00816FA9" w:rsidRPr="001D6D04">
        <w:rPr>
          <w:rFonts w:asciiTheme="minorBidi" w:hAnsiTheme="minorBidi" w:hint="cs"/>
          <w:b/>
          <w:bCs/>
          <w:color w:val="000000"/>
          <w:rtl/>
        </w:rPr>
        <w:t>למי תהום</w:t>
      </w:r>
      <w:r w:rsidR="003555EE" w:rsidRPr="001D6D04">
        <w:rPr>
          <w:rFonts w:asciiTheme="minorBidi" w:hAnsiTheme="minorBidi" w:hint="cs"/>
          <w:color w:val="000000"/>
          <w:rtl/>
        </w:rPr>
        <w:t xml:space="preserve"> העולים אליו, </w:t>
      </w:r>
      <w:r w:rsidR="00816FA9" w:rsidRPr="001D6D04">
        <w:rPr>
          <w:rFonts w:asciiTheme="minorBidi" w:hAnsiTheme="minorBidi" w:hint="cs"/>
          <w:color w:val="000000"/>
          <w:rtl/>
        </w:rPr>
        <w:t xml:space="preserve">אך מהא דלא חלק על </w:t>
      </w:r>
      <w:proofErr w:type="spellStart"/>
      <w:r w:rsidR="00816FA9" w:rsidRPr="001D6D04">
        <w:rPr>
          <w:rFonts w:asciiTheme="minorBidi" w:hAnsiTheme="minorBidi" w:hint="cs"/>
          <w:color w:val="000000"/>
          <w:rtl/>
        </w:rPr>
        <w:t>השו"ע</w:t>
      </w:r>
      <w:proofErr w:type="spellEnd"/>
      <w:r w:rsidR="00816FA9" w:rsidRPr="001D6D04">
        <w:rPr>
          <w:rFonts w:asciiTheme="minorBidi" w:hAnsiTheme="minorBidi" w:hint="cs"/>
          <w:color w:val="000000"/>
          <w:rtl/>
        </w:rPr>
        <w:t xml:space="preserve"> נראה שסובר שעדיף טבע </w:t>
      </w:r>
      <w:proofErr w:type="spellStart"/>
      <w:r w:rsidR="00816FA9" w:rsidRPr="001D6D04">
        <w:rPr>
          <w:rFonts w:asciiTheme="minorBidi" w:hAnsiTheme="minorBidi" w:hint="cs"/>
          <w:color w:val="000000"/>
          <w:rtl/>
        </w:rPr>
        <w:t>חילחול</w:t>
      </w:r>
      <w:proofErr w:type="spellEnd"/>
      <w:r w:rsidR="00816FA9" w:rsidRPr="001D6D04">
        <w:rPr>
          <w:rFonts w:asciiTheme="minorBidi" w:hAnsiTheme="minorBidi" w:hint="cs"/>
          <w:color w:val="000000"/>
          <w:rtl/>
        </w:rPr>
        <w:t xml:space="preserve"> המים </w:t>
      </w:r>
      <w:r w:rsidR="00816FA9" w:rsidRPr="001D6D04">
        <w:rPr>
          <w:rFonts w:asciiTheme="minorBidi" w:hAnsiTheme="minorBidi" w:hint="cs"/>
          <w:b/>
          <w:bCs/>
          <w:color w:val="000000"/>
          <w:rtl/>
        </w:rPr>
        <w:t>לצד</w:t>
      </w:r>
      <w:r w:rsidR="00816FA9" w:rsidRPr="001D6D04">
        <w:rPr>
          <w:rFonts w:asciiTheme="minorBidi" w:hAnsiTheme="minorBidi" w:hint="cs"/>
          <w:color w:val="000000"/>
          <w:rtl/>
        </w:rPr>
        <w:t xml:space="preserve"> הנהר מאשר טבע </w:t>
      </w:r>
      <w:r w:rsidR="00816FA9" w:rsidRPr="001D6D04">
        <w:rPr>
          <w:rFonts w:asciiTheme="minorBidi" w:hAnsiTheme="minorBidi" w:hint="cs"/>
          <w:b/>
          <w:bCs/>
          <w:color w:val="000000"/>
          <w:rtl/>
        </w:rPr>
        <w:t>עליית</w:t>
      </w:r>
      <w:r w:rsidR="00816FA9" w:rsidRPr="001D6D04">
        <w:rPr>
          <w:rFonts w:asciiTheme="minorBidi" w:hAnsiTheme="minorBidi" w:hint="cs"/>
          <w:color w:val="000000"/>
          <w:rtl/>
        </w:rPr>
        <w:t xml:space="preserve"> המים בנביעת מעיין ממי תהום. </w:t>
      </w:r>
    </w:p>
    <w:p w:rsidR="003555EE" w:rsidRPr="001D6D04" w:rsidRDefault="003555EE" w:rsidP="008E16C9">
      <w:pPr>
        <w:autoSpaceDE w:val="0"/>
        <w:autoSpaceDN w:val="0"/>
        <w:adjustRightInd w:val="0"/>
        <w:spacing w:after="0" w:line="240" w:lineRule="auto"/>
        <w:rPr>
          <w:rFonts w:asciiTheme="minorBidi" w:hAnsiTheme="minorBidi"/>
          <w:color w:val="000000"/>
          <w:rtl/>
        </w:rPr>
      </w:pPr>
    </w:p>
    <w:p w:rsidR="00816FA9" w:rsidRDefault="00816FA9" w:rsidP="00897D44">
      <w:pPr>
        <w:rPr>
          <w:rtl/>
        </w:rPr>
      </w:pPr>
      <w:r w:rsidRPr="00CD4798">
        <w:rPr>
          <w:rtl/>
        </w:rPr>
        <w:t xml:space="preserve">עכ"פ </w:t>
      </w:r>
      <w:r w:rsidR="003555EE" w:rsidRPr="00CD4798">
        <w:rPr>
          <w:rtl/>
        </w:rPr>
        <w:t>הוכחנו דברינו</w:t>
      </w:r>
      <w:r w:rsidRPr="00CD4798">
        <w:rPr>
          <w:rtl/>
        </w:rPr>
        <w:t xml:space="preserve"> </w:t>
      </w:r>
      <w:proofErr w:type="spellStart"/>
      <w:r w:rsidRPr="00CD4798">
        <w:rPr>
          <w:rtl/>
        </w:rPr>
        <w:t>שלכו"ע</w:t>
      </w:r>
      <w:proofErr w:type="spellEnd"/>
      <w:r w:rsidRPr="00CD4798">
        <w:rPr>
          <w:rtl/>
        </w:rPr>
        <w:t xml:space="preserve"> אם יש </w:t>
      </w:r>
      <w:r w:rsidRPr="00CD4798">
        <w:rPr>
          <w:b/>
          <w:bCs/>
          <w:rtl/>
        </w:rPr>
        <w:t>שיעור</w:t>
      </w:r>
      <w:r w:rsidRPr="00CD4798">
        <w:rPr>
          <w:rtl/>
        </w:rPr>
        <w:t xml:space="preserve"> </w:t>
      </w:r>
      <w:r w:rsidR="00F96568" w:rsidRPr="00CD4798">
        <w:rPr>
          <w:rtl/>
        </w:rPr>
        <w:t>(</w:t>
      </w:r>
      <w:proofErr w:type="spellStart"/>
      <w:r w:rsidRPr="00CD4798">
        <w:rPr>
          <w:rtl/>
        </w:rPr>
        <w:t>מ"ס</w:t>
      </w:r>
      <w:proofErr w:type="spellEnd"/>
      <w:r w:rsidR="00F96568" w:rsidRPr="00CD4798">
        <w:rPr>
          <w:rtl/>
        </w:rPr>
        <w:t xml:space="preserve"> לרש"י </w:t>
      </w:r>
      <w:proofErr w:type="spellStart"/>
      <w:r w:rsidR="00F96568" w:rsidRPr="00CD4798">
        <w:rPr>
          <w:rtl/>
        </w:rPr>
        <w:t>ותוס</w:t>
      </w:r>
      <w:proofErr w:type="spellEnd"/>
      <w:r w:rsidR="00F96568" w:rsidRPr="00CD4798">
        <w:rPr>
          <w:rtl/>
        </w:rPr>
        <w:t xml:space="preserve">' או כ"ש </w:t>
      </w:r>
      <w:proofErr w:type="spellStart"/>
      <w:r w:rsidR="00F96568" w:rsidRPr="00CD4798">
        <w:rPr>
          <w:rtl/>
        </w:rPr>
        <w:t>לגר"א</w:t>
      </w:r>
      <w:proofErr w:type="spellEnd"/>
      <w:r w:rsidR="00F96568" w:rsidRPr="00CD4798">
        <w:rPr>
          <w:rtl/>
        </w:rPr>
        <w:t>)</w:t>
      </w:r>
      <w:r w:rsidRPr="00CD4798">
        <w:rPr>
          <w:rtl/>
        </w:rPr>
        <w:t xml:space="preserve"> </w:t>
      </w:r>
      <w:r w:rsidRPr="00CD4798">
        <w:rPr>
          <w:b/>
          <w:bCs/>
          <w:rtl/>
        </w:rPr>
        <w:t>וגם</w:t>
      </w:r>
      <w:r w:rsidRPr="00CD4798">
        <w:rPr>
          <w:rtl/>
        </w:rPr>
        <w:t xml:space="preserve"> </w:t>
      </w:r>
      <w:r w:rsidRPr="00CD4798">
        <w:rPr>
          <w:b/>
          <w:bCs/>
          <w:rtl/>
        </w:rPr>
        <w:t>הקף</w:t>
      </w:r>
      <w:r w:rsidRPr="00CD4798">
        <w:rPr>
          <w:rtl/>
        </w:rPr>
        <w:t xml:space="preserve"> </w:t>
      </w:r>
      <w:r w:rsidRPr="00CD4798">
        <w:rPr>
          <w:b/>
          <w:bCs/>
          <w:rtl/>
        </w:rPr>
        <w:t>מח</w:t>
      </w:r>
      <w:r w:rsidR="00687B62" w:rsidRPr="00CD4798">
        <w:rPr>
          <w:b/>
          <w:bCs/>
          <w:rtl/>
        </w:rPr>
        <w:t>יצות</w:t>
      </w:r>
      <w:r w:rsidR="00687B62" w:rsidRPr="00CD4798">
        <w:rPr>
          <w:rtl/>
        </w:rPr>
        <w:t xml:space="preserve"> אפילו </w:t>
      </w:r>
      <w:r w:rsidR="00F96568" w:rsidRPr="00CD4798">
        <w:rPr>
          <w:rtl/>
        </w:rPr>
        <w:t xml:space="preserve">רק </w:t>
      </w:r>
      <w:r w:rsidR="00687B62" w:rsidRPr="00CD4798">
        <w:rPr>
          <w:rtl/>
        </w:rPr>
        <w:t>של קנים</w:t>
      </w:r>
      <w:r w:rsidR="00F96568" w:rsidRPr="00CD4798">
        <w:rPr>
          <w:rtl/>
        </w:rPr>
        <w:t>, נחשב שיש</w:t>
      </w:r>
      <w:r w:rsidR="00687B62" w:rsidRPr="00CD4798">
        <w:rPr>
          <w:rtl/>
        </w:rPr>
        <w:t xml:space="preserve"> הקוויה</w:t>
      </w:r>
      <w:r w:rsidR="00974025" w:rsidRPr="00CD4798">
        <w:rPr>
          <w:rtl/>
        </w:rPr>
        <w:t xml:space="preserve"> והוכשר המקווה</w:t>
      </w:r>
      <w:r w:rsidR="00687B62" w:rsidRPr="00CD4798">
        <w:rPr>
          <w:rtl/>
        </w:rPr>
        <w:t xml:space="preserve">, אומנם אם הזחילה </w:t>
      </w:r>
      <w:r w:rsidR="00F96568" w:rsidRPr="00CD4798">
        <w:rPr>
          <w:rtl/>
        </w:rPr>
        <w:t>והתמעטות</w:t>
      </w:r>
      <w:r w:rsidR="00687B62" w:rsidRPr="00CD4798">
        <w:rPr>
          <w:rtl/>
        </w:rPr>
        <w:t xml:space="preserve"> המים</w:t>
      </w:r>
      <w:r w:rsidR="00974025" w:rsidRPr="00CD4798">
        <w:rPr>
          <w:rtl/>
        </w:rPr>
        <w:t xml:space="preserve"> מבין מחיצות הקנים או הקרקע החלולה</w:t>
      </w:r>
      <w:r w:rsidR="00687B62" w:rsidRPr="00CD4798">
        <w:rPr>
          <w:rtl/>
        </w:rPr>
        <w:t xml:space="preserve"> </w:t>
      </w:r>
      <w:r w:rsidR="00687B62" w:rsidRPr="00CD4798">
        <w:rPr>
          <w:b/>
          <w:bCs/>
          <w:rtl/>
        </w:rPr>
        <w:t>ניכר</w:t>
      </w:r>
      <w:r w:rsidR="00012DE1" w:rsidRPr="00CD4798">
        <w:rPr>
          <w:b/>
          <w:bCs/>
          <w:rtl/>
        </w:rPr>
        <w:t>ו</w:t>
      </w:r>
      <w:r w:rsidR="00687B62" w:rsidRPr="00CD4798">
        <w:rPr>
          <w:b/>
          <w:bCs/>
          <w:rtl/>
        </w:rPr>
        <w:t>ת לעין</w:t>
      </w:r>
      <w:r w:rsidR="00687B62" w:rsidRPr="00CD4798">
        <w:rPr>
          <w:rtl/>
        </w:rPr>
        <w:t xml:space="preserve"> נפסול מקווה כזה </w:t>
      </w:r>
      <w:r w:rsidR="00687B62" w:rsidRPr="00CD4798">
        <w:rPr>
          <w:b/>
          <w:bCs/>
          <w:rtl/>
        </w:rPr>
        <w:t>מדרבנן</w:t>
      </w:r>
      <w:r w:rsidR="00974025" w:rsidRPr="00CD4798">
        <w:rPr>
          <w:rStyle w:val="a5"/>
          <w:rFonts w:asciiTheme="minorBidi" w:hAnsiTheme="minorBidi"/>
          <w:b/>
          <w:bCs/>
          <w:color w:val="000000"/>
          <w:sz w:val="24"/>
          <w:szCs w:val="24"/>
          <w:rtl/>
        </w:rPr>
        <w:footnoteReference w:id="34"/>
      </w:r>
      <w:r w:rsidR="00687B62" w:rsidRPr="00CD4798">
        <w:rPr>
          <w:rtl/>
        </w:rPr>
        <w:t>.</w:t>
      </w:r>
    </w:p>
    <w:p w:rsidR="00897D44" w:rsidRDefault="00897D44" w:rsidP="00897D44">
      <w:pPr>
        <w:rPr>
          <w:rtl/>
        </w:rPr>
      </w:pPr>
    </w:p>
    <w:p w:rsidR="00897D44" w:rsidRPr="00897D44" w:rsidRDefault="00897D44" w:rsidP="00897D44">
      <w:pPr>
        <w:rPr>
          <w:rtl/>
        </w:rPr>
      </w:pPr>
    </w:p>
    <w:sectPr w:rsidR="00897D44" w:rsidRPr="00897D44" w:rsidSect="001D6D04">
      <w:headerReference w:type="default" r:id="rId8"/>
      <w:pgSz w:w="11906" w:h="16838"/>
      <w:pgMar w:top="1276" w:right="1700" w:bottom="1418" w:left="170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11E" w:rsidRDefault="00AF111E" w:rsidP="00E01CC6">
      <w:pPr>
        <w:spacing w:after="0" w:line="240" w:lineRule="auto"/>
      </w:pPr>
      <w:r>
        <w:separator/>
      </w:r>
    </w:p>
  </w:endnote>
  <w:endnote w:type="continuationSeparator" w:id="0">
    <w:p w:rsidR="00AF111E" w:rsidRDefault="00AF111E" w:rsidP="00E01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11E" w:rsidRDefault="00AF111E" w:rsidP="00E01CC6">
      <w:pPr>
        <w:spacing w:after="0" w:line="240" w:lineRule="auto"/>
      </w:pPr>
      <w:r>
        <w:separator/>
      </w:r>
    </w:p>
  </w:footnote>
  <w:footnote w:type="continuationSeparator" w:id="0">
    <w:p w:rsidR="00AF111E" w:rsidRDefault="00AF111E" w:rsidP="00E01CC6">
      <w:pPr>
        <w:spacing w:after="0" w:line="240" w:lineRule="auto"/>
      </w:pPr>
      <w:r>
        <w:continuationSeparator/>
      </w:r>
    </w:p>
  </w:footnote>
  <w:footnote w:id="1">
    <w:p w:rsidR="000E7DA2" w:rsidRDefault="000E7DA2" w:rsidP="001203C6">
      <w:pPr>
        <w:pStyle w:val="a3"/>
      </w:pPr>
      <w:r>
        <w:rPr>
          <w:rStyle w:val="a5"/>
        </w:rPr>
        <w:footnoteRef/>
      </w:r>
      <w:r>
        <w:rPr>
          <w:rtl/>
        </w:rPr>
        <w:t xml:space="preserve"> </w:t>
      </w:r>
      <w:r>
        <w:rPr>
          <w:rFonts w:hint="cs"/>
          <w:rtl/>
        </w:rPr>
        <w:t xml:space="preserve">דהיינו כשיטתם אך לא מסברתם, עקרון זה ינחה אותנו תמיד שההלכה כפי שהגיע אלינו </w:t>
      </w:r>
      <w:proofErr w:type="spellStart"/>
      <w:r>
        <w:rPr>
          <w:rFonts w:hint="cs"/>
          <w:rtl/>
        </w:rPr>
        <w:t>מושגחת</w:t>
      </w:r>
      <w:proofErr w:type="spellEnd"/>
      <w:r>
        <w:rPr>
          <w:rFonts w:hint="cs"/>
          <w:rtl/>
        </w:rPr>
        <w:t xml:space="preserve"> היא מן השמים ואם דבר מה נפסק להלכה והתקבל ע "י </w:t>
      </w:r>
      <w:proofErr w:type="spellStart"/>
      <w:r>
        <w:rPr>
          <w:rFonts w:hint="cs"/>
          <w:rtl/>
        </w:rPr>
        <w:t>השו"ע</w:t>
      </w:r>
      <w:proofErr w:type="spellEnd"/>
      <w:r>
        <w:rPr>
          <w:rFonts w:hint="cs"/>
          <w:rtl/>
        </w:rPr>
        <w:t xml:space="preserve"> </w:t>
      </w:r>
      <w:proofErr w:type="spellStart"/>
      <w:r>
        <w:rPr>
          <w:rFonts w:hint="cs"/>
          <w:rtl/>
        </w:rPr>
        <w:t>הרמ"א</w:t>
      </w:r>
      <w:proofErr w:type="spellEnd"/>
      <w:r>
        <w:rPr>
          <w:rFonts w:hint="cs"/>
          <w:rtl/>
        </w:rPr>
        <w:t xml:space="preserve"> וכן ע"י האחרונים בכללם אז גם אם ברור שהפוסק לא הבין את עקרונות ההלכה כפי ההבנה הכוללת והמדויקת יותר, עדיין פסיקתו יש בה אמת. וכמשל הפיזיקה של איינשטיין שלמרות </w:t>
      </w:r>
      <w:r w:rsidRPr="00E356EC">
        <w:rPr>
          <w:rFonts w:hint="cs"/>
          <w:b/>
          <w:bCs/>
          <w:rtl/>
        </w:rPr>
        <w:t>שיסודותיה שונים</w:t>
      </w:r>
      <w:r>
        <w:rPr>
          <w:rFonts w:hint="cs"/>
          <w:rtl/>
        </w:rPr>
        <w:t xml:space="preserve"> בתכלית </w:t>
      </w:r>
      <w:r w:rsidRPr="00E356EC">
        <w:rPr>
          <w:rFonts w:hint="cs"/>
          <w:b/>
          <w:bCs/>
          <w:rtl/>
        </w:rPr>
        <w:t>מהיסודות</w:t>
      </w:r>
      <w:r>
        <w:rPr>
          <w:rFonts w:hint="cs"/>
          <w:rtl/>
        </w:rPr>
        <w:t xml:space="preserve"> של ניוטון אין הם מבטלים כלל את </w:t>
      </w:r>
      <w:r w:rsidRPr="00E356EC">
        <w:rPr>
          <w:rFonts w:hint="cs"/>
          <w:b/>
          <w:bCs/>
          <w:rtl/>
        </w:rPr>
        <w:t>העובדה</w:t>
      </w:r>
      <w:r>
        <w:rPr>
          <w:rFonts w:hint="cs"/>
          <w:rtl/>
        </w:rPr>
        <w:t xml:space="preserve"> שהתפוח אכן </w:t>
      </w:r>
      <w:proofErr w:type="spellStart"/>
      <w:r>
        <w:rPr>
          <w:rFonts w:hint="cs"/>
          <w:rtl/>
        </w:rPr>
        <w:t>יפול</w:t>
      </w:r>
      <w:proofErr w:type="spellEnd"/>
      <w:r>
        <w:rPr>
          <w:rFonts w:hint="cs"/>
          <w:rtl/>
        </w:rPr>
        <w:t xml:space="preserve"> כלפי מטה למרות שלכאורה על עניין </w:t>
      </w:r>
      <w:r w:rsidRPr="00E356EC">
        <w:rPr>
          <w:rFonts w:hint="cs"/>
          <w:b/>
          <w:bCs/>
          <w:rtl/>
        </w:rPr>
        <w:t>זה</w:t>
      </w:r>
      <w:r>
        <w:rPr>
          <w:rFonts w:hint="cs"/>
          <w:rtl/>
        </w:rPr>
        <w:t xml:space="preserve"> ביסס ניוטון את הנחותיו. מבואר הוא שלמציאות אחת יכולים להיות מספר הסברים וההבדל לגבי מידת נכונותם תי</w:t>
      </w:r>
      <w:r w:rsidRPr="00E356EC">
        <w:rPr>
          <w:rFonts w:hint="cs"/>
          <w:u w:val="single"/>
          <w:rtl/>
        </w:rPr>
        <w:t>ק</w:t>
      </w:r>
      <w:r>
        <w:rPr>
          <w:rFonts w:hint="cs"/>
          <w:rtl/>
        </w:rPr>
        <w:t xml:space="preserve">בע רק ביכולתם להסביר את </w:t>
      </w:r>
      <w:r w:rsidRPr="00E356EC">
        <w:rPr>
          <w:rFonts w:hint="cs"/>
          <w:b/>
          <w:bCs/>
          <w:rtl/>
        </w:rPr>
        <w:t>מכלול</w:t>
      </w:r>
      <w:r>
        <w:rPr>
          <w:rFonts w:hint="cs"/>
          <w:rtl/>
        </w:rPr>
        <w:t xml:space="preserve"> התופעות הנראות לעין (הפיזיקה של ניוטון </w:t>
      </w:r>
      <w:r w:rsidRPr="00E356EC">
        <w:rPr>
          <w:rFonts w:hint="cs"/>
          <w:b/>
          <w:bCs/>
          <w:rtl/>
        </w:rPr>
        <w:t>לא הצליחה להסביר</w:t>
      </w:r>
      <w:r>
        <w:rPr>
          <w:rFonts w:hint="cs"/>
          <w:rtl/>
        </w:rPr>
        <w:t xml:space="preserve"> את הסט קרני הכוכבים בשעת ליקוי שמש בעוד </w:t>
      </w:r>
      <w:proofErr w:type="spellStart"/>
      <w:r>
        <w:rPr>
          <w:rFonts w:hint="cs"/>
          <w:rtl/>
        </w:rPr>
        <w:t>שאיינשטין</w:t>
      </w:r>
      <w:proofErr w:type="spellEnd"/>
      <w:r>
        <w:rPr>
          <w:rFonts w:hint="cs"/>
          <w:rtl/>
        </w:rPr>
        <w:t xml:space="preserve"> </w:t>
      </w:r>
      <w:r w:rsidRPr="00E356EC">
        <w:rPr>
          <w:rFonts w:hint="cs"/>
          <w:b/>
          <w:bCs/>
          <w:rtl/>
        </w:rPr>
        <w:t>חזה מראש</w:t>
      </w:r>
      <w:r>
        <w:rPr>
          <w:rFonts w:hint="cs"/>
          <w:rtl/>
        </w:rPr>
        <w:t xml:space="preserve"> תופעה זו) א"כ כיוון שההלכה </w:t>
      </w:r>
      <w:proofErr w:type="spellStart"/>
      <w:r>
        <w:rPr>
          <w:rFonts w:hint="cs"/>
          <w:rtl/>
        </w:rPr>
        <w:t>לדידינו</w:t>
      </w:r>
      <w:proofErr w:type="spellEnd"/>
      <w:r>
        <w:rPr>
          <w:rFonts w:hint="cs"/>
          <w:rtl/>
        </w:rPr>
        <w:t xml:space="preserve"> הינה אמת מוחלטת וכעובדת נפילת התפוח הרי שההסברים אינם יוצרים אותה אלא רק מסבירים וממילא אותו הסבר שאינו מיושב להלכה כנראה שיש בו פגם לא פחות מאשר הסבר שיש בו פגם לוגי או מחסור במקורות.</w:t>
      </w:r>
    </w:p>
  </w:footnote>
  <w:footnote w:id="2">
    <w:p w:rsidR="000E7DA2" w:rsidRDefault="000E7DA2" w:rsidP="001203C6">
      <w:pPr>
        <w:pStyle w:val="a3"/>
        <w:rPr>
          <w:rtl/>
        </w:rPr>
      </w:pPr>
      <w:r>
        <w:rPr>
          <w:rStyle w:val="a5"/>
        </w:rPr>
        <w:footnoteRef/>
      </w:r>
      <w:r>
        <w:rPr>
          <w:rtl/>
        </w:rPr>
        <w:t xml:space="preserve"> </w:t>
      </w:r>
      <w:r w:rsidRPr="003744DE">
        <w:rPr>
          <w:rFonts w:cs="Arial" w:hint="cs"/>
          <w:rtl/>
        </w:rPr>
        <w:t>ספרא</w:t>
      </w:r>
      <w:r w:rsidRPr="003744DE">
        <w:rPr>
          <w:rFonts w:cs="Arial"/>
          <w:rtl/>
        </w:rPr>
        <w:t xml:space="preserve"> (</w:t>
      </w:r>
      <w:r w:rsidRPr="003744DE">
        <w:rPr>
          <w:rFonts w:cs="Arial" w:hint="cs"/>
          <w:rtl/>
        </w:rPr>
        <w:t>שמיני</w:t>
      </w:r>
      <w:r w:rsidRPr="003744DE">
        <w:rPr>
          <w:rFonts w:cs="Arial"/>
          <w:rtl/>
        </w:rPr>
        <w:t xml:space="preserve"> </w:t>
      </w:r>
      <w:r w:rsidRPr="003744DE">
        <w:rPr>
          <w:rFonts w:cs="Arial" w:hint="cs"/>
          <w:rtl/>
        </w:rPr>
        <w:t>פרשה</w:t>
      </w:r>
      <w:r w:rsidRPr="003744DE">
        <w:rPr>
          <w:rFonts w:cs="Arial"/>
          <w:rtl/>
        </w:rPr>
        <w:t xml:space="preserve"> </w:t>
      </w:r>
      <w:r w:rsidRPr="003744DE">
        <w:rPr>
          <w:rFonts w:cs="Arial" w:hint="cs"/>
          <w:rtl/>
        </w:rPr>
        <w:t>ט</w:t>
      </w:r>
      <w:r w:rsidRPr="003744DE">
        <w:rPr>
          <w:rFonts w:cs="Arial"/>
          <w:rtl/>
        </w:rPr>
        <w:t>)</w:t>
      </w:r>
    </w:p>
  </w:footnote>
  <w:footnote w:id="3">
    <w:p w:rsidR="000E7DA2" w:rsidRDefault="000E7DA2">
      <w:pPr>
        <w:pStyle w:val="a3"/>
        <w:rPr>
          <w:rFonts w:hint="cs"/>
          <w:rtl/>
        </w:rPr>
      </w:pPr>
      <w:r>
        <w:rPr>
          <w:rStyle w:val="a5"/>
        </w:rPr>
        <w:footnoteRef/>
      </w:r>
      <w:r>
        <w:rPr>
          <w:rtl/>
        </w:rPr>
        <w:t xml:space="preserve"> </w:t>
      </w:r>
      <w:r>
        <w:rPr>
          <w:rFonts w:hint="cs"/>
          <w:rtl/>
        </w:rPr>
        <w:t xml:space="preserve">לענ"ד הלכו בזה בעקבות רש"י בחגיגה </w:t>
      </w:r>
      <w:proofErr w:type="spellStart"/>
      <w:r>
        <w:rPr>
          <w:rFonts w:hint="cs"/>
          <w:rtl/>
        </w:rPr>
        <w:t>יט</w:t>
      </w:r>
      <w:proofErr w:type="spellEnd"/>
      <w:r>
        <w:rPr>
          <w:rFonts w:hint="cs"/>
          <w:rtl/>
        </w:rPr>
        <w:t>, ד"ה חרדלית.</w:t>
      </w:r>
    </w:p>
  </w:footnote>
  <w:footnote w:id="4">
    <w:p w:rsidR="000E7DA2" w:rsidRDefault="000E7DA2" w:rsidP="001203C6">
      <w:pPr>
        <w:pStyle w:val="a3"/>
        <w:rPr>
          <w:rtl/>
        </w:rPr>
      </w:pPr>
      <w:r>
        <w:rPr>
          <w:rStyle w:val="a5"/>
        </w:rPr>
        <w:footnoteRef/>
      </w:r>
      <w:r>
        <w:rPr>
          <w:rtl/>
        </w:rPr>
        <w:t xml:space="preserve"> </w:t>
      </w:r>
      <w:r w:rsidRPr="000F2587">
        <w:rPr>
          <w:rFonts w:cs="Arial" w:hint="cs"/>
          <w:rtl/>
        </w:rPr>
        <w:t>תוספות</w:t>
      </w:r>
      <w:r w:rsidRPr="000F2587">
        <w:rPr>
          <w:rFonts w:cs="Arial"/>
          <w:rtl/>
        </w:rPr>
        <w:t xml:space="preserve"> </w:t>
      </w:r>
      <w:r w:rsidRPr="000F2587">
        <w:rPr>
          <w:rFonts w:cs="Arial" w:hint="cs"/>
          <w:rtl/>
        </w:rPr>
        <w:t>מסכת</w:t>
      </w:r>
      <w:r w:rsidRPr="000F2587">
        <w:rPr>
          <w:rFonts w:cs="Arial"/>
          <w:rtl/>
        </w:rPr>
        <w:t xml:space="preserve"> </w:t>
      </w:r>
      <w:r w:rsidRPr="000F2587">
        <w:rPr>
          <w:rFonts w:cs="Arial" w:hint="cs"/>
          <w:rtl/>
        </w:rPr>
        <w:t>פסחים</w:t>
      </w:r>
      <w:r w:rsidRPr="000F2587">
        <w:rPr>
          <w:rFonts w:cs="Arial"/>
          <w:rtl/>
        </w:rPr>
        <w:t xml:space="preserve"> </w:t>
      </w:r>
      <w:r w:rsidRPr="000F2587">
        <w:rPr>
          <w:rFonts w:cs="Arial" w:hint="cs"/>
          <w:rtl/>
        </w:rPr>
        <w:t>דף</w:t>
      </w:r>
      <w:r w:rsidRPr="000F2587">
        <w:rPr>
          <w:rFonts w:cs="Arial"/>
          <w:rtl/>
        </w:rPr>
        <w:t xml:space="preserve"> </w:t>
      </w:r>
      <w:proofErr w:type="spellStart"/>
      <w:r w:rsidRPr="000F2587">
        <w:rPr>
          <w:rFonts w:cs="Arial" w:hint="cs"/>
          <w:rtl/>
        </w:rPr>
        <w:t>יז</w:t>
      </w:r>
      <w:proofErr w:type="spellEnd"/>
      <w:r w:rsidRPr="000F2587">
        <w:rPr>
          <w:rFonts w:cs="Arial"/>
          <w:rtl/>
        </w:rPr>
        <w:t xml:space="preserve"> </w:t>
      </w:r>
      <w:r w:rsidRPr="000F2587">
        <w:rPr>
          <w:rFonts w:cs="Arial" w:hint="cs"/>
          <w:rtl/>
        </w:rPr>
        <w:t>עמוד</w:t>
      </w:r>
      <w:r w:rsidRPr="000F2587">
        <w:rPr>
          <w:rFonts w:cs="Arial"/>
          <w:rtl/>
        </w:rPr>
        <w:t xml:space="preserve"> </w:t>
      </w:r>
      <w:r w:rsidRPr="000F2587">
        <w:rPr>
          <w:rFonts w:cs="Arial" w:hint="cs"/>
          <w:rtl/>
        </w:rPr>
        <w:t>ב</w:t>
      </w:r>
      <w:r>
        <w:rPr>
          <w:rFonts w:hint="cs"/>
          <w:rtl/>
        </w:rPr>
        <w:t xml:space="preserve"> ד"ה אלא</w:t>
      </w:r>
    </w:p>
  </w:footnote>
  <w:footnote w:id="5">
    <w:p w:rsidR="000E7DA2" w:rsidRDefault="000E7DA2" w:rsidP="00FD33B2">
      <w:pPr>
        <w:pStyle w:val="a3"/>
      </w:pPr>
      <w:r>
        <w:rPr>
          <w:rStyle w:val="a5"/>
        </w:rPr>
        <w:footnoteRef/>
      </w:r>
      <w:r>
        <w:rPr>
          <w:rtl/>
        </w:rPr>
        <w:t xml:space="preserve"> </w:t>
      </w:r>
      <w:r>
        <w:rPr>
          <w:rFonts w:hint="cs"/>
          <w:rtl/>
        </w:rPr>
        <w:t xml:space="preserve">יובא לקמן בביאור שיטת </w:t>
      </w:r>
      <w:proofErr w:type="spellStart"/>
      <w:r>
        <w:rPr>
          <w:rFonts w:hint="cs"/>
          <w:rtl/>
        </w:rPr>
        <w:t>התוס</w:t>
      </w:r>
      <w:proofErr w:type="spellEnd"/>
      <w:r>
        <w:rPr>
          <w:rFonts w:hint="cs"/>
          <w:rtl/>
        </w:rPr>
        <w:t>'</w:t>
      </w:r>
    </w:p>
  </w:footnote>
  <w:footnote w:id="6">
    <w:p w:rsidR="000E7DA2" w:rsidRDefault="000E7DA2" w:rsidP="000846E4">
      <w:pPr>
        <w:pStyle w:val="a3"/>
        <w:rPr>
          <w:rtl/>
        </w:rPr>
      </w:pPr>
      <w:r>
        <w:rPr>
          <w:rStyle w:val="a5"/>
        </w:rPr>
        <w:footnoteRef/>
      </w:r>
      <w:r>
        <w:rPr>
          <w:rtl/>
        </w:rPr>
        <w:t xml:space="preserve"> </w:t>
      </w:r>
      <w:r>
        <w:rPr>
          <w:rFonts w:hint="cs"/>
          <w:rtl/>
        </w:rPr>
        <w:t>להלן נרחיב בגדרי סברא זו</w:t>
      </w:r>
    </w:p>
  </w:footnote>
  <w:footnote w:id="7">
    <w:p w:rsidR="000E7DA2" w:rsidRDefault="000E7DA2" w:rsidP="00FD33B2">
      <w:pPr>
        <w:pStyle w:val="a3"/>
      </w:pPr>
      <w:r>
        <w:rPr>
          <w:rStyle w:val="a5"/>
        </w:rPr>
        <w:footnoteRef/>
      </w:r>
      <w:r>
        <w:rPr>
          <w:rtl/>
        </w:rPr>
        <w:t xml:space="preserve"> </w:t>
      </w:r>
      <w:r>
        <w:rPr>
          <w:rFonts w:hint="cs"/>
          <w:rtl/>
        </w:rPr>
        <w:t xml:space="preserve">מיהו קשה לי שהרי סברת "כל העומד" נאמרה ע"י </w:t>
      </w:r>
      <w:proofErr w:type="spellStart"/>
      <w:r>
        <w:rPr>
          <w:rFonts w:hint="cs"/>
          <w:rtl/>
        </w:rPr>
        <w:t>הר"ח</w:t>
      </w:r>
      <w:proofErr w:type="spellEnd"/>
      <w:r>
        <w:rPr>
          <w:rFonts w:hint="cs"/>
          <w:rtl/>
        </w:rPr>
        <w:t xml:space="preserve"> בשיטת ר' </w:t>
      </w:r>
      <w:r w:rsidRPr="00C94589">
        <w:rPr>
          <w:rFonts w:hint="cs"/>
          <w:b/>
          <w:bCs/>
          <w:rtl/>
        </w:rPr>
        <w:t>יהודה</w:t>
      </w:r>
      <w:r>
        <w:rPr>
          <w:rFonts w:hint="cs"/>
          <w:rtl/>
        </w:rPr>
        <w:t xml:space="preserve"> וא"כ מאיזו סברא חולק ר"י על </w:t>
      </w:r>
      <w:r w:rsidRPr="00C94589">
        <w:rPr>
          <w:rFonts w:hint="cs"/>
          <w:b/>
          <w:bCs/>
          <w:rtl/>
        </w:rPr>
        <w:t>חכמים</w:t>
      </w:r>
      <w:r>
        <w:rPr>
          <w:rFonts w:hint="cs"/>
          <w:rtl/>
        </w:rPr>
        <w:t xml:space="preserve"> </w:t>
      </w:r>
      <w:r w:rsidRPr="00C94589">
        <w:rPr>
          <w:rFonts w:hint="cs"/>
          <w:b/>
          <w:bCs/>
          <w:rtl/>
        </w:rPr>
        <w:t>ומכשיר</w:t>
      </w:r>
      <w:r>
        <w:rPr>
          <w:rFonts w:hint="cs"/>
          <w:rtl/>
        </w:rPr>
        <w:t xml:space="preserve"> את הגממית העליונה והתחתונה? לקמן בהסבר שיטת </w:t>
      </w:r>
      <w:proofErr w:type="spellStart"/>
      <w:r>
        <w:rPr>
          <w:rFonts w:hint="cs"/>
          <w:rtl/>
        </w:rPr>
        <w:t>השו"ע</w:t>
      </w:r>
      <w:proofErr w:type="spellEnd"/>
      <w:r>
        <w:rPr>
          <w:rFonts w:hint="cs"/>
          <w:rtl/>
        </w:rPr>
        <w:t xml:space="preserve"> נמצא הסבר לסברא זו בע"ה.</w:t>
      </w:r>
    </w:p>
  </w:footnote>
  <w:footnote w:id="8">
    <w:p w:rsidR="000E7DA2" w:rsidRDefault="000E7DA2">
      <w:pPr>
        <w:pStyle w:val="a3"/>
      </w:pPr>
      <w:r>
        <w:rPr>
          <w:rStyle w:val="a5"/>
        </w:rPr>
        <w:footnoteRef/>
      </w:r>
      <w:r>
        <w:rPr>
          <w:rtl/>
        </w:rPr>
        <w:t xml:space="preserve"> </w:t>
      </w:r>
      <w:r>
        <w:rPr>
          <w:rFonts w:hint="cs"/>
          <w:rtl/>
        </w:rPr>
        <w:t>מקוואות פ"ז מ"ו</w:t>
      </w:r>
    </w:p>
  </w:footnote>
  <w:footnote w:id="9">
    <w:p w:rsidR="000E7DA2" w:rsidRDefault="000E7DA2" w:rsidP="000540A5">
      <w:pPr>
        <w:pStyle w:val="a3"/>
      </w:pPr>
      <w:r>
        <w:rPr>
          <w:rStyle w:val="a5"/>
        </w:rPr>
        <w:footnoteRef/>
      </w:r>
      <w:r>
        <w:rPr>
          <w:rtl/>
        </w:rPr>
        <w:t xml:space="preserve"> </w:t>
      </w:r>
      <w:r>
        <w:rPr>
          <w:rFonts w:hint="cs"/>
          <w:rtl/>
        </w:rPr>
        <w:t xml:space="preserve">חגיגה </w:t>
      </w:r>
      <w:proofErr w:type="spellStart"/>
      <w:r>
        <w:rPr>
          <w:rFonts w:hint="cs"/>
          <w:rtl/>
        </w:rPr>
        <w:t>יט</w:t>
      </w:r>
      <w:proofErr w:type="spellEnd"/>
      <w:r>
        <w:rPr>
          <w:rFonts w:hint="cs"/>
          <w:rtl/>
        </w:rPr>
        <w:t xml:space="preserve">: </w:t>
      </w:r>
      <w:proofErr w:type="spellStart"/>
      <w:r>
        <w:rPr>
          <w:rFonts w:hint="cs"/>
          <w:rtl/>
        </w:rPr>
        <w:t>תוד"ה</w:t>
      </w:r>
      <w:proofErr w:type="spellEnd"/>
      <w:r>
        <w:rPr>
          <w:rFonts w:hint="cs"/>
          <w:rtl/>
        </w:rPr>
        <w:t xml:space="preserve"> </w:t>
      </w:r>
      <w:r w:rsidRPr="00AD699F">
        <w:rPr>
          <w:rFonts w:hint="cs"/>
          <w:b/>
          <w:bCs/>
          <w:rtl/>
        </w:rPr>
        <w:t>התחתונה</w:t>
      </w:r>
      <w:r>
        <w:rPr>
          <w:rFonts w:hint="cs"/>
          <w:rtl/>
        </w:rPr>
        <w:t xml:space="preserve"> </w:t>
      </w:r>
      <w:proofErr w:type="spellStart"/>
      <w:r>
        <w:rPr>
          <w:rFonts w:hint="cs"/>
          <w:rtl/>
        </w:rPr>
        <w:t>והר"ח</w:t>
      </w:r>
      <w:proofErr w:type="spellEnd"/>
      <w:r>
        <w:rPr>
          <w:rFonts w:hint="cs"/>
          <w:rtl/>
        </w:rPr>
        <w:t xml:space="preserve"> שם </w:t>
      </w:r>
      <w:proofErr w:type="spellStart"/>
      <w:r>
        <w:rPr>
          <w:rFonts w:hint="cs"/>
          <w:rtl/>
        </w:rPr>
        <w:t>סע"א</w:t>
      </w:r>
      <w:proofErr w:type="spellEnd"/>
    </w:p>
  </w:footnote>
  <w:footnote w:id="10">
    <w:p w:rsidR="000E7DA2" w:rsidRDefault="000E7DA2" w:rsidP="000540A5">
      <w:pPr>
        <w:pStyle w:val="a3"/>
      </w:pPr>
      <w:r>
        <w:rPr>
          <w:rStyle w:val="a5"/>
        </w:rPr>
        <w:footnoteRef/>
      </w:r>
      <w:r>
        <w:rPr>
          <w:rtl/>
        </w:rPr>
        <w:t xml:space="preserve"> </w:t>
      </w:r>
      <w:r w:rsidRPr="00BF2549">
        <w:rPr>
          <w:rFonts w:cs="Arial" w:hint="cs"/>
          <w:rtl/>
        </w:rPr>
        <w:t>לקמן</w:t>
      </w:r>
      <w:r w:rsidRPr="00BF2549">
        <w:rPr>
          <w:rFonts w:cs="Arial"/>
          <w:rtl/>
        </w:rPr>
        <w:t xml:space="preserve"> </w:t>
      </w:r>
      <w:r w:rsidRPr="00BF2549">
        <w:rPr>
          <w:rFonts w:cs="Arial" w:hint="cs"/>
          <w:rtl/>
        </w:rPr>
        <w:t>נראה</w:t>
      </w:r>
      <w:r w:rsidRPr="00BF2549">
        <w:rPr>
          <w:rFonts w:cs="Arial"/>
          <w:rtl/>
        </w:rPr>
        <w:t xml:space="preserve"> </w:t>
      </w:r>
      <w:r w:rsidRPr="00BF2549">
        <w:rPr>
          <w:rFonts w:cs="Arial" w:hint="cs"/>
          <w:rtl/>
        </w:rPr>
        <w:t>שכך</w:t>
      </w:r>
      <w:r w:rsidRPr="00BF2549">
        <w:rPr>
          <w:rFonts w:cs="Arial"/>
          <w:rtl/>
        </w:rPr>
        <w:t xml:space="preserve"> </w:t>
      </w:r>
      <w:r w:rsidRPr="00BF2549">
        <w:rPr>
          <w:rFonts w:cs="Arial" w:hint="cs"/>
          <w:rtl/>
        </w:rPr>
        <w:t>היא</w:t>
      </w:r>
      <w:r w:rsidRPr="00BF2549">
        <w:rPr>
          <w:rFonts w:cs="Arial"/>
          <w:rtl/>
        </w:rPr>
        <w:t xml:space="preserve"> </w:t>
      </w:r>
      <w:r w:rsidRPr="00BF2549">
        <w:rPr>
          <w:rFonts w:cs="Arial" w:hint="cs"/>
          <w:rtl/>
        </w:rPr>
        <w:t>גם</w:t>
      </w:r>
      <w:r w:rsidRPr="00BF2549">
        <w:rPr>
          <w:rFonts w:cs="Arial"/>
          <w:rtl/>
        </w:rPr>
        <w:t xml:space="preserve"> </w:t>
      </w:r>
      <w:r w:rsidRPr="00BF2549">
        <w:rPr>
          <w:rFonts w:cs="Arial" w:hint="cs"/>
          <w:rtl/>
        </w:rPr>
        <w:t>שיטת</w:t>
      </w:r>
      <w:r w:rsidRPr="00BF2549">
        <w:rPr>
          <w:rFonts w:cs="Arial"/>
          <w:rtl/>
        </w:rPr>
        <w:t xml:space="preserve"> </w:t>
      </w:r>
      <w:proofErr w:type="spellStart"/>
      <w:r w:rsidRPr="00BF2549">
        <w:rPr>
          <w:rFonts w:cs="Arial" w:hint="cs"/>
          <w:rtl/>
        </w:rPr>
        <w:t>הגר</w:t>
      </w:r>
      <w:r w:rsidRPr="00BF2549">
        <w:rPr>
          <w:rFonts w:cs="Arial"/>
          <w:rtl/>
        </w:rPr>
        <w:t>"</w:t>
      </w:r>
      <w:r w:rsidRPr="00BF2549">
        <w:rPr>
          <w:rFonts w:cs="Arial" w:hint="cs"/>
          <w:rtl/>
        </w:rPr>
        <w:t>א</w:t>
      </w:r>
      <w:proofErr w:type="spellEnd"/>
      <w:r w:rsidRPr="00BF2549">
        <w:rPr>
          <w:rFonts w:cs="Arial"/>
          <w:rtl/>
        </w:rPr>
        <w:t xml:space="preserve"> </w:t>
      </w:r>
      <w:r w:rsidRPr="00BF2549">
        <w:rPr>
          <w:rFonts w:cs="Arial" w:hint="cs"/>
          <w:rtl/>
        </w:rPr>
        <w:t>להלכה</w:t>
      </w:r>
      <w:r>
        <w:rPr>
          <w:rFonts w:hint="cs"/>
          <w:rtl/>
        </w:rPr>
        <w:t xml:space="preserve"> כיוון שכך למד שיטת </w:t>
      </w:r>
      <w:r w:rsidRPr="00BF2549">
        <w:rPr>
          <w:rFonts w:hint="cs"/>
          <w:b/>
          <w:bCs/>
          <w:rtl/>
        </w:rPr>
        <w:t>חכמים</w:t>
      </w:r>
      <w:r>
        <w:rPr>
          <w:rFonts w:hint="cs"/>
          <w:rtl/>
        </w:rPr>
        <w:t xml:space="preserve"> בתוספתא של ג' גממיות </w:t>
      </w:r>
      <w:proofErr w:type="spellStart"/>
      <w:r>
        <w:rPr>
          <w:rFonts w:hint="cs"/>
          <w:rtl/>
        </w:rPr>
        <w:t>שהעיליונה</w:t>
      </w:r>
      <w:proofErr w:type="spellEnd"/>
      <w:r>
        <w:rPr>
          <w:rFonts w:hint="cs"/>
          <w:rtl/>
        </w:rPr>
        <w:t xml:space="preserve"> והתחתונה פסולות כיוון ש"לא </w:t>
      </w:r>
      <w:proofErr w:type="spellStart"/>
      <w:r>
        <w:rPr>
          <w:rFonts w:hint="cs"/>
          <w:rtl/>
        </w:rPr>
        <w:t>ישאר</w:t>
      </w:r>
      <w:proofErr w:type="spellEnd"/>
      <w:r>
        <w:rPr>
          <w:rFonts w:hint="cs"/>
          <w:rtl/>
        </w:rPr>
        <w:t xml:space="preserve"> שם שיעור" דהיינו למרות שכרגע יש שם שיטפון כיוון שרואים כאילו כל מי </w:t>
      </w:r>
      <w:proofErr w:type="spellStart"/>
      <w:r>
        <w:rPr>
          <w:rFonts w:hint="cs"/>
          <w:rtl/>
        </w:rPr>
        <w:t>השטפון</w:t>
      </w:r>
      <w:proofErr w:type="spellEnd"/>
      <w:r>
        <w:rPr>
          <w:rFonts w:hint="cs"/>
          <w:rtl/>
        </w:rPr>
        <w:t xml:space="preserve"> ירדו פסולים כבר </w:t>
      </w:r>
      <w:r w:rsidRPr="00BF2549">
        <w:rPr>
          <w:rFonts w:hint="cs"/>
          <w:b/>
          <w:bCs/>
          <w:rtl/>
        </w:rPr>
        <w:t>עתה</w:t>
      </w:r>
      <w:r>
        <w:rPr>
          <w:rFonts w:hint="cs"/>
          <w:rtl/>
        </w:rPr>
        <w:t xml:space="preserve"> העליונה והתחתונה מפני חסרון שיעור ואין המים </w:t>
      </w:r>
      <w:proofErr w:type="spellStart"/>
      <w:r>
        <w:rPr>
          <w:rFonts w:hint="cs"/>
          <w:rtl/>
        </w:rPr>
        <w:t>שבקטפרס</w:t>
      </w:r>
      <w:proofErr w:type="spellEnd"/>
      <w:r>
        <w:rPr>
          <w:rFonts w:hint="cs"/>
          <w:rtl/>
        </w:rPr>
        <w:t xml:space="preserve"> ששוטפים מעליהם </w:t>
      </w:r>
      <w:r w:rsidRPr="00BF2549">
        <w:rPr>
          <w:rFonts w:hint="cs"/>
          <w:b/>
          <w:bCs/>
          <w:rtl/>
        </w:rPr>
        <w:t>מחברים</w:t>
      </w:r>
      <w:r>
        <w:rPr>
          <w:rFonts w:hint="cs"/>
          <w:rtl/>
        </w:rPr>
        <w:t xml:space="preserve"> אותם </w:t>
      </w:r>
    </w:p>
  </w:footnote>
  <w:footnote w:id="11">
    <w:p w:rsidR="000E7DA2" w:rsidRDefault="000E7DA2">
      <w:pPr>
        <w:pStyle w:val="a3"/>
        <w:rPr>
          <w:rtl/>
        </w:rPr>
      </w:pPr>
      <w:r>
        <w:rPr>
          <w:rStyle w:val="a5"/>
        </w:rPr>
        <w:footnoteRef/>
      </w:r>
      <w:r>
        <w:rPr>
          <w:rtl/>
        </w:rPr>
        <w:t xml:space="preserve"> </w:t>
      </w:r>
      <w:proofErr w:type="spellStart"/>
      <w:r>
        <w:rPr>
          <w:rFonts w:hint="cs"/>
          <w:rtl/>
        </w:rPr>
        <w:t>בגמ</w:t>
      </w:r>
      <w:proofErr w:type="spellEnd"/>
      <w:r>
        <w:rPr>
          <w:rFonts w:hint="cs"/>
          <w:rtl/>
        </w:rPr>
        <w:t>' הובאה דעה שכל המחלוקת היא רק לטומאה דאו' אך במעלות דרבנן מודים חכמים לר"י</w:t>
      </w:r>
    </w:p>
  </w:footnote>
  <w:footnote w:id="12">
    <w:p w:rsidR="000E7DA2" w:rsidRDefault="000E7DA2">
      <w:pPr>
        <w:pStyle w:val="a3"/>
      </w:pPr>
      <w:r>
        <w:rPr>
          <w:rStyle w:val="a5"/>
        </w:rPr>
        <w:footnoteRef/>
      </w:r>
      <w:r>
        <w:rPr>
          <w:rtl/>
        </w:rPr>
        <w:t xml:space="preserve"> </w:t>
      </w:r>
      <w:r>
        <w:rPr>
          <w:rFonts w:hint="cs"/>
          <w:rtl/>
        </w:rPr>
        <w:t>שכל העתיד לירד כירד</w:t>
      </w:r>
    </w:p>
  </w:footnote>
  <w:footnote w:id="13">
    <w:p w:rsidR="000E7DA2" w:rsidRDefault="000E7DA2">
      <w:pPr>
        <w:pStyle w:val="a3"/>
      </w:pPr>
      <w:r>
        <w:rPr>
          <w:rStyle w:val="a5"/>
        </w:rPr>
        <w:footnoteRef/>
      </w:r>
      <w:r>
        <w:rPr>
          <w:rtl/>
        </w:rPr>
        <w:t xml:space="preserve"> </w:t>
      </w:r>
      <w:r>
        <w:rPr>
          <w:rFonts w:hint="cs"/>
          <w:rtl/>
        </w:rPr>
        <w:t>וכן היא ההלכה עייש ברמב"ם</w:t>
      </w:r>
    </w:p>
  </w:footnote>
  <w:footnote w:id="14">
    <w:p w:rsidR="000E7DA2" w:rsidRDefault="000E7DA2" w:rsidP="00C90CB0">
      <w:pPr>
        <w:pStyle w:val="a3"/>
      </w:pPr>
      <w:r>
        <w:rPr>
          <w:rStyle w:val="a5"/>
        </w:rPr>
        <w:footnoteRef/>
      </w:r>
      <w:r>
        <w:rPr>
          <w:rtl/>
        </w:rPr>
        <w:t xml:space="preserve"> </w:t>
      </w:r>
      <w:r>
        <w:rPr>
          <w:rFonts w:hint="cs"/>
          <w:rtl/>
        </w:rPr>
        <w:t xml:space="preserve">לקמן תובא הלכה זו בהרחבה ובמקורותיה (ג' שטבלו בבורות </w:t>
      </w:r>
      <w:r w:rsidRPr="00C90CB0">
        <w:rPr>
          <w:rFonts w:hint="cs"/>
          <w:b/>
          <w:bCs/>
          <w:rtl/>
        </w:rPr>
        <w:t>חסרים</w:t>
      </w:r>
      <w:r>
        <w:rPr>
          <w:rFonts w:hint="cs"/>
          <w:rtl/>
        </w:rPr>
        <w:t xml:space="preserve"> והכשירו בכך הבורות)</w:t>
      </w:r>
    </w:p>
  </w:footnote>
  <w:footnote w:id="15">
    <w:p w:rsidR="000E7DA2" w:rsidRDefault="000E7DA2" w:rsidP="00512B9F">
      <w:pPr>
        <w:pStyle w:val="a3"/>
      </w:pPr>
      <w:r>
        <w:rPr>
          <w:rStyle w:val="a5"/>
        </w:rPr>
        <w:footnoteRef/>
      </w:r>
      <w:r>
        <w:rPr>
          <w:rtl/>
        </w:rPr>
        <w:t xml:space="preserve"> </w:t>
      </w:r>
      <w:r>
        <w:rPr>
          <w:rFonts w:cs="Arial" w:hint="cs"/>
          <w:rtl/>
        </w:rPr>
        <w:t>קידושין</w:t>
      </w:r>
      <w:r>
        <w:rPr>
          <w:rFonts w:cs="Arial"/>
          <w:rtl/>
        </w:rPr>
        <w:t xml:space="preserve"> </w:t>
      </w:r>
      <w:r>
        <w:rPr>
          <w:rFonts w:cs="Arial" w:hint="cs"/>
          <w:rtl/>
        </w:rPr>
        <w:t>דף</w:t>
      </w:r>
      <w:r>
        <w:rPr>
          <w:rFonts w:cs="Arial"/>
          <w:rtl/>
        </w:rPr>
        <w:t xml:space="preserve"> </w:t>
      </w:r>
      <w:r>
        <w:rPr>
          <w:rFonts w:cs="Arial" w:hint="cs"/>
          <w:rtl/>
        </w:rPr>
        <w:t>כה</w:t>
      </w:r>
      <w:r>
        <w:rPr>
          <w:rFonts w:cs="Arial"/>
          <w:rtl/>
        </w:rPr>
        <w:t xml:space="preserve"> </w:t>
      </w:r>
      <w:r>
        <w:rPr>
          <w:rFonts w:cs="Arial" w:hint="cs"/>
          <w:rtl/>
        </w:rPr>
        <w:t>"אמר</w:t>
      </w:r>
      <w:r>
        <w:rPr>
          <w:rFonts w:cs="Arial"/>
          <w:rtl/>
        </w:rPr>
        <w:t xml:space="preserve"> </w:t>
      </w:r>
      <w:r>
        <w:rPr>
          <w:rFonts w:cs="Arial" w:hint="cs"/>
          <w:rtl/>
        </w:rPr>
        <w:t>רבי</w:t>
      </w:r>
      <w:r>
        <w:rPr>
          <w:rFonts w:cs="Arial"/>
          <w:rtl/>
        </w:rPr>
        <w:t xml:space="preserve"> </w:t>
      </w:r>
      <w:proofErr w:type="spellStart"/>
      <w:r>
        <w:rPr>
          <w:rFonts w:cs="Arial" w:hint="cs"/>
          <w:rtl/>
        </w:rPr>
        <w:t>זירא</w:t>
      </w:r>
      <w:proofErr w:type="spellEnd"/>
      <w:r>
        <w:rPr>
          <w:rFonts w:cs="Arial"/>
          <w:rtl/>
        </w:rPr>
        <w:t xml:space="preserve">: </w:t>
      </w:r>
      <w:r>
        <w:rPr>
          <w:rFonts w:cs="Arial" w:hint="cs"/>
          <w:rtl/>
        </w:rPr>
        <w:t>כל</w:t>
      </w:r>
      <w:r>
        <w:rPr>
          <w:rFonts w:cs="Arial"/>
          <w:rtl/>
        </w:rPr>
        <w:t xml:space="preserve"> </w:t>
      </w:r>
      <w:r>
        <w:rPr>
          <w:rFonts w:cs="Arial" w:hint="cs"/>
          <w:rtl/>
        </w:rPr>
        <w:t>הראוי</w:t>
      </w:r>
      <w:r>
        <w:rPr>
          <w:rFonts w:cs="Arial"/>
          <w:rtl/>
        </w:rPr>
        <w:t xml:space="preserve"> </w:t>
      </w:r>
      <w:proofErr w:type="spellStart"/>
      <w:r>
        <w:rPr>
          <w:rFonts w:cs="Arial" w:hint="cs"/>
          <w:rtl/>
        </w:rPr>
        <w:t>לבילה</w:t>
      </w:r>
      <w:proofErr w:type="spellEnd"/>
      <w:r>
        <w:rPr>
          <w:rFonts w:cs="Arial"/>
          <w:rtl/>
        </w:rPr>
        <w:t xml:space="preserve"> - </w:t>
      </w:r>
      <w:r>
        <w:rPr>
          <w:rFonts w:cs="Arial" w:hint="cs"/>
          <w:rtl/>
        </w:rPr>
        <w:t>אין</w:t>
      </w:r>
      <w:r>
        <w:rPr>
          <w:rFonts w:cs="Arial"/>
          <w:rtl/>
        </w:rPr>
        <w:t xml:space="preserve"> </w:t>
      </w:r>
      <w:r>
        <w:rPr>
          <w:rFonts w:cs="Arial" w:hint="cs"/>
          <w:rtl/>
        </w:rPr>
        <w:t>בילה</w:t>
      </w:r>
      <w:r>
        <w:rPr>
          <w:rFonts w:cs="Arial"/>
          <w:rtl/>
        </w:rPr>
        <w:t xml:space="preserve"> </w:t>
      </w:r>
      <w:r>
        <w:rPr>
          <w:rFonts w:cs="Arial" w:hint="cs"/>
          <w:rtl/>
        </w:rPr>
        <w:t>מעכבת</w:t>
      </w:r>
      <w:r>
        <w:rPr>
          <w:rFonts w:cs="Arial"/>
          <w:rtl/>
        </w:rPr>
        <w:t xml:space="preserve"> </w:t>
      </w:r>
      <w:r>
        <w:rPr>
          <w:rFonts w:cs="Arial" w:hint="cs"/>
          <w:rtl/>
        </w:rPr>
        <w:t>בו</w:t>
      </w:r>
      <w:r>
        <w:rPr>
          <w:rFonts w:cs="Arial"/>
          <w:rtl/>
        </w:rPr>
        <w:t xml:space="preserve">, </w:t>
      </w:r>
      <w:r>
        <w:rPr>
          <w:rFonts w:cs="Arial" w:hint="cs"/>
          <w:rtl/>
        </w:rPr>
        <w:t>ושאינו</w:t>
      </w:r>
      <w:r>
        <w:rPr>
          <w:rFonts w:cs="Arial"/>
          <w:rtl/>
        </w:rPr>
        <w:t xml:space="preserve"> </w:t>
      </w:r>
      <w:r>
        <w:rPr>
          <w:rFonts w:cs="Arial" w:hint="cs"/>
          <w:rtl/>
        </w:rPr>
        <w:t>ראוי</w:t>
      </w:r>
      <w:r>
        <w:rPr>
          <w:rFonts w:cs="Arial"/>
          <w:rtl/>
        </w:rPr>
        <w:t xml:space="preserve"> </w:t>
      </w:r>
      <w:proofErr w:type="spellStart"/>
      <w:r>
        <w:rPr>
          <w:rFonts w:cs="Arial" w:hint="cs"/>
          <w:rtl/>
        </w:rPr>
        <w:t>לבילה</w:t>
      </w:r>
      <w:proofErr w:type="spellEnd"/>
      <w:r>
        <w:rPr>
          <w:rFonts w:cs="Arial"/>
          <w:rtl/>
        </w:rPr>
        <w:t xml:space="preserve"> - </w:t>
      </w:r>
      <w:r>
        <w:rPr>
          <w:rFonts w:cs="Arial" w:hint="cs"/>
          <w:rtl/>
        </w:rPr>
        <w:t>בילה</w:t>
      </w:r>
      <w:r>
        <w:rPr>
          <w:rFonts w:cs="Arial"/>
          <w:rtl/>
        </w:rPr>
        <w:t xml:space="preserve"> </w:t>
      </w:r>
      <w:r>
        <w:rPr>
          <w:rFonts w:cs="Arial" w:hint="cs"/>
          <w:rtl/>
        </w:rPr>
        <w:t>מעכבת</w:t>
      </w:r>
      <w:r>
        <w:rPr>
          <w:rFonts w:cs="Arial"/>
          <w:rtl/>
        </w:rPr>
        <w:t xml:space="preserve"> </w:t>
      </w:r>
      <w:r>
        <w:rPr>
          <w:rFonts w:cs="Arial" w:hint="cs"/>
          <w:rtl/>
        </w:rPr>
        <w:t>בו</w:t>
      </w:r>
      <w:r>
        <w:rPr>
          <w:rFonts w:cs="Arial"/>
          <w:rtl/>
        </w:rPr>
        <w:t>.</w:t>
      </w:r>
      <w:r>
        <w:rPr>
          <w:rFonts w:hint="cs"/>
          <w:rtl/>
        </w:rPr>
        <w:t>"</w:t>
      </w:r>
    </w:p>
  </w:footnote>
  <w:footnote w:id="16">
    <w:p w:rsidR="000E7DA2" w:rsidRDefault="000E7DA2" w:rsidP="00512B9F">
      <w:pPr>
        <w:pStyle w:val="a3"/>
      </w:pPr>
      <w:r>
        <w:rPr>
          <w:rStyle w:val="a5"/>
        </w:rPr>
        <w:footnoteRef/>
      </w:r>
      <w:r>
        <w:rPr>
          <w:rtl/>
        </w:rPr>
        <w:t xml:space="preserve"> </w:t>
      </w:r>
      <w:r>
        <w:rPr>
          <w:rFonts w:hint="cs"/>
          <w:rtl/>
        </w:rPr>
        <w:t xml:space="preserve">ייתכן שדין זה מדרבנן </w:t>
      </w:r>
      <w:proofErr w:type="spellStart"/>
      <w:r>
        <w:rPr>
          <w:rFonts w:hint="cs"/>
          <w:rtl/>
        </w:rPr>
        <w:t>ומדאו</w:t>
      </w:r>
      <w:proofErr w:type="spellEnd"/>
      <w:r>
        <w:rPr>
          <w:rFonts w:hint="cs"/>
          <w:rtl/>
        </w:rPr>
        <w:t xml:space="preserve">' די לעניין קדשים </w:t>
      </w:r>
      <w:proofErr w:type="spellStart"/>
      <w:r>
        <w:rPr>
          <w:rFonts w:hint="cs"/>
          <w:rtl/>
        </w:rPr>
        <w:t>בבילה</w:t>
      </w:r>
      <w:proofErr w:type="spellEnd"/>
      <w:r>
        <w:rPr>
          <w:rFonts w:hint="cs"/>
          <w:rtl/>
        </w:rPr>
        <w:t xml:space="preserve"> כ"ש א"נ לא לומדים מקדשים לטהרות ודין פסול זחילה מדרבנן אך כאמור בפשט סברא זו היא דאו' ומשתמשים בה רבות: </w:t>
      </w:r>
      <w:r>
        <w:rPr>
          <w:rFonts w:cs="Arial" w:hint="cs"/>
          <w:rtl/>
        </w:rPr>
        <w:t>פסחים</w:t>
      </w:r>
      <w:r>
        <w:rPr>
          <w:rFonts w:cs="Arial"/>
          <w:rtl/>
        </w:rPr>
        <w:t xml:space="preserve"> </w:t>
      </w:r>
      <w:r>
        <w:rPr>
          <w:rFonts w:cs="Arial" w:hint="cs"/>
          <w:rtl/>
        </w:rPr>
        <w:t>דף</w:t>
      </w:r>
      <w:r>
        <w:rPr>
          <w:rFonts w:cs="Arial"/>
          <w:rtl/>
        </w:rPr>
        <w:t xml:space="preserve"> </w:t>
      </w:r>
      <w:proofErr w:type="spellStart"/>
      <w:r>
        <w:rPr>
          <w:rFonts w:cs="Arial" w:hint="cs"/>
          <w:rtl/>
        </w:rPr>
        <w:t>יג</w:t>
      </w:r>
      <w:proofErr w:type="spellEnd"/>
      <w:r>
        <w:rPr>
          <w:rFonts w:cs="Arial" w:hint="cs"/>
          <w:rtl/>
        </w:rPr>
        <w:t xml:space="preserve">: </w:t>
      </w:r>
      <w:r>
        <w:rPr>
          <w:rFonts w:hint="cs"/>
          <w:rtl/>
        </w:rPr>
        <w:t>"</w:t>
      </w:r>
      <w:r>
        <w:rPr>
          <w:rFonts w:cs="Arial" w:hint="cs"/>
          <w:rtl/>
        </w:rPr>
        <w:t>רבי</w:t>
      </w:r>
      <w:r>
        <w:rPr>
          <w:rFonts w:cs="Arial"/>
          <w:rtl/>
        </w:rPr>
        <w:t xml:space="preserve"> </w:t>
      </w:r>
      <w:r>
        <w:rPr>
          <w:rFonts w:cs="Arial" w:hint="cs"/>
          <w:rtl/>
        </w:rPr>
        <w:t>אלעזר</w:t>
      </w:r>
      <w:r>
        <w:rPr>
          <w:rFonts w:cs="Arial"/>
          <w:rtl/>
        </w:rPr>
        <w:t xml:space="preserve"> </w:t>
      </w:r>
      <w:r>
        <w:rPr>
          <w:rFonts w:cs="Arial" w:hint="cs"/>
          <w:rtl/>
        </w:rPr>
        <w:t>ברבי</w:t>
      </w:r>
      <w:r>
        <w:rPr>
          <w:rFonts w:cs="Arial"/>
          <w:rtl/>
        </w:rPr>
        <w:t xml:space="preserve"> </w:t>
      </w:r>
      <w:r>
        <w:rPr>
          <w:rFonts w:cs="Arial" w:hint="cs"/>
          <w:rtl/>
        </w:rPr>
        <w:t>שמעון</w:t>
      </w:r>
      <w:r>
        <w:rPr>
          <w:rFonts w:cs="Arial"/>
          <w:rtl/>
        </w:rPr>
        <w:t xml:space="preserve"> </w:t>
      </w:r>
      <w:r>
        <w:rPr>
          <w:rFonts w:cs="Arial" w:hint="cs"/>
          <w:rtl/>
        </w:rPr>
        <w:t>סבר</w:t>
      </w:r>
      <w:r>
        <w:rPr>
          <w:rFonts w:cs="Arial"/>
          <w:rtl/>
        </w:rPr>
        <w:t xml:space="preserve"> </w:t>
      </w:r>
      <w:r>
        <w:rPr>
          <w:rFonts w:cs="Arial" w:hint="cs"/>
          <w:rtl/>
        </w:rPr>
        <w:t>ליה</w:t>
      </w:r>
      <w:r>
        <w:rPr>
          <w:rFonts w:cs="Arial"/>
          <w:rtl/>
        </w:rPr>
        <w:t xml:space="preserve"> </w:t>
      </w:r>
      <w:proofErr w:type="spellStart"/>
      <w:r>
        <w:rPr>
          <w:rFonts w:cs="Arial" w:hint="cs"/>
          <w:rtl/>
        </w:rPr>
        <w:t>כאבוה</w:t>
      </w:r>
      <w:proofErr w:type="spellEnd"/>
      <w:r>
        <w:rPr>
          <w:rFonts w:cs="Arial"/>
          <w:rtl/>
        </w:rPr>
        <w:t xml:space="preserve">, </w:t>
      </w:r>
      <w:proofErr w:type="spellStart"/>
      <w:r>
        <w:rPr>
          <w:rFonts w:cs="Arial" w:hint="cs"/>
          <w:rtl/>
        </w:rPr>
        <w:t>דאמר</w:t>
      </w:r>
      <w:proofErr w:type="spellEnd"/>
      <w:r>
        <w:rPr>
          <w:rFonts w:cs="Arial"/>
          <w:rtl/>
        </w:rPr>
        <w:t xml:space="preserve">: </w:t>
      </w:r>
      <w:r>
        <w:rPr>
          <w:rFonts w:cs="Arial" w:hint="cs"/>
          <w:rtl/>
        </w:rPr>
        <w:t>כל</w:t>
      </w:r>
      <w:r>
        <w:rPr>
          <w:rFonts w:cs="Arial"/>
          <w:rtl/>
        </w:rPr>
        <w:t xml:space="preserve"> </w:t>
      </w:r>
      <w:r w:rsidRPr="00E01CC6">
        <w:rPr>
          <w:rFonts w:cs="Arial" w:hint="cs"/>
          <w:b/>
          <w:bCs/>
          <w:rtl/>
        </w:rPr>
        <w:t>העומד</w:t>
      </w:r>
      <w:r w:rsidRPr="00E01CC6">
        <w:rPr>
          <w:rFonts w:cs="Arial"/>
          <w:b/>
          <w:bCs/>
          <w:rtl/>
        </w:rPr>
        <w:t xml:space="preserve"> </w:t>
      </w:r>
      <w:r w:rsidRPr="00E01CC6">
        <w:rPr>
          <w:rFonts w:cs="Arial" w:hint="cs"/>
          <w:b/>
          <w:bCs/>
          <w:rtl/>
        </w:rPr>
        <w:t>לזרוק</w:t>
      </w:r>
      <w:r w:rsidRPr="00E01CC6">
        <w:rPr>
          <w:rFonts w:cs="Arial"/>
          <w:b/>
          <w:bCs/>
          <w:rtl/>
        </w:rPr>
        <w:t xml:space="preserve"> - </w:t>
      </w:r>
      <w:r w:rsidRPr="00E01CC6">
        <w:rPr>
          <w:rFonts w:cs="Arial" w:hint="cs"/>
          <w:b/>
          <w:bCs/>
          <w:rtl/>
        </w:rPr>
        <w:t>כזרוק</w:t>
      </w:r>
      <w:r w:rsidRPr="00E01CC6">
        <w:rPr>
          <w:rFonts w:cs="Arial"/>
          <w:b/>
          <w:bCs/>
          <w:rtl/>
        </w:rPr>
        <w:t xml:space="preserve"> </w:t>
      </w:r>
      <w:r w:rsidRPr="00E01CC6">
        <w:rPr>
          <w:rFonts w:cs="Arial" w:hint="cs"/>
          <w:b/>
          <w:bCs/>
          <w:rtl/>
        </w:rPr>
        <w:t>דמי</w:t>
      </w:r>
      <w:r>
        <w:rPr>
          <w:rFonts w:cs="Arial" w:hint="cs"/>
          <w:rtl/>
        </w:rPr>
        <w:t>"</w:t>
      </w:r>
      <w:r>
        <w:rPr>
          <w:rFonts w:cs="Arial"/>
          <w:rtl/>
        </w:rPr>
        <w:t xml:space="preserve"> </w:t>
      </w:r>
      <w:r>
        <w:rPr>
          <w:rFonts w:hint="cs"/>
          <w:rtl/>
        </w:rPr>
        <w:t>,</w:t>
      </w:r>
      <w:r w:rsidRPr="00E01CC6">
        <w:rPr>
          <w:rFonts w:hint="cs"/>
          <w:rtl/>
        </w:rPr>
        <w:t xml:space="preserve"> </w:t>
      </w:r>
      <w:r>
        <w:rPr>
          <w:rFonts w:cs="Arial" w:hint="cs"/>
          <w:rtl/>
        </w:rPr>
        <w:t>כתובות</w:t>
      </w:r>
      <w:r>
        <w:rPr>
          <w:rFonts w:cs="Arial"/>
          <w:rtl/>
        </w:rPr>
        <w:t xml:space="preserve"> </w:t>
      </w:r>
      <w:r>
        <w:rPr>
          <w:rFonts w:cs="Arial" w:hint="cs"/>
          <w:rtl/>
        </w:rPr>
        <w:t>דף</w:t>
      </w:r>
      <w:r>
        <w:rPr>
          <w:rFonts w:cs="Arial"/>
          <w:rtl/>
        </w:rPr>
        <w:t xml:space="preserve"> </w:t>
      </w:r>
      <w:r>
        <w:rPr>
          <w:rFonts w:cs="Arial" w:hint="cs"/>
          <w:rtl/>
        </w:rPr>
        <w:t>נא וכן נזיר נא</w:t>
      </w:r>
      <w:r>
        <w:rPr>
          <w:rFonts w:cs="Arial"/>
          <w:rtl/>
        </w:rPr>
        <w:t xml:space="preserve"> </w:t>
      </w:r>
      <w:r>
        <w:rPr>
          <w:rFonts w:cs="Arial" w:hint="cs"/>
          <w:rtl/>
        </w:rPr>
        <w:t>"כל</w:t>
      </w:r>
      <w:r>
        <w:rPr>
          <w:rFonts w:cs="Arial"/>
          <w:rtl/>
        </w:rPr>
        <w:t xml:space="preserve"> </w:t>
      </w:r>
      <w:r w:rsidRPr="00E01CC6">
        <w:rPr>
          <w:rFonts w:cs="Arial" w:hint="cs"/>
          <w:b/>
          <w:bCs/>
          <w:rtl/>
        </w:rPr>
        <w:t>העומד</w:t>
      </w:r>
      <w:r w:rsidRPr="00E01CC6">
        <w:rPr>
          <w:rFonts w:cs="Arial"/>
          <w:b/>
          <w:bCs/>
          <w:rtl/>
        </w:rPr>
        <w:t xml:space="preserve"> </w:t>
      </w:r>
      <w:r w:rsidRPr="00E01CC6">
        <w:rPr>
          <w:rFonts w:cs="Arial" w:hint="cs"/>
          <w:b/>
          <w:bCs/>
          <w:rtl/>
        </w:rPr>
        <w:t>לגזוז</w:t>
      </w:r>
      <w:r w:rsidRPr="00E01CC6">
        <w:rPr>
          <w:rFonts w:cs="Arial"/>
          <w:b/>
          <w:bCs/>
          <w:rtl/>
        </w:rPr>
        <w:t xml:space="preserve"> </w:t>
      </w:r>
      <w:r w:rsidRPr="00E01CC6">
        <w:rPr>
          <w:rFonts w:cs="Arial" w:hint="cs"/>
          <w:b/>
          <w:bCs/>
          <w:rtl/>
        </w:rPr>
        <w:t>כגזוז</w:t>
      </w:r>
      <w:r w:rsidRPr="00E01CC6">
        <w:rPr>
          <w:rFonts w:cs="Arial"/>
          <w:b/>
          <w:bCs/>
          <w:rtl/>
        </w:rPr>
        <w:t xml:space="preserve"> </w:t>
      </w:r>
      <w:r w:rsidRPr="00E01CC6">
        <w:rPr>
          <w:rFonts w:cs="Arial" w:hint="cs"/>
          <w:b/>
          <w:bCs/>
          <w:rtl/>
        </w:rPr>
        <w:t>דמי</w:t>
      </w:r>
      <w:r>
        <w:rPr>
          <w:rFonts w:cs="Arial" w:hint="cs"/>
          <w:rtl/>
        </w:rPr>
        <w:t>",</w:t>
      </w:r>
      <w:r>
        <w:rPr>
          <w:rFonts w:hint="cs"/>
          <w:rtl/>
        </w:rPr>
        <w:t xml:space="preserve"> </w:t>
      </w:r>
      <w:proofErr w:type="spellStart"/>
      <w:r>
        <w:rPr>
          <w:rFonts w:cs="Arial" w:hint="cs"/>
          <w:rtl/>
        </w:rPr>
        <w:t>ב"ק</w:t>
      </w:r>
      <w:proofErr w:type="spellEnd"/>
      <w:r>
        <w:rPr>
          <w:rFonts w:cs="Arial"/>
          <w:rtl/>
        </w:rPr>
        <w:t xml:space="preserve"> </w:t>
      </w:r>
      <w:r>
        <w:rPr>
          <w:rFonts w:cs="Arial" w:hint="cs"/>
          <w:rtl/>
        </w:rPr>
        <w:t>דף</w:t>
      </w:r>
      <w:r>
        <w:rPr>
          <w:rFonts w:cs="Arial"/>
          <w:rtl/>
        </w:rPr>
        <w:t xml:space="preserve"> </w:t>
      </w:r>
      <w:proofErr w:type="spellStart"/>
      <w:r>
        <w:rPr>
          <w:rFonts w:cs="Arial" w:hint="cs"/>
          <w:rtl/>
        </w:rPr>
        <w:t>עו</w:t>
      </w:r>
      <w:proofErr w:type="spellEnd"/>
      <w:r>
        <w:rPr>
          <w:rFonts w:cs="Arial" w:hint="cs"/>
          <w:rtl/>
        </w:rPr>
        <w:t>: "כל</w:t>
      </w:r>
      <w:r>
        <w:rPr>
          <w:rFonts w:cs="Arial"/>
          <w:rtl/>
        </w:rPr>
        <w:t xml:space="preserve"> </w:t>
      </w:r>
      <w:r>
        <w:rPr>
          <w:rFonts w:cs="Arial" w:hint="cs"/>
          <w:rtl/>
        </w:rPr>
        <w:t>העומד</w:t>
      </w:r>
      <w:r>
        <w:rPr>
          <w:rFonts w:cs="Arial"/>
          <w:rtl/>
        </w:rPr>
        <w:t xml:space="preserve"> </w:t>
      </w:r>
      <w:r>
        <w:rPr>
          <w:rFonts w:cs="Arial" w:hint="cs"/>
          <w:rtl/>
        </w:rPr>
        <w:t>לזרוק</w:t>
      </w:r>
      <w:r>
        <w:rPr>
          <w:rFonts w:cs="Arial"/>
          <w:rtl/>
        </w:rPr>
        <w:t xml:space="preserve"> </w:t>
      </w:r>
      <w:r>
        <w:rPr>
          <w:rFonts w:cs="Arial" w:hint="cs"/>
          <w:rtl/>
        </w:rPr>
        <w:t>כזרוק</w:t>
      </w:r>
      <w:r>
        <w:rPr>
          <w:rFonts w:cs="Arial"/>
          <w:rtl/>
        </w:rPr>
        <w:t xml:space="preserve"> </w:t>
      </w:r>
      <w:r>
        <w:rPr>
          <w:rFonts w:cs="Arial" w:hint="cs"/>
          <w:rtl/>
        </w:rPr>
        <w:t>דמי</w:t>
      </w:r>
      <w:r>
        <w:rPr>
          <w:rFonts w:cs="Arial"/>
          <w:rtl/>
        </w:rPr>
        <w:t xml:space="preserve">, </w:t>
      </w:r>
      <w:r>
        <w:rPr>
          <w:rFonts w:cs="Arial" w:hint="cs"/>
          <w:rtl/>
        </w:rPr>
        <w:t>וכל</w:t>
      </w:r>
      <w:r>
        <w:rPr>
          <w:rFonts w:cs="Arial"/>
          <w:rtl/>
        </w:rPr>
        <w:t xml:space="preserve"> </w:t>
      </w:r>
      <w:r w:rsidRPr="004D75A3">
        <w:rPr>
          <w:rFonts w:cs="Arial" w:hint="cs"/>
          <w:b/>
          <w:bCs/>
          <w:rtl/>
        </w:rPr>
        <w:t>העומד</w:t>
      </w:r>
      <w:r w:rsidRPr="004D75A3">
        <w:rPr>
          <w:rFonts w:cs="Arial"/>
          <w:b/>
          <w:bCs/>
          <w:rtl/>
        </w:rPr>
        <w:t xml:space="preserve"> </w:t>
      </w:r>
      <w:r w:rsidRPr="004D75A3">
        <w:rPr>
          <w:rFonts w:cs="Arial" w:hint="cs"/>
          <w:b/>
          <w:bCs/>
          <w:rtl/>
        </w:rPr>
        <w:t>לפדות</w:t>
      </w:r>
      <w:r w:rsidRPr="004D75A3">
        <w:rPr>
          <w:rFonts w:cs="Arial"/>
          <w:b/>
          <w:bCs/>
          <w:rtl/>
        </w:rPr>
        <w:t xml:space="preserve"> </w:t>
      </w:r>
      <w:r w:rsidRPr="004D75A3">
        <w:rPr>
          <w:rFonts w:cs="Arial" w:hint="cs"/>
          <w:b/>
          <w:bCs/>
          <w:rtl/>
        </w:rPr>
        <w:t>כפדוי</w:t>
      </w:r>
      <w:r w:rsidRPr="004D75A3">
        <w:rPr>
          <w:rFonts w:cs="Arial"/>
          <w:b/>
          <w:bCs/>
          <w:rtl/>
        </w:rPr>
        <w:t xml:space="preserve"> </w:t>
      </w:r>
      <w:r w:rsidRPr="004D75A3">
        <w:rPr>
          <w:rFonts w:cs="Arial" w:hint="cs"/>
          <w:b/>
          <w:bCs/>
          <w:rtl/>
        </w:rPr>
        <w:t>דמי</w:t>
      </w:r>
      <w:r>
        <w:rPr>
          <w:rFonts w:hint="cs"/>
          <w:rtl/>
        </w:rPr>
        <w:t xml:space="preserve">", </w:t>
      </w:r>
      <w:r>
        <w:rPr>
          <w:rFonts w:cs="Arial" w:hint="cs"/>
          <w:rtl/>
        </w:rPr>
        <w:t>מנחות</w:t>
      </w:r>
      <w:r>
        <w:rPr>
          <w:rFonts w:cs="Arial"/>
          <w:rtl/>
        </w:rPr>
        <w:t xml:space="preserve"> </w:t>
      </w:r>
      <w:r>
        <w:rPr>
          <w:rFonts w:cs="Arial" w:hint="cs"/>
          <w:rtl/>
        </w:rPr>
        <w:t>דף</w:t>
      </w:r>
      <w:r>
        <w:rPr>
          <w:rFonts w:cs="Arial"/>
          <w:rtl/>
        </w:rPr>
        <w:t xml:space="preserve"> </w:t>
      </w:r>
      <w:r>
        <w:rPr>
          <w:rFonts w:cs="Arial" w:hint="cs"/>
          <w:rtl/>
        </w:rPr>
        <w:t>קב: "</w:t>
      </w:r>
      <w:proofErr w:type="spellStart"/>
      <w:r>
        <w:rPr>
          <w:rFonts w:cs="Arial" w:hint="cs"/>
          <w:rtl/>
        </w:rPr>
        <w:t>מדאמר</w:t>
      </w:r>
      <w:proofErr w:type="spellEnd"/>
      <w:r>
        <w:rPr>
          <w:rFonts w:cs="Arial"/>
          <w:rtl/>
        </w:rPr>
        <w:t xml:space="preserve"> </w:t>
      </w:r>
      <w:r>
        <w:rPr>
          <w:rFonts w:cs="Arial" w:hint="cs"/>
          <w:rtl/>
        </w:rPr>
        <w:t>רבי</w:t>
      </w:r>
      <w:r>
        <w:rPr>
          <w:rFonts w:cs="Arial"/>
          <w:rtl/>
        </w:rPr>
        <w:t xml:space="preserve"> </w:t>
      </w:r>
      <w:r>
        <w:rPr>
          <w:rFonts w:cs="Arial" w:hint="cs"/>
          <w:rtl/>
        </w:rPr>
        <w:t>שמעון</w:t>
      </w:r>
      <w:r>
        <w:rPr>
          <w:rFonts w:cs="Arial"/>
          <w:rtl/>
        </w:rPr>
        <w:t xml:space="preserve">: </w:t>
      </w:r>
      <w:r>
        <w:rPr>
          <w:rFonts w:cs="Arial" w:hint="cs"/>
          <w:rtl/>
        </w:rPr>
        <w:t>כל</w:t>
      </w:r>
      <w:r>
        <w:rPr>
          <w:rFonts w:cs="Arial"/>
          <w:rtl/>
        </w:rPr>
        <w:t xml:space="preserve"> </w:t>
      </w:r>
      <w:r>
        <w:rPr>
          <w:rFonts w:cs="Arial" w:hint="cs"/>
          <w:rtl/>
        </w:rPr>
        <w:t>העומד</w:t>
      </w:r>
      <w:r>
        <w:rPr>
          <w:rFonts w:cs="Arial"/>
          <w:rtl/>
        </w:rPr>
        <w:t xml:space="preserve"> </w:t>
      </w:r>
      <w:r>
        <w:rPr>
          <w:rFonts w:cs="Arial" w:hint="cs"/>
          <w:rtl/>
        </w:rPr>
        <w:t>לזרוק</w:t>
      </w:r>
      <w:r>
        <w:rPr>
          <w:rFonts w:cs="Arial"/>
          <w:rtl/>
        </w:rPr>
        <w:t xml:space="preserve"> </w:t>
      </w:r>
      <w:r>
        <w:rPr>
          <w:rFonts w:cs="Arial" w:hint="cs"/>
          <w:rtl/>
        </w:rPr>
        <w:t>כזרוק</w:t>
      </w:r>
      <w:r>
        <w:rPr>
          <w:rFonts w:cs="Arial"/>
          <w:rtl/>
        </w:rPr>
        <w:t xml:space="preserve"> </w:t>
      </w:r>
      <w:r>
        <w:rPr>
          <w:rFonts w:cs="Arial" w:hint="cs"/>
          <w:rtl/>
        </w:rPr>
        <w:t>דמי</w:t>
      </w:r>
      <w:r>
        <w:rPr>
          <w:rFonts w:cs="Arial"/>
          <w:rtl/>
        </w:rPr>
        <w:t xml:space="preserve">, </w:t>
      </w:r>
      <w:r>
        <w:rPr>
          <w:rFonts w:cs="Arial" w:hint="cs"/>
          <w:rtl/>
        </w:rPr>
        <w:t>כל</w:t>
      </w:r>
      <w:r>
        <w:rPr>
          <w:rFonts w:cs="Arial"/>
          <w:rtl/>
        </w:rPr>
        <w:t xml:space="preserve"> </w:t>
      </w:r>
      <w:r w:rsidRPr="004D75A3">
        <w:rPr>
          <w:rFonts w:cs="Arial" w:hint="cs"/>
          <w:b/>
          <w:bCs/>
          <w:rtl/>
        </w:rPr>
        <w:t>העומד</w:t>
      </w:r>
      <w:r w:rsidRPr="004D75A3">
        <w:rPr>
          <w:rFonts w:cs="Arial"/>
          <w:b/>
          <w:bCs/>
          <w:rtl/>
        </w:rPr>
        <w:t xml:space="preserve"> </w:t>
      </w:r>
      <w:r w:rsidRPr="004D75A3">
        <w:rPr>
          <w:rFonts w:cs="Arial" w:hint="cs"/>
          <w:b/>
          <w:bCs/>
          <w:rtl/>
        </w:rPr>
        <w:t>לשרוף</w:t>
      </w:r>
      <w:r w:rsidRPr="004D75A3">
        <w:rPr>
          <w:rFonts w:cs="Arial"/>
          <w:b/>
          <w:bCs/>
          <w:rtl/>
        </w:rPr>
        <w:t xml:space="preserve"> </w:t>
      </w:r>
      <w:proofErr w:type="spellStart"/>
      <w:r w:rsidRPr="004D75A3">
        <w:rPr>
          <w:rFonts w:cs="Arial" w:hint="cs"/>
          <w:b/>
          <w:bCs/>
          <w:rtl/>
        </w:rPr>
        <w:t>נמי</w:t>
      </w:r>
      <w:proofErr w:type="spellEnd"/>
      <w:r w:rsidRPr="004D75A3">
        <w:rPr>
          <w:rFonts w:cs="Arial"/>
          <w:b/>
          <w:bCs/>
          <w:rtl/>
        </w:rPr>
        <w:t xml:space="preserve"> </w:t>
      </w:r>
      <w:r w:rsidRPr="004D75A3">
        <w:rPr>
          <w:rFonts w:cs="Arial" w:hint="cs"/>
          <w:b/>
          <w:bCs/>
          <w:rtl/>
        </w:rPr>
        <w:t>כשרוף</w:t>
      </w:r>
      <w:r w:rsidRPr="004D75A3">
        <w:rPr>
          <w:rFonts w:cs="Arial"/>
          <w:b/>
          <w:bCs/>
          <w:rtl/>
        </w:rPr>
        <w:t xml:space="preserve"> </w:t>
      </w:r>
      <w:r w:rsidRPr="004D75A3">
        <w:rPr>
          <w:rFonts w:cs="Arial" w:hint="cs"/>
          <w:b/>
          <w:bCs/>
          <w:rtl/>
        </w:rPr>
        <w:t>דמי</w:t>
      </w:r>
      <w:r>
        <w:rPr>
          <w:rFonts w:cs="Arial" w:hint="cs"/>
          <w:rtl/>
        </w:rPr>
        <w:t>"</w:t>
      </w:r>
      <w:r>
        <w:rPr>
          <w:rFonts w:hint="cs"/>
          <w:rtl/>
        </w:rPr>
        <w:t>,</w:t>
      </w:r>
      <w:r>
        <w:rPr>
          <w:rFonts w:cs="Arial" w:hint="cs"/>
          <w:rtl/>
        </w:rPr>
        <w:t xml:space="preserve"> יבמות</w:t>
      </w:r>
      <w:r>
        <w:rPr>
          <w:rFonts w:cs="Arial"/>
          <w:rtl/>
        </w:rPr>
        <w:t xml:space="preserve"> </w:t>
      </w:r>
      <w:r>
        <w:rPr>
          <w:rFonts w:cs="Arial" w:hint="cs"/>
          <w:rtl/>
        </w:rPr>
        <w:t>דף</w:t>
      </w:r>
      <w:r>
        <w:rPr>
          <w:rFonts w:cs="Arial"/>
          <w:rtl/>
        </w:rPr>
        <w:t xml:space="preserve"> </w:t>
      </w:r>
      <w:r>
        <w:rPr>
          <w:rFonts w:cs="Arial" w:hint="cs"/>
          <w:rtl/>
        </w:rPr>
        <w:t xml:space="preserve">לח: </w:t>
      </w:r>
      <w:r>
        <w:rPr>
          <w:rFonts w:hint="cs"/>
          <w:rtl/>
        </w:rPr>
        <w:t>"</w:t>
      </w:r>
      <w:r>
        <w:rPr>
          <w:rFonts w:cs="Arial" w:hint="cs"/>
          <w:rtl/>
        </w:rPr>
        <w:t>ש</w:t>
      </w:r>
      <w:r>
        <w:rPr>
          <w:rFonts w:cs="Arial"/>
          <w:rtl/>
        </w:rPr>
        <w:t>"</w:t>
      </w:r>
      <w:r>
        <w:rPr>
          <w:rFonts w:cs="Arial" w:hint="cs"/>
          <w:rtl/>
        </w:rPr>
        <w:t>מ</w:t>
      </w:r>
      <w:r>
        <w:rPr>
          <w:rFonts w:cs="Arial"/>
          <w:rtl/>
        </w:rPr>
        <w:t xml:space="preserve">: </w:t>
      </w:r>
      <w:r>
        <w:rPr>
          <w:rFonts w:cs="Arial" w:hint="cs"/>
          <w:rtl/>
        </w:rPr>
        <w:t>שטר</w:t>
      </w:r>
      <w:r>
        <w:rPr>
          <w:rFonts w:cs="Arial"/>
          <w:rtl/>
        </w:rPr>
        <w:t xml:space="preserve"> </w:t>
      </w:r>
      <w:r w:rsidRPr="002F30D4">
        <w:rPr>
          <w:rFonts w:cs="Arial" w:hint="cs"/>
          <w:b/>
          <w:bCs/>
          <w:rtl/>
        </w:rPr>
        <w:t>העומד</w:t>
      </w:r>
      <w:r w:rsidRPr="002F30D4">
        <w:rPr>
          <w:rFonts w:cs="Arial"/>
          <w:b/>
          <w:bCs/>
          <w:rtl/>
        </w:rPr>
        <w:t xml:space="preserve"> </w:t>
      </w:r>
      <w:r w:rsidRPr="002F30D4">
        <w:rPr>
          <w:rFonts w:cs="Arial" w:hint="cs"/>
          <w:b/>
          <w:bCs/>
          <w:rtl/>
        </w:rPr>
        <w:t>לגבות</w:t>
      </w:r>
      <w:r w:rsidRPr="002F30D4">
        <w:rPr>
          <w:rFonts w:cs="Arial"/>
          <w:b/>
          <w:bCs/>
          <w:rtl/>
        </w:rPr>
        <w:t xml:space="preserve"> </w:t>
      </w:r>
      <w:r w:rsidRPr="002F30D4">
        <w:rPr>
          <w:rFonts w:cs="Arial" w:hint="cs"/>
          <w:b/>
          <w:bCs/>
          <w:rtl/>
        </w:rPr>
        <w:t>כגבוי</w:t>
      </w:r>
      <w:r w:rsidRPr="002F30D4">
        <w:rPr>
          <w:rFonts w:cs="Arial"/>
          <w:b/>
          <w:bCs/>
          <w:rtl/>
        </w:rPr>
        <w:t xml:space="preserve"> </w:t>
      </w:r>
      <w:r w:rsidRPr="002F30D4">
        <w:rPr>
          <w:rFonts w:cs="Arial" w:hint="cs"/>
          <w:b/>
          <w:bCs/>
          <w:rtl/>
        </w:rPr>
        <w:t>דמי</w:t>
      </w:r>
      <w:r>
        <w:rPr>
          <w:rFonts w:hint="cs"/>
          <w:rtl/>
        </w:rPr>
        <w:t xml:space="preserve">", </w:t>
      </w:r>
      <w:r>
        <w:rPr>
          <w:rFonts w:cs="Arial" w:hint="cs"/>
          <w:rtl/>
        </w:rPr>
        <w:t>כתובות</w:t>
      </w:r>
      <w:r>
        <w:rPr>
          <w:rFonts w:cs="Arial"/>
          <w:rtl/>
        </w:rPr>
        <w:t xml:space="preserve"> </w:t>
      </w:r>
      <w:r>
        <w:rPr>
          <w:rFonts w:cs="Arial" w:hint="cs"/>
          <w:rtl/>
        </w:rPr>
        <w:t>דף</w:t>
      </w:r>
      <w:r>
        <w:rPr>
          <w:rFonts w:cs="Arial"/>
          <w:rtl/>
        </w:rPr>
        <w:t xml:space="preserve"> </w:t>
      </w:r>
      <w:r>
        <w:rPr>
          <w:rFonts w:cs="Arial" w:hint="cs"/>
          <w:rtl/>
        </w:rPr>
        <w:t>לא: "</w:t>
      </w:r>
      <w:r>
        <w:rPr>
          <w:rFonts w:cs="Arial"/>
          <w:rtl/>
        </w:rPr>
        <w:t xml:space="preserve"> </w:t>
      </w:r>
      <w:r>
        <w:rPr>
          <w:rFonts w:cs="Arial" w:hint="cs"/>
          <w:rtl/>
        </w:rPr>
        <w:t>בן</w:t>
      </w:r>
      <w:r>
        <w:rPr>
          <w:rFonts w:cs="Arial"/>
          <w:rtl/>
        </w:rPr>
        <w:t xml:space="preserve"> </w:t>
      </w:r>
      <w:proofErr w:type="spellStart"/>
      <w:r>
        <w:rPr>
          <w:rFonts w:cs="Arial" w:hint="cs"/>
          <w:rtl/>
        </w:rPr>
        <w:t>עזאי</w:t>
      </w:r>
      <w:proofErr w:type="spellEnd"/>
      <w:r>
        <w:rPr>
          <w:rFonts w:cs="Arial"/>
          <w:rtl/>
        </w:rPr>
        <w:t xml:space="preserve"> </w:t>
      </w:r>
      <w:r>
        <w:rPr>
          <w:rFonts w:cs="Arial" w:hint="cs"/>
          <w:rtl/>
        </w:rPr>
        <w:t>היא</w:t>
      </w:r>
      <w:r>
        <w:rPr>
          <w:rFonts w:cs="Arial"/>
          <w:rtl/>
        </w:rPr>
        <w:t xml:space="preserve">, </w:t>
      </w:r>
      <w:proofErr w:type="spellStart"/>
      <w:r>
        <w:rPr>
          <w:rFonts w:cs="Arial" w:hint="cs"/>
          <w:rtl/>
        </w:rPr>
        <w:t>דאמר</w:t>
      </w:r>
      <w:proofErr w:type="spellEnd"/>
      <w:r>
        <w:rPr>
          <w:rFonts w:cs="Arial"/>
          <w:rtl/>
        </w:rPr>
        <w:t xml:space="preserve">: </w:t>
      </w:r>
      <w:r w:rsidRPr="002F30D4">
        <w:rPr>
          <w:rFonts w:cs="Arial" w:hint="cs"/>
          <w:b/>
          <w:bCs/>
          <w:rtl/>
        </w:rPr>
        <w:t>מהלך</w:t>
      </w:r>
      <w:r w:rsidRPr="002F30D4">
        <w:rPr>
          <w:rFonts w:cs="Arial"/>
          <w:b/>
          <w:bCs/>
          <w:rtl/>
        </w:rPr>
        <w:t xml:space="preserve"> </w:t>
      </w:r>
      <w:r w:rsidRPr="002F30D4">
        <w:rPr>
          <w:rFonts w:cs="Arial" w:hint="cs"/>
          <w:b/>
          <w:bCs/>
          <w:rtl/>
        </w:rPr>
        <w:t>כעומד</w:t>
      </w:r>
      <w:r w:rsidRPr="002F30D4">
        <w:rPr>
          <w:rFonts w:cs="Arial"/>
          <w:b/>
          <w:bCs/>
          <w:rtl/>
        </w:rPr>
        <w:t xml:space="preserve"> </w:t>
      </w:r>
      <w:r w:rsidRPr="002F30D4">
        <w:rPr>
          <w:rFonts w:cs="Arial" w:hint="cs"/>
          <w:b/>
          <w:bCs/>
          <w:rtl/>
        </w:rPr>
        <w:t>דמי</w:t>
      </w:r>
      <w:r>
        <w:rPr>
          <w:rFonts w:hint="cs"/>
          <w:rtl/>
        </w:rPr>
        <w:t xml:space="preserve">", </w:t>
      </w:r>
      <w:r>
        <w:rPr>
          <w:rFonts w:cs="Arial" w:hint="cs"/>
          <w:rtl/>
        </w:rPr>
        <w:t>גיטין</w:t>
      </w:r>
      <w:r>
        <w:rPr>
          <w:rFonts w:cs="Arial"/>
          <w:rtl/>
        </w:rPr>
        <w:t xml:space="preserve"> </w:t>
      </w:r>
      <w:r>
        <w:rPr>
          <w:rFonts w:cs="Arial" w:hint="cs"/>
          <w:rtl/>
        </w:rPr>
        <w:t>דף</w:t>
      </w:r>
      <w:r>
        <w:rPr>
          <w:rFonts w:cs="Arial"/>
          <w:rtl/>
        </w:rPr>
        <w:t xml:space="preserve"> </w:t>
      </w:r>
      <w:proofErr w:type="spellStart"/>
      <w:r>
        <w:rPr>
          <w:rFonts w:cs="Arial" w:hint="cs"/>
          <w:rtl/>
        </w:rPr>
        <w:t>לט</w:t>
      </w:r>
      <w:proofErr w:type="spellEnd"/>
      <w:r>
        <w:rPr>
          <w:rFonts w:cs="Arial" w:hint="cs"/>
          <w:rtl/>
        </w:rPr>
        <w:t xml:space="preserve"> "והכא</w:t>
      </w:r>
      <w:r>
        <w:rPr>
          <w:rFonts w:cs="Arial"/>
          <w:rtl/>
        </w:rPr>
        <w:t xml:space="preserve"> </w:t>
      </w:r>
      <w:r>
        <w:rPr>
          <w:rFonts w:cs="Arial" w:hint="cs"/>
          <w:rtl/>
        </w:rPr>
        <w:t>ב</w:t>
      </w:r>
      <w:r w:rsidRPr="002F30D4">
        <w:rPr>
          <w:rFonts w:cs="Arial" w:hint="cs"/>
          <w:b/>
          <w:bCs/>
          <w:rtl/>
        </w:rPr>
        <w:t>שערו</w:t>
      </w:r>
      <w:r w:rsidRPr="002F30D4">
        <w:rPr>
          <w:rFonts w:cs="Arial"/>
          <w:b/>
          <w:bCs/>
          <w:rtl/>
        </w:rPr>
        <w:t xml:space="preserve"> </w:t>
      </w:r>
      <w:r w:rsidRPr="002F30D4">
        <w:rPr>
          <w:rFonts w:cs="Arial" w:hint="cs"/>
          <w:b/>
          <w:bCs/>
          <w:rtl/>
        </w:rPr>
        <w:t>העומד</w:t>
      </w:r>
      <w:r w:rsidRPr="002F30D4">
        <w:rPr>
          <w:rFonts w:cs="Arial"/>
          <w:b/>
          <w:bCs/>
          <w:rtl/>
        </w:rPr>
        <w:t xml:space="preserve"> </w:t>
      </w:r>
      <w:proofErr w:type="spellStart"/>
      <w:r w:rsidRPr="002F30D4">
        <w:rPr>
          <w:rFonts w:cs="Arial" w:hint="cs"/>
          <w:b/>
          <w:bCs/>
          <w:rtl/>
        </w:rPr>
        <w:t>ליגזז</w:t>
      </w:r>
      <w:proofErr w:type="spellEnd"/>
      <w:r w:rsidRPr="002F30D4">
        <w:rPr>
          <w:rFonts w:cs="Arial"/>
          <w:b/>
          <w:bCs/>
          <w:rtl/>
        </w:rPr>
        <w:t xml:space="preserve"> </w:t>
      </w:r>
      <w:proofErr w:type="spellStart"/>
      <w:r>
        <w:rPr>
          <w:rFonts w:cs="Arial" w:hint="cs"/>
          <w:rtl/>
        </w:rPr>
        <w:t>קמיפלגי</w:t>
      </w:r>
      <w:proofErr w:type="spellEnd"/>
      <w:r>
        <w:rPr>
          <w:rFonts w:cs="Arial"/>
          <w:rtl/>
        </w:rPr>
        <w:t xml:space="preserve">, </w:t>
      </w:r>
      <w:proofErr w:type="spellStart"/>
      <w:r>
        <w:rPr>
          <w:rFonts w:cs="Arial" w:hint="cs"/>
          <w:rtl/>
        </w:rPr>
        <w:t>מ</w:t>
      </w:r>
      <w:r>
        <w:rPr>
          <w:rFonts w:cs="Arial"/>
          <w:rtl/>
        </w:rPr>
        <w:t>"</w:t>
      </w:r>
      <w:r>
        <w:rPr>
          <w:rFonts w:cs="Arial" w:hint="cs"/>
          <w:rtl/>
        </w:rPr>
        <w:t>ס</w:t>
      </w:r>
      <w:proofErr w:type="spellEnd"/>
      <w:r>
        <w:rPr>
          <w:rFonts w:cs="Arial"/>
          <w:rtl/>
        </w:rPr>
        <w:t xml:space="preserve">: </w:t>
      </w:r>
      <w:r w:rsidRPr="002F30D4">
        <w:rPr>
          <w:rFonts w:cs="Arial" w:hint="cs"/>
          <w:b/>
          <w:bCs/>
          <w:rtl/>
        </w:rPr>
        <w:t>כגזוז</w:t>
      </w:r>
      <w:r w:rsidRPr="002F30D4">
        <w:rPr>
          <w:rFonts w:cs="Arial"/>
          <w:b/>
          <w:bCs/>
          <w:rtl/>
        </w:rPr>
        <w:t xml:space="preserve"> </w:t>
      </w:r>
      <w:r w:rsidRPr="002F30D4">
        <w:rPr>
          <w:rFonts w:cs="Arial" w:hint="cs"/>
          <w:b/>
          <w:bCs/>
          <w:rtl/>
        </w:rPr>
        <w:t>דמי</w:t>
      </w:r>
      <w:r>
        <w:rPr>
          <w:rFonts w:cs="Arial" w:hint="cs"/>
          <w:rtl/>
        </w:rPr>
        <w:t>, זבחים</w:t>
      </w:r>
      <w:r>
        <w:rPr>
          <w:rFonts w:cs="Arial"/>
          <w:rtl/>
        </w:rPr>
        <w:t xml:space="preserve"> </w:t>
      </w:r>
      <w:r>
        <w:rPr>
          <w:rFonts w:cs="Arial" w:hint="cs"/>
          <w:rtl/>
        </w:rPr>
        <w:t>דף</w:t>
      </w:r>
      <w:r>
        <w:rPr>
          <w:rFonts w:cs="Arial"/>
          <w:rtl/>
        </w:rPr>
        <w:t xml:space="preserve"> </w:t>
      </w:r>
      <w:r>
        <w:rPr>
          <w:rFonts w:cs="Arial" w:hint="cs"/>
          <w:rtl/>
        </w:rPr>
        <w:t>צג "</w:t>
      </w:r>
      <w:r w:rsidRPr="002F30D4">
        <w:rPr>
          <w:rFonts w:cs="Arial" w:hint="cs"/>
          <w:b/>
          <w:bCs/>
          <w:rtl/>
        </w:rPr>
        <w:t>העברת</w:t>
      </w:r>
      <w:r>
        <w:rPr>
          <w:rFonts w:cs="Arial"/>
          <w:rtl/>
        </w:rPr>
        <w:t xml:space="preserve"> </w:t>
      </w:r>
      <w:r>
        <w:rPr>
          <w:rFonts w:cs="Arial" w:hint="cs"/>
          <w:rtl/>
        </w:rPr>
        <w:t>כלי</w:t>
      </w:r>
      <w:r>
        <w:rPr>
          <w:rFonts w:cs="Arial"/>
          <w:rtl/>
        </w:rPr>
        <w:t xml:space="preserve"> </w:t>
      </w:r>
      <w:r>
        <w:rPr>
          <w:rFonts w:cs="Arial" w:hint="cs"/>
          <w:rtl/>
        </w:rPr>
        <w:t>על</w:t>
      </w:r>
      <w:r>
        <w:rPr>
          <w:rFonts w:cs="Arial"/>
          <w:rtl/>
        </w:rPr>
        <w:t xml:space="preserve"> </w:t>
      </w:r>
      <w:r>
        <w:rPr>
          <w:rFonts w:cs="Arial" w:hint="cs"/>
          <w:rtl/>
        </w:rPr>
        <w:t>גבי</w:t>
      </w:r>
      <w:r>
        <w:rPr>
          <w:rFonts w:cs="Arial"/>
          <w:rtl/>
        </w:rPr>
        <w:t xml:space="preserve"> </w:t>
      </w:r>
      <w:r>
        <w:rPr>
          <w:rFonts w:cs="Arial" w:hint="cs"/>
          <w:rtl/>
        </w:rPr>
        <w:t>מקום</w:t>
      </w:r>
      <w:r>
        <w:rPr>
          <w:rFonts w:cs="Arial"/>
          <w:rtl/>
        </w:rPr>
        <w:t xml:space="preserve"> </w:t>
      </w:r>
      <w:r>
        <w:rPr>
          <w:rFonts w:cs="Arial" w:hint="cs"/>
          <w:rtl/>
        </w:rPr>
        <w:t>טמא</w:t>
      </w:r>
      <w:r>
        <w:rPr>
          <w:rFonts w:cs="Arial"/>
          <w:rtl/>
        </w:rPr>
        <w:t xml:space="preserve"> </w:t>
      </w:r>
      <w:r w:rsidRPr="002F30D4">
        <w:rPr>
          <w:rFonts w:cs="Arial" w:hint="cs"/>
          <w:b/>
          <w:bCs/>
          <w:rtl/>
        </w:rPr>
        <w:t>כמונח</w:t>
      </w:r>
      <w:r>
        <w:rPr>
          <w:rFonts w:cs="Arial"/>
          <w:rtl/>
        </w:rPr>
        <w:t xml:space="preserve"> </w:t>
      </w:r>
      <w:r>
        <w:rPr>
          <w:rFonts w:cs="Arial" w:hint="cs"/>
          <w:rtl/>
        </w:rPr>
        <w:t>דמי", חולין</w:t>
      </w:r>
      <w:r>
        <w:rPr>
          <w:rFonts w:cs="Arial"/>
          <w:rtl/>
        </w:rPr>
        <w:t xml:space="preserve"> </w:t>
      </w:r>
      <w:r>
        <w:rPr>
          <w:rFonts w:cs="Arial" w:hint="cs"/>
          <w:rtl/>
        </w:rPr>
        <w:t>דף</w:t>
      </w:r>
      <w:r>
        <w:rPr>
          <w:rFonts w:cs="Arial"/>
          <w:rtl/>
        </w:rPr>
        <w:t xml:space="preserve"> </w:t>
      </w:r>
      <w:r>
        <w:rPr>
          <w:rFonts w:cs="Arial" w:hint="cs"/>
          <w:rtl/>
        </w:rPr>
        <w:t>עב: "</w:t>
      </w:r>
      <w:proofErr w:type="spellStart"/>
      <w:r>
        <w:rPr>
          <w:rFonts w:cs="Arial" w:hint="cs"/>
          <w:rtl/>
        </w:rPr>
        <w:t>רבינא</w:t>
      </w:r>
      <w:proofErr w:type="spellEnd"/>
      <w:r>
        <w:rPr>
          <w:rFonts w:cs="Arial"/>
          <w:rtl/>
        </w:rPr>
        <w:t xml:space="preserve"> </w:t>
      </w:r>
      <w:r>
        <w:rPr>
          <w:rFonts w:cs="Arial" w:hint="cs"/>
          <w:rtl/>
        </w:rPr>
        <w:t>אמר</w:t>
      </w:r>
      <w:r>
        <w:rPr>
          <w:rFonts w:cs="Arial"/>
          <w:rtl/>
        </w:rPr>
        <w:t xml:space="preserve">: </w:t>
      </w:r>
      <w:r>
        <w:rPr>
          <w:rFonts w:cs="Arial" w:hint="cs"/>
          <w:rtl/>
        </w:rPr>
        <w:t>בגד</w:t>
      </w:r>
      <w:r>
        <w:rPr>
          <w:rFonts w:cs="Arial"/>
          <w:rtl/>
        </w:rPr>
        <w:t xml:space="preserve"> - </w:t>
      </w:r>
      <w:r>
        <w:rPr>
          <w:rFonts w:cs="Arial" w:hint="cs"/>
          <w:rtl/>
        </w:rPr>
        <w:t>לאו</w:t>
      </w:r>
      <w:r>
        <w:rPr>
          <w:rFonts w:cs="Arial"/>
          <w:rtl/>
        </w:rPr>
        <w:t xml:space="preserve"> </w:t>
      </w:r>
      <w:r>
        <w:rPr>
          <w:rFonts w:cs="Arial" w:hint="cs"/>
          <w:rtl/>
        </w:rPr>
        <w:t>לחתיכה</w:t>
      </w:r>
      <w:r>
        <w:rPr>
          <w:rFonts w:cs="Arial"/>
          <w:rtl/>
        </w:rPr>
        <w:t xml:space="preserve"> </w:t>
      </w:r>
      <w:proofErr w:type="spellStart"/>
      <w:r>
        <w:rPr>
          <w:rFonts w:cs="Arial" w:hint="cs"/>
          <w:rtl/>
        </w:rPr>
        <w:t>קאי</w:t>
      </w:r>
      <w:proofErr w:type="spellEnd"/>
      <w:r>
        <w:rPr>
          <w:rFonts w:cs="Arial"/>
          <w:rtl/>
        </w:rPr>
        <w:t xml:space="preserve">, </w:t>
      </w:r>
      <w:r>
        <w:rPr>
          <w:rFonts w:cs="Arial" w:hint="cs"/>
          <w:rtl/>
        </w:rPr>
        <w:t>עובר</w:t>
      </w:r>
      <w:r>
        <w:rPr>
          <w:rFonts w:cs="Arial"/>
          <w:rtl/>
        </w:rPr>
        <w:t xml:space="preserve"> - </w:t>
      </w:r>
      <w:r>
        <w:rPr>
          <w:rFonts w:cs="Arial" w:hint="cs"/>
          <w:rtl/>
        </w:rPr>
        <w:t>לחתיכה</w:t>
      </w:r>
      <w:r>
        <w:rPr>
          <w:rFonts w:cs="Arial"/>
          <w:rtl/>
        </w:rPr>
        <w:t xml:space="preserve"> </w:t>
      </w:r>
      <w:proofErr w:type="spellStart"/>
      <w:r>
        <w:rPr>
          <w:rFonts w:cs="Arial" w:hint="cs"/>
          <w:rtl/>
        </w:rPr>
        <w:t>קאי</w:t>
      </w:r>
      <w:proofErr w:type="spellEnd"/>
      <w:r>
        <w:rPr>
          <w:rFonts w:cs="Arial"/>
          <w:rtl/>
        </w:rPr>
        <w:t xml:space="preserve">, </w:t>
      </w:r>
      <w:r w:rsidRPr="002F30D4">
        <w:rPr>
          <w:rFonts w:cs="Arial" w:hint="cs"/>
          <w:b/>
          <w:bCs/>
          <w:rtl/>
        </w:rPr>
        <w:t>וכל</w:t>
      </w:r>
      <w:r w:rsidRPr="002F30D4">
        <w:rPr>
          <w:rFonts w:cs="Arial"/>
          <w:b/>
          <w:bCs/>
          <w:rtl/>
        </w:rPr>
        <w:t xml:space="preserve"> </w:t>
      </w:r>
      <w:r w:rsidRPr="002F30D4">
        <w:rPr>
          <w:rFonts w:cs="Arial" w:hint="cs"/>
          <w:b/>
          <w:bCs/>
          <w:rtl/>
        </w:rPr>
        <w:t>העומד</w:t>
      </w:r>
      <w:r w:rsidRPr="002F30D4">
        <w:rPr>
          <w:rFonts w:cs="Arial"/>
          <w:b/>
          <w:bCs/>
          <w:rtl/>
        </w:rPr>
        <w:t xml:space="preserve"> </w:t>
      </w:r>
      <w:r w:rsidRPr="002F30D4">
        <w:rPr>
          <w:rFonts w:cs="Arial" w:hint="cs"/>
          <w:b/>
          <w:bCs/>
          <w:rtl/>
        </w:rPr>
        <w:t>לחתוך</w:t>
      </w:r>
      <w:r w:rsidRPr="002F30D4">
        <w:rPr>
          <w:rFonts w:hint="cs"/>
          <w:b/>
          <w:bCs/>
          <w:rtl/>
        </w:rPr>
        <w:t xml:space="preserve"> כחתוך דמי</w:t>
      </w:r>
      <w:r>
        <w:rPr>
          <w:rFonts w:hint="cs"/>
          <w:rtl/>
        </w:rPr>
        <w:t>".</w:t>
      </w:r>
    </w:p>
  </w:footnote>
  <w:footnote w:id="17">
    <w:p w:rsidR="000E7DA2" w:rsidRDefault="000E7DA2" w:rsidP="005A6835">
      <w:pPr>
        <w:pStyle w:val="a3"/>
        <w:rPr>
          <w:rtl/>
        </w:rPr>
      </w:pPr>
      <w:r>
        <w:rPr>
          <w:rStyle w:val="a5"/>
        </w:rPr>
        <w:footnoteRef/>
      </w:r>
      <w:r>
        <w:rPr>
          <w:rtl/>
        </w:rPr>
        <w:t xml:space="preserve"> </w:t>
      </w:r>
      <w:r>
        <w:rPr>
          <w:rFonts w:hint="cs"/>
          <w:rtl/>
        </w:rPr>
        <w:t xml:space="preserve">כ"כ </w:t>
      </w:r>
      <w:proofErr w:type="spellStart"/>
      <w:r>
        <w:rPr>
          <w:rFonts w:hint="cs"/>
          <w:rtl/>
        </w:rPr>
        <w:t>הרא"ש</w:t>
      </w:r>
      <w:proofErr w:type="spellEnd"/>
      <w:r>
        <w:rPr>
          <w:rFonts w:hint="cs"/>
          <w:rtl/>
        </w:rPr>
        <w:t xml:space="preserve"> </w:t>
      </w:r>
      <w:proofErr w:type="spellStart"/>
      <w:r>
        <w:rPr>
          <w:rFonts w:hint="cs"/>
          <w:rtl/>
        </w:rPr>
        <w:t>וכ</w:t>
      </w:r>
      <w:proofErr w:type="spellEnd"/>
      <w:r>
        <w:rPr>
          <w:rFonts w:hint="cs"/>
          <w:rtl/>
        </w:rPr>
        <w:t xml:space="preserve">' ע"ז </w:t>
      </w:r>
      <w:proofErr w:type="spellStart"/>
      <w:r>
        <w:rPr>
          <w:rFonts w:hint="cs"/>
          <w:rtl/>
        </w:rPr>
        <w:t>הגר"א</w:t>
      </w:r>
      <w:proofErr w:type="spellEnd"/>
      <w:r>
        <w:rPr>
          <w:rFonts w:hint="cs"/>
          <w:rtl/>
        </w:rPr>
        <w:t xml:space="preserve"> </w:t>
      </w:r>
      <w:proofErr w:type="spellStart"/>
      <w:r>
        <w:rPr>
          <w:rFonts w:hint="cs"/>
          <w:rtl/>
        </w:rPr>
        <w:t>בס"ק</w:t>
      </w:r>
      <w:proofErr w:type="spellEnd"/>
      <w:r>
        <w:rPr>
          <w:rFonts w:hint="cs"/>
          <w:rtl/>
        </w:rPr>
        <w:t xml:space="preserve"> צא' שאין תשובה על ראיה זו.  </w:t>
      </w:r>
    </w:p>
  </w:footnote>
  <w:footnote w:id="18">
    <w:p w:rsidR="000E7DA2" w:rsidRDefault="000E7DA2" w:rsidP="00260558">
      <w:pPr>
        <w:pStyle w:val="a3"/>
        <w:rPr>
          <w:rtl/>
        </w:rPr>
      </w:pPr>
      <w:r>
        <w:rPr>
          <w:rStyle w:val="a5"/>
        </w:rPr>
        <w:footnoteRef/>
      </w:r>
      <w:r>
        <w:rPr>
          <w:rtl/>
        </w:rPr>
        <w:t xml:space="preserve"> </w:t>
      </w:r>
      <w:r w:rsidRPr="007018D3">
        <w:rPr>
          <w:rFonts w:hint="cs"/>
          <w:rtl/>
        </w:rPr>
        <w:t xml:space="preserve">אומנם </w:t>
      </w:r>
      <w:proofErr w:type="spellStart"/>
      <w:r w:rsidRPr="007018D3">
        <w:rPr>
          <w:rFonts w:hint="cs"/>
          <w:rtl/>
        </w:rPr>
        <w:t>הרמ"א</w:t>
      </w:r>
      <w:proofErr w:type="spellEnd"/>
      <w:r w:rsidRPr="007018D3">
        <w:rPr>
          <w:rFonts w:hint="cs"/>
          <w:rtl/>
        </w:rPr>
        <w:t xml:space="preserve"> הביא </w:t>
      </w:r>
      <w:r w:rsidRPr="00FA759C">
        <w:rPr>
          <w:rFonts w:hint="cs"/>
          <w:b/>
          <w:bCs/>
          <w:rtl/>
        </w:rPr>
        <w:t>לכתחילה</w:t>
      </w:r>
      <w:r w:rsidRPr="007018D3">
        <w:rPr>
          <w:rFonts w:hint="cs"/>
          <w:rtl/>
        </w:rPr>
        <w:t xml:space="preserve"> דעת </w:t>
      </w:r>
      <w:proofErr w:type="spellStart"/>
      <w:r w:rsidRPr="007018D3">
        <w:rPr>
          <w:rFonts w:hint="cs"/>
          <w:rtl/>
        </w:rPr>
        <w:t>המרדכי</w:t>
      </w:r>
      <w:proofErr w:type="spellEnd"/>
      <w:r w:rsidRPr="007018D3">
        <w:rPr>
          <w:rFonts w:hint="cs"/>
          <w:rtl/>
        </w:rPr>
        <w:t xml:space="preserve"> שמחמיר בזחילה </w:t>
      </w:r>
      <w:r w:rsidRPr="007018D3">
        <w:rPr>
          <w:rFonts w:hint="cs"/>
          <w:b/>
          <w:bCs/>
          <w:rtl/>
        </w:rPr>
        <w:t>לחוץ</w:t>
      </w:r>
      <w:r w:rsidRPr="007018D3">
        <w:rPr>
          <w:rFonts w:hint="cs"/>
          <w:rtl/>
        </w:rPr>
        <w:t xml:space="preserve"> גם למעלה מגובה </w:t>
      </w:r>
      <w:proofErr w:type="spellStart"/>
      <w:r w:rsidRPr="007018D3">
        <w:rPr>
          <w:rFonts w:hint="cs"/>
          <w:rtl/>
        </w:rPr>
        <w:t>מ"ס</w:t>
      </w:r>
      <w:proofErr w:type="spellEnd"/>
      <w:r w:rsidRPr="007018D3">
        <w:rPr>
          <w:rFonts w:hint="cs"/>
          <w:rtl/>
        </w:rPr>
        <w:t xml:space="preserve">: " </w:t>
      </w:r>
      <w:r w:rsidRPr="007018D3">
        <w:rPr>
          <w:rtl/>
        </w:rPr>
        <w:t xml:space="preserve">הגה: ויש </w:t>
      </w:r>
      <w:proofErr w:type="spellStart"/>
      <w:r w:rsidRPr="007018D3">
        <w:rPr>
          <w:rtl/>
        </w:rPr>
        <w:t>מחמירין</w:t>
      </w:r>
      <w:proofErr w:type="spellEnd"/>
      <w:r w:rsidRPr="007018D3">
        <w:rPr>
          <w:rtl/>
        </w:rPr>
        <w:t xml:space="preserve"> אפילו אם </w:t>
      </w:r>
      <w:proofErr w:type="spellStart"/>
      <w:r w:rsidRPr="007018D3">
        <w:rPr>
          <w:rtl/>
        </w:rPr>
        <w:t>ישארו</w:t>
      </w:r>
      <w:proofErr w:type="spellEnd"/>
      <w:r w:rsidRPr="007018D3">
        <w:rPr>
          <w:rtl/>
        </w:rPr>
        <w:t xml:space="preserve"> מ' סאה עד הסדק, ויש לחוש לדבריהם </w:t>
      </w:r>
      <w:proofErr w:type="spellStart"/>
      <w:r w:rsidRPr="007018D3">
        <w:rPr>
          <w:b/>
          <w:bCs/>
          <w:rtl/>
        </w:rPr>
        <w:t>לכתחלה</w:t>
      </w:r>
      <w:proofErr w:type="spellEnd"/>
      <w:r w:rsidRPr="007018D3">
        <w:rPr>
          <w:rtl/>
        </w:rPr>
        <w:t xml:space="preserve"> לסתום הסדק (טור בשי"א וב"י בשם </w:t>
      </w:r>
      <w:proofErr w:type="spellStart"/>
      <w:r w:rsidRPr="007018D3">
        <w:rPr>
          <w:rtl/>
        </w:rPr>
        <w:t>המרדכי</w:t>
      </w:r>
      <w:proofErr w:type="spellEnd"/>
      <w:r w:rsidRPr="007018D3">
        <w:rPr>
          <w:rtl/>
        </w:rPr>
        <w:t>)</w:t>
      </w:r>
      <w:r w:rsidRPr="007018D3">
        <w:rPr>
          <w:rFonts w:hint="cs"/>
          <w:rtl/>
        </w:rPr>
        <w:t xml:space="preserve">" </w:t>
      </w:r>
      <w:r w:rsidRPr="007018D3">
        <w:rPr>
          <w:rtl/>
        </w:rPr>
        <w:t xml:space="preserve">וביארו דבריו בשו"ת </w:t>
      </w:r>
      <w:proofErr w:type="spellStart"/>
      <w:r w:rsidRPr="007018D3">
        <w:rPr>
          <w:rtl/>
        </w:rPr>
        <w:t>הצ"צ</w:t>
      </w:r>
      <w:proofErr w:type="spellEnd"/>
      <w:r w:rsidRPr="007018D3">
        <w:rPr>
          <w:rtl/>
        </w:rPr>
        <w:t xml:space="preserve"> ובלחם ושמלה שלמחמיר אסור גם למעלה ממקום הנקב </w:t>
      </w:r>
      <w:proofErr w:type="spellStart"/>
      <w:r w:rsidRPr="007018D3">
        <w:rPr>
          <w:rFonts w:hint="cs"/>
          <w:rtl/>
        </w:rPr>
        <w:t>ולמקילים</w:t>
      </w:r>
      <w:proofErr w:type="spellEnd"/>
      <w:r w:rsidRPr="007018D3">
        <w:rPr>
          <w:rFonts w:hint="cs"/>
          <w:rtl/>
        </w:rPr>
        <w:t xml:space="preserve"> מותר אפילו למעלה ממנו </w:t>
      </w:r>
      <w:r w:rsidRPr="007018D3">
        <w:rPr>
          <w:rtl/>
        </w:rPr>
        <w:t xml:space="preserve">אך לענ"ד </w:t>
      </w:r>
      <w:r w:rsidRPr="007018D3">
        <w:rPr>
          <w:rFonts w:hint="cs"/>
          <w:rtl/>
        </w:rPr>
        <w:t xml:space="preserve">עדיף להסביר </w:t>
      </w:r>
      <w:proofErr w:type="spellStart"/>
      <w:r w:rsidRPr="007018D3">
        <w:rPr>
          <w:rFonts w:hint="cs"/>
          <w:rtl/>
        </w:rPr>
        <w:t>שהמרדכי</w:t>
      </w:r>
      <w:proofErr w:type="spellEnd"/>
      <w:r w:rsidRPr="007018D3">
        <w:rPr>
          <w:rFonts w:hint="cs"/>
          <w:rtl/>
        </w:rPr>
        <w:t xml:space="preserve"> אסר רק </w:t>
      </w:r>
      <w:r w:rsidRPr="007018D3">
        <w:rPr>
          <w:rFonts w:hint="cs"/>
          <w:b/>
          <w:bCs/>
          <w:rtl/>
        </w:rPr>
        <w:t>למעלה</w:t>
      </w:r>
      <w:r w:rsidRPr="007018D3">
        <w:rPr>
          <w:rFonts w:hint="cs"/>
          <w:rtl/>
        </w:rPr>
        <w:t xml:space="preserve"> מגובה הנקב שהרי במים אלו שייך לומר ש"עומדים להעלם..." ואכן מסתבר להחמיר כמותו בדין זה, הקושי הוא דווקא בהבנת דעת </w:t>
      </w:r>
      <w:proofErr w:type="spellStart"/>
      <w:r w:rsidRPr="007018D3">
        <w:rPr>
          <w:rFonts w:hint="cs"/>
          <w:rtl/>
        </w:rPr>
        <w:t>השו"ע</w:t>
      </w:r>
      <w:proofErr w:type="spellEnd"/>
      <w:r w:rsidRPr="007018D3">
        <w:rPr>
          <w:rFonts w:hint="cs"/>
          <w:rtl/>
        </w:rPr>
        <w:t xml:space="preserve"> שמתיר אפילו למעלה מגובה הנקב? ונראה שסובר </w:t>
      </w:r>
      <w:proofErr w:type="spellStart"/>
      <w:r w:rsidRPr="007018D3">
        <w:rPr>
          <w:rFonts w:hint="cs"/>
          <w:rtl/>
        </w:rPr>
        <w:t>שאמרינן</w:t>
      </w:r>
      <w:proofErr w:type="spellEnd"/>
      <w:r w:rsidRPr="007018D3">
        <w:rPr>
          <w:rFonts w:hint="cs"/>
          <w:rtl/>
        </w:rPr>
        <w:t xml:space="preserve"> בזה שכל שמחובר חיבור </w:t>
      </w:r>
      <w:r w:rsidRPr="007018D3">
        <w:rPr>
          <w:rFonts w:hint="cs"/>
          <w:b/>
          <w:bCs/>
          <w:rtl/>
        </w:rPr>
        <w:t>גמור</w:t>
      </w:r>
      <w:r w:rsidRPr="007018D3">
        <w:rPr>
          <w:b/>
          <w:bCs/>
          <w:vertAlign w:val="superscript"/>
          <w:rtl/>
        </w:rPr>
        <w:footnoteRef/>
      </w:r>
      <w:r>
        <w:rPr>
          <w:rFonts w:hint="cs"/>
          <w:rtl/>
        </w:rPr>
        <w:t xml:space="preserve"> למקווה כשר, כשר.</w:t>
      </w:r>
      <w:r w:rsidRPr="007018D3">
        <w:rPr>
          <w:rFonts w:hint="cs"/>
          <w:rtl/>
        </w:rPr>
        <w:t xml:space="preserve"> אלא </w:t>
      </w:r>
      <w:proofErr w:type="spellStart"/>
      <w:r w:rsidRPr="007018D3">
        <w:rPr>
          <w:rFonts w:hint="cs"/>
          <w:rtl/>
        </w:rPr>
        <w:t>שלקמן</w:t>
      </w:r>
      <w:proofErr w:type="spellEnd"/>
      <w:r w:rsidRPr="007018D3">
        <w:rPr>
          <w:rFonts w:hint="cs"/>
          <w:rtl/>
        </w:rPr>
        <w:t xml:space="preserve"> נראה שסברא זו קשה מדין גלי הים בים פרוץ ונמצא הסבר אחר לדין זה בדעת </w:t>
      </w:r>
      <w:proofErr w:type="spellStart"/>
      <w:r w:rsidRPr="007018D3">
        <w:rPr>
          <w:rFonts w:hint="cs"/>
          <w:rtl/>
        </w:rPr>
        <w:t>השו"ע</w:t>
      </w:r>
      <w:proofErr w:type="spellEnd"/>
      <w:r w:rsidRPr="007018D3">
        <w:rPr>
          <w:rFonts w:hint="cs"/>
          <w:rtl/>
        </w:rPr>
        <w:t>.</w:t>
      </w:r>
      <w:r>
        <w:rPr>
          <w:rFonts w:hint="cs"/>
          <w:rtl/>
        </w:rPr>
        <w:t xml:space="preserve"> </w:t>
      </w:r>
    </w:p>
  </w:footnote>
  <w:footnote w:id="19">
    <w:p w:rsidR="000E7DA2" w:rsidRDefault="000E7DA2">
      <w:pPr>
        <w:pStyle w:val="a3"/>
      </w:pPr>
      <w:r>
        <w:rPr>
          <w:rStyle w:val="a5"/>
        </w:rPr>
        <w:footnoteRef/>
      </w:r>
      <w:r>
        <w:rPr>
          <w:rtl/>
        </w:rPr>
        <w:t xml:space="preserve"> </w:t>
      </w:r>
      <w:r>
        <w:rPr>
          <w:rFonts w:hint="cs"/>
          <w:rtl/>
        </w:rPr>
        <w:t xml:space="preserve">גם לא נפסל דבר </w:t>
      </w:r>
      <w:proofErr w:type="spellStart"/>
      <w:r>
        <w:rPr>
          <w:rFonts w:hint="cs"/>
          <w:rtl/>
        </w:rPr>
        <w:t>מכח</w:t>
      </w:r>
      <w:proofErr w:type="spellEnd"/>
      <w:r>
        <w:rPr>
          <w:rFonts w:hint="cs"/>
          <w:rtl/>
        </w:rPr>
        <w:t xml:space="preserve"> שהמקווה "נעשה </w:t>
      </w:r>
      <w:proofErr w:type="spellStart"/>
      <w:r>
        <w:rPr>
          <w:rFonts w:hint="cs"/>
          <w:rtl/>
        </w:rPr>
        <w:t>מכח</w:t>
      </w:r>
      <w:proofErr w:type="spellEnd"/>
      <w:r>
        <w:rPr>
          <w:rFonts w:hint="cs"/>
          <w:rtl/>
        </w:rPr>
        <w:t xml:space="preserve"> אדם" </w:t>
      </w:r>
    </w:p>
  </w:footnote>
  <w:footnote w:id="20">
    <w:p w:rsidR="000E7DA2" w:rsidRDefault="000E7DA2">
      <w:pPr>
        <w:pStyle w:val="a3"/>
        <w:rPr>
          <w:rtl/>
        </w:rPr>
      </w:pPr>
      <w:r>
        <w:rPr>
          <w:rStyle w:val="a5"/>
        </w:rPr>
        <w:footnoteRef/>
      </w:r>
      <w:r>
        <w:rPr>
          <w:rtl/>
        </w:rPr>
        <w:t xml:space="preserve"> </w:t>
      </w:r>
      <w:r>
        <w:rPr>
          <w:rFonts w:hint="cs"/>
          <w:rtl/>
        </w:rPr>
        <w:t>משנה זו הובאה באותה הלשון במסכת פרה פ"</w:t>
      </w:r>
      <w:r w:rsidRPr="00062A15">
        <w:rPr>
          <w:rFonts w:hint="cs"/>
          <w:b/>
          <w:bCs/>
          <w:rtl/>
        </w:rPr>
        <w:t>ח</w:t>
      </w:r>
      <w:r>
        <w:rPr>
          <w:rFonts w:hint="cs"/>
          <w:rtl/>
        </w:rPr>
        <w:t>-</w:t>
      </w:r>
      <w:r w:rsidRPr="00062A15">
        <w:rPr>
          <w:rFonts w:hint="cs"/>
          <w:b/>
          <w:bCs/>
          <w:rtl/>
        </w:rPr>
        <w:t>ח</w:t>
      </w:r>
      <w:r>
        <w:rPr>
          <w:rFonts w:hint="cs"/>
          <w:rtl/>
        </w:rPr>
        <w:t xml:space="preserve"> ובמסכת </w:t>
      </w:r>
      <w:proofErr w:type="spellStart"/>
      <w:r>
        <w:rPr>
          <w:rFonts w:hint="cs"/>
          <w:rtl/>
        </w:rPr>
        <w:t>מקואות</w:t>
      </w:r>
      <w:proofErr w:type="spellEnd"/>
      <w:r>
        <w:rPr>
          <w:rFonts w:hint="cs"/>
          <w:rtl/>
        </w:rPr>
        <w:t xml:space="preserve"> פ"</w:t>
      </w:r>
      <w:r w:rsidRPr="00062A15">
        <w:rPr>
          <w:rFonts w:hint="cs"/>
          <w:b/>
          <w:bCs/>
          <w:rtl/>
        </w:rPr>
        <w:t>ה</w:t>
      </w:r>
      <w:r>
        <w:rPr>
          <w:rFonts w:hint="cs"/>
          <w:rtl/>
        </w:rPr>
        <w:t>-</w:t>
      </w:r>
      <w:r w:rsidRPr="00062A15">
        <w:rPr>
          <w:rFonts w:hint="cs"/>
          <w:b/>
          <w:bCs/>
          <w:rtl/>
        </w:rPr>
        <w:t>ה</w:t>
      </w:r>
    </w:p>
  </w:footnote>
  <w:footnote w:id="21">
    <w:p w:rsidR="000E7DA2" w:rsidRDefault="000E7DA2" w:rsidP="00110276">
      <w:pPr>
        <w:pStyle w:val="a3"/>
      </w:pPr>
      <w:r>
        <w:rPr>
          <w:rStyle w:val="a5"/>
        </w:rPr>
        <w:footnoteRef/>
      </w:r>
      <w:r>
        <w:rPr>
          <w:rtl/>
        </w:rPr>
        <w:t xml:space="preserve"> </w:t>
      </w:r>
      <w:r>
        <w:rPr>
          <w:rFonts w:hint="cs"/>
          <w:rtl/>
        </w:rPr>
        <w:t xml:space="preserve">כאמור לעיל נראה לכאורה בדעת </w:t>
      </w:r>
      <w:proofErr w:type="spellStart"/>
      <w:r>
        <w:rPr>
          <w:rFonts w:hint="cs"/>
          <w:rtl/>
        </w:rPr>
        <w:t>השו"ע</w:t>
      </w:r>
      <w:proofErr w:type="spellEnd"/>
      <w:r>
        <w:rPr>
          <w:rFonts w:hint="cs"/>
          <w:rtl/>
        </w:rPr>
        <w:t xml:space="preserve"> שמתיר לטבול גם במים </w:t>
      </w:r>
      <w:r w:rsidRPr="00110276">
        <w:rPr>
          <w:rFonts w:hint="cs"/>
          <w:b/>
          <w:bCs/>
          <w:rtl/>
        </w:rPr>
        <w:t>כאלו</w:t>
      </w:r>
      <w:r>
        <w:rPr>
          <w:rFonts w:hint="cs"/>
          <w:rtl/>
        </w:rPr>
        <w:t xml:space="preserve"> שלמעלה מגובה הנקב אך ייתכן לחלק בדעתו בין </w:t>
      </w:r>
      <w:r w:rsidRPr="00110276">
        <w:rPr>
          <w:rFonts w:hint="cs"/>
          <w:b/>
          <w:bCs/>
          <w:rtl/>
        </w:rPr>
        <w:t>גל</w:t>
      </w:r>
      <w:r>
        <w:rPr>
          <w:rFonts w:hint="cs"/>
          <w:rtl/>
        </w:rPr>
        <w:t xml:space="preserve"> שהחל להיתלש וממילא נפסל בדרכו החוצה, לבין מים </w:t>
      </w:r>
      <w:proofErr w:type="spellStart"/>
      <w:r>
        <w:rPr>
          <w:rFonts w:hint="cs"/>
          <w:rtl/>
        </w:rPr>
        <w:t>שנזחלים</w:t>
      </w:r>
      <w:proofErr w:type="spellEnd"/>
      <w:r>
        <w:rPr>
          <w:rFonts w:hint="cs"/>
          <w:rtl/>
        </w:rPr>
        <w:t xml:space="preserve"> דרך </w:t>
      </w:r>
      <w:r w:rsidRPr="00110276">
        <w:rPr>
          <w:rFonts w:hint="cs"/>
          <w:b/>
          <w:bCs/>
          <w:rtl/>
        </w:rPr>
        <w:t>נקב</w:t>
      </w:r>
      <w:r>
        <w:rPr>
          <w:rFonts w:hint="cs"/>
          <w:rtl/>
        </w:rPr>
        <w:t xml:space="preserve"> קטן אך מחוברים ברובם למי האגן שכשרים, ויתבאר כאמור עוד בהמשך בדרך אחרת ונכונה יותר.</w:t>
      </w:r>
    </w:p>
  </w:footnote>
  <w:footnote w:id="22">
    <w:p w:rsidR="000E7DA2" w:rsidRDefault="000E7DA2">
      <w:pPr>
        <w:pStyle w:val="a3"/>
        <w:rPr>
          <w:rtl/>
        </w:rPr>
      </w:pPr>
      <w:r>
        <w:rPr>
          <w:rStyle w:val="a5"/>
        </w:rPr>
        <w:footnoteRef/>
      </w:r>
      <w:r>
        <w:rPr>
          <w:rtl/>
        </w:rPr>
        <w:t xml:space="preserve"> </w:t>
      </w:r>
      <w:r w:rsidRPr="0025527A">
        <w:rPr>
          <w:rFonts w:cs="Arial" w:hint="cs"/>
          <w:rtl/>
        </w:rPr>
        <w:t>תוספתא</w:t>
      </w:r>
      <w:r w:rsidRPr="0025527A">
        <w:rPr>
          <w:rFonts w:cs="Arial"/>
          <w:rtl/>
        </w:rPr>
        <w:t xml:space="preserve"> </w:t>
      </w:r>
      <w:r w:rsidRPr="0025527A">
        <w:rPr>
          <w:rFonts w:cs="Arial" w:hint="cs"/>
          <w:rtl/>
        </w:rPr>
        <w:t>מסכת</w:t>
      </w:r>
      <w:r w:rsidRPr="0025527A">
        <w:rPr>
          <w:rFonts w:cs="Arial"/>
          <w:rtl/>
        </w:rPr>
        <w:t xml:space="preserve"> </w:t>
      </w:r>
      <w:r w:rsidRPr="0025527A">
        <w:rPr>
          <w:rFonts w:cs="Arial" w:hint="cs"/>
          <w:rtl/>
        </w:rPr>
        <w:t>מקוואות</w:t>
      </w:r>
      <w:r w:rsidRPr="0025527A">
        <w:rPr>
          <w:rFonts w:cs="Arial"/>
          <w:rtl/>
        </w:rPr>
        <w:t xml:space="preserve"> (</w:t>
      </w:r>
      <w:proofErr w:type="spellStart"/>
      <w:r w:rsidRPr="0025527A">
        <w:rPr>
          <w:rFonts w:cs="Arial" w:hint="cs"/>
          <w:rtl/>
        </w:rPr>
        <w:t>צוקרמאנדל</w:t>
      </w:r>
      <w:proofErr w:type="spellEnd"/>
      <w:r w:rsidRPr="0025527A">
        <w:rPr>
          <w:rFonts w:cs="Arial"/>
          <w:rtl/>
        </w:rPr>
        <w:t xml:space="preserve">) </w:t>
      </w:r>
      <w:r w:rsidRPr="0025527A">
        <w:rPr>
          <w:rFonts w:cs="Arial" w:hint="cs"/>
          <w:rtl/>
        </w:rPr>
        <w:t>פרק</w:t>
      </w:r>
      <w:r w:rsidRPr="0025527A">
        <w:rPr>
          <w:rFonts w:cs="Arial"/>
          <w:rtl/>
        </w:rPr>
        <w:t xml:space="preserve"> </w:t>
      </w:r>
      <w:r w:rsidRPr="0025527A">
        <w:rPr>
          <w:rFonts w:cs="Arial" w:hint="cs"/>
          <w:rtl/>
        </w:rPr>
        <w:t>ד</w:t>
      </w:r>
    </w:p>
  </w:footnote>
  <w:footnote w:id="23">
    <w:p w:rsidR="000E7DA2" w:rsidRDefault="000E7DA2">
      <w:pPr>
        <w:pStyle w:val="a3"/>
        <w:rPr>
          <w:rtl/>
        </w:rPr>
      </w:pPr>
      <w:r>
        <w:rPr>
          <w:rStyle w:val="a5"/>
        </w:rPr>
        <w:footnoteRef/>
      </w:r>
      <w:r>
        <w:rPr>
          <w:rtl/>
        </w:rPr>
        <w:t xml:space="preserve"> </w:t>
      </w:r>
      <w:r>
        <w:rPr>
          <w:rFonts w:hint="cs"/>
          <w:rtl/>
        </w:rPr>
        <w:t>ובכך נפסלים מצד חסרון שיעור</w:t>
      </w:r>
    </w:p>
  </w:footnote>
  <w:footnote w:id="24">
    <w:p w:rsidR="000E7DA2" w:rsidRDefault="000E7DA2">
      <w:pPr>
        <w:pStyle w:val="a3"/>
      </w:pPr>
      <w:r>
        <w:rPr>
          <w:rStyle w:val="a5"/>
        </w:rPr>
        <w:footnoteRef/>
      </w:r>
      <w:r>
        <w:rPr>
          <w:rtl/>
        </w:rPr>
        <w:t xml:space="preserve"> </w:t>
      </w:r>
      <w:r>
        <w:rPr>
          <w:rFonts w:hint="cs"/>
          <w:rtl/>
        </w:rPr>
        <w:t xml:space="preserve">אפי' אחת ל7 שנים </w:t>
      </w:r>
    </w:p>
  </w:footnote>
  <w:footnote w:id="25">
    <w:p w:rsidR="000E7DA2" w:rsidRDefault="000E7DA2">
      <w:pPr>
        <w:pStyle w:val="a3"/>
      </w:pPr>
      <w:r>
        <w:rPr>
          <w:rStyle w:val="a5"/>
        </w:rPr>
        <w:footnoteRef/>
      </w:r>
      <w:r>
        <w:rPr>
          <w:rtl/>
        </w:rPr>
        <w:t xml:space="preserve"> </w:t>
      </w:r>
      <w:r>
        <w:rPr>
          <w:rFonts w:hint="cs"/>
          <w:rtl/>
        </w:rPr>
        <w:t>ואע"פ שלא מסכים לטעמם, וע"ז נאמר "</w:t>
      </w:r>
      <w:proofErr w:type="spellStart"/>
      <w:r>
        <w:rPr>
          <w:rFonts w:hint="cs"/>
          <w:rtl/>
        </w:rPr>
        <w:t>כוותיה</w:t>
      </w:r>
      <w:proofErr w:type="spellEnd"/>
      <w:r>
        <w:rPr>
          <w:rFonts w:hint="cs"/>
          <w:rtl/>
        </w:rPr>
        <w:t xml:space="preserve"> ולא מטעמיה"</w:t>
      </w:r>
    </w:p>
  </w:footnote>
  <w:footnote w:id="26">
    <w:p w:rsidR="000E7DA2" w:rsidRDefault="000E7DA2" w:rsidP="00937191">
      <w:pPr>
        <w:pStyle w:val="a3"/>
      </w:pPr>
      <w:r>
        <w:rPr>
          <w:rStyle w:val="a5"/>
        </w:rPr>
        <w:footnoteRef/>
      </w:r>
      <w:r>
        <w:rPr>
          <w:rtl/>
        </w:rPr>
        <w:t xml:space="preserve"> </w:t>
      </w:r>
      <w:r>
        <w:rPr>
          <w:rFonts w:hint="cs"/>
          <w:rtl/>
        </w:rPr>
        <w:t xml:space="preserve">אך לצערי לא הסבר, ממילא נאלץ </w:t>
      </w:r>
      <w:r w:rsidRPr="00937191">
        <w:rPr>
          <w:rFonts w:hint="cs"/>
          <w:b/>
          <w:bCs/>
          <w:rtl/>
        </w:rPr>
        <w:t>להסביר</w:t>
      </w:r>
      <w:r>
        <w:rPr>
          <w:rFonts w:hint="cs"/>
          <w:rtl/>
        </w:rPr>
        <w:t xml:space="preserve"> הדין </w:t>
      </w:r>
      <w:r w:rsidRPr="00937191">
        <w:rPr>
          <w:rFonts w:hint="cs"/>
          <w:b/>
          <w:bCs/>
          <w:rtl/>
        </w:rPr>
        <w:t>מדעתנו</w:t>
      </w:r>
      <w:r>
        <w:rPr>
          <w:rFonts w:hint="cs"/>
          <w:rtl/>
        </w:rPr>
        <w:t xml:space="preserve"> </w:t>
      </w:r>
    </w:p>
  </w:footnote>
  <w:footnote w:id="27">
    <w:p w:rsidR="000E7DA2" w:rsidRDefault="000E7DA2">
      <w:pPr>
        <w:pStyle w:val="a3"/>
        <w:rPr>
          <w:rtl/>
        </w:rPr>
      </w:pPr>
      <w:r>
        <w:rPr>
          <w:rStyle w:val="a5"/>
        </w:rPr>
        <w:footnoteRef/>
      </w:r>
      <w:r>
        <w:rPr>
          <w:rtl/>
        </w:rPr>
        <w:t xml:space="preserve"> </w:t>
      </w:r>
      <w:r>
        <w:rPr>
          <w:rFonts w:hint="cs"/>
          <w:rtl/>
        </w:rPr>
        <w:t xml:space="preserve">להלן נוכיח זאת בדברי רש"י, </w:t>
      </w:r>
      <w:proofErr w:type="spellStart"/>
      <w:r>
        <w:rPr>
          <w:rFonts w:hint="cs"/>
          <w:rtl/>
        </w:rPr>
        <w:t>תוס</w:t>
      </w:r>
      <w:proofErr w:type="spellEnd"/>
      <w:r>
        <w:rPr>
          <w:rFonts w:hint="cs"/>
          <w:rtl/>
        </w:rPr>
        <w:t xml:space="preserve">' </w:t>
      </w:r>
      <w:proofErr w:type="spellStart"/>
      <w:r>
        <w:rPr>
          <w:rFonts w:hint="cs"/>
          <w:rtl/>
        </w:rPr>
        <w:t>והגר"א</w:t>
      </w:r>
      <w:proofErr w:type="spellEnd"/>
    </w:p>
  </w:footnote>
  <w:footnote w:id="28">
    <w:p w:rsidR="000E7DA2" w:rsidRDefault="000E7DA2">
      <w:pPr>
        <w:pStyle w:val="a3"/>
        <w:rPr>
          <w:rtl/>
        </w:rPr>
      </w:pPr>
      <w:r>
        <w:rPr>
          <w:rStyle w:val="a5"/>
        </w:rPr>
        <w:footnoteRef/>
      </w:r>
      <w:r>
        <w:rPr>
          <w:rtl/>
        </w:rPr>
        <w:t xml:space="preserve"> </w:t>
      </w:r>
      <w:r>
        <w:rPr>
          <w:rFonts w:hint="cs"/>
          <w:rtl/>
        </w:rPr>
        <w:t xml:space="preserve">רבא מודה שנקב של </w:t>
      </w:r>
      <w:proofErr w:type="spellStart"/>
      <w:r>
        <w:rPr>
          <w:rFonts w:hint="cs"/>
          <w:rtl/>
        </w:rPr>
        <w:t>שפה"נ</w:t>
      </w:r>
      <w:proofErr w:type="spellEnd"/>
      <w:r>
        <w:rPr>
          <w:rFonts w:hint="cs"/>
          <w:rtl/>
        </w:rPr>
        <w:t xml:space="preserve"> </w:t>
      </w:r>
      <w:proofErr w:type="spellStart"/>
      <w:r>
        <w:rPr>
          <w:rFonts w:hint="cs"/>
          <w:rtl/>
        </w:rPr>
        <w:t>חשיב</w:t>
      </w:r>
      <w:proofErr w:type="spellEnd"/>
      <w:r>
        <w:rPr>
          <w:rFonts w:hint="cs"/>
          <w:rtl/>
        </w:rPr>
        <w:t xml:space="preserve"> חיבור ולדעתו בכך דיברו המשניות של ערוב מקוואות</w:t>
      </w:r>
    </w:p>
  </w:footnote>
  <w:footnote w:id="29">
    <w:p w:rsidR="000E7DA2" w:rsidRDefault="000E7DA2" w:rsidP="00464C02">
      <w:pPr>
        <w:pStyle w:val="a3"/>
      </w:pPr>
      <w:r>
        <w:rPr>
          <w:rStyle w:val="a5"/>
        </w:rPr>
        <w:footnoteRef/>
      </w:r>
      <w:r>
        <w:rPr>
          <w:rtl/>
        </w:rPr>
        <w:t xml:space="preserve"> </w:t>
      </w:r>
      <w:proofErr w:type="spellStart"/>
      <w:r>
        <w:rPr>
          <w:rFonts w:hint="cs"/>
          <w:rtl/>
        </w:rPr>
        <w:t>הרשב"א</w:t>
      </w:r>
      <w:proofErr w:type="spellEnd"/>
      <w:r>
        <w:rPr>
          <w:rFonts w:hint="cs"/>
          <w:rtl/>
        </w:rPr>
        <w:t xml:space="preserve"> </w:t>
      </w:r>
      <w:proofErr w:type="spellStart"/>
      <w:r>
        <w:rPr>
          <w:rFonts w:hint="cs"/>
          <w:rtl/>
        </w:rPr>
        <w:t>והרא"ש</w:t>
      </w:r>
      <w:proofErr w:type="spellEnd"/>
      <w:r>
        <w:rPr>
          <w:rFonts w:hint="cs"/>
          <w:rtl/>
        </w:rPr>
        <w:t xml:space="preserve"> חששו לשיטה זו כמבואר בב"י לסעיף ב' וכך פסק </w:t>
      </w:r>
      <w:proofErr w:type="spellStart"/>
      <w:r>
        <w:rPr>
          <w:rFonts w:hint="cs"/>
          <w:rtl/>
        </w:rPr>
        <w:t>בשו"ע</w:t>
      </w:r>
      <w:proofErr w:type="spellEnd"/>
      <w:r>
        <w:rPr>
          <w:rFonts w:hint="cs"/>
          <w:rtl/>
        </w:rPr>
        <w:t xml:space="preserve"> שם</w:t>
      </w:r>
    </w:p>
  </w:footnote>
  <w:footnote w:id="30">
    <w:p w:rsidR="000E7DA2" w:rsidRDefault="000E7DA2">
      <w:pPr>
        <w:pStyle w:val="a3"/>
        <w:rPr>
          <w:rtl/>
        </w:rPr>
      </w:pPr>
      <w:r>
        <w:rPr>
          <w:rStyle w:val="a5"/>
        </w:rPr>
        <w:footnoteRef/>
      </w:r>
      <w:r>
        <w:rPr>
          <w:rtl/>
        </w:rPr>
        <w:t xml:space="preserve"> </w:t>
      </w:r>
      <w:r w:rsidRPr="00682BE5">
        <w:rPr>
          <w:rFonts w:cs="Arial" w:hint="cs"/>
          <w:rtl/>
        </w:rPr>
        <w:t>בשער</w:t>
      </w:r>
      <w:r w:rsidRPr="00682BE5">
        <w:rPr>
          <w:rFonts w:cs="Arial"/>
          <w:rtl/>
        </w:rPr>
        <w:t xml:space="preserve"> </w:t>
      </w:r>
      <w:r w:rsidRPr="00682BE5">
        <w:rPr>
          <w:rFonts w:cs="Arial" w:hint="cs"/>
          <w:rtl/>
        </w:rPr>
        <w:t>המים</w:t>
      </w:r>
      <w:r w:rsidRPr="00682BE5">
        <w:rPr>
          <w:rFonts w:cs="Arial"/>
          <w:rtl/>
        </w:rPr>
        <w:t xml:space="preserve"> </w:t>
      </w:r>
      <w:r w:rsidRPr="00682BE5">
        <w:rPr>
          <w:rFonts w:cs="Arial" w:hint="cs"/>
          <w:rtl/>
        </w:rPr>
        <w:t>שבסוף</w:t>
      </w:r>
      <w:r w:rsidRPr="00682BE5">
        <w:rPr>
          <w:rFonts w:cs="Arial"/>
          <w:rtl/>
        </w:rPr>
        <w:t xml:space="preserve"> </w:t>
      </w:r>
      <w:r w:rsidRPr="00682BE5">
        <w:rPr>
          <w:rFonts w:cs="Arial" w:hint="cs"/>
          <w:rtl/>
        </w:rPr>
        <w:t>תורת</w:t>
      </w:r>
      <w:r w:rsidRPr="00682BE5">
        <w:rPr>
          <w:rFonts w:cs="Arial"/>
          <w:rtl/>
        </w:rPr>
        <w:t xml:space="preserve"> </w:t>
      </w:r>
      <w:r w:rsidRPr="00682BE5">
        <w:rPr>
          <w:rFonts w:cs="Arial" w:hint="cs"/>
          <w:rtl/>
        </w:rPr>
        <w:t>הבית</w:t>
      </w:r>
      <w:r w:rsidRPr="00682BE5">
        <w:rPr>
          <w:rFonts w:cs="Arial"/>
          <w:rtl/>
        </w:rPr>
        <w:t xml:space="preserve"> (</w:t>
      </w:r>
      <w:r w:rsidRPr="00682BE5">
        <w:rPr>
          <w:rFonts w:cs="Arial" w:hint="cs"/>
          <w:rtl/>
        </w:rPr>
        <w:t>ש</w:t>
      </w:r>
      <w:r w:rsidRPr="00682BE5">
        <w:rPr>
          <w:rFonts w:cs="Arial"/>
          <w:rtl/>
        </w:rPr>
        <w:t>"</w:t>
      </w:r>
      <w:r w:rsidRPr="00682BE5">
        <w:rPr>
          <w:rFonts w:cs="Arial" w:hint="cs"/>
          <w:rtl/>
        </w:rPr>
        <w:t>ב</w:t>
      </w:r>
      <w:r w:rsidRPr="00682BE5">
        <w:rPr>
          <w:rFonts w:cs="Arial"/>
          <w:rtl/>
        </w:rPr>
        <w:t>)</w:t>
      </w:r>
      <w:r>
        <w:rPr>
          <w:rFonts w:hint="cs"/>
          <w:rtl/>
        </w:rPr>
        <w:t xml:space="preserve"> </w:t>
      </w:r>
      <w:proofErr w:type="spellStart"/>
      <w:r>
        <w:rPr>
          <w:rFonts w:hint="cs"/>
          <w:rtl/>
        </w:rPr>
        <w:t>הוב"ד</w:t>
      </w:r>
      <w:proofErr w:type="spellEnd"/>
      <w:r>
        <w:rPr>
          <w:rFonts w:hint="cs"/>
          <w:rtl/>
        </w:rPr>
        <w:t xml:space="preserve"> בב"י כאן</w:t>
      </w:r>
    </w:p>
  </w:footnote>
  <w:footnote w:id="31">
    <w:p w:rsidR="000E7DA2" w:rsidRDefault="000E7DA2">
      <w:pPr>
        <w:pStyle w:val="a3"/>
      </w:pPr>
      <w:r>
        <w:rPr>
          <w:rStyle w:val="a5"/>
        </w:rPr>
        <w:footnoteRef/>
      </w:r>
      <w:r>
        <w:rPr>
          <w:rtl/>
        </w:rPr>
        <w:t xml:space="preserve"> </w:t>
      </w:r>
      <w:r>
        <w:rPr>
          <w:rFonts w:hint="cs"/>
          <w:rtl/>
        </w:rPr>
        <w:t>לא מצאתי הסבר טוב מזה להבנתו בדברי רבא</w:t>
      </w:r>
    </w:p>
  </w:footnote>
  <w:footnote w:id="32">
    <w:p w:rsidR="000E7DA2" w:rsidRDefault="000E7DA2" w:rsidP="008E16C9">
      <w:pPr>
        <w:pStyle w:val="a3"/>
      </w:pPr>
      <w:r>
        <w:rPr>
          <w:rStyle w:val="a5"/>
        </w:rPr>
        <w:footnoteRef/>
      </w:r>
      <w:r>
        <w:rPr>
          <w:rtl/>
        </w:rPr>
        <w:t xml:space="preserve"> </w:t>
      </w:r>
      <w:r w:rsidRPr="0069193E">
        <w:rPr>
          <w:rFonts w:cs="Arial" w:hint="cs"/>
          <w:rtl/>
        </w:rPr>
        <w:t>שהרי</w:t>
      </w:r>
      <w:r w:rsidRPr="0069193E">
        <w:rPr>
          <w:rFonts w:cs="Arial"/>
          <w:rtl/>
        </w:rPr>
        <w:t xml:space="preserve"> </w:t>
      </w:r>
      <w:r w:rsidRPr="0069193E">
        <w:rPr>
          <w:rFonts w:cs="Arial" w:hint="cs"/>
          <w:rtl/>
        </w:rPr>
        <w:t>טבע</w:t>
      </w:r>
      <w:r w:rsidRPr="0069193E">
        <w:rPr>
          <w:rFonts w:cs="Arial"/>
          <w:rtl/>
        </w:rPr>
        <w:t xml:space="preserve"> </w:t>
      </w:r>
      <w:r w:rsidRPr="0069193E">
        <w:rPr>
          <w:rFonts w:cs="Arial" w:hint="cs"/>
          <w:b/>
          <w:bCs/>
          <w:rtl/>
        </w:rPr>
        <w:t>עליית</w:t>
      </w:r>
      <w:r w:rsidRPr="0069193E">
        <w:rPr>
          <w:rFonts w:cs="Arial"/>
          <w:rtl/>
        </w:rPr>
        <w:t xml:space="preserve"> </w:t>
      </w:r>
      <w:r w:rsidRPr="0069193E">
        <w:rPr>
          <w:rFonts w:cs="Arial" w:hint="cs"/>
          <w:rtl/>
        </w:rPr>
        <w:t>המים</w:t>
      </w:r>
      <w:r w:rsidRPr="0069193E">
        <w:rPr>
          <w:rFonts w:cs="Arial"/>
          <w:rtl/>
        </w:rPr>
        <w:t xml:space="preserve"> </w:t>
      </w:r>
      <w:r w:rsidRPr="0069193E">
        <w:rPr>
          <w:rFonts w:cs="Arial" w:hint="cs"/>
          <w:b/>
          <w:bCs/>
          <w:rtl/>
        </w:rPr>
        <w:t>במעיין</w:t>
      </w:r>
      <w:r w:rsidRPr="0069193E">
        <w:rPr>
          <w:rFonts w:cs="Arial"/>
          <w:rtl/>
        </w:rPr>
        <w:t xml:space="preserve"> </w:t>
      </w:r>
      <w:r w:rsidRPr="0069193E">
        <w:rPr>
          <w:rFonts w:cs="Arial" w:hint="cs"/>
          <w:rtl/>
        </w:rPr>
        <w:t>לא</w:t>
      </w:r>
      <w:r w:rsidRPr="0069193E">
        <w:rPr>
          <w:rFonts w:cs="Arial"/>
          <w:rtl/>
        </w:rPr>
        <w:t xml:space="preserve"> </w:t>
      </w:r>
      <w:r w:rsidRPr="0069193E">
        <w:rPr>
          <w:rFonts w:cs="Arial" w:hint="cs"/>
          <w:rtl/>
        </w:rPr>
        <w:t>שונה</w:t>
      </w:r>
      <w:r w:rsidRPr="0069193E">
        <w:rPr>
          <w:rFonts w:cs="Arial"/>
          <w:rtl/>
        </w:rPr>
        <w:t xml:space="preserve"> </w:t>
      </w:r>
      <w:r w:rsidRPr="0069193E">
        <w:rPr>
          <w:rFonts w:cs="Arial" w:hint="cs"/>
          <w:b/>
          <w:bCs/>
          <w:rtl/>
        </w:rPr>
        <w:t>מטבע המים</w:t>
      </w:r>
      <w:r w:rsidRPr="0069193E">
        <w:rPr>
          <w:rFonts w:cs="Arial"/>
          <w:b/>
          <w:bCs/>
          <w:rtl/>
        </w:rPr>
        <w:t xml:space="preserve"> </w:t>
      </w:r>
      <w:r w:rsidRPr="0069193E">
        <w:rPr>
          <w:rFonts w:cs="Arial" w:hint="cs"/>
          <w:b/>
          <w:bCs/>
          <w:rtl/>
        </w:rPr>
        <w:t>לרדת</w:t>
      </w:r>
      <w:r w:rsidRPr="0069193E">
        <w:rPr>
          <w:rFonts w:cs="Arial"/>
          <w:rtl/>
        </w:rPr>
        <w:t xml:space="preserve"> </w:t>
      </w:r>
      <w:r>
        <w:rPr>
          <w:rFonts w:cs="Arial" w:hint="cs"/>
          <w:rtl/>
        </w:rPr>
        <w:t>מראש הטובל</w:t>
      </w:r>
      <w:r w:rsidRPr="0069193E">
        <w:rPr>
          <w:rFonts w:cs="Arial"/>
          <w:rtl/>
        </w:rPr>
        <w:t xml:space="preserve"> </w:t>
      </w:r>
      <w:r w:rsidRPr="0069193E">
        <w:rPr>
          <w:rFonts w:cs="Arial" w:hint="cs"/>
          <w:rtl/>
        </w:rPr>
        <w:t>ושם</w:t>
      </w:r>
      <w:r w:rsidRPr="0069193E">
        <w:rPr>
          <w:rFonts w:cs="Arial"/>
          <w:rtl/>
        </w:rPr>
        <w:t xml:space="preserve"> </w:t>
      </w:r>
      <w:r w:rsidRPr="0069193E">
        <w:rPr>
          <w:rFonts w:cs="Arial" w:hint="cs"/>
          <w:rtl/>
        </w:rPr>
        <w:t>ראינו</w:t>
      </w:r>
      <w:r w:rsidRPr="0069193E">
        <w:rPr>
          <w:rFonts w:cs="Arial"/>
          <w:rtl/>
        </w:rPr>
        <w:t xml:space="preserve"> </w:t>
      </w:r>
      <w:r w:rsidRPr="0069193E">
        <w:rPr>
          <w:rFonts w:cs="Arial" w:hint="cs"/>
          <w:rtl/>
        </w:rPr>
        <w:t>שאומרים</w:t>
      </w:r>
      <w:r w:rsidRPr="0069193E">
        <w:rPr>
          <w:rFonts w:cs="Arial"/>
          <w:rtl/>
        </w:rPr>
        <w:t xml:space="preserve"> </w:t>
      </w:r>
      <w:r w:rsidRPr="0069193E">
        <w:rPr>
          <w:rFonts w:cs="Arial" w:hint="cs"/>
          <w:rtl/>
        </w:rPr>
        <w:t>סברא</w:t>
      </w:r>
      <w:r w:rsidRPr="0069193E">
        <w:rPr>
          <w:rFonts w:cs="Arial"/>
          <w:rtl/>
        </w:rPr>
        <w:t xml:space="preserve"> </w:t>
      </w:r>
      <w:r w:rsidRPr="0069193E">
        <w:rPr>
          <w:rFonts w:cs="Arial" w:hint="cs"/>
          <w:rtl/>
        </w:rPr>
        <w:t>זו</w:t>
      </w:r>
      <w:r w:rsidRPr="0069193E">
        <w:rPr>
          <w:rFonts w:cs="Arial"/>
          <w:rtl/>
        </w:rPr>
        <w:t xml:space="preserve"> </w:t>
      </w:r>
      <w:r w:rsidRPr="0069193E">
        <w:rPr>
          <w:rFonts w:cs="Arial" w:hint="cs"/>
          <w:rtl/>
        </w:rPr>
        <w:t>להשלים</w:t>
      </w:r>
      <w:r w:rsidRPr="0069193E">
        <w:rPr>
          <w:rFonts w:cs="Arial"/>
          <w:rtl/>
        </w:rPr>
        <w:t xml:space="preserve"> </w:t>
      </w:r>
      <w:r w:rsidRPr="0069193E">
        <w:rPr>
          <w:rFonts w:cs="Arial" w:hint="cs"/>
          <w:rtl/>
        </w:rPr>
        <w:t>השיעור</w:t>
      </w:r>
      <w:r w:rsidRPr="0069193E">
        <w:rPr>
          <w:rFonts w:cs="Arial"/>
          <w:rtl/>
        </w:rPr>
        <w:t xml:space="preserve"> </w:t>
      </w:r>
      <w:r w:rsidRPr="0069193E">
        <w:rPr>
          <w:rFonts w:cs="Arial" w:hint="cs"/>
          <w:rtl/>
        </w:rPr>
        <w:t>ולהכשיר</w:t>
      </w:r>
      <w:r w:rsidRPr="0069193E">
        <w:rPr>
          <w:rFonts w:cs="Arial"/>
          <w:rtl/>
        </w:rPr>
        <w:t xml:space="preserve"> </w:t>
      </w:r>
      <w:r w:rsidRPr="0069193E">
        <w:rPr>
          <w:rFonts w:cs="Arial" w:hint="cs"/>
          <w:rtl/>
        </w:rPr>
        <w:t>מקווה</w:t>
      </w:r>
      <w:r w:rsidRPr="0069193E">
        <w:rPr>
          <w:rFonts w:cs="Arial"/>
          <w:rtl/>
        </w:rPr>
        <w:t xml:space="preserve"> </w:t>
      </w:r>
      <w:r w:rsidRPr="0069193E">
        <w:rPr>
          <w:rFonts w:cs="Arial" w:hint="cs"/>
          <w:rtl/>
        </w:rPr>
        <w:t>חסר</w:t>
      </w:r>
      <w:r>
        <w:rPr>
          <w:rFonts w:hint="cs"/>
          <w:rtl/>
        </w:rPr>
        <w:t xml:space="preserve"> (י"א </w:t>
      </w:r>
      <w:r w:rsidRPr="0069193E">
        <w:rPr>
          <w:rFonts w:hint="cs"/>
          <w:b/>
          <w:bCs/>
          <w:rtl/>
        </w:rPr>
        <w:t>שמדרבנן</w:t>
      </w:r>
      <w:r>
        <w:rPr>
          <w:rFonts w:hint="cs"/>
          <w:rtl/>
        </w:rPr>
        <w:t xml:space="preserve"> לא </w:t>
      </w:r>
      <w:proofErr w:type="spellStart"/>
      <w:r>
        <w:rPr>
          <w:rFonts w:hint="cs"/>
          <w:rtl/>
        </w:rPr>
        <w:t>אמרינן</w:t>
      </w:r>
      <w:proofErr w:type="spellEnd"/>
      <w:r>
        <w:rPr>
          <w:rFonts w:hint="cs"/>
          <w:rtl/>
        </w:rPr>
        <w:t xml:space="preserve"> סברא זו לדבר שחיוב טהרתו דאו')</w:t>
      </w:r>
    </w:p>
  </w:footnote>
  <w:footnote w:id="33">
    <w:p w:rsidR="000E7DA2" w:rsidRDefault="000E7DA2" w:rsidP="00816FA9">
      <w:pPr>
        <w:pStyle w:val="a3"/>
        <w:rPr>
          <w:rtl/>
        </w:rPr>
      </w:pPr>
      <w:r>
        <w:rPr>
          <w:rStyle w:val="a5"/>
        </w:rPr>
        <w:footnoteRef/>
      </w:r>
      <w:r>
        <w:rPr>
          <w:rtl/>
        </w:rPr>
        <w:t xml:space="preserve"> </w:t>
      </w:r>
      <w:r w:rsidRPr="00816FA9">
        <w:rPr>
          <w:rFonts w:cs="Arial" w:hint="cs"/>
          <w:rtl/>
        </w:rPr>
        <w:t>הגה</w:t>
      </w:r>
      <w:r w:rsidRPr="00816FA9">
        <w:rPr>
          <w:rFonts w:cs="Arial"/>
          <w:rtl/>
        </w:rPr>
        <w:t xml:space="preserve">: </w:t>
      </w:r>
      <w:r w:rsidRPr="00816FA9">
        <w:rPr>
          <w:rFonts w:cs="Arial" w:hint="cs"/>
          <w:rtl/>
        </w:rPr>
        <w:t>ומותר</w:t>
      </w:r>
      <w:r w:rsidRPr="00816FA9">
        <w:rPr>
          <w:rFonts w:cs="Arial"/>
          <w:rtl/>
        </w:rPr>
        <w:t xml:space="preserve"> </w:t>
      </w:r>
      <w:r w:rsidRPr="00816FA9">
        <w:rPr>
          <w:rFonts w:cs="Arial" w:hint="cs"/>
          <w:rtl/>
        </w:rPr>
        <w:t>לחפור</w:t>
      </w:r>
      <w:r w:rsidRPr="00816FA9">
        <w:rPr>
          <w:rFonts w:cs="Arial"/>
          <w:rtl/>
        </w:rPr>
        <w:t xml:space="preserve"> </w:t>
      </w:r>
      <w:proofErr w:type="spellStart"/>
      <w:r w:rsidRPr="00816FA9">
        <w:rPr>
          <w:rFonts w:cs="Arial" w:hint="cs"/>
          <w:rtl/>
        </w:rPr>
        <w:t>מקוה</w:t>
      </w:r>
      <w:proofErr w:type="spellEnd"/>
      <w:r w:rsidRPr="00816FA9">
        <w:rPr>
          <w:rFonts w:cs="Arial"/>
          <w:rtl/>
        </w:rPr>
        <w:t xml:space="preserve"> </w:t>
      </w:r>
      <w:r w:rsidRPr="00816FA9">
        <w:rPr>
          <w:rFonts w:cs="Arial" w:hint="cs"/>
          <w:rtl/>
        </w:rPr>
        <w:t>בצד</w:t>
      </w:r>
      <w:r w:rsidRPr="00816FA9">
        <w:rPr>
          <w:rFonts w:cs="Arial"/>
          <w:rtl/>
        </w:rPr>
        <w:t xml:space="preserve"> </w:t>
      </w:r>
      <w:r w:rsidRPr="00816FA9">
        <w:rPr>
          <w:rFonts w:cs="Arial" w:hint="cs"/>
          <w:rtl/>
        </w:rPr>
        <w:t>הנהר</w:t>
      </w:r>
      <w:r w:rsidRPr="00816FA9">
        <w:rPr>
          <w:rFonts w:cs="Arial"/>
          <w:rtl/>
        </w:rPr>
        <w:t xml:space="preserve"> </w:t>
      </w:r>
      <w:r w:rsidRPr="00816FA9">
        <w:rPr>
          <w:rFonts w:cs="Arial" w:hint="cs"/>
          <w:rtl/>
        </w:rPr>
        <w:t>ולטבול</w:t>
      </w:r>
      <w:r w:rsidRPr="00816FA9">
        <w:rPr>
          <w:rFonts w:cs="Arial"/>
          <w:rtl/>
        </w:rPr>
        <w:t xml:space="preserve"> </w:t>
      </w:r>
      <w:r w:rsidRPr="00816FA9">
        <w:rPr>
          <w:rFonts w:cs="Arial" w:hint="cs"/>
          <w:rtl/>
        </w:rPr>
        <w:t>בה</w:t>
      </w:r>
      <w:r w:rsidRPr="00816FA9">
        <w:rPr>
          <w:rFonts w:cs="Arial"/>
          <w:rtl/>
        </w:rPr>
        <w:t xml:space="preserve">, </w:t>
      </w:r>
      <w:r w:rsidRPr="00816FA9">
        <w:rPr>
          <w:rFonts w:cs="Arial" w:hint="cs"/>
          <w:rtl/>
        </w:rPr>
        <w:t>אף</w:t>
      </w:r>
      <w:r w:rsidRPr="00816FA9">
        <w:rPr>
          <w:rFonts w:cs="Arial"/>
          <w:rtl/>
        </w:rPr>
        <w:t xml:space="preserve"> </w:t>
      </w:r>
      <w:r w:rsidRPr="00816FA9">
        <w:rPr>
          <w:rFonts w:cs="Arial" w:hint="cs"/>
          <w:rtl/>
        </w:rPr>
        <w:t>על</w:t>
      </w:r>
      <w:r w:rsidRPr="00816FA9">
        <w:rPr>
          <w:rFonts w:cs="Arial"/>
          <w:rtl/>
        </w:rPr>
        <w:t xml:space="preserve"> </w:t>
      </w:r>
      <w:r w:rsidRPr="00816FA9">
        <w:rPr>
          <w:rFonts w:cs="Arial" w:hint="cs"/>
          <w:rtl/>
        </w:rPr>
        <w:t>פי</w:t>
      </w:r>
      <w:r w:rsidRPr="00816FA9">
        <w:rPr>
          <w:rFonts w:cs="Arial"/>
          <w:rtl/>
        </w:rPr>
        <w:t xml:space="preserve"> </w:t>
      </w:r>
      <w:r w:rsidRPr="00816FA9">
        <w:rPr>
          <w:rFonts w:cs="Arial" w:hint="cs"/>
          <w:rtl/>
        </w:rPr>
        <w:t>שאין</w:t>
      </w:r>
      <w:r w:rsidRPr="00816FA9">
        <w:rPr>
          <w:rFonts w:cs="Arial"/>
          <w:rtl/>
        </w:rPr>
        <w:t xml:space="preserve"> </w:t>
      </w:r>
      <w:r w:rsidRPr="00816FA9">
        <w:rPr>
          <w:rFonts w:cs="Arial" w:hint="cs"/>
          <w:rtl/>
        </w:rPr>
        <w:t>בה</w:t>
      </w:r>
      <w:r w:rsidRPr="00816FA9">
        <w:rPr>
          <w:rFonts w:cs="Arial"/>
          <w:rtl/>
        </w:rPr>
        <w:t xml:space="preserve"> </w:t>
      </w:r>
      <w:r w:rsidRPr="00816FA9">
        <w:rPr>
          <w:rFonts w:cs="Arial" w:hint="cs"/>
          <w:rtl/>
        </w:rPr>
        <w:t>מ</w:t>
      </w:r>
      <w:r w:rsidRPr="00816FA9">
        <w:rPr>
          <w:rFonts w:cs="Arial"/>
          <w:rtl/>
        </w:rPr>
        <w:t xml:space="preserve">' </w:t>
      </w:r>
      <w:r w:rsidRPr="00816FA9">
        <w:rPr>
          <w:rFonts w:cs="Arial" w:hint="cs"/>
          <w:rtl/>
        </w:rPr>
        <w:t>סאה</w:t>
      </w:r>
      <w:r w:rsidRPr="00816FA9">
        <w:rPr>
          <w:rFonts w:cs="Arial"/>
          <w:rtl/>
        </w:rPr>
        <w:t xml:space="preserve">, </w:t>
      </w:r>
      <w:proofErr w:type="spellStart"/>
      <w:r w:rsidRPr="00816FA9">
        <w:rPr>
          <w:rFonts w:cs="Arial" w:hint="cs"/>
          <w:rtl/>
        </w:rPr>
        <w:t>דהא</w:t>
      </w:r>
      <w:proofErr w:type="spellEnd"/>
      <w:r w:rsidRPr="00816FA9">
        <w:rPr>
          <w:rFonts w:cs="Arial"/>
          <w:rtl/>
        </w:rPr>
        <w:t xml:space="preserve"> </w:t>
      </w:r>
      <w:r w:rsidRPr="00816FA9">
        <w:rPr>
          <w:rFonts w:cs="Arial" w:hint="cs"/>
          <w:rtl/>
        </w:rPr>
        <w:t>ארעא</w:t>
      </w:r>
      <w:r w:rsidRPr="00816FA9">
        <w:rPr>
          <w:rFonts w:cs="Arial"/>
          <w:rtl/>
        </w:rPr>
        <w:t xml:space="preserve"> </w:t>
      </w:r>
      <w:r w:rsidRPr="00816FA9">
        <w:rPr>
          <w:rFonts w:cs="Arial" w:hint="cs"/>
          <w:rtl/>
        </w:rPr>
        <w:t>חלחולי</w:t>
      </w:r>
      <w:r w:rsidRPr="00816FA9">
        <w:rPr>
          <w:rFonts w:cs="Arial"/>
          <w:rtl/>
        </w:rPr>
        <w:t xml:space="preserve"> </w:t>
      </w:r>
      <w:r w:rsidRPr="00816FA9">
        <w:rPr>
          <w:rFonts w:cs="Arial" w:hint="cs"/>
          <w:rtl/>
        </w:rPr>
        <w:t>מתחלחלת</w:t>
      </w:r>
      <w:r w:rsidRPr="00816FA9">
        <w:rPr>
          <w:rFonts w:cs="Arial"/>
          <w:rtl/>
        </w:rPr>
        <w:t xml:space="preserve"> </w:t>
      </w:r>
      <w:r w:rsidRPr="00816FA9">
        <w:rPr>
          <w:rFonts w:cs="Arial" w:hint="cs"/>
          <w:rtl/>
        </w:rPr>
        <w:t>והואיל</w:t>
      </w:r>
      <w:r w:rsidRPr="00816FA9">
        <w:rPr>
          <w:rFonts w:cs="Arial"/>
          <w:rtl/>
        </w:rPr>
        <w:t xml:space="preserve"> </w:t>
      </w:r>
      <w:r w:rsidRPr="00816FA9">
        <w:rPr>
          <w:rFonts w:cs="Arial" w:hint="cs"/>
          <w:rtl/>
        </w:rPr>
        <w:t>והוא</w:t>
      </w:r>
      <w:r w:rsidRPr="00816FA9">
        <w:rPr>
          <w:rFonts w:cs="Arial"/>
          <w:rtl/>
        </w:rPr>
        <w:t xml:space="preserve"> </w:t>
      </w:r>
      <w:r w:rsidRPr="00816FA9">
        <w:rPr>
          <w:rFonts w:cs="Arial" w:hint="cs"/>
          <w:rtl/>
        </w:rPr>
        <w:t>סמוך</w:t>
      </w:r>
      <w:r w:rsidRPr="00816FA9">
        <w:rPr>
          <w:rFonts w:cs="Arial"/>
          <w:rtl/>
        </w:rPr>
        <w:t xml:space="preserve"> </w:t>
      </w:r>
      <w:r w:rsidRPr="00816FA9">
        <w:rPr>
          <w:rFonts w:cs="Arial" w:hint="cs"/>
          <w:rtl/>
        </w:rPr>
        <w:t>לנהר</w:t>
      </w:r>
      <w:r w:rsidRPr="00816FA9">
        <w:rPr>
          <w:rFonts w:cs="Arial"/>
          <w:rtl/>
        </w:rPr>
        <w:t xml:space="preserve"> </w:t>
      </w:r>
      <w:r w:rsidRPr="00816FA9">
        <w:rPr>
          <w:rFonts w:cs="Arial" w:hint="cs"/>
          <w:b/>
          <w:bCs/>
          <w:rtl/>
        </w:rPr>
        <w:t>ואנו</w:t>
      </w:r>
      <w:r w:rsidRPr="00816FA9">
        <w:rPr>
          <w:rFonts w:cs="Arial"/>
          <w:b/>
          <w:bCs/>
          <w:rtl/>
        </w:rPr>
        <w:t xml:space="preserve"> </w:t>
      </w:r>
      <w:proofErr w:type="spellStart"/>
      <w:r w:rsidRPr="00816FA9">
        <w:rPr>
          <w:rFonts w:cs="Arial" w:hint="cs"/>
          <w:b/>
          <w:bCs/>
          <w:rtl/>
        </w:rPr>
        <w:t>רואין</w:t>
      </w:r>
      <w:proofErr w:type="spellEnd"/>
      <w:r w:rsidRPr="00816FA9">
        <w:rPr>
          <w:rFonts w:cs="Arial"/>
          <w:b/>
          <w:bCs/>
          <w:rtl/>
        </w:rPr>
        <w:t xml:space="preserve"> </w:t>
      </w:r>
      <w:r w:rsidRPr="00816FA9">
        <w:rPr>
          <w:rFonts w:cs="Arial" w:hint="cs"/>
          <w:b/>
          <w:bCs/>
          <w:rtl/>
        </w:rPr>
        <w:t>החלחולים</w:t>
      </w:r>
      <w:r w:rsidRPr="00816FA9">
        <w:rPr>
          <w:rFonts w:cs="Arial"/>
          <w:b/>
          <w:bCs/>
          <w:rtl/>
        </w:rPr>
        <w:t xml:space="preserve"> </w:t>
      </w:r>
      <w:r w:rsidRPr="00816FA9">
        <w:rPr>
          <w:rFonts w:cs="Arial" w:hint="cs"/>
          <w:b/>
          <w:bCs/>
          <w:rtl/>
        </w:rPr>
        <w:t>שביניהם</w:t>
      </w:r>
      <w:r w:rsidRPr="00816FA9">
        <w:rPr>
          <w:rFonts w:cs="Arial"/>
          <w:b/>
          <w:bCs/>
          <w:rtl/>
        </w:rPr>
        <w:t xml:space="preserve">, </w:t>
      </w:r>
      <w:r w:rsidRPr="00816FA9">
        <w:rPr>
          <w:rFonts w:cs="Arial" w:hint="cs"/>
          <w:b/>
          <w:bCs/>
          <w:rtl/>
        </w:rPr>
        <w:t>שהמים</w:t>
      </w:r>
      <w:r w:rsidRPr="00816FA9">
        <w:rPr>
          <w:rFonts w:cs="Arial"/>
          <w:b/>
          <w:bCs/>
          <w:rtl/>
        </w:rPr>
        <w:t xml:space="preserve"> </w:t>
      </w:r>
      <w:r w:rsidRPr="00816FA9">
        <w:rPr>
          <w:rFonts w:cs="Arial" w:hint="cs"/>
          <w:b/>
          <w:bCs/>
          <w:rtl/>
        </w:rPr>
        <w:t>באין</w:t>
      </w:r>
      <w:r w:rsidRPr="00816FA9">
        <w:rPr>
          <w:rFonts w:cs="Arial"/>
          <w:rtl/>
        </w:rPr>
        <w:t xml:space="preserve"> </w:t>
      </w:r>
      <w:r w:rsidRPr="00816FA9">
        <w:rPr>
          <w:rFonts w:cs="Arial" w:hint="cs"/>
          <w:rtl/>
        </w:rPr>
        <w:t>מן</w:t>
      </w:r>
      <w:r w:rsidRPr="00816FA9">
        <w:rPr>
          <w:rFonts w:cs="Arial"/>
          <w:rtl/>
        </w:rPr>
        <w:t xml:space="preserve"> </w:t>
      </w:r>
      <w:r w:rsidRPr="00816FA9">
        <w:rPr>
          <w:rFonts w:cs="Arial" w:hint="cs"/>
          <w:rtl/>
        </w:rPr>
        <w:t>הנהר</w:t>
      </w:r>
      <w:r w:rsidRPr="00816FA9">
        <w:rPr>
          <w:rFonts w:cs="Arial"/>
          <w:rtl/>
        </w:rPr>
        <w:t xml:space="preserve"> </w:t>
      </w:r>
      <w:r w:rsidRPr="00816FA9">
        <w:rPr>
          <w:rFonts w:cs="Arial" w:hint="cs"/>
          <w:rtl/>
        </w:rPr>
        <w:t>דרך</w:t>
      </w:r>
      <w:r w:rsidRPr="00816FA9">
        <w:rPr>
          <w:rFonts w:cs="Arial"/>
          <w:rtl/>
        </w:rPr>
        <w:t xml:space="preserve"> </w:t>
      </w:r>
      <w:r w:rsidRPr="00816FA9">
        <w:rPr>
          <w:rFonts w:cs="Arial" w:hint="cs"/>
          <w:rtl/>
        </w:rPr>
        <w:t>החלחול</w:t>
      </w:r>
      <w:r w:rsidRPr="00816FA9">
        <w:rPr>
          <w:rFonts w:cs="Arial"/>
          <w:rtl/>
        </w:rPr>
        <w:t xml:space="preserve">, </w:t>
      </w:r>
      <w:r w:rsidRPr="00816FA9">
        <w:rPr>
          <w:rFonts w:cs="Arial" w:hint="cs"/>
          <w:rtl/>
        </w:rPr>
        <w:t>דהיינו</w:t>
      </w:r>
      <w:r w:rsidRPr="00816FA9">
        <w:rPr>
          <w:rFonts w:cs="Arial"/>
          <w:rtl/>
        </w:rPr>
        <w:t xml:space="preserve"> </w:t>
      </w:r>
      <w:r w:rsidRPr="00816FA9">
        <w:rPr>
          <w:rFonts w:cs="Arial" w:hint="cs"/>
          <w:rtl/>
        </w:rPr>
        <w:t>מנקבים</w:t>
      </w:r>
      <w:r w:rsidRPr="00816FA9">
        <w:rPr>
          <w:rFonts w:cs="Arial"/>
          <w:rtl/>
        </w:rPr>
        <w:t xml:space="preserve"> </w:t>
      </w:r>
      <w:r w:rsidRPr="00816FA9">
        <w:rPr>
          <w:rFonts w:cs="Arial" w:hint="cs"/>
          <w:rtl/>
        </w:rPr>
        <w:t>דקים</w:t>
      </w:r>
      <w:r w:rsidRPr="00816FA9">
        <w:rPr>
          <w:rFonts w:cs="Arial"/>
          <w:rtl/>
        </w:rPr>
        <w:t xml:space="preserve"> </w:t>
      </w:r>
      <w:r w:rsidRPr="00816FA9">
        <w:rPr>
          <w:rFonts w:cs="Arial" w:hint="cs"/>
          <w:rtl/>
        </w:rPr>
        <w:t>שבקרקע</w:t>
      </w:r>
      <w:r w:rsidRPr="00816FA9">
        <w:rPr>
          <w:rFonts w:cs="Arial"/>
          <w:rtl/>
        </w:rPr>
        <w:t xml:space="preserve">, </w:t>
      </w:r>
      <w:r w:rsidRPr="00816FA9">
        <w:rPr>
          <w:rFonts w:cs="Arial" w:hint="cs"/>
          <w:rtl/>
        </w:rPr>
        <w:t>הוו</w:t>
      </w:r>
      <w:r w:rsidRPr="00816FA9">
        <w:rPr>
          <w:rFonts w:cs="Arial"/>
          <w:rtl/>
        </w:rPr>
        <w:t xml:space="preserve"> </w:t>
      </w:r>
      <w:r w:rsidRPr="00816FA9">
        <w:rPr>
          <w:rFonts w:cs="Arial" w:hint="cs"/>
          <w:rtl/>
        </w:rPr>
        <w:t>חבור</w:t>
      </w:r>
      <w:r w:rsidRPr="00816FA9">
        <w:rPr>
          <w:rFonts w:cs="Arial"/>
          <w:rtl/>
        </w:rPr>
        <w:t xml:space="preserve"> (</w:t>
      </w:r>
      <w:r w:rsidRPr="00816FA9">
        <w:rPr>
          <w:rFonts w:cs="Arial" w:hint="cs"/>
          <w:rtl/>
        </w:rPr>
        <w:t>מרדכי</w:t>
      </w:r>
      <w:r w:rsidRPr="00816FA9">
        <w:rPr>
          <w:rFonts w:cs="Arial"/>
          <w:rtl/>
        </w:rPr>
        <w:t xml:space="preserve"> </w:t>
      </w:r>
      <w:proofErr w:type="spellStart"/>
      <w:r w:rsidRPr="00816FA9">
        <w:rPr>
          <w:rFonts w:cs="Arial" w:hint="cs"/>
          <w:rtl/>
        </w:rPr>
        <w:t>ה</w:t>
      </w:r>
      <w:r w:rsidRPr="00816FA9">
        <w:rPr>
          <w:rFonts w:cs="Arial"/>
          <w:rtl/>
        </w:rPr>
        <w:t>"</w:t>
      </w:r>
      <w:r w:rsidRPr="00816FA9">
        <w:rPr>
          <w:rFonts w:cs="Arial" w:hint="cs"/>
          <w:rtl/>
        </w:rPr>
        <w:t>נ</w:t>
      </w:r>
      <w:proofErr w:type="spellEnd"/>
      <w:r w:rsidRPr="00816FA9">
        <w:rPr>
          <w:rFonts w:cs="Arial"/>
          <w:rtl/>
        </w:rPr>
        <w:t xml:space="preserve"> </w:t>
      </w:r>
      <w:r w:rsidRPr="00816FA9">
        <w:rPr>
          <w:rFonts w:cs="Arial" w:hint="cs"/>
          <w:rtl/>
        </w:rPr>
        <w:t>בשם</w:t>
      </w:r>
      <w:r w:rsidRPr="00816FA9">
        <w:rPr>
          <w:rFonts w:cs="Arial"/>
          <w:rtl/>
        </w:rPr>
        <w:t xml:space="preserve"> </w:t>
      </w:r>
      <w:proofErr w:type="spellStart"/>
      <w:r w:rsidRPr="00816FA9">
        <w:rPr>
          <w:rFonts w:cs="Arial" w:hint="cs"/>
          <w:rtl/>
        </w:rPr>
        <w:t>ראבי</w:t>
      </w:r>
      <w:r w:rsidRPr="00816FA9">
        <w:rPr>
          <w:rFonts w:cs="Arial"/>
          <w:rtl/>
        </w:rPr>
        <w:t>"</w:t>
      </w:r>
      <w:r w:rsidRPr="00816FA9">
        <w:rPr>
          <w:rFonts w:cs="Arial" w:hint="cs"/>
          <w:rtl/>
        </w:rPr>
        <w:t>ה</w:t>
      </w:r>
      <w:proofErr w:type="spellEnd"/>
      <w:r w:rsidRPr="00816FA9">
        <w:rPr>
          <w:rFonts w:cs="Arial"/>
          <w:rtl/>
        </w:rPr>
        <w:t>).</w:t>
      </w:r>
    </w:p>
  </w:footnote>
  <w:footnote w:id="34">
    <w:p w:rsidR="000E7DA2" w:rsidRDefault="000E7DA2">
      <w:pPr>
        <w:pStyle w:val="a3"/>
      </w:pPr>
      <w:r>
        <w:rPr>
          <w:rStyle w:val="a5"/>
        </w:rPr>
        <w:footnoteRef/>
      </w:r>
      <w:r>
        <w:rPr>
          <w:rtl/>
        </w:rPr>
        <w:t xml:space="preserve"> </w:t>
      </w:r>
      <w:r>
        <w:rPr>
          <w:rFonts w:hint="cs"/>
          <w:rtl/>
        </w:rPr>
        <w:t xml:space="preserve">כך דעת </w:t>
      </w:r>
      <w:proofErr w:type="spellStart"/>
      <w:r>
        <w:rPr>
          <w:rFonts w:hint="cs"/>
          <w:rtl/>
        </w:rPr>
        <w:t>הרשב"א</w:t>
      </w:r>
      <w:proofErr w:type="spellEnd"/>
      <w:r>
        <w:rPr>
          <w:rFonts w:hint="cs"/>
          <w:rtl/>
        </w:rPr>
        <w:t xml:space="preserve"> </w:t>
      </w:r>
      <w:proofErr w:type="spellStart"/>
      <w:r>
        <w:rPr>
          <w:rFonts w:hint="cs"/>
          <w:rtl/>
        </w:rPr>
        <w:t>והשו"ע</w:t>
      </w:r>
      <w:proofErr w:type="spellEnd"/>
      <w:r>
        <w:rPr>
          <w:rFonts w:hint="cs"/>
          <w:rtl/>
        </w:rPr>
        <w:t xml:space="preserve"> ותמיהת </w:t>
      </w:r>
      <w:proofErr w:type="spellStart"/>
      <w:r>
        <w:rPr>
          <w:rFonts w:hint="cs"/>
          <w:rtl/>
        </w:rPr>
        <w:t>הגר"א</w:t>
      </w:r>
      <w:proofErr w:type="spellEnd"/>
      <w:r>
        <w:rPr>
          <w:rFonts w:hint="cs"/>
          <w:rtl/>
        </w:rPr>
        <w:t xml:space="preserve"> </w:t>
      </w:r>
      <w:proofErr w:type="spellStart"/>
      <w:r>
        <w:rPr>
          <w:rFonts w:hint="cs"/>
          <w:rtl/>
        </w:rPr>
        <w:t>בס"ק</w:t>
      </w:r>
      <w:proofErr w:type="spellEnd"/>
      <w:r>
        <w:rPr>
          <w:rFonts w:hint="cs"/>
          <w:rtl/>
        </w:rPr>
        <w:t xml:space="preserve"> צו' איננה קשה עליהם</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3722525"/>
      <w:docPartObj>
        <w:docPartGallery w:val="Page Numbers (Top of Page)"/>
        <w:docPartUnique/>
      </w:docPartObj>
    </w:sdtPr>
    <w:sdtEndPr>
      <w:rPr>
        <w:cs/>
      </w:rPr>
    </w:sdtEndPr>
    <w:sdtContent>
      <w:p w:rsidR="000E7DA2" w:rsidRDefault="000E7DA2">
        <w:pPr>
          <w:pStyle w:val="a8"/>
          <w:rPr>
            <w:rtl/>
            <w:cs/>
          </w:rPr>
        </w:pPr>
        <w:r>
          <w:fldChar w:fldCharType="begin"/>
        </w:r>
        <w:r>
          <w:rPr>
            <w:rtl/>
            <w:cs/>
          </w:rPr>
          <w:instrText>PAGE   \* MERGEFORMAT</w:instrText>
        </w:r>
        <w:r>
          <w:fldChar w:fldCharType="separate"/>
        </w:r>
        <w:r w:rsidR="009D5EDD" w:rsidRPr="009D5EDD">
          <w:rPr>
            <w:noProof/>
            <w:rtl/>
            <w:lang w:val="he-IL"/>
          </w:rPr>
          <w:t>11</w:t>
        </w:r>
        <w:r>
          <w:fldChar w:fldCharType="end"/>
        </w:r>
      </w:p>
    </w:sdtContent>
  </w:sdt>
  <w:p w:rsidR="000E7DA2" w:rsidRDefault="000E7D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0302"/>
    <w:multiLevelType w:val="hybridMultilevel"/>
    <w:tmpl w:val="52C0FB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1E584D"/>
    <w:multiLevelType w:val="hybridMultilevel"/>
    <w:tmpl w:val="52C0FB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D616C"/>
    <w:multiLevelType w:val="hybridMultilevel"/>
    <w:tmpl w:val="63B81FB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064AAD"/>
    <w:multiLevelType w:val="hybridMultilevel"/>
    <w:tmpl w:val="09A667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01CC6"/>
    <w:rsid w:val="0000293C"/>
    <w:rsid w:val="00012DE1"/>
    <w:rsid w:val="00015610"/>
    <w:rsid w:val="00017FE8"/>
    <w:rsid w:val="000404DF"/>
    <w:rsid w:val="000419EA"/>
    <w:rsid w:val="000540A5"/>
    <w:rsid w:val="00062A15"/>
    <w:rsid w:val="000676E7"/>
    <w:rsid w:val="000846E4"/>
    <w:rsid w:val="000E6F21"/>
    <w:rsid w:val="000E7DA2"/>
    <w:rsid w:val="00110276"/>
    <w:rsid w:val="001203C6"/>
    <w:rsid w:val="00123796"/>
    <w:rsid w:val="00126BD5"/>
    <w:rsid w:val="00171242"/>
    <w:rsid w:val="00196684"/>
    <w:rsid w:val="001C6782"/>
    <w:rsid w:val="001D6D04"/>
    <w:rsid w:val="001E428A"/>
    <w:rsid w:val="001E434A"/>
    <w:rsid w:val="001F2084"/>
    <w:rsid w:val="00200ACD"/>
    <w:rsid w:val="00206132"/>
    <w:rsid w:val="00213820"/>
    <w:rsid w:val="002408A6"/>
    <w:rsid w:val="0025527A"/>
    <w:rsid w:val="00255B8B"/>
    <w:rsid w:val="00260558"/>
    <w:rsid w:val="002A66BF"/>
    <w:rsid w:val="002B0E52"/>
    <w:rsid w:val="002C0DCA"/>
    <w:rsid w:val="002F30D4"/>
    <w:rsid w:val="00311026"/>
    <w:rsid w:val="003555EE"/>
    <w:rsid w:val="003C7BEB"/>
    <w:rsid w:val="00407566"/>
    <w:rsid w:val="00410F82"/>
    <w:rsid w:val="004241C4"/>
    <w:rsid w:val="004263AA"/>
    <w:rsid w:val="00430E67"/>
    <w:rsid w:val="004458F4"/>
    <w:rsid w:val="004543B6"/>
    <w:rsid w:val="00460505"/>
    <w:rsid w:val="004635CE"/>
    <w:rsid w:val="00464C02"/>
    <w:rsid w:val="00491DD0"/>
    <w:rsid w:val="004A24BA"/>
    <w:rsid w:val="004D4A0D"/>
    <w:rsid w:val="004D5E5F"/>
    <w:rsid w:val="004D75A3"/>
    <w:rsid w:val="004E3149"/>
    <w:rsid w:val="0050257D"/>
    <w:rsid w:val="00505305"/>
    <w:rsid w:val="005061C7"/>
    <w:rsid w:val="005066AD"/>
    <w:rsid w:val="00512B9F"/>
    <w:rsid w:val="00574FDC"/>
    <w:rsid w:val="005A12AA"/>
    <w:rsid w:val="005A6835"/>
    <w:rsid w:val="005A7B67"/>
    <w:rsid w:val="005E6B03"/>
    <w:rsid w:val="00611110"/>
    <w:rsid w:val="006120AA"/>
    <w:rsid w:val="00624E5A"/>
    <w:rsid w:val="00634058"/>
    <w:rsid w:val="00677F21"/>
    <w:rsid w:val="006813D9"/>
    <w:rsid w:val="00682BE5"/>
    <w:rsid w:val="00687B62"/>
    <w:rsid w:val="0069008C"/>
    <w:rsid w:val="0069193E"/>
    <w:rsid w:val="006A360E"/>
    <w:rsid w:val="006D0B52"/>
    <w:rsid w:val="006F46E3"/>
    <w:rsid w:val="007018D3"/>
    <w:rsid w:val="00731851"/>
    <w:rsid w:val="0075540A"/>
    <w:rsid w:val="007630B8"/>
    <w:rsid w:val="00773818"/>
    <w:rsid w:val="00774946"/>
    <w:rsid w:val="00785AAA"/>
    <w:rsid w:val="00787718"/>
    <w:rsid w:val="00791D1D"/>
    <w:rsid w:val="007A0F8D"/>
    <w:rsid w:val="007A5A99"/>
    <w:rsid w:val="007C5289"/>
    <w:rsid w:val="007D4D68"/>
    <w:rsid w:val="007E2E46"/>
    <w:rsid w:val="007E6BAF"/>
    <w:rsid w:val="00801B94"/>
    <w:rsid w:val="00813EF3"/>
    <w:rsid w:val="00816FA9"/>
    <w:rsid w:val="00821D65"/>
    <w:rsid w:val="00824413"/>
    <w:rsid w:val="00825CA5"/>
    <w:rsid w:val="00864A25"/>
    <w:rsid w:val="00876962"/>
    <w:rsid w:val="00897D44"/>
    <w:rsid w:val="008E16C9"/>
    <w:rsid w:val="00916649"/>
    <w:rsid w:val="00920BB5"/>
    <w:rsid w:val="00925271"/>
    <w:rsid w:val="009259CC"/>
    <w:rsid w:val="00937191"/>
    <w:rsid w:val="0094339A"/>
    <w:rsid w:val="0094736F"/>
    <w:rsid w:val="00953AFB"/>
    <w:rsid w:val="00956E38"/>
    <w:rsid w:val="009656F7"/>
    <w:rsid w:val="00974025"/>
    <w:rsid w:val="009A6565"/>
    <w:rsid w:val="009C2E9F"/>
    <w:rsid w:val="009D01BC"/>
    <w:rsid w:val="009D5EDD"/>
    <w:rsid w:val="009D7B9C"/>
    <w:rsid w:val="009F4688"/>
    <w:rsid w:val="00A15505"/>
    <w:rsid w:val="00A17A7B"/>
    <w:rsid w:val="00A52A5E"/>
    <w:rsid w:val="00A912DE"/>
    <w:rsid w:val="00AA5874"/>
    <w:rsid w:val="00AB15A7"/>
    <w:rsid w:val="00AD699F"/>
    <w:rsid w:val="00AF111E"/>
    <w:rsid w:val="00B33FCC"/>
    <w:rsid w:val="00B3725D"/>
    <w:rsid w:val="00B50A5E"/>
    <w:rsid w:val="00B65B54"/>
    <w:rsid w:val="00B77CE0"/>
    <w:rsid w:val="00B866F1"/>
    <w:rsid w:val="00B91FB4"/>
    <w:rsid w:val="00B9607D"/>
    <w:rsid w:val="00BB60B2"/>
    <w:rsid w:val="00BC69F6"/>
    <w:rsid w:val="00BD45B7"/>
    <w:rsid w:val="00BF2549"/>
    <w:rsid w:val="00BF272C"/>
    <w:rsid w:val="00BF49E6"/>
    <w:rsid w:val="00BF5FEF"/>
    <w:rsid w:val="00BF7201"/>
    <w:rsid w:val="00C2173F"/>
    <w:rsid w:val="00C50602"/>
    <w:rsid w:val="00C65843"/>
    <w:rsid w:val="00C75D5E"/>
    <w:rsid w:val="00C7683D"/>
    <w:rsid w:val="00C90CB0"/>
    <w:rsid w:val="00C94589"/>
    <w:rsid w:val="00CB64C5"/>
    <w:rsid w:val="00CD4798"/>
    <w:rsid w:val="00CD4BD4"/>
    <w:rsid w:val="00D46640"/>
    <w:rsid w:val="00D4782F"/>
    <w:rsid w:val="00D61434"/>
    <w:rsid w:val="00DA4336"/>
    <w:rsid w:val="00DD13AF"/>
    <w:rsid w:val="00E01CC6"/>
    <w:rsid w:val="00E04E4F"/>
    <w:rsid w:val="00E141A3"/>
    <w:rsid w:val="00E67330"/>
    <w:rsid w:val="00EA21EF"/>
    <w:rsid w:val="00F24C5C"/>
    <w:rsid w:val="00F37780"/>
    <w:rsid w:val="00F542D1"/>
    <w:rsid w:val="00F96568"/>
    <w:rsid w:val="00FA759C"/>
    <w:rsid w:val="00FA7D1E"/>
    <w:rsid w:val="00FD0EA1"/>
    <w:rsid w:val="00FD25F5"/>
    <w:rsid w:val="00FD33B2"/>
    <w:rsid w:val="00FD677E"/>
    <w:rsid w:val="00FD7849"/>
    <w:rsid w:val="00FE2B16"/>
    <w:rsid w:val="00FF42C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1E"/>
  </w:style>
  <w:style w:type="paragraph" w:styleId="1">
    <w:name w:val="heading 1"/>
    <w:basedOn w:val="a"/>
    <w:next w:val="a"/>
    <w:link w:val="10"/>
    <w:uiPriority w:val="9"/>
    <w:qFormat/>
    <w:rsid w:val="00054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1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A5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A21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01CC6"/>
    <w:pPr>
      <w:spacing w:after="0" w:line="240" w:lineRule="auto"/>
    </w:pPr>
    <w:rPr>
      <w:sz w:val="20"/>
      <w:szCs w:val="20"/>
    </w:rPr>
  </w:style>
  <w:style w:type="character" w:customStyle="1" w:styleId="a4">
    <w:name w:val="טקסט הערת שוליים תו"/>
    <w:basedOn w:val="a0"/>
    <w:link w:val="a3"/>
    <w:uiPriority w:val="99"/>
    <w:semiHidden/>
    <w:rsid w:val="00E01CC6"/>
    <w:rPr>
      <w:sz w:val="20"/>
      <w:szCs w:val="20"/>
    </w:rPr>
  </w:style>
  <w:style w:type="character" w:styleId="a5">
    <w:name w:val="footnote reference"/>
    <w:basedOn w:val="a0"/>
    <w:uiPriority w:val="99"/>
    <w:semiHidden/>
    <w:unhideWhenUsed/>
    <w:rsid w:val="00E01CC6"/>
    <w:rPr>
      <w:vertAlign w:val="superscript"/>
    </w:rPr>
  </w:style>
  <w:style w:type="paragraph" w:styleId="a6">
    <w:name w:val="Balloon Text"/>
    <w:basedOn w:val="a"/>
    <w:link w:val="a7"/>
    <w:uiPriority w:val="99"/>
    <w:semiHidden/>
    <w:unhideWhenUsed/>
    <w:rsid w:val="007630B8"/>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7630B8"/>
    <w:rPr>
      <w:rFonts w:ascii="Tahoma" w:hAnsi="Tahoma" w:cs="Tahoma"/>
      <w:sz w:val="18"/>
      <w:szCs w:val="18"/>
    </w:rPr>
  </w:style>
  <w:style w:type="paragraph" w:styleId="a8">
    <w:name w:val="header"/>
    <w:basedOn w:val="a"/>
    <w:link w:val="a9"/>
    <w:uiPriority w:val="99"/>
    <w:unhideWhenUsed/>
    <w:rsid w:val="007630B8"/>
    <w:pPr>
      <w:tabs>
        <w:tab w:val="center" w:pos="4153"/>
        <w:tab w:val="right" w:pos="8306"/>
      </w:tabs>
      <w:spacing w:after="0" w:line="240" w:lineRule="auto"/>
    </w:pPr>
  </w:style>
  <w:style w:type="character" w:customStyle="1" w:styleId="a9">
    <w:name w:val="כותרת עליונה תו"/>
    <w:basedOn w:val="a0"/>
    <w:link w:val="a8"/>
    <w:uiPriority w:val="99"/>
    <w:rsid w:val="007630B8"/>
  </w:style>
  <w:style w:type="paragraph" w:styleId="aa">
    <w:name w:val="footer"/>
    <w:basedOn w:val="a"/>
    <w:link w:val="ab"/>
    <w:uiPriority w:val="99"/>
    <w:unhideWhenUsed/>
    <w:rsid w:val="007630B8"/>
    <w:pPr>
      <w:tabs>
        <w:tab w:val="center" w:pos="4153"/>
        <w:tab w:val="right" w:pos="8306"/>
      </w:tabs>
      <w:spacing w:after="0" w:line="240" w:lineRule="auto"/>
    </w:pPr>
  </w:style>
  <w:style w:type="character" w:customStyle="1" w:styleId="ab">
    <w:name w:val="כותרת תחתונה תו"/>
    <w:basedOn w:val="a0"/>
    <w:link w:val="aa"/>
    <w:uiPriority w:val="99"/>
    <w:rsid w:val="007630B8"/>
  </w:style>
  <w:style w:type="character" w:customStyle="1" w:styleId="10">
    <w:name w:val="כותרת 1 תו"/>
    <w:basedOn w:val="a0"/>
    <w:link w:val="1"/>
    <w:uiPriority w:val="9"/>
    <w:rsid w:val="000540A5"/>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7018D3"/>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B50A5E"/>
    <w:pPr>
      <w:outlineLvl w:val="9"/>
    </w:pPr>
    <w:rPr>
      <w:rtl/>
      <w:cs/>
    </w:rPr>
  </w:style>
  <w:style w:type="paragraph" w:styleId="TOC1">
    <w:name w:val="toc 1"/>
    <w:basedOn w:val="a"/>
    <w:next w:val="a"/>
    <w:autoRedefine/>
    <w:uiPriority w:val="39"/>
    <w:unhideWhenUsed/>
    <w:rsid w:val="00B50A5E"/>
    <w:pPr>
      <w:spacing w:after="100"/>
    </w:pPr>
  </w:style>
  <w:style w:type="paragraph" w:styleId="TOC2">
    <w:name w:val="toc 2"/>
    <w:basedOn w:val="a"/>
    <w:next w:val="a"/>
    <w:autoRedefine/>
    <w:uiPriority w:val="39"/>
    <w:unhideWhenUsed/>
    <w:rsid w:val="00B50A5E"/>
    <w:pPr>
      <w:spacing w:after="100"/>
      <w:ind w:left="220"/>
    </w:pPr>
  </w:style>
  <w:style w:type="character" w:styleId="Hyperlink">
    <w:name w:val="Hyperlink"/>
    <w:basedOn w:val="a0"/>
    <w:uiPriority w:val="99"/>
    <w:unhideWhenUsed/>
    <w:rsid w:val="00B50A5E"/>
    <w:rPr>
      <w:color w:val="0563C1" w:themeColor="hyperlink"/>
      <w:u w:val="single"/>
    </w:rPr>
  </w:style>
  <w:style w:type="paragraph" w:styleId="ad">
    <w:name w:val="List Paragraph"/>
    <w:basedOn w:val="a"/>
    <w:uiPriority w:val="34"/>
    <w:qFormat/>
    <w:rsid w:val="007C5289"/>
    <w:pPr>
      <w:ind w:left="720"/>
      <w:contextualSpacing/>
    </w:pPr>
  </w:style>
  <w:style w:type="character" w:customStyle="1" w:styleId="30">
    <w:name w:val="כותרת 3 תו"/>
    <w:basedOn w:val="a0"/>
    <w:link w:val="3"/>
    <w:uiPriority w:val="9"/>
    <w:rsid w:val="007A5A99"/>
    <w:rPr>
      <w:rFonts w:asciiTheme="majorHAnsi" w:eastAsiaTheme="majorEastAsia" w:hAnsiTheme="majorHAnsi" w:cstheme="majorBidi"/>
      <w:color w:val="1F4D78" w:themeColor="accent1" w:themeShade="7F"/>
      <w:sz w:val="24"/>
      <w:szCs w:val="24"/>
    </w:rPr>
  </w:style>
  <w:style w:type="paragraph" w:styleId="ae">
    <w:name w:val="No Spacing"/>
    <w:uiPriority w:val="1"/>
    <w:qFormat/>
    <w:rsid w:val="007A5A99"/>
    <w:pPr>
      <w:spacing w:after="0" w:line="240" w:lineRule="auto"/>
    </w:pPr>
  </w:style>
  <w:style w:type="character" w:customStyle="1" w:styleId="40">
    <w:name w:val="כותרת 4 תו"/>
    <w:basedOn w:val="a0"/>
    <w:link w:val="4"/>
    <w:uiPriority w:val="9"/>
    <w:rsid w:val="00EA21EF"/>
    <w:rPr>
      <w:rFonts w:asciiTheme="majorHAnsi" w:eastAsiaTheme="majorEastAsia" w:hAnsiTheme="majorHAnsi" w:cstheme="majorBidi"/>
      <w:i/>
      <w:iCs/>
      <w:color w:val="2E74B5" w:themeColor="accent1" w:themeShade="BF"/>
    </w:rPr>
  </w:style>
  <w:style w:type="paragraph" w:styleId="TOC3">
    <w:name w:val="toc 3"/>
    <w:basedOn w:val="a"/>
    <w:next w:val="a"/>
    <w:autoRedefine/>
    <w:uiPriority w:val="39"/>
    <w:unhideWhenUsed/>
    <w:rsid w:val="00491DD0"/>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4CA3-7899-471E-90E9-2516566F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4771</Words>
  <Characters>23860</Characters>
  <Application>Microsoft Office Word</Application>
  <DocSecurity>0</DocSecurity>
  <Lines>198</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Torah Betzion</dc:creator>
  <cp:lastModifiedBy>nomi</cp:lastModifiedBy>
  <cp:revision>3</cp:revision>
  <cp:lastPrinted>2013-10-14T14:47:00Z</cp:lastPrinted>
  <dcterms:created xsi:type="dcterms:W3CDTF">2014-09-16T09:18:00Z</dcterms:created>
  <dcterms:modified xsi:type="dcterms:W3CDTF">2014-09-21T15:12:00Z</dcterms:modified>
</cp:coreProperties>
</file>