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F80" w:rsidRDefault="006A7F80" w:rsidP="006A7F80">
      <w:pPr>
        <w:pStyle w:val="NormalWeb"/>
        <w:bidi/>
        <w:rPr>
          <w:rFonts w:cs="David"/>
          <w:color w:val="000000"/>
        </w:rPr>
      </w:pPr>
      <w:r>
        <w:rPr>
          <w:rFonts w:cs="David" w:hint="cs"/>
          <w:color w:val="000000"/>
          <w:rtl/>
        </w:rPr>
        <w:t>שיהיו נוהגות אף בארץ מצריים ובארץ עמון ומואב, מפני שהם סביבות ארץ ישראל.</w:t>
      </w:r>
    </w:p>
    <w:p w:rsidR="006A7F80" w:rsidRDefault="006A7F80" w:rsidP="006A7F80">
      <w:pPr>
        <w:pStyle w:val="NormalWeb"/>
        <w:bidi/>
        <w:rPr>
          <w:rFonts w:cs="David" w:hint="cs"/>
          <w:color w:val="000000"/>
          <w:rtl/>
        </w:rPr>
      </w:pPr>
      <w:bookmarkStart w:id="0" w:name="2"/>
      <w:bookmarkEnd w:id="0"/>
      <w:r>
        <w:rPr>
          <w:rFonts w:cs="David" w:hint="cs"/>
          <w:b/>
          <w:bCs/>
          <w:color w:val="000000"/>
          <w:rtl/>
        </w:rPr>
        <w:t>ב</w:t>
      </w:r>
      <w:r>
        <w:rPr>
          <w:rFonts w:cs="David" w:hint="cs"/>
          <w:color w:val="000000"/>
          <w:rtl/>
        </w:rPr>
        <w:t xml:space="preserve">  ארץ ישראל האמורה בכל מקום--היא הארצות שכובש אותן מלך ישראל או שופט או נביא מדעת רוב ישראל, וזה הוא הנקרא כיבוש רבים.  אבל יחיד מישראל או משפחה או שבט שהלכו וכבשו לעצמן מקום--אפילו מן הארץ שניתנה לאברהם--אינו נקרא ארץ ישראל, כדי שינהגו בו כל המצוות; ומפני זה חילק </w:t>
      </w:r>
      <w:proofErr w:type="spellStart"/>
      <w:r>
        <w:rPr>
          <w:rFonts w:cs="David" w:hint="cs"/>
          <w:color w:val="000000"/>
          <w:rtl/>
        </w:rPr>
        <w:t>יהושוע</w:t>
      </w:r>
      <w:proofErr w:type="spellEnd"/>
      <w:r>
        <w:rPr>
          <w:rFonts w:cs="David" w:hint="cs"/>
          <w:color w:val="000000"/>
          <w:rtl/>
        </w:rPr>
        <w:t xml:space="preserve"> ובית דינו כל ארץ ישראל לשבטים, ואף על פי שלא נכבשה--כדי שלא תהיה כיבוש יחיד, כשיעלה כל שבט ושבט ויכבוש חלקו.</w:t>
      </w:r>
    </w:p>
    <w:p w:rsidR="006A7F80" w:rsidRDefault="006A7F80" w:rsidP="006A7F80">
      <w:pPr>
        <w:pStyle w:val="NormalWeb"/>
        <w:bidi/>
        <w:rPr>
          <w:rFonts w:cs="David" w:hint="cs"/>
          <w:color w:val="000000"/>
          <w:rtl/>
        </w:rPr>
      </w:pPr>
      <w:bookmarkStart w:id="1" w:name="3"/>
      <w:bookmarkEnd w:id="1"/>
      <w:r>
        <w:rPr>
          <w:rFonts w:cs="David" w:hint="cs"/>
          <w:b/>
          <w:bCs/>
          <w:color w:val="000000"/>
          <w:rtl/>
        </w:rPr>
        <w:t>ג</w:t>
      </w:r>
      <w:r>
        <w:rPr>
          <w:rFonts w:cs="David" w:hint="cs"/>
          <w:color w:val="000000"/>
          <w:rtl/>
        </w:rPr>
        <w:t xml:space="preserve">  הארצות שכבש דויד חוץ לארץ כנען, כגון ארם </w:t>
      </w:r>
      <w:proofErr w:type="spellStart"/>
      <w:r>
        <w:rPr>
          <w:rFonts w:cs="David" w:hint="cs"/>
          <w:color w:val="000000"/>
          <w:rtl/>
        </w:rPr>
        <w:t>נהריים</w:t>
      </w:r>
      <w:proofErr w:type="spellEnd"/>
      <w:r>
        <w:rPr>
          <w:rFonts w:cs="David" w:hint="cs"/>
          <w:color w:val="000000"/>
          <w:rtl/>
        </w:rPr>
        <w:t xml:space="preserve"> וארם צובה </w:t>
      </w:r>
      <w:proofErr w:type="spellStart"/>
      <w:r>
        <w:rPr>
          <w:rFonts w:cs="David" w:hint="cs"/>
          <w:color w:val="000000"/>
          <w:rtl/>
        </w:rPr>
        <w:t>ואחלב</w:t>
      </w:r>
      <w:proofErr w:type="spellEnd"/>
      <w:r>
        <w:rPr>
          <w:rFonts w:cs="David" w:hint="cs"/>
          <w:color w:val="000000"/>
          <w:rtl/>
        </w:rPr>
        <w:t xml:space="preserve"> וכיוצא בהן--אף על פי שמלך ישראל הוא, ועל פי בית דין הגדול היה עושה--אינן כארץ ישראל לכל דבר, ולא כחוצה לארץ לכל דבר כגון בבל ומצריים, אלא יצאו מכלל חוצה לארץ, ולהיותן כארץ ישראל לא הגיעו.</w:t>
      </w:r>
    </w:p>
    <w:p w:rsidR="00C6695D" w:rsidRDefault="00C6695D"/>
    <w:sectPr w:rsidR="00C6695D" w:rsidSect="00150FA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/>
  <w:rsids>
    <w:rsidRoot w:val="006A7F80"/>
    <w:rsid w:val="00150FAB"/>
    <w:rsid w:val="006A7F80"/>
    <w:rsid w:val="00C66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95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6A7F80"/>
    <w:pPr>
      <w:bidi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251991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593</Characters>
  <Application>Microsoft Office Word</Application>
  <DocSecurity>0</DocSecurity>
  <Lines>4</Lines>
  <Paragraphs>1</Paragraphs>
  <ScaleCrop>false</ScaleCrop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2014-10-29T23:56:00Z</dcterms:created>
  <dcterms:modified xsi:type="dcterms:W3CDTF">2014-10-30T00:00:00Z</dcterms:modified>
</cp:coreProperties>
</file>