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A45" w:rsidRDefault="00DB4A45">
      <w:pPr>
        <w:rPr>
          <w:rFonts w:hint="cs"/>
          <w:rtl/>
        </w:rPr>
      </w:pPr>
      <w:r>
        <w:rPr>
          <w:rFonts w:hint="cs"/>
          <w:rtl/>
        </w:rPr>
        <w:t>בס"ד</w:t>
      </w:r>
    </w:p>
    <w:p w:rsidR="00440FBD" w:rsidRPr="00DB4A45" w:rsidRDefault="00DB4A45" w:rsidP="00DB4A45">
      <w:pPr>
        <w:jc w:val="center"/>
        <w:rPr>
          <w:rFonts w:hint="cs"/>
          <w:b/>
          <w:bCs/>
          <w:u w:val="single"/>
          <w:rtl/>
        </w:rPr>
      </w:pPr>
      <w:r w:rsidRPr="00DB4A45">
        <w:rPr>
          <w:rFonts w:hint="cs"/>
          <w:b/>
          <w:bCs/>
          <w:u w:val="single"/>
          <w:rtl/>
        </w:rPr>
        <w:t>מחלוקת רב ושמואל</w:t>
      </w:r>
      <w:r w:rsidRPr="00DB4A45">
        <w:rPr>
          <w:rFonts w:hint="cs"/>
          <w:b/>
          <w:bCs/>
          <w:u w:val="single"/>
          <w:rtl/>
        </w:rPr>
        <w:t xml:space="preserve">   גיטין </w:t>
      </w:r>
      <w:proofErr w:type="spellStart"/>
      <w:r w:rsidRPr="00DB4A45">
        <w:rPr>
          <w:rFonts w:hint="cs"/>
          <w:b/>
          <w:bCs/>
          <w:u w:val="single"/>
          <w:rtl/>
        </w:rPr>
        <w:t>נח,ב</w:t>
      </w:r>
      <w:proofErr w:type="spellEnd"/>
    </w:p>
    <w:p w:rsidR="00DB4A45" w:rsidRDefault="00DB4A45">
      <w:pPr>
        <w:rPr>
          <w:rFonts w:hint="cs"/>
          <w:rtl/>
        </w:rPr>
      </w:pPr>
    </w:p>
    <w:p w:rsidR="00DB4A45" w:rsidRDefault="00DB4A45">
      <w:pPr>
        <w:rPr>
          <w:rFonts w:hint="cs"/>
          <w:rtl/>
        </w:rPr>
      </w:pPr>
      <w:r>
        <w:rPr>
          <w:rFonts w:hint="cs"/>
          <w:rtl/>
        </w:rPr>
        <w:t>גודל קרקע .....................</w:t>
      </w:r>
      <w:r w:rsidR="00E703E8">
        <w:rPr>
          <w:rFonts w:hint="cs"/>
          <w:rtl/>
        </w:rPr>
        <w:t>.....................................................</w:t>
      </w:r>
      <w:r>
        <w:rPr>
          <w:rFonts w:hint="cs"/>
          <w:rtl/>
        </w:rPr>
        <w:t>............... 1000 מ"ר</w:t>
      </w:r>
    </w:p>
    <w:p w:rsidR="00DB4A45" w:rsidRDefault="00DB4A45">
      <w:pPr>
        <w:rPr>
          <w:rFonts w:hint="cs"/>
          <w:rtl/>
        </w:rPr>
      </w:pPr>
      <w:r>
        <w:rPr>
          <w:rFonts w:hint="cs"/>
          <w:rtl/>
        </w:rPr>
        <w:t xml:space="preserve">שווי קרקע במחיר השוק ....................................................................... 100,000 ₪ </w:t>
      </w:r>
    </w:p>
    <w:p w:rsidR="00E703E8" w:rsidRDefault="00E703E8">
      <w:pPr>
        <w:rPr>
          <w:rFonts w:hint="cs"/>
          <w:rtl/>
        </w:rPr>
      </w:pPr>
      <w:r>
        <w:rPr>
          <w:rFonts w:hint="cs"/>
          <w:rtl/>
        </w:rPr>
        <w:t xml:space="preserve">שווי 1 מ"ר ......................................................................................... 100 ₪ </w:t>
      </w:r>
    </w:p>
    <w:p w:rsidR="00E703E8" w:rsidRDefault="00E703E8">
      <w:pPr>
        <w:rPr>
          <w:rFonts w:hint="cs"/>
          <w:rtl/>
        </w:rPr>
      </w:pPr>
    </w:p>
    <w:p w:rsidR="00E703E8" w:rsidRDefault="00E703E8">
      <w:pPr>
        <w:rPr>
          <w:rFonts w:hint="cs"/>
          <w:rtl/>
        </w:rPr>
      </w:pPr>
    </w:p>
    <w:p w:rsidR="00DB4A45" w:rsidRPr="00E703E8" w:rsidRDefault="00DB4A45">
      <w:pPr>
        <w:rPr>
          <w:rFonts w:hint="cs"/>
          <w:b/>
          <w:bCs/>
          <w:u w:val="single"/>
          <w:rtl/>
        </w:rPr>
      </w:pPr>
      <w:r w:rsidRPr="00E703E8">
        <w:rPr>
          <w:rFonts w:hint="cs"/>
          <w:b/>
          <w:bCs/>
          <w:u w:val="single"/>
          <w:rtl/>
        </w:rPr>
        <w:t xml:space="preserve">דעת רב </w:t>
      </w:r>
    </w:p>
    <w:p w:rsidR="00DB4A45" w:rsidRDefault="00DB4A45">
      <w:pPr>
        <w:rPr>
          <w:rFonts w:hint="cs"/>
          <w:rtl/>
        </w:rPr>
      </w:pPr>
      <w:r>
        <w:rPr>
          <w:rFonts w:hint="cs"/>
          <w:rtl/>
        </w:rPr>
        <w:t xml:space="preserve">שווי קרקע לאחר </w:t>
      </w:r>
      <w:proofErr w:type="spellStart"/>
      <w:r>
        <w:rPr>
          <w:rFonts w:hint="cs"/>
          <w:rtl/>
        </w:rPr>
        <w:t>גזילה</w:t>
      </w:r>
      <w:proofErr w:type="spellEnd"/>
      <w:r>
        <w:rPr>
          <w:rFonts w:hint="cs"/>
          <w:rtl/>
        </w:rPr>
        <w:t xml:space="preserve"> ................................................................... 80,000 ₪ </w:t>
      </w:r>
    </w:p>
    <w:p w:rsidR="00DB4A45" w:rsidRDefault="00DB4A45">
      <w:pPr>
        <w:rPr>
          <w:rFonts w:hint="cs"/>
          <w:rtl/>
        </w:rPr>
      </w:pPr>
      <w:r>
        <w:rPr>
          <w:rFonts w:hint="cs"/>
          <w:rtl/>
        </w:rPr>
        <w:t>לאחר תקנת חכמים , צריך לשלם "רביע"</w:t>
      </w:r>
    </w:p>
    <w:p w:rsidR="00DB4A45" w:rsidRDefault="00DB4A45" w:rsidP="00E703E8">
      <w:pPr>
        <w:rPr>
          <w:rFonts w:hint="cs"/>
          <w:rtl/>
        </w:rPr>
      </w:pPr>
      <w:r>
        <w:rPr>
          <w:rFonts w:hint="cs"/>
          <w:rtl/>
        </w:rPr>
        <w:t xml:space="preserve">אם בכסף .................. 20,000 ₪ (25% ממה ששולם </w:t>
      </w:r>
      <w:proofErr w:type="spellStart"/>
      <w:r>
        <w:rPr>
          <w:rFonts w:hint="cs"/>
          <w:rtl/>
        </w:rPr>
        <w:t>לסיקריקון</w:t>
      </w:r>
      <w:proofErr w:type="spellEnd"/>
      <w:r>
        <w:rPr>
          <w:rFonts w:hint="cs"/>
          <w:rtl/>
        </w:rPr>
        <w:t>)</w:t>
      </w:r>
      <w:r w:rsidR="00E703E8">
        <w:rPr>
          <w:rFonts w:hint="cs"/>
          <w:rtl/>
        </w:rPr>
        <w:t xml:space="preserve"> </w:t>
      </w:r>
      <w:r w:rsidR="00E703E8">
        <w:rPr>
          <w:rFonts w:hint="cs"/>
          <w:rtl/>
        </w:rPr>
        <w:t>היות ומשלם את ירידת הערך</w:t>
      </w:r>
    </w:p>
    <w:p w:rsidR="00DB4A45" w:rsidRDefault="00DB4A45">
      <w:pPr>
        <w:rPr>
          <w:rFonts w:hint="cs"/>
          <w:rtl/>
        </w:rPr>
      </w:pPr>
      <w:r>
        <w:rPr>
          <w:rFonts w:hint="cs"/>
          <w:rtl/>
        </w:rPr>
        <w:t>אם בקרקע ................ 200 מ"ר (25% לפי מחיר נוכחי ו 20% לפי שווי מקורי)</w:t>
      </w:r>
    </w:p>
    <w:p w:rsidR="00DB4A45" w:rsidRDefault="00DB4A45">
      <w:pPr>
        <w:rPr>
          <w:rFonts w:hint="cs"/>
          <w:rtl/>
        </w:rPr>
      </w:pPr>
      <w:r>
        <w:rPr>
          <w:rFonts w:hint="cs"/>
          <w:rtl/>
        </w:rPr>
        <w:t xml:space="preserve">הסבר </w:t>
      </w:r>
      <w:r>
        <w:rPr>
          <w:rtl/>
        </w:rPr>
        <w:t>–</w:t>
      </w:r>
      <w:r>
        <w:rPr>
          <w:rFonts w:hint="cs"/>
          <w:rtl/>
        </w:rPr>
        <w:t xml:space="preserve"> </w:t>
      </w:r>
    </w:p>
    <w:p w:rsidR="00DB4A45" w:rsidRDefault="00DB4A45" w:rsidP="00DB4A45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השווי המקורי לכל 1 מ"ר </w:t>
      </w:r>
      <w:r>
        <w:rPr>
          <w:rtl/>
        </w:rPr>
        <w:t>–</w:t>
      </w:r>
      <w:r>
        <w:rPr>
          <w:rFonts w:hint="cs"/>
          <w:rtl/>
        </w:rPr>
        <w:t xml:space="preserve"> 100 ₪ </w:t>
      </w:r>
    </w:p>
    <w:p w:rsidR="00DB4A45" w:rsidRDefault="00DB4A45" w:rsidP="00DB4A45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80,000/100*25% - 200 מ"ר </w:t>
      </w:r>
    </w:p>
    <w:p w:rsidR="00E703E8" w:rsidRDefault="00E703E8" w:rsidP="00E703E8">
      <w:pPr>
        <w:rPr>
          <w:rFonts w:hint="cs"/>
          <w:rtl/>
        </w:rPr>
      </w:pPr>
    </w:p>
    <w:p w:rsidR="00E703E8" w:rsidRDefault="00E703E8" w:rsidP="00E703E8">
      <w:pPr>
        <w:rPr>
          <w:rFonts w:hint="cs"/>
          <w:rtl/>
        </w:rPr>
      </w:pPr>
    </w:p>
    <w:p w:rsidR="00E703E8" w:rsidRDefault="00E703E8" w:rsidP="00E703E8">
      <w:pPr>
        <w:rPr>
          <w:rFonts w:hint="cs"/>
        </w:rPr>
      </w:pPr>
      <w:bookmarkStart w:id="0" w:name="_GoBack"/>
      <w:bookmarkEnd w:id="0"/>
    </w:p>
    <w:p w:rsidR="00DB4A45" w:rsidRPr="00E703E8" w:rsidRDefault="00DB4A45" w:rsidP="00DB4A45">
      <w:pPr>
        <w:rPr>
          <w:rFonts w:hint="cs"/>
          <w:b/>
          <w:bCs/>
          <w:u w:val="single"/>
          <w:rtl/>
        </w:rPr>
      </w:pPr>
      <w:r w:rsidRPr="00E703E8">
        <w:rPr>
          <w:rFonts w:hint="cs"/>
          <w:b/>
          <w:bCs/>
          <w:u w:val="single"/>
          <w:rtl/>
        </w:rPr>
        <w:t>דעת שמואל</w:t>
      </w:r>
    </w:p>
    <w:p w:rsidR="00DB4A45" w:rsidRDefault="00DB4A45" w:rsidP="00DB4A45">
      <w:pPr>
        <w:rPr>
          <w:rFonts w:hint="cs"/>
          <w:rtl/>
        </w:rPr>
      </w:pPr>
      <w:r>
        <w:rPr>
          <w:rFonts w:hint="cs"/>
          <w:rtl/>
        </w:rPr>
        <w:t xml:space="preserve">שווי קרקע לאחר </w:t>
      </w:r>
      <w:proofErr w:type="spellStart"/>
      <w:r>
        <w:rPr>
          <w:rFonts w:hint="cs"/>
          <w:rtl/>
        </w:rPr>
        <w:t>גזילה</w:t>
      </w:r>
      <w:proofErr w:type="spellEnd"/>
      <w:r>
        <w:rPr>
          <w:rFonts w:hint="cs"/>
          <w:rtl/>
        </w:rPr>
        <w:t xml:space="preserve"> ..................................................................... 75,000 ₪ </w:t>
      </w:r>
    </w:p>
    <w:p w:rsidR="00DB4A45" w:rsidRDefault="00DB4A45" w:rsidP="00DB4A45">
      <w:pPr>
        <w:rPr>
          <w:rFonts w:hint="cs"/>
          <w:rtl/>
        </w:rPr>
      </w:pPr>
      <w:r>
        <w:rPr>
          <w:rFonts w:hint="cs"/>
          <w:rtl/>
        </w:rPr>
        <w:t>לאחר תקנת חכמים , צריך לשלם "רביע"</w:t>
      </w:r>
    </w:p>
    <w:p w:rsidR="00DB4A45" w:rsidRDefault="00DB4A45" w:rsidP="00E703E8">
      <w:pPr>
        <w:rPr>
          <w:rFonts w:hint="cs"/>
          <w:rtl/>
        </w:rPr>
      </w:pPr>
      <w:r>
        <w:rPr>
          <w:rFonts w:hint="cs"/>
          <w:rtl/>
        </w:rPr>
        <w:t>אם בכסף .................. 2</w:t>
      </w:r>
      <w:r w:rsidR="00E703E8">
        <w:rPr>
          <w:rFonts w:hint="cs"/>
          <w:rtl/>
        </w:rPr>
        <w:t>5</w:t>
      </w:r>
      <w:r>
        <w:rPr>
          <w:rFonts w:hint="cs"/>
          <w:rtl/>
        </w:rPr>
        <w:t>,000 ₪ (</w:t>
      </w:r>
      <w:r w:rsidR="00E703E8">
        <w:rPr>
          <w:rFonts w:hint="cs"/>
          <w:rtl/>
        </w:rPr>
        <w:t>33.3</w:t>
      </w:r>
      <w:r>
        <w:rPr>
          <w:rFonts w:hint="cs"/>
          <w:rtl/>
        </w:rPr>
        <w:t xml:space="preserve">% ממה ששולם </w:t>
      </w:r>
      <w:proofErr w:type="spellStart"/>
      <w:r>
        <w:rPr>
          <w:rFonts w:hint="cs"/>
          <w:rtl/>
        </w:rPr>
        <w:t>לסיקריקון</w:t>
      </w:r>
      <w:proofErr w:type="spellEnd"/>
      <w:r>
        <w:rPr>
          <w:rFonts w:hint="cs"/>
          <w:rtl/>
        </w:rPr>
        <w:t>)</w:t>
      </w:r>
      <w:r>
        <w:rPr>
          <w:rFonts w:hint="cs"/>
          <w:rtl/>
        </w:rPr>
        <w:t xml:space="preserve"> היות ומשלם את ירידת הערך</w:t>
      </w:r>
    </w:p>
    <w:p w:rsidR="00E703E8" w:rsidRDefault="00E703E8" w:rsidP="00E703E8">
      <w:pPr>
        <w:rPr>
          <w:rFonts w:hint="cs"/>
          <w:rtl/>
        </w:rPr>
      </w:pPr>
      <w:r>
        <w:rPr>
          <w:rFonts w:hint="cs"/>
          <w:rtl/>
        </w:rPr>
        <w:t>אם בקרקע ................ 250 מ"ר (33.3% לפי מחיר נוכחי ו 25% לפי שווי מקורי)</w:t>
      </w:r>
    </w:p>
    <w:p w:rsidR="00E703E8" w:rsidRDefault="00E703E8" w:rsidP="00E703E8">
      <w:pPr>
        <w:rPr>
          <w:rFonts w:hint="cs"/>
          <w:rtl/>
        </w:rPr>
      </w:pPr>
      <w:r>
        <w:rPr>
          <w:rFonts w:hint="cs"/>
          <w:rtl/>
        </w:rPr>
        <w:t xml:space="preserve">הסבר </w:t>
      </w:r>
      <w:r>
        <w:rPr>
          <w:rtl/>
        </w:rPr>
        <w:t>–</w:t>
      </w:r>
      <w:r>
        <w:rPr>
          <w:rFonts w:hint="cs"/>
          <w:rtl/>
        </w:rPr>
        <w:t xml:space="preserve"> </w:t>
      </w:r>
    </w:p>
    <w:p w:rsidR="00E703E8" w:rsidRDefault="00E703E8" w:rsidP="00E703E8">
      <w:pPr>
        <w:pStyle w:val="a3"/>
        <w:numPr>
          <w:ilvl w:val="0"/>
          <w:numId w:val="2"/>
        </w:numPr>
        <w:rPr>
          <w:rFonts w:hint="cs"/>
        </w:rPr>
      </w:pPr>
      <w:r>
        <w:rPr>
          <w:rFonts w:hint="cs"/>
          <w:rtl/>
        </w:rPr>
        <w:t xml:space="preserve">השווי המקורי לכל 1 מ"ר </w:t>
      </w:r>
      <w:r>
        <w:rPr>
          <w:rtl/>
        </w:rPr>
        <w:t>–</w:t>
      </w:r>
      <w:r>
        <w:rPr>
          <w:rFonts w:hint="cs"/>
          <w:rtl/>
        </w:rPr>
        <w:t xml:space="preserve"> 100 ₪ </w:t>
      </w:r>
    </w:p>
    <w:p w:rsidR="00E703E8" w:rsidRDefault="00E703E8" w:rsidP="00E703E8">
      <w:pPr>
        <w:pStyle w:val="a3"/>
        <w:numPr>
          <w:ilvl w:val="0"/>
          <w:numId w:val="2"/>
        </w:numPr>
        <w:rPr>
          <w:rFonts w:hint="cs"/>
          <w:rtl/>
        </w:rPr>
      </w:pPr>
      <w:r>
        <w:rPr>
          <w:rFonts w:hint="cs"/>
          <w:rtl/>
        </w:rPr>
        <w:t>75</w:t>
      </w:r>
      <w:r>
        <w:rPr>
          <w:rFonts w:hint="cs"/>
          <w:rtl/>
        </w:rPr>
        <w:t>,000/100*</w:t>
      </w:r>
      <w:r>
        <w:rPr>
          <w:rFonts w:hint="cs"/>
          <w:rtl/>
        </w:rPr>
        <w:t>33.3</w:t>
      </w:r>
      <w:r>
        <w:rPr>
          <w:rFonts w:hint="cs"/>
          <w:rtl/>
        </w:rPr>
        <w:t>% - 2</w:t>
      </w:r>
      <w:r>
        <w:rPr>
          <w:rFonts w:hint="cs"/>
          <w:rtl/>
        </w:rPr>
        <w:t>5</w:t>
      </w:r>
      <w:r>
        <w:rPr>
          <w:rFonts w:hint="cs"/>
          <w:rtl/>
        </w:rPr>
        <w:t xml:space="preserve">0 מ"ר </w:t>
      </w:r>
    </w:p>
    <w:p w:rsidR="00DB4A45" w:rsidRPr="00DB4A45" w:rsidRDefault="00DB4A45" w:rsidP="00DB4A45">
      <w:pPr>
        <w:rPr>
          <w:rFonts w:hint="cs"/>
          <w:rtl/>
        </w:rPr>
      </w:pPr>
    </w:p>
    <w:p w:rsidR="00DB4A45" w:rsidRDefault="00DB4A45"/>
    <w:sectPr w:rsidR="00DB4A45" w:rsidSect="00BC65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F2E1E"/>
    <w:multiLevelType w:val="hybridMultilevel"/>
    <w:tmpl w:val="FF2AB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497FF6"/>
    <w:multiLevelType w:val="hybridMultilevel"/>
    <w:tmpl w:val="9ECA1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A45"/>
    <w:rsid w:val="00440FBD"/>
    <w:rsid w:val="00BC65CF"/>
    <w:rsid w:val="00DB4A45"/>
    <w:rsid w:val="00E7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A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A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186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Gilat Satellite Networks LTD.</Company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Avraham</dc:creator>
  <cp:lastModifiedBy>Avraham</cp:lastModifiedBy>
  <cp:revision>1</cp:revision>
  <dcterms:created xsi:type="dcterms:W3CDTF">2016-02-10T09:49:00Z</dcterms:created>
  <dcterms:modified xsi:type="dcterms:W3CDTF">2016-02-10T10:05:00Z</dcterms:modified>
</cp:coreProperties>
</file>