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70BA0" w:rsidRDefault="00970BA0" w:rsidP="00970BA0">
      <w:pPr>
        <w:autoSpaceDE w:val="0"/>
        <w:autoSpaceDN w:val="0"/>
        <w:adjustRightInd w:val="0"/>
        <w:rPr>
          <w:rFonts w:ascii="Arial" w:hAnsi="Arial" w:hint="cs"/>
          <w:b/>
          <w:bCs/>
          <w:color w:val="000000"/>
          <w:u w:val="single"/>
          <w:rtl/>
        </w:rPr>
      </w:pPr>
    </w:p>
    <w:p w:rsidR="000874B9" w:rsidRPr="000874B9" w:rsidRDefault="000874B9" w:rsidP="00970BA0">
      <w:pPr>
        <w:autoSpaceDE w:val="0"/>
        <w:autoSpaceDN w:val="0"/>
        <w:adjustRightInd w:val="0"/>
        <w:rPr>
          <w:rFonts w:ascii="Arial" w:eastAsiaTheme="minorHAnsi" w:hAnsi="Arial" w:hint="cs"/>
          <w:b/>
          <w:bCs/>
          <w:noProof/>
          <w:color w:val="000000"/>
          <w:u w:val="single"/>
          <w:rtl/>
        </w:rPr>
      </w:pPr>
      <w:r>
        <w:rPr>
          <w:rFonts w:ascii="Arial" w:eastAsiaTheme="minorHAnsi" w:hAnsi="Arial" w:hint="cs"/>
          <w:noProof/>
          <w:color w:val="000000"/>
          <w:rtl/>
        </w:rPr>
        <w:t xml:space="preserve">                               </w:t>
      </w:r>
      <w:r w:rsidRPr="000874B9">
        <w:rPr>
          <w:rFonts w:ascii="Arial" w:eastAsiaTheme="minorHAnsi" w:hAnsi="Arial" w:hint="cs"/>
          <w:b/>
          <w:bCs/>
          <w:noProof/>
          <w:color w:val="000000"/>
          <w:u w:val="single"/>
          <w:rtl/>
        </w:rPr>
        <w:t>כל דפריש וקבוע.</w:t>
      </w:r>
    </w:p>
    <w:p w:rsidR="000874B9" w:rsidRDefault="000874B9" w:rsidP="00970BA0">
      <w:pPr>
        <w:autoSpaceDE w:val="0"/>
        <w:autoSpaceDN w:val="0"/>
        <w:adjustRightInd w:val="0"/>
        <w:rPr>
          <w:rFonts w:ascii="Arial" w:eastAsiaTheme="minorHAnsi" w:hAnsi="Arial" w:hint="cs"/>
          <w:noProof/>
          <w:color w:val="000000"/>
          <w:rtl/>
        </w:rPr>
      </w:pPr>
    </w:p>
    <w:p w:rsidR="006D2CE6" w:rsidRPr="006D2CE6" w:rsidRDefault="006D2CE6" w:rsidP="00970BA0">
      <w:pPr>
        <w:autoSpaceDE w:val="0"/>
        <w:autoSpaceDN w:val="0"/>
        <w:adjustRightInd w:val="0"/>
        <w:rPr>
          <w:rFonts w:ascii="Arial" w:eastAsiaTheme="minorHAnsi" w:hAnsi="Arial"/>
          <w:noProof/>
          <w:color w:val="000000"/>
          <w:rtl/>
        </w:rPr>
      </w:pPr>
      <w:r w:rsidRPr="006D2CE6">
        <w:rPr>
          <w:rFonts w:ascii="Arial" w:eastAsiaTheme="minorHAnsi" w:hAnsi="Arial"/>
          <w:noProof/>
          <w:color w:val="000000"/>
          <w:rtl/>
        </w:rPr>
        <w:t>הנושא סבוך וארוך, כתבתי עליו בחלקו בספרי הגדת הרמב"ם</w:t>
      </w:r>
      <w:r w:rsidR="006B34EB">
        <w:rPr>
          <w:rFonts w:ascii="Arial" w:eastAsiaTheme="minorHAnsi" w:hAnsi="Arial"/>
          <w:noProof/>
          <w:color w:val="000000"/>
          <w:rtl/>
        </w:rPr>
        <w:t>,</w:t>
      </w:r>
      <w:r w:rsidRPr="006D2CE6">
        <w:rPr>
          <w:rFonts w:ascii="Arial" w:eastAsiaTheme="minorHAnsi" w:hAnsi="Arial"/>
          <w:noProof/>
          <w:color w:val="000000"/>
          <w:rtl/>
        </w:rPr>
        <w:t xml:space="preserve"> על נושא </w:t>
      </w:r>
      <w:r w:rsidR="006B34EB">
        <w:rPr>
          <w:rFonts w:ascii="Arial" w:eastAsiaTheme="minorHAnsi" w:hAnsi="Arial"/>
          <w:noProof/>
          <w:color w:val="000000"/>
          <w:rtl/>
        </w:rPr>
        <w:t>"</w:t>
      </w:r>
      <w:r w:rsidRPr="006D2CE6">
        <w:rPr>
          <w:rFonts w:ascii="Arial" w:eastAsiaTheme="minorHAnsi" w:hAnsi="Arial"/>
          <w:noProof/>
          <w:color w:val="000000"/>
          <w:rtl/>
        </w:rPr>
        <w:t>תשע ציבורין</w:t>
      </w:r>
      <w:r w:rsidR="006B34EB">
        <w:rPr>
          <w:rFonts w:ascii="Arial" w:eastAsiaTheme="minorHAnsi" w:hAnsi="Arial"/>
          <w:noProof/>
          <w:color w:val="000000"/>
          <w:rtl/>
        </w:rPr>
        <w:t>"</w:t>
      </w:r>
      <w:r w:rsidRPr="006D2CE6">
        <w:rPr>
          <w:rFonts w:ascii="Arial" w:eastAsiaTheme="minorHAnsi" w:hAnsi="Arial"/>
          <w:noProof/>
          <w:color w:val="000000"/>
          <w:rtl/>
        </w:rPr>
        <w:t xml:space="preserve">, ואין אפשרות להאריך על כל הסוגיה. עכ"פ לגבי ט' חנויות וכל דפריש. </w:t>
      </w:r>
    </w:p>
    <w:p w:rsidR="006D2CE6" w:rsidRDefault="006D2CE6" w:rsidP="00970BA0">
      <w:pPr>
        <w:autoSpaceDE w:val="0"/>
        <w:autoSpaceDN w:val="0"/>
        <w:adjustRightInd w:val="0"/>
        <w:rPr>
          <w:rFonts w:ascii="Arial" w:eastAsiaTheme="minorHAnsi" w:hAnsi="Arial" w:hint="cs"/>
          <w:b/>
          <w:bCs/>
          <w:color w:val="000000"/>
          <w:u w:val="single"/>
          <w:rtl/>
        </w:rPr>
      </w:pPr>
    </w:p>
    <w:p w:rsidR="00970BA0" w:rsidRDefault="00970BA0" w:rsidP="00970BA0">
      <w:pPr>
        <w:autoSpaceDE w:val="0"/>
        <w:autoSpaceDN w:val="0"/>
        <w:adjustRightInd w:val="0"/>
        <w:rPr>
          <w:rFonts w:ascii="Arial" w:eastAsiaTheme="minorHAnsi" w:hAnsi="Arial"/>
          <w:color w:val="000000"/>
          <w:rtl/>
        </w:rPr>
      </w:pPr>
      <w:r>
        <w:rPr>
          <w:rFonts w:ascii="Arial" w:eastAsiaTheme="minorHAnsi" w:hAnsi="Arial"/>
          <w:b/>
          <w:bCs/>
          <w:color w:val="000000"/>
          <w:u w:val="single"/>
          <w:rtl/>
        </w:rPr>
        <w:t xml:space="preserve">תלמוד בבלי מסכת חולין דף יא עמוד א </w:t>
      </w:r>
    </w:p>
    <w:p w:rsidR="00970BA0" w:rsidRPr="00721C59" w:rsidRDefault="00970BA0" w:rsidP="00721C59">
      <w:pPr>
        <w:autoSpaceDE w:val="0"/>
        <w:autoSpaceDN w:val="0"/>
        <w:adjustRightInd w:val="0"/>
        <w:rPr>
          <w:rFonts w:ascii="Arial" w:eastAsiaTheme="minorHAnsi" w:hAnsi="Arial"/>
          <w:b/>
          <w:bCs/>
          <w:noProof/>
          <w:color w:val="000000"/>
          <w:rtl/>
        </w:rPr>
      </w:pPr>
      <w:r w:rsidRPr="00721C59">
        <w:rPr>
          <w:rFonts w:ascii="Arial" w:eastAsiaTheme="minorHAnsi" w:hAnsi="Arial"/>
          <w:b/>
          <w:bCs/>
          <w:noProof/>
          <w:color w:val="000000"/>
          <w:rtl/>
        </w:rPr>
        <w:t xml:space="preserve">מנא הא מילתא דאמור רבנן זיל בתר רובא מנלן דכתיב: </w:t>
      </w:r>
      <w:r w:rsidRPr="00721C59">
        <w:rPr>
          <w:rFonts w:ascii="Arial" w:eastAsiaTheme="minorHAnsi" w:hAnsi="Arial"/>
          <w:b/>
          <w:bCs/>
          <w:noProof/>
          <w:rtl/>
        </w:rPr>
        <w:t>אחרי רבים</w:t>
      </w:r>
      <w:r w:rsidRPr="00721C59">
        <w:rPr>
          <w:rFonts w:ascii="Arial" w:eastAsiaTheme="minorHAnsi" w:hAnsi="Arial"/>
          <w:b/>
          <w:bCs/>
          <w:noProof/>
          <w:color w:val="000000"/>
          <w:rtl/>
        </w:rPr>
        <w:t xml:space="preserve"> להטות רובא דאיתא קמן, כגון ט' חנויות וסנהדרין </w:t>
      </w:r>
    </w:p>
    <w:p w:rsidR="00970BA0" w:rsidRPr="00721C59" w:rsidRDefault="00970BA0" w:rsidP="00970BA0">
      <w:pPr>
        <w:autoSpaceDE w:val="0"/>
        <w:autoSpaceDN w:val="0"/>
        <w:adjustRightInd w:val="0"/>
        <w:rPr>
          <w:rFonts w:ascii="Arial" w:hAnsi="Arial" w:hint="cs"/>
          <w:b/>
          <w:bCs/>
          <w:color w:val="000000"/>
          <w:u w:val="single"/>
          <w:rtl/>
        </w:rPr>
      </w:pPr>
    </w:p>
    <w:p w:rsidR="00721C59" w:rsidRPr="00721C59" w:rsidRDefault="006D2CE6" w:rsidP="006D2CE6">
      <w:pPr>
        <w:autoSpaceDE w:val="0"/>
        <w:autoSpaceDN w:val="0"/>
        <w:adjustRightInd w:val="0"/>
        <w:rPr>
          <w:rFonts w:ascii="Arial" w:eastAsiaTheme="minorHAnsi" w:hAnsi="Arial"/>
          <w:b/>
          <w:bCs/>
          <w:noProof/>
          <w:color w:val="000000"/>
          <w:rtl/>
        </w:rPr>
      </w:pPr>
      <w:r>
        <w:rPr>
          <w:rFonts w:ascii="Arial" w:eastAsiaTheme="minorHAnsi" w:hAnsi="Arial" w:hint="cs"/>
          <w:b/>
          <w:bCs/>
          <w:noProof/>
          <w:rtl/>
        </w:rPr>
        <w:t>"</w:t>
      </w:r>
      <w:r w:rsidR="00721C59" w:rsidRPr="00721C59">
        <w:rPr>
          <w:rFonts w:ascii="Arial" w:eastAsiaTheme="minorHAnsi" w:hAnsi="Arial"/>
          <w:b/>
          <w:bCs/>
          <w:noProof/>
          <w:rtl/>
        </w:rPr>
        <w:t>תשע חנויות</w:t>
      </w:r>
      <w:r w:rsidR="00721C59" w:rsidRPr="00721C59">
        <w:rPr>
          <w:rFonts w:ascii="Arial" w:eastAsiaTheme="minorHAnsi" w:hAnsi="Arial"/>
          <w:b/>
          <w:bCs/>
          <w:noProof/>
          <w:color w:val="000000"/>
          <w:rtl/>
        </w:rPr>
        <w:t>, כולן מוכרין בשר שחוטה ואחת מוכרת בשר נבלה, ולקח מאחת מהן ואינו יודע מאיזה מהן לקח ספיקו אסור. ובנמצא הלך אחר הרוב</w:t>
      </w:r>
      <w:r>
        <w:rPr>
          <w:rFonts w:ascii="Arial" w:eastAsiaTheme="minorHAnsi" w:hAnsi="Arial" w:hint="cs"/>
          <w:b/>
          <w:bCs/>
          <w:noProof/>
          <w:color w:val="000000"/>
          <w:rtl/>
        </w:rPr>
        <w:t>"</w:t>
      </w:r>
      <w:r w:rsidR="00721C59" w:rsidRPr="00721C59">
        <w:rPr>
          <w:rFonts w:ascii="Arial" w:eastAsiaTheme="minorHAnsi" w:hAnsi="Arial"/>
          <w:b/>
          <w:bCs/>
          <w:noProof/>
          <w:color w:val="000000"/>
          <w:rtl/>
        </w:rPr>
        <w:t xml:space="preserve"> </w:t>
      </w:r>
    </w:p>
    <w:p w:rsidR="00970BA0" w:rsidRDefault="00970BA0" w:rsidP="00970BA0">
      <w:pPr>
        <w:autoSpaceDE w:val="0"/>
        <w:autoSpaceDN w:val="0"/>
        <w:adjustRightInd w:val="0"/>
        <w:rPr>
          <w:rFonts w:ascii="Arial" w:hAnsi="Arial" w:hint="cs"/>
          <w:b/>
          <w:bCs/>
          <w:color w:val="000000"/>
          <w:u w:val="single"/>
          <w:rtl/>
        </w:rPr>
      </w:pPr>
    </w:p>
    <w:p w:rsidR="00970BA0" w:rsidRDefault="00721C59" w:rsidP="00970BA0">
      <w:pPr>
        <w:autoSpaceDE w:val="0"/>
        <w:autoSpaceDN w:val="0"/>
        <w:adjustRightInd w:val="0"/>
        <w:rPr>
          <w:rFonts w:ascii="Arial" w:hAnsi="Arial"/>
          <w:noProof/>
          <w:color w:val="000000"/>
          <w:rtl/>
        </w:rPr>
      </w:pPr>
      <w:r w:rsidRPr="00721C59">
        <w:rPr>
          <w:rFonts w:ascii="Arial" w:hAnsi="Arial"/>
          <w:noProof/>
          <w:color w:val="000000"/>
          <w:rtl/>
        </w:rPr>
        <w:t xml:space="preserve">  היכן אתה רואה </w:t>
      </w:r>
      <w:r>
        <w:rPr>
          <w:rFonts w:ascii="Arial" w:hAnsi="Arial"/>
          <w:noProof/>
          <w:color w:val="000000"/>
          <w:rtl/>
        </w:rPr>
        <w:t>במשנה תשע חנויות כל דפריש מרובא פריש?</w:t>
      </w:r>
    </w:p>
    <w:p w:rsidR="00721C59" w:rsidRDefault="00721C59" w:rsidP="00970BA0">
      <w:pPr>
        <w:autoSpaceDE w:val="0"/>
        <w:autoSpaceDN w:val="0"/>
        <w:adjustRightInd w:val="0"/>
        <w:rPr>
          <w:rFonts w:ascii="Arial" w:hAnsi="Arial"/>
          <w:noProof/>
          <w:color w:val="000000"/>
          <w:rtl/>
        </w:rPr>
      </w:pPr>
    </w:p>
    <w:p w:rsidR="00721C59" w:rsidRDefault="00721C59" w:rsidP="00970BA0">
      <w:pPr>
        <w:autoSpaceDE w:val="0"/>
        <w:autoSpaceDN w:val="0"/>
        <w:adjustRightInd w:val="0"/>
        <w:rPr>
          <w:rFonts w:ascii="Arial" w:hAnsi="Arial"/>
          <w:noProof/>
          <w:color w:val="000000"/>
          <w:rtl/>
        </w:rPr>
      </w:pPr>
      <w:r>
        <w:rPr>
          <w:rFonts w:ascii="Arial" w:hAnsi="Arial"/>
          <w:noProof/>
          <w:color w:val="000000"/>
          <w:rtl/>
        </w:rPr>
        <w:t>וברמב"ם :</w:t>
      </w:r>
    </w:p>
    <w:p w:rsidR="006D2CE6" w:rsidRDefault="006D2CE6" w:rsidP="006D2CE6">
      <w:pPr>
        <w:autoSpaceDE w:val="0"/>
        <w:autoSpaceDN w:val="0"/>
        <w:adjustRightInd w:val="0"/>
        <w:rPr>
          <w:rFonts w:ascii="Arial" w:hAnsi="Arial" w:hint="cs"/>
          <w:color w:val="000000"/>
          <w:rtl/>
        </w:rPr>
      </w:pPr>
      <w:r>
        <w:rPr>
          <w:rFonts w:ascii="Arial" w:hAnsi="Arial"/>
          <w:b/>
          <w:bCs/>
          <w:color w:val="000000"/>
          <w:u w:val="single"/>
          <w:rtl/>
        </w:rPr>
        <w:t xml:space="preserve">רמב"ם הלכות שאר אבות הטומאה פרק </w:t>
      </w:r>
      <w:r w:rsidRPr="007E234C">
        <w:rPr>
          <w:rFonts w:ascii="Arial" w:hAnsi="Arial"/>
          <w:b/>
          <w:bCs/>
          <w:color w:val="000000"/>
          <w:u w:val="single"/>
          <w:rtl/>
        </w:rPr>
        <w:t>י</w:t>
      </w:r>
      <w:r>
        <w:rPr>
          <w:rFonts w:ascii="Arial" w:hAnsi="Arial" w:hint="cs"/>
          <w:b/>
          <w:bCs/>
          <w:color w:val="000000"/>
          <w:u w:val="single"/>
          <w:rtl/>
        </w:rPr>
        <w:t>"</w:t>
      </w:r>
      <w:r w:rsidRPr="007E234C">
        <w:rPr>
          <w:rFonts w:ascii="Arial" w:hAnsi="Arial"/>
          <w:b/>
          <w:bCs/>
          <w:color w:val="000000"/>
          <w:u w:val="single"/>
          <w:rtl/>
        </w:rPr>
        <w:t>ז</w:t>
      </w:r>
      <w:r>
        <w:rPr>
          <w:rFonts w:ascii="Arial" w:hAnsi="Arial" w:hint="cs"/>
          <w:b/>
          <w:bCs/>
          <w:color w:val="000000"/>
          <w:u w:val="single"/>
          <w:rtl/>
        </w:rPr>
        <w:t xml:space="preserve"> </w:t>
      </w:r>
      <w:r w:rsidRPr="007E234C">
        <w:rPr>
          <w:rFonts w:ascii="Arial" w:hAnsi="Arial"/>
          <w:b/>
          <w:bCs/>
          <w:color w:val="000000"/>
          <w:u w:val="single"/>
          <w:rtl/>
        </w:rPr>
        <w:t>הלכה ח</w:t>
      </w:r>
      <w:r>
        <w:rPr>
          <w:rFonts w:ascii="Arial" w:hAnsi="Arial" w:hint="cs"/>
          <w:color w:val="000000"/>
          <w:rtl/>
        </w:rPr>
        <w:t>'</w:t>
      </w:r>
    </w:p>
    <w:p w:rsidR="006D2CE6" w:rsidRPr="006D2CE6" w:rsidRDefault="006D2CE6" w:rsidP="006D2CE6">
      <w:pPr>
        <w:autoSpaceDE w:val="0"/>
        <w:autoSpaceDN w:val="0"/>
        <w:adjustRightInd w:val="0"/>
        <w:rPr>
          <w:rFonts w:ascii="Arial" w:hAnsi="Arial" w:hint="cs"/>
          <w:b/>
          <w:bCs/>
          <w:noProof/>
          <w:color w:val="000000"/>
          <w:rtl/>
        </w:rPr>
      </w:pPr>
      <w:r w:rsidRPr="006D2CE6">
        <w:rPr>
          <w:rFonts w:ascii="Arial" w:hAnsi="Arial"/>
          <w:b/>
          <w:bCs/>
          <w:color w:val="000000"/>
          <w:rtl/>
        </w:rPr>
        <w:t xml:space="preserve">עיר שיש בה נבלות ושחוטות, בשר הנמצא בה הולכים אחר הרוב, </w:t>
      </w:r>
    </w:p>
    <w:p w:rsidR="00721C59" w:rsidRDefault="00721C59" w:rsidP="00721C59">
      <w:pPr>
        <w:autoSpaceDE w:val="0"/>
        <w:autoSpaceDN w:val="0"/>
        <w:adjustRightInd w:val="0"/>
        <w:rPr>
          <w:rFonts w:ascii="Arial" w:eastAsiaTheme="minorHAnsi" w:hAnsi="Arial"/>
          <w:noProof/>
          <w:color w:val="000000"/>
          <w:rtl/>
        </w:rPr>
      </w:pPr>
    </w:p>
    <w:p w:rsidR="00721C59" w:rsidRDefault="00721C59" w:rsidP="00721C59">
      <w:pPr>
        <w:autoSpaceDE w:val="0"/>
        <w:autoSpaceDN w:val="0"/>
        <w:adjustRightInd w:val="0"/>
        <w:rPr>
          <w:rFonts w:ascii="Arial" w:eastAsiaTheme="minorHAnsi" w:hAnsi="Arial" w:hint="cs"/>
          <w:color w:val="000000"/>
          <w:rtl/>
        </w:rPr>
      </w:pPr>
      <w:r>
        <w:rPr>
          <w:rFonts w:ascii="Arial" w:eastAsiaTheme="minorHAnsi" w:hAnsi="Arial" w:hint="cs"/>
          <w:color w:val="000000"/>
          <w:rtl/>
        </w:rPr>
        <w:t>וכן לגבי תינוק:</w:t>
      </w:r>
    </w:p>
    <w:p w:rsidR="00721C59" w:rsidRDefault="00721C59" w:rsidP="00721C59">
      <w:pPr>
        <w:autoSpaceDE w:val="0"/>
        <w:autoSpaceDN w:val="0"/>
        <w:adjustRightInd w:val="0"/>
        <w:rPr>
          <w:rFonts w:ascii="Arial" w:eastAsiaTheme="minorHAnsi" w:hAnsi="Arial"/>
          <w:color w:val="000000"/>
          <w:rtl/>
        </w:rPr>
      </w:pPr>
    </w:p>
    <w:p w:rsidR="00721C59" w:rsidRDefault="00721C59" w:rsidP="00721C59">
      <w:pPr>
        <w:autoSpaceDE w:val="0"/>
        <w:autoSpaceDN w:val="0"/>
        <w:adjustRightInd w:val="0"/>
        <w:rPr>
          <w:rFonts w:ascii="Arial" w:eastAsiaTheme="minorHAnsi" w:hAnsi="Arial"/>
          <w:color w:val="000000"/>
          <w:rtl/>
        </w:rPr>
      </w:pPr>
      <w:r>
        <w:rPr>
          <w:rFonts w:ascii="Arial" w:eastAsiaTheme="minorHAnsi" w:hAnsi="Arial"/>
          <w:b/>
          <w:bCs/>
          <w:color w:val="000000"/>
          <w:u w:val="single"/>
          <w:rtl/>
        </w:rPr>
        <w:t>רמב"ם הלכות איסורי ביאה פרק ט</w:t>
      </w:r>
      <w:r>
        <w:rPr>
          <w:rFonts w:ascii="Arial" w:eastAsiaTheme="minorHAnsi" w:hAnsi="Arial" w:hint="cs"/>
          <w:b/>
          <w:bCs/>
          <w:color w:val="000000"/>
          <w:u w:val="single"/>
          <w:rtl/>
        </w:rPr>
        <w:t>"</w:t>
      </w:r>
      <w:r>
        <w:rPr>
          <w:rFonts w:ascii="Arial" w:eastAsiaTheme="minorHAnsi" w:hAnsi="Arial"/>
          <w:b/>
          <w:bCs/>
          <w:color w:val="000000"/>
          <w:u w:val="single"/>
          <w:rtl/>
        </w:rPr>
        <w:t xml:space="preserve">ו הלכה כה </w:t>
      </w:r>
    </w:p>
    <w:p w:rsidR="006B34EB" w:rsidRDefault="00721C59" w:rsidP="00721C59">
      <w:pPr>
        <w:autoSpaceDE w:val="0"/>
        <w:autoSpaceDN w:val="0"/>
        <w:adjustRightInd w:val="0"/>
        <w:rPr>
          <w:rFonts w:ascii="Arial" w:eastAsiaTheme="minorHAnsi" w:hAnsi="Arial" w:hint="cs"/>
          <w:b/>
          <w:bCs/>
          <w:noProof/>
          <w:color w:val="000000"/>
          <w:rtl/>
        </w:rPr>
      </w:pPr>
      <w:r w:rsidRPr="00721C59">
        <w:rPr>
          <w:rFonts w:ascii="Arial" w:eastAsiaTheme="minorHAnsi" w:hAnsi="Arial"/>
          <w:b/>
          <w:bCs/>
          <w:noProof/>
          <w:color w:val="000000"/>
          <w:rtl/>
        </w:rPr>
        <w:t>האסופי שנמצא בעיר שיש בה עכו"ם בין שהיה רוב עכו"ם או רוב ישראל ה"ז ספק עכו"ם לענין יחוסין קידש אשה צריכה גט מספק</w:t>
      </w:r>
    </w:p>
    <w:p w:rsidR="00721C59" w:rsidRPr="00721C59" w:rsidRDefault="00721C59" w:rsidP="00721C59">
      <w:pPr>
        <w:autoSpaceDE w:val="0"/>
        <w:autoSpaceDN w:val="0"/>
        <w:adjustRightInd w:val="0"/>
        <w:rPr>
          <w:rFonts w:ascii="Arial" w:eastAsiaTheme="minorHAnsi" w:hAnsi="Arial"/>
          <w:b/>
          <w:bCs/>
          <w:noProof/>
          <w:color w:val="000000"/>
          <w:rtl/>
        </w:rPr>
      </w:pPr>
      <w:r w:rsidRPr="00721C59">
        <w:rPr>
          <w:rFonts w:ascii="Arial" w:eastAsiaTheme="minorHAnsi" w:hAnsi="Arial"/>
          <w:b/>
          <w:bCs/>
          <w:noProof/>
          <w:color w:val="000000"/>
          <w:rtl/>
        </w:rPr>
        <w:t xml:space="preserve"> </w:t>
      </w:r>
    </w:p>
    <w:p w:rsidR="00721C59" w:rsidRPr="00721C59" w:rsidRDefault="00721C59" w:rsidP="00721C59">
      <w:pPr>
        <w:autoSpaceDE w:val="0"/>
        <w:autoSpaceDN w:val="0"/>
        <w:adjustRightInd w:val="0"/>
        <w:rPr>
          <w:rFonts w:ascii="Arial" w:eastAsiaTheme="minorHAnsi" w:hAnsi="Arial"/>
          <w:b/>
          <w:bCs/>
          <w:color w:val="000000"/>
          <w:rtl/>
        </w:rPr>
      </w:pPr>
      <w:r w:rsidRPr="00721C59">
        <w:rPr>
          <w:rFonts w:ascii="Arial" w:eastAsiaTheme="minorHAnsi" w:hAnsi="Arial"/>
          <w:b/>
          <w:bCs/>
          <w:color w:val="000000"/>
          <w:u w:val="single"/>
          <w:rtl/>
        </w:rPr>
        <w:t>רמב"ם הלכות איסורי ביאה פרק ט</w:t>
      </w:r>
      <w:r>
        <w:rPr>
          <w:rFonts w:ascii="Arial" w:eastAsiaTheme="minorHAnsi" w:hAnsi="Arial" w:hint="cs"/>
          <w:b/>
          <w:bCs/>
          <w:color w:val="000000"/>
          <w:u w:val="single"/>
          <w:rtl/>
        </w:rPr>
        <w:t>"</w:t>
      </w:r>
      <w:r w:rsidRPr="00721C59">
        <w:rPr>
          <w:rFonts w:ascii="Arial" w:eastAsiaTheme="minorHAnsi" w:hAnsi="Arial"/>
          <w:b/>
          <w:bCs/>
          <w:color w:val="000000"/>
          <w:u w:val="single"/>
          <w:rtl/>
        </w:rPr>
        <w:t xml:space="preserve">ו הלכה </w:t>
      </w:r>
      <w:proofErr w:type="spellStart"/>
      <w:r w:rsidRPr="00721C59">
        <w:rPr>
          <w:rFonts w:ascii="Arial" w:eastAsiaTheme="minorHAnsi" w:hAnsi="Arial"/>
          <w:b/>
          <w:bCs/>
          <w:color w:val="000000"/>
          <w:u w:val="single"/>
          <w:rtl/>
        </w:rPr>
        <w:t>כו</w:t>
      </w:r>
      <w:proofErr w:type="spellEnd"/>
      <w:r w:rsidRPr="00721C59">
        <w:rPr>
          <w:rFonts w:ascii="Arial" w:eastAsiaTheme="minorHAnsi" w:hAnsi="Arial"/>
          <w:b/>
          <w:bCs/>
          <w:color w:val="000000"/>
          <w:u w:val="single"/>
          <w:rtl/>
        </w:rPr>
        <w:t xml:space="preserve"> </w:t>
      </w:r>
    </w:p>
    <w:p w:rsidR="00721C59" w:rsidRPr="00721C59" w:rsidRDefault="00721C59" w:rsidP="00721C59">
      <w:pPr>
        <w:autoSpaceDE w:val="0"/>
        <w:autoSpaceDN w:val="0"/>
        <w:adjustRightInd w:val="0"/>
        <w:rPr>
          <w:rFonts w:ascii="Arial" w:eastAsiaTheme="minorHAnsi" w:hAnsi="Arial"/>
          <w:b/>
          <w:bCs/>
          <w:noProof/>
          <w:color w:val="000000"/>
          <w:rtl/>
        </w:rPr>
      </w:pPr>
      <w:r w:rsidRPr="00721C59">
        <w:rPr>
          <w:rFonts w:ascii="Arial" w:eastAsiaTheme="minorHAnsi" w:hAnsi="Arial"/>
          <w:b/>
          <w:bCs/>
          <w:noProof/>
          <w:color w:val="000000"/>
          <w:rtl/>
        </w:rPr>
        <w:t xml:space="preserve">היה רוב העיר עכו"ם מותר להאכילו נבילות היה רובן ישראל מחזירין לו אבידתו כישראל  מחצה על מחצה מצוה להחיותו כישראל ומפקחין עליו את הגל בשבת והרי הוא לענין נזקין ככל ספק ממון המוציא מחבירו עליו הראיה. </w:t>
      </w:r>
    </w:p>
    <w:p w:rsidR="00721C59" w:rsidRDefault="00721C59" w:rsidP="00970BA0">
      <w:pPr>
        <w:autoSpaceDE w:val="0"/>
        <w:autoSpaceDN w:val="0"/>
        <w:adjustRightInd w:val="0"/>
        <w:rPr>
          <w:rFonts w:ascii="Arial" w:hAnsi="Arial" w:hint="cs"/>
          <w:b/>
          <w:bCs/>
          <w:color w:val="000000"/>
          <w:u w:val="single"/>
          <w:rtl/>
        </w:rPr>
      </w:pPr>
    </w:p>
    <w:p w:rsidR="00721C59" w:rsidRDefault="00721C59" w:rsidP="00721C59">
      <w:pPr>
        <w:autoSpaceDE w:val="0"/>
        <w:autoSpaceDN w:val="0"/>
        <w:adjustRightInd w:val="0"/>
        <w:rPr>
          <w:rFonts w:ascii="Arial" w:hAnsi="Arial" w:hint="cs"/>
          <w:noProof/>
          <w:color w:val="000000"/>
          <w:rtl/>
        </w:rPr>
      </w:pPr>
      <w:r w:rsidRPr="00721C59">
        <w:rPr>
          <w:rFonts w:ascii="Arial" w:hAnsi="Arial"/>
          <w:noProof/>
          <w:color w:val="000000"/>
          <w:rtl/>
        </w:rPr>
        <w:t xml:space="preserve">אין </w:t>
      </w:r>
      <w:r>
        <w:rPr>
          <w:rFonts w:ascii="Arial" w:hAnsi="Arial"/>
          <w:noProof/>
          <w:color w:val="000000"/>
          <w:rtl/>
        </w:rPr>
        <w:t xml:space="preserve">כאן אפשרויות פרישה. זה הכל מדין הלוך אחר הרוב, שזה דין הנהגה, </w:t>
      </w:r>
      <w:r w:rsidR="006B34EB">
        <w:rPr>
          <w:rFonts w:ascii="Arial" w:hAnsi="Arial" w:hint="cs"/>
          <w:noProof/>
          <w:color w:val="000000"/>
          <w:rtl/>
        </w:rPr>
        <w:t xml:space="preserve">בין ברובא דליתא קמן, רוב נשים מתעברות ויולדות, שההשלכה על היבמה, ולא מעניין אותנו היולדת והתינוק.  בין ברובא דאיתא קמן, כמו סנהדרין, - כאשר איננו רוצים לקבוע זיהוי פרט, אלא הנהגה חיצונית. או עיר שרובה ישראל ונמצא תינוק, </w:t>
      </w:r>
      <w:r>
        <w:rPr>
          <w:rFonts w:ascii="Arial" w:hAnsi="Arial" w:hint="cs"/>
          <w:noProof/>
          <w:color w:val="000000"/>
          <w:rtl/>
        </w:rPr>
        <w:t xml:space="preserve">דהיינו אין אנו יודעים אם הוא יהודי או גוי, אלא עלינו להתנהג איתו </w:t>
      </w:r>
      <w:r w:rsidR="003049B8">
        <w:rPr>
          <w:rFonts w:ascii="Arial" w:hAnsi="Arial" w:hint="cs"/>
          <w:noProof/>
          <w:color w:val="000000"/>
          <w:rtl/>
        </w:rPr>
        <w:t xml:space="preserve">ברוב ישראל, </w:t>
      </w:r>
      <w:r>
        <w:rPr>
          <w:rFonts w:ascii="Arial" w:hAnsi="Arial" w:hint="cs"/>
          <w:noProof/>
          <w:color w:val="000000"/>
          <w:rtl/>
        </w:rPr>
        <w:t>כיהודי. כמו רוב בעילות אחר הבעל, כמו רוב נשים מתעברות ויולדות, וזה כמו כל החזקות, ולכן כאשר צריך ידיעה פוזיטיבית להשיאו לישראל, אין לנו אפשרות ללכת אחר רוב.</w:t>
      </w:r>
    </w:p>
    <w:p w:rsidR="00721C59" w:rsidRDefault="00721C59" w:rsidP="00721C59">
      <w:pPr>
        <w:autoSpaceDE w:val="0"/>
        <w:autoSpaceDN w:val="0"/>
        <w:adjustRightInd w:val="0"/>
        <w:rPr>
          <w:rFonts w:ascii="Arial" w:hAnsi="Arial" w:hint="cs"/>
          <w:noProof/>
          <w:color w:val="000000"/>
          <w:rtl/>
        </w:rPr>
      </w:pPr>
    </w:p>
    <w:p w:rsidR="00721C59" w:rsidRDefault="00721C59" w:rsidP="00721C59">
      <w:pPr>
        <w:autoSpaceDE w:val="0"/>
        <w:autoSpaceDN w:val="0"/>
        <w:adjustRightInd w:val="0"/>
        <w:rPr>
          <w:rFonts w:ascii="Arial" w:hAnsi="Arial" w:hint="cs"/>
          <w:noProof/>
          <w:color w:val="000000"/>
          <w:rtl/>
        </w:rPr>
      </w:pPr>
      <w:r>
        <w:rPr>
          <w:rFonts w:ascii="Arial" w:hAnsi="Arial" w:hint="cs"/>
          <w:noProof/>
          <w:color w:val="000000"/>
          <w:rtl/>
        </w:rPr>
        <w:t xml:space="preserve">  </w:t>
      </w:r>
      <w:r w:rsidR="006D2CE6">
        <w:rPr>
          <w:rFonts w:ascii="Arial" w:hAnsi="Arial" w:hint="cs"/>
          <w:noProof/>
          <w:color w:val="000000"/>
          <w:rtl/>
        </w:rPr>
        <w:t>ועכשיו לכל דפריש. הרמב"ם כותב על בשר הנמצא  בעיר שיש בה תשע חנויות המוכרות בשר שחוטה ואחת נבילה אם לקח מאחת מהן הרי זה קבוע. ואם פרשה אחת ונמצאה בעיר אומרים כל דפריש</w:t>
      </w:r>
    </w:p>
    <w:p w:rsidR="00721C59" w:rsidRDefault="00721C59" w:rsidP="00970BA0">
      <w:pPr>
        <w:autoSpaceDE w:val="0"/>
        <w:autoSpaceDN w:val="0"/>
        <w:adjustRightInd w:val="0"/>
        <w:rPr>
          <w:rFonts w:ascii="Arial" w:hAnsi="Arial" w:hint="cs"/>
          <w:b/>
          <w:bCs/>
          <w:color w:val="000000"/>
          <w:u w:val="single"/>
          <w:rtl/>
        </w:rPr>
      </w:pPr>
    </w:p>
    <w:p w:rsidR="00970BA0" w:rsidRDefault="00970BA0" w:rsidP="00970BA0">
      <w:pPr>
        <w:autoSpaceDE w:val="0"/>
        <w:autoSpaceDN w:val="0"/>
        <w:adjustRightInd w:val="0"/>
        <w:rPr>
          <w:rFonts w:ascii="Arial" w:hAnsi="Arial"/>
          <w:color w:val="000000"/>
          <w:rtl/>
        </w:rPr>
      </w:pPr>
      <w:r>
        <w:rPr>
          <w:rFonts w:ascii="Arial" w:hAnsi="Arial"/>
          <w:b/>
          <w:bCs/>
          <w:color w:val="000000"/>
          <w:u w:val="single"/>
          <w:rtl/>
        </w:rPr>
        <w:t xml:space="preserve">רמב"ם הלכות מאכלות אסורות פרק ח הלכה יא </w:t>
      </w:r>
    </w:p>
    <w:p w:rsidR="00970BA0" w:rsidRPr="006D2CE6" w:rsidRDefault="00970BA0" w:rsidP="00970BA0">
      <w:pPr>
        <w:autoSpaceDE w:val="0"/>
        <w:autoSpaceDN w:val="0"/>
        <w:adjustRightInd w:val="0"/>
        <w:rPr>
          <w:rFonts w:ascii="Arial" w:hAnsi="Arial"/>
          <w:b/>
          <w:bCs/>
          <w:noProof/>
          <w:color w:val="000000"/>
          <w:rtl/>
        </w:rPr>
      </w:pPr>
      <w:r w:rsidRPr="006D2CE6">
        <w:rPr>
          <w:rFonts w:ascii="Arial" w:hAnsi="Arial"/>
          <w:b/>
          <w:bCs/>
          <w:noProof/>
          <w:rtl/>
        </w:rPr>
        <w:t>עשר</w:t>
      </w:r>
      <w:r w:rsidRPr="006D2CE6">
        <w:rPr>
          <w:rFonts w:ascii="Arial" w:hAnsi="Arial"/>
          <w:b/>
          <w:bCs/>
          <w:noProof/>
          <w:color w:val="000000"/>
          <w:rtl/>
        </w:rPr>
        <w:t xml:space="preserve"> חנויות תשע מוכרות בשר שחוטה ואחת מוכרת נבלות ולקח בשר מאחת מהן ואינו יודע מאיזה מהן לקח הרי זה אסור שכל קבוע כמחצה על מחצה דמי, אבל בשר הנמצא מושלך בשוק הלך אחר הרוב דכל דפריש מרובא פריש, אם היו רוב המוכרים עכו"ם אסור, ואם היו רוב המוכרים ישראל מותר. </w:t>
      </w:r>
    </w:p>
    <w:p w:rsidR="00970BA0" w:rsidRDefault="00970BA0" w:rsidP="00970BA0">
      <w:pPr>
        <w:autoSpaceDE w:val="0"/>
        <w:autoSpaceDN w:val="0"/>
        <w:adjustRightInd w:val="0"/>
        <w:rPr>
          <w:rFonts w:ascii="Arial" w:hAnsi="Arial" w:hint="cs"/>
          <w:b/>
          <w:bCs/>
          <w:color w:val="000000"/>
          <w:u w:val="single"/>
          <w:rtl/>
        </w:rPr>
      </w:pPr>
    </w:p>
    <w:p w:rsidR="00970BA0" w:rsidRDefault="006D2CE6" w:rsidP="00970BA0">
      <w:pPr>
        <w:autoSpaceDE w:val="0"/>
        <w:autoSpaceDN w:val="0"/>
        <w:adjustRightInd w:val="0"/>
        <w:rPr>
          <w:rFonts w:ascii="Arial" w:hAnsi="Arial" w:hint="cs"/>
          <w:noProof/>
          <w:color w:val="000000"/>
          <w:rtl/>
        </w:rPr>
      </w:pPr>
      <w:r>
        <w:rPr>
          <w:rFonts w:ascii="Arial" w:hAnsi="Arial" w:hint="cs"/>
          <w:noProof/>
          <w:color w:val="000000"/>
          <w:rtl/>
        </w:rPr>
        <w:t xml:space="preserve">אולם לגבי פיקוח הגל פתאום נעלם כל דפריש מרובא פריש?, </w:t>
      </w:r>
    </w:p>
    <w:p w:rsidR="006D2CE6" w:rsidRDefault="006D2CE6" w:rsidP="00970BA0">
      <w:pPr>
        <w:autoSpaceDE w:val="0"/>
        <w:autoSpaceDN w:val="0"/>
        <w:adjustRightInd w:val="0"/>
        <w:rPr>
          <w:rFonts w:ascii="Arial" w:hAnsi="Arial" w:hint="cs"/>
          <w:noProof/>
          <w:color w:val="000000"/>
          <w:rtl/>
        </w:rPr>
      </w:pPr>
    </w:p>
    <w:p w:rsidR="006D2CE6" w:rsidRDefault="006D2CE6" w:rsidP="006D2CE6">
      <w:pPr>
        <w:autoSpaceDE w:val="0"/>
        <w:autoSpaceDN w:val="0"/>
        <w:adjustRightInd w:val="0"/>
        <w:rPr>
          <w:color w:val="000000"/>
          <w:rtl/>
        </w:rPr>
      </w:pPr>
      <w:r>
        <w:rPr>
          <w:b/>
          <w:bCs/>
          <w:color w:val="000000"/>
          <w:u w:val="single"/>
          <w:rtl/>
        </w:rPr>
        <w:lastRenderedPageBreak/>
        <w:t xml:space="preserve">רמב"ם הלכות שבת פרק ב הלכה כ </w:t>
      </w:r>
    </w:p>
    <w:p w:rsidR="006D2CE6" w:rsidRPr="00FB381D" w:rsidRDefault="006D2CE6" w:rsidP="006D2CE6">
      <w:pPr>
        <w:autoSpaceDE w:val="0"/>
        <w:autoSpaceDN w:val="0"/>
        <w:adjustRightInd w:val="0"/>
        <w:rPr>
          <w:b/>
          <w:bCs/>
          <w:noProof/>
          <w:color w:val="000000"/>
          <w:rtl/>
        </w:rPr>
      </w:pPr>
      <w:r w:rsidRPr="00FB381D">
        <w:rPr>
          <w:b/>
          <w:bCs/>
          <w:noProof/>
          <w:color w:val="000000"/>
          <w:rtl/>
        </w:rPr>
        <w:t xml:space="preserve">היתה חצר שיש בה גוים וישראלים אפילו ישראל אחד ואלף גוים ונפלה עליהם מפולת מפקחין על הכל מפני ישראל, פירש אחד מהם לחצר אחרת ונפלה עליו אותה חצר מפקחים עליו שמא זה שפירש היה ישראל והנשארים גוים. </w:t>
      </w:r>
    </w:p>
    <w:p w:rsidR="006D2CE6" w:rsidRDefault="006D2CE6" w:rsidP="00970BA0">
      <w:pPr>
        <w:autoSpaceDE w:val="0"/>
        <w:autoSpaceDN w:val="0"/>
        <w:adjustRightInd w:val="0"/>
        <w:rPr>
          <w:rFonts w:ascii="Arial" w:hAnsi="Arial"/>
          <w:noProof/>
          <w:color w:val="000000"/>
          <w:rtl/>
        </w:rPr>
      </w:pPr>
    </w:p>
    <w:p w:rsidR="000D3D6B" w:rsidRDefault="003049B8" w:rsidP="006B34EB">
      <w:pPr>
        <w:rPr>
          <w:rFonts w:hint="cs"/>
          <w:noProof/>
          <w:rtl/>
        </w:rPr>
      </w:pPr>
      <w:r>
        <w:rPr>
          <w:rFonts w:hint="cs"/>
          <w:noProof/>
          <w:rtl/>
        </w:rPr>
        <w:t xml:space="preserve">  וצריך לומר, כאשר יש קבוצה מוגדרת, ויש שם לפחות אחד </w:t>
      </w:r>
      <w:r w:rsidR="006B34EB">
        <w:rPr>
          <w:rFonts w:hint="cs"/>
          <w:noProof/>
          <w:rtl/>
        </w:rPr>
        <w:t xml:space="preserve">או יותר </w:t>
      </w:r>
      <w:r>
        <w:rPr>
          <w:rFonts w:hint="cs"/>
          <w:noProof/>
          <w:rtl/>
        </w:rPr>
        <w:t xml:space="preserve">מכל סוג, יהודי וגוי, חנות טריפה וחנות כשרה. הרי כל פרט </w:t>
      </w:r>
      <w:r w:rsidR="006B34EB">
        <w:rPr>
          <w:rFonts w:hint="cs"/>
          <w:noProof/>
          <w:rtl/>
        </w:rPr>
        <w:t>ד</w:t>
      </w:r>
      <w:r>
        <w:rPr>
          <w:rFonts w:hint="cs"/>
          <w:noProof/>
          <w:rtl/>
        </w:rPr>
        <w:t xml:space="preserve">ינו </w:t>
      </w:r>
      <w:r w:rsidR="006B34EB">
        <w:rPr>
          <w:rFonts w:hint="cs"/>
          <w:noProof/>
          <w:rtl/>
        </w:rPr>
        <w:t>כ</w:t>
      </w:r>
      <w:r>
        <w:rPr>
          <w:rFonts w:hint="cs"/>
          <w:noProof/>
          <w:rtl/>
        </w:rPr>
        <w:t xml:space="preserve">ספק השקול מדיני ספיקות, ולא מדיני רוב. והתורה גילתה שספק כזה אסור. </w:t>
      </w:r>
    </w:p>
    <w:p w:rsidR="003049B8" w:rsidRDefault="003049B8">
      <w:pPr>
        <w:rPr>
          <w:rFonts w:hint="cs"/>
          <w:noProof/>
          <w:rtl/>
        </w:rPr>
      </w:pPr>
    </w:p>
    <w:p w:rsidR="003049B8" w:rsidRDefault="003049B8">
      <w:pPr>
        <w:rPr>
          <w:rFonts w:hint="cs"/>
          <w:noProof/>
          <w:rtl/>
        </w:rPr>
      </w:pPr>
      <w:r>
        <w:rPr>
          <w:rFonts w:hint="cs"/>
          <w:noProof/>
          <w:rtl/>
        </w:rPr>
        <w:t xml:space="preserve">  ולכן אם יש קבוצה ואחד פירש לחצר אחרת, עדין הוא באותו ספק השקול כי הוא חלק מהקבוצה. וכן כל חנות בספק השקול שהבשר שם אסור. ואם לקח מהחנות, הרי זה כמו שפירש אחד מהקבוצה של החצר שהיו בה גוים ויהודים, והבשר הזה בספק השקול שמדיני ספיקות אסור באכילה וחייב עליו אשם תלוי. </w:t>
      </w:r>
    </w:p>
    <w:p w:rsidR="003049B8" w:rsidRDefault="003049B8">
      <w:pPr>
        <w:rPr>
          <w:rFonts w:hint="cs"/>
          <w:noProof/>
          <w:rtl/>
        </w:rPr>
      </w:pPr>
    </w:p>
    <w:p w:rsidR="003049B8" w:rsidRDefault="003049B8">
      <w:pPr>
        <w:rPr>
          <w:noProof/>
        </w:rPr>
      </w:pPr>
      <w:r>
        <w:rPr>
          <w:rFonts w:hint="cs"/>
          <w:noProof/>
          <w:rtl/>
        </w:rPr>
        <w:t xml:space="preserve">  בשר הנמצא בעיר, הרי הוא מותר באכילה כמו כל ספיקא דאורייתא לקולא, וכל בשר שאין עליו ידיעה ודאית שאסור הרי הוא מותר באכילה מדאורייתא. אולם כאן יש בעיה, שהרי הבשר היה אסור באכילה לפני שנשחט, ואל תתירנו מספק ללא ידיעה שנשחט כדין, ועל זה יש </w:t>
      </w:r>
      <w:r w:rsidR="006B34EB">
        <w:rPr>
          <w:rFonts w:hint="cs"/>
          <w:noProof/>
          <w:rtl/>
        </w:rPr>
        <w:t xml:space="preserve">כאשר מצא גדיין שחוטים בין טבריה לציפורי והתירו לו כי </w:t>
      </w:r>
      <w:r>
        <w:rPr>
          <w:rFonts w:hint="cs"/>
          <w:noProof/>
          <w:rtl/>
        </w:rPr>
        <w:t>רוב טבחי ישראל</w:t>
      </w:r>
      <w:r w:rsidR="006B34EB">
        <w:rPr>
          <w:rFonts w:hint="cs"/>
          <w:noProof/>
          <w:rtl/>
        </w:rPr>
        <w:t xml:space="preserve">, ושחט והלך ולא ידוע אם בדק הסימנים, מותר כי רוב מצויין אצל שחיטה מומחין הן, כך בשר הנמצא בעיר צריך רוב מוכרים ישראל, להתיר הבשר, ועל זה הכוונה כל דפריש מרובא פריש, שזה ההבנה וההסבר </w:t>
      </w:r>
      <w:r w:rsidR="000874B9">
        <w:rPr>
          <w:rFonts w:hint="cs"/>
          <w:noProof/>
          <w:rtl/>
        </w:rPr>
        <w:t xml:space="preserve">ההגיוני </w:t>
      </w:r>
      <w:r w:rsidR="006B34EB">
        <w:rPr>
          <w:rFonts w:hint="cs"/>
          <w:noProof/>
          <w:rtl/>
        </w:rPr>
        <w:t>בכל הלוך אחר הרוב.</w:t>
      </w:r>
      <w:r>
        <w:rPr>
          <w:rFonts w:hint="cs"/>
          <w:noProof/>
          <w:rtl/>
        </w:rPr>
        <w:t xml:space="preserve"> </w:t>
      </w:r>
    </w:p>
    <w:sectPr w:rsidR="003049B8" w:rsidSect="005716D6">
      <w:pgSz w:w="11906" w:h="16838"/>
      <w:pgMar w:top="1440" w:right="1800" w:bottom="1440" w:left="180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970BA0"/>
    <w:rsid w:val="000008CB"/>
    <w:rsid w:val="00001E4A"/>
    <w:rsid w:val="00003F0F"/>
    <w:rsid w:val="00006432"/>
    <w:rsid w:val="000122A8"/>
    <w:rsid w:val="00013AFB"/>
    <w:rsid w:val="00015000"/>
    <w:rsid w:val="00016452"/>
    <w:rsid w:val="000164FB"/>
    <w:rsid w:val="000226DE"/>
    <w:rsid w:val="000227B8"/>
    <w:rsid w:val="000250E2"/>
    <w:rsid w:val="00031773"/>
    <w:rsid w:val="0003693A"/>
    <w:rsid w:val="00040BDD"/>
    <w:rsid w:val="0004463A"/>
    <w:rsid w:val="0004497E"/>
    <w:rsid w:val="00045016"/>
    <w:rsid w:val="000469EC"/>
    <w:rsid w:val="00047B99"/>
    <w:rsid w:val="000503C6"/>
    <w:rsid w:val="0005080B"/>
    <w:rsid w:val="00052BE6"/>
    <w:rsid w:val="00052D62"/>
    <w:rsid w:val="00061874"/>
    <w:rsid w:val="00061D6A"/>
    <w:rsid w:val="00062315"/>
    <w:rsid w:val="0007381B"/>
    <w:rsid w:val="00080BF5"/>
    <w:rsid w:val="00081669"/>
    <w:rsid w:val="000874B9"/>
    <w:rsid w:val="000919AC"/>
    <w:rsid w:val="00094E71"/>
    <w:rsid w:val="000951A3"/>
    <w:rsid w:val="000A0A6D"/>
    <w:rsid w:val="000A3C2E"/>
    <w:rsid w:val="000A6981"/>
    <w:rsid w:val="000C01AD"/>
    <w:rsid w:val="000C0870"/>
    <w:rsid w:val="000D04A6"/>
    <w:rsid w:val="000D0702"/>
    <w:rsid w:val="000D0EA4"/>
    <w:rsid w:val="000D3D6B"/>
    <w:rsid w:val="000D45BD"/>
    <w:rsid w:val="000D5133"/>
    <w:rsid w:val="000D6274"/>
    <w:rsid w:val="000E2DFA"/>
    <w:rsid w:val="000E53D3"/>
    <w:rsid w:val="000E66B0"/>
    <w:rsid w:val="000E66F0"/>
    <w:rsid w:val="000E717E"/>
    <w:rsid w:val="000E78BD"/>
    <w:rsid w:val="000F4CE4"/>
    <w:rsid w:val="000F539C"/>
    <w:rsid w:val="000F7F59"/>
    <w:rsid w:val="00100806"/>
    <w:rsid w:val="00102C23"/>
    <w:rsid w:val="00112E4C"/>
    <w:rsid w:val="00114E26"/>
    <w:rsid w:val="0012209F"/>
    <w:rsid w:val="00122ADA"/>
    <w:rsid w:val="001231BE"/>
    <w:rsid w:val="00125F6E"/>
    <w:rsid w:val="00126652"/>
    <w:rsid w:val="00132F44"/>
    <w:rsid w:val="00134BDB"/>
    <w:rsid w:val="0013679D"/>
    <w:rsid w:val="00142CDC"/>
    <w:rsid w:val="00150973"/>
    <w:rsid w:val="00151246"/>
    <w:rsid w:val="00151EDD"/>
    <w:rsid w:val="00152540"/>
    <w:rsid w:val="00153972"/>
    <w:rsid w:val="00154489"/>
    <w:rsid w:val="00156ED6"/>
    <w:rsid w:val="001600AA"/>
    <w:rsid w:val="00162CD1"/>
    <w:rsid w:val="00163117"/>
    <w:rsid w:val="00167A57"/>
    <w:rsid w:val="001704E1"/>
    <w:rsid w:val="00170E86"/>
    <w:rsid w:val="00171B8B"/>
    <w:rsid w:val="0017270C"/>
    <w:rsid w:val="00172C70"/>
    <w:rsid w:val="00173190"/>
    <w:rsid w:val="001740BF"/>
    <w:rsid w:val="00181EBE"/>
    <w:rsid w:val="00191AD8"/>
    <w:rsid w:val="00192A04"/>
    <w:rsid w:val="001A05AF"/>
    <w:rsid w:val="001A4914"/>
    <w:rsid w:val="001A4AD0"/>
    <w:rsid w:val="001A7849"/>
    <w:rsid w:val="001B641C"/>
    <w:rsid w:val="001C1C49"/>
    <w:rsid w:val="001C5AA7"/>
    <w:rsid w:val="001C5FDA"/>
    <w:rsid w:val="001D07C5"/>
    <w:rsid w:val="001D0E27"/>
    <w:rsid w:val="001D5632"/>
    <w:rsid w:val="001D6BB7"/>
    <w:rsid w:val="001D6D10"/>
    <w:rsid w:val="001E56A1"/>
    <w:rsid w:val="001E77D7"/>
    <w:rsid w:val="001F050A"/>
    <w:rsid w:val="001F1EF3"/>
    <w:rsid w:val="001F3356"/>
    <w:rsid w:val="00201436"/>
    <w:rsid w:val="00201E1A"/>
    <w:rsid w:val="00202365"/>
    <w:rsid w:val="00204F13"/>
    <w:rsid w:val="00205449"/>
    <w:rsid w:val="0021046E"/>
    <w:rsid w:val="00211B14"/>
    <w:rsid w:val="00217F1D"/>
    <w:rsid w:val="00223FD1"/>
    <w:rsid w:val="00225A0E"/>
    <w:rsid w:val="00231851"/>
    <w:rsid w:val="00234870"/>
    <w:rsid w:val="0023589A"/>
    <w:rsid w:val="00235AEA"/>
    <w:rsid w:val="00237AB8"/>
    <w:rsid w:val="0024469B"/>
    <w:rsid w:val="002455EA"/>
    <w:rsid w:val="00245A1A"/>
    <w:rsid w:val="00252416"/>
    <w:rsid w:val="002568DF"/>
    <w:rsid w:val="00260C8A"/>
    <w:rsid w:val="002637E7"/>
    <w:rsid w:val="00264EA6"/>
    <w:rsid w:val="002662B9"/>
    <w:rsid w:val="00271590"/>
    <w:rsid w:val="00272B10"/>
    <w:rsid w:val="002740C6"/>
    <w:rsid w:val="002760F4"/>
    <w:rsid w:val="00281228"/>
    <w:rsid w:val="00282EA8"/>
    <w:rsid w:val="00287608"/>
    <w:rsid w:val="0028768C"/>
    <w:rsid w:val="002907DB"/>
    <w:rsid w:val="00296AC9"/>
    <w:rsid w:val="002A03CB"/>
    <w:rsid w:val="002A0FED"/>
    <w:rsid w:val="002A268A"/>
    <w:rsid w:val="002A277A"/>
    <w:rsid w:val="002A5237"/>
    <w:rsid w:val="002A5B9A"/>
    <w:rsid w:val="002B1315"/>
    <w:rsid w:val="002B2E07"/>
    <w:rsid w:val="002C24A3"/>
    <w:rsid w:val="002C2A5D"/>
    <w:rsid w:val="002C300E"/>
    <w:rsid w:val="002D0155"/>
    <w:rsid w:val="002D5F7C"/>
    <w:rsid w:val="002E335F"/>
    <w:rsid w:val="002E4313"/>
    <w:rsid w:val="002F5470"/>
    <w:rsid w:val="002F5AA7"/>
    <w:rsid w:val="002F5DB7"/>
    <w:rsid w:val="002F652F"/>
    <w:rsid w:val="002F783C"/>
    <w:rsid w:val="00301616"/>
    <w:rsid w:val="00301A13"/>
    <w:rsid w:val="003049B8"/>
    <w:rsid w:val="00304F7F"/>
    <w:rsid w:val="00306369"/>
    <w:rsid w:val="00306E79"/>
    <w:rsid w:val="00306FD2"/>
    <w:rsid w:val="00312A83"/>
    <w:rsid w:val="0031530D"/>
    <w:rsid w:val="00315AB4"/>
    <w:rsid w:val="00315EBB"/>
    <w:rsid w:val="00320E99"/>
    <w:rsid w:val="003218A8"/>
    <w:rsid w:val="0032391C"/>
    <w:rsid w:val="003263A3"/>
    <w:rsid w:val="0033064A"/>
    <w:rsid w:val="003308A8"/>
    <w:rsid w:val="00331A76"/>
    <w:rsid w:val="0033241C"/>
    <w:rsid w:val="00337213"/>
    <w:rsid w:val="003408ED"/>
    <w:rsid w:val="00341063"/>
    <w:rsid w:val="00341B06"/>
    <w:rsid w:val="00343A54"/>
    <w:rsid w:val="00345A8E"/>
    <w:rsid w:val="00347394"/>
    <w:rsid w:val="00347964"/>
    <w:rsid w:val="00350379"/>
    <w:rsid w:val="00350E0D"/>
    <w:rsid w:val="00354A7F"/>
    <w:rsid w:val="003612FF"/>
    <w:rsid w:val="00362941"/>
    <w:rsid w:val="00362D42"/>
    <w:rsid w:val="00365649"/>
    <w:rsid w:val="00365D93"/>
    <w:rsid w:val="003666B7"/>
    <w:rsid w:val="00366981"/>
    <w:rsid w:val="00370CE5"/>
    <w:rsid w:val="0037587D"/>
    <w:rsid w:val="00376AF8"/>
    <w:rsid w:val="00387753"/>
    <w:rsid w:val="0039137B"/>
    <w:rsid w:val="00392408"/>
    <w:rsid w:val="00396A06"/>
    <w:rsid w:val="003A08E2"/>
    <w:rsid w:val="003A0FCE"/>
    <w:rsid w:val="003A168F"/>
    <w:rsid w:val="003A1A5A"/>
    <w:rsid w:val="003B1F32"/>
    <w:rsid w:val="003B3381"/>
    <w:rsid w:val="003C61AD"/>
    <w:rsid w:val="003C61F4"/>
    <w:rsid w:val="003C6DAF"/>
    <w:rsid w:val="003C76AE"/>
    <w:rsid w:val="003C7E54"/>
    <w:rsid w:val="003D49FA"/>
    <w:rsid w:val="003D4B2E"/>
    <w:rsid w:val="003E2547"/>
    <w:rsid w:val="003E6873"/>
    <w:rsid w:val="003E7A6C"/>
    <w:rsid w:val="003F0D82"/>
    <w:rsid w:val="003F2685"/>
    <w:rsid w:val="003F2E8F"/>
    <w:rsid w:val="003F402F"/>
    <w:rsid w:val="003F6A8F"/>
    <w:rsid w:val="003F772A"/>
    <w:rsid w:val="0040344C"/>
    <w:rsid w:val="004052C4"/>
    <w:rsid w:val="004120A7"/>
    <w:rsid w:val="004131BB"/>
    <w:rsid w:val="00416439"/>
    <w:rsid w:val="004225D9"/>
    <w:rsid w:val="00423F1C"/>
    <w:rsid w:val="00430DEA"/>
    <w:rsid w:val="00435865"/>
    <w:rsid w:val="00436A66"/>
    <w:rsid w:val="00440099"/>
    <w:rsid w:val="00440778"/>
    <w:rsid w:val="00441C91"/>
    <w:rsid w:val="004456B6"/>
    <w:rsid w:val="00446C43"/>
    <w:rsid w:val="0045049D"/>
    <w:rsid w:val="004512C7"/>
    <w:rsid w:val="00453668"/>
    <w:rsid w:val="00453B5B"/>
    <w:rsid w:val="00454875"/>
    <w:rsid w:val="00454EEA"/>
    <w:rsid w:val="00456B5C"/>
    <w:rsid w:val="00457C44"/>
    <w:rsid w:val="00463BDF"/>
    <w:rsid w:val="00463F64"/>
    <w:rsid w:val="00472197"/>
    <w:rsid w:val="004731CE"/>
    <w:rsid w:val="00474BF3"/>
    <w:rsid w:val="00476A0D"/>
    <w:rsid w:val="00477CF0"/>
    <w:rsid w:val="00483369"/>
    <w:rsid w:val="00484826"/>
    <w:rsid w:val="00486834"/>
    <w:rsid w:val="00487128"/>
    <w:rsid w:val="00493712"/>
    <w:rsid w:val="00495BAB"/>
    <w:rsid w:val="00497B9B"/>
    <w:rsid w:val="004A4716"/>
    <w:rsid w:val="004A5C34"/>
    <w:rsid w:val="004A641A"/>
    <w:rsid w:val="004A6F4E"/>
    <w:rsid w:val="004B0C79"/>
    <w:rsid w:val="004B23E5"/>
    <w:rsid w:val="004B3F11"/>
    <w:rsid w:val="004B5536"/>
    <w:rsid w:val="004C17CF"/>
    <w:rsid w:val="004C6E28"/>
    <w:rsid w:val="004D581A"/>
    <w:rsid w:val="004D7084"/>
    <w:rsid w:val="004D7612"/>
    <w:rsid w:val="004D7B43"/>
    <w:rsid w:val="004D7C9D"/>
    <w:rsid w:val="004E15E0"/>
    <w:rsid w:val="004E1BD2"/>
    <w:rsid w:val="004E5DFF"/>
    <w:rsid w:val="004F15A0"/>
    <w:rsid w:val="004F1BD1"/>
    <w:rsid w:val="004F5BCF"/>
    <w:rsid w:val="004F625E"/>
    <w:rsid w:val="004F71CF"/>
    <w:rsid w:val="004F749F"/>
    <w:rsid w:val="004F7A35"/>
    <w:rsid w:val="004F7D75"/>
    <w:rsid w:val="00500334"/>
    <w:rsid w:val="00501B6C"/>
    <w:rsid w:val="0050537F"/>
    <w:rsid w:val="005078F6"/>
    <w:rsid w:val="0051229C"/>
    <w:rsid w:val="00512C42"/>
    <w:rsid w:val="0051421D"/>
    <w:rsid w:val="00515950"/>
    <w:rsid w:val="00517FEA"/>
    <w:rsid w:val="00520C97"/>
    <w:rsid w:val="00521C3F"/>
    <w:rsid w:val="005241D2"/>
    <w:rsid w:val="00524E5E"/>
    <w:rsid w:val="00525B91"/>
    <w:rsid w:val="0053121A"/>
    <w:rsid w:val="00532ACD"/>
    <w:rsid w:val="005336CC"/>
    <w:rsid w:val="00533DEC"/>
    <w:rsid w:val="005368E0"/>
    <w:rsid w:val="00537894"/>
    <w:rsid w:val="00540676"/>
    <w:rsid w:val="005427BA"/>
    <w:rsid w:val="005437F6"/>
    <w:rsid w:val="00553DED"/>
    <w:rsid w:val="00555CAE"/>
    <w:rsid w:val="00560B2E"/>
    <w:rsid w:val="00560C79"/>
    <w:rsid w:val="0057140A"/>
    <w:rsid w:val="0057157C"/>
    <w:rsid w:val="005716D6"/>
    <w:rsid w:val="00572D7D"/>
    <w:rsid w:val="00576228"/>
    <w:rsid w:val="00591389"/>
    <w:rsid w:val="005938BB"/>
    <w:rsid w:val="00596C43"/>
    <w:rsid w:val="005A3B3F"/>
    <w:rsid w:val="005C2653"/>
    <w:rsid w:val="005C3865"/>
    <w:rsid w:val="005C68A7"/>
    <w:rsid w:val="005C7D0D"/>
    <w:rsid w:val="005D2416"/>
    <w:rsid w:val="005D265C"/>
    <w:rsid w:val="005D3A68"/>
    <w:rsid w:val="005E4993"/>
    <w:rsid w:val="005E50FA"/>
    <w:rsid w:val="005E61B2"/>
    <w:rsid w:val="005F0B25"/>
    <w:rsid w:val="005F1043"/>
    <w:rsid w:val="005F5A37"/>
    <w:rsid w:val="005F69DC"/>
    <w:rsid w:val="0060535E"/>
    <w:rsid w:val="00606096"/>
    <w:rsid w:val="00610463"/>
    <w:rsid w:val="0061096B"/>
    <w:rsid w:val="00610BD8"/>
    <w:rsid w:val="00613CA9"/>
    <w:rsid w:val="006169BA"/>
    <w:rsid w:val="006200F9"/>
    <w:rsid w:val="0062144C"/>
    <w:rsid w:val="00622D1E"/>
    <w:rsid w:val="00623826"/>
    <w:rsid w:val="0062654C"/>
    <w:rsid w:val="00631AC9"/>
    <w:rsid w:val="00631EBE"/>
    <w:rsid w:val="006339C7"/>
    <w:rsid w:val="00641B61"/>
    <w:rsid w:val="006429BC"/>
    <w:rsid w:val="00642C7F"/>
    <w:rsid w:val="00643791"/>
    <w:rsid w:val="006464D0"/>
    <w:rsid w:val="006506AD"/>
    <w:rsid w:val="00650CD7"/>
    <w:rsid w:val="00651CB1"/>
    <w:rsid w:val="00652BF1"/>
    <w:rsid w:val="00655DEB"/>
    <w:rsid w:val="00661BC2"/>
    <w:rsid w:val="006650D6"/>
    <w:rsid w:val="0066545E"/>
    <w:rsid w:val="00674BCC"/>
    <w:rsid w:val="0067636E"/>
    <w:rsid w:val="00676CCA"/>
    <w:rsid w:val="00684688"/>
    <w:rsid w:val="00684D9D"/>
    <w:rsid w:val="006852B4"/>
    <w:rsid w:val="006866FA"/>
    <w:rsid w:val="0068683B"/>
    <w:rsid w:val="00687C8A"/>
    <w:rsid w:val="006930D0"/>
    <w:rsid w:val="00696442"/>
    <w:rsid w:val="006A265A"/>
    <w:rsid w:val="006A3CDC"/>
    <w:rsid w:val="006A41A3"/>
    <w:rsid w:val="006A5B2E"/>
    <w:rsid w:val="006A6569"/>
    <w:rsid w:val="006A6B5F"/>
    <w:rsid w:val="006B18BB"/>
    <w:rsid w:val="006B24E2"/>
    <w:rsid w:val="006B34EB"/>
    <w:rsid w:val="006C2011"/>
    <w:rsid w:val="006C5565"/>
    <w:rsid w:val="006C60CB"/>
    <w:rsid w:val="006C6B8B"/>
    <w:rsid w:val="006D2CE6"/>
    <w:rsid w:val="006D6FB5"/>
    <w:rsid w:val="006E0428"/>
    <w:rsid w:val="006E6D2E"/>
    <w:rsid w:val="006F0D04"/>
    <w:rsid w:val="006F5C9B"/>
    <w:rsid w:val="006F7590"/>
    <w:rsid w:val="006F7BFD"/>
    <w:rsid w:val="0070261D"/>
    <w:rsid w:val="00705547"/>
    <w:rsid w:val="007107A0"/>
    <w:rsid w:val="007130EF"/>
    <w:rsid w:val="007170EB"/>
    <w:rsid w:val="007215F3"/>
    <w:rsid w:val="00721C59"/>
    <w:rsid w:val="00722B4C"/>
    <w:rsid w:val="007264AB"/>
    <w:rsid w:val="00726553"/>
    <w:rsid w:val="00726DF0"/>
    <w:rsid w:val="00727054"/>
    <w:rsid w:val="00733793"/>
    <w:rsid w:val="00740F39"/>
    <w:rsid w:val="00742473"/>
    <w:rsid w:val="007450B1"/>
    <w:rsid w:val="00751053"/>
    <w:rsid w:val="0075205E"/>
    <w:rsid w:val="00753F47"/>
    <w:rsid w:val="00754200"/>
    <w:rsid w:val="00756B99"/>
    <w:rsid w:val="007613C4"/>
    <w:rsid w:val="00762749"/>
    <w:rsid w:val="007662DC"/>
    <w:rsid w:val="00773F8A"/>
    <w:rsid w:val="007770E3"/>
    <w:rsid w:val="00780D88"/>
    <w:rsid w:val="00782550"/>
    <w:rsid w:val="007861C3"/>
    <w:rsid w:val="0078690E"/>
    <w:rsid w:val="00787B6A"/>
    <w:rsid w:val="00787BB8"/>
    <w:rsid w:val="007911CE"/>
    <w:rsid w:val="007A6D58"/>
    <w:rsid w:val="007A7E9F"/>
    <w:rsid w:val="007B79CA"/>
    <w:rsid w:val="007C05E6"/>
    <w:rsid w:val="007C1031"/>
    <w:rsid w:val="007C2FBF"/>
    <w:rsid w:val="007C55E9"/>
    <w:rsid w:val="007C56AA"/>
    <w:rsid w:val="007C722F"/>
    <w:rsid w:val="007D0616"/>
    <w:rsid w:val="007D4AB9"/>
    <w:rsid w:val="007D6143"/>
    <w:rsid w:val="007D7EBF"/>
    <w:rsid w:val="007E2218"/>
    <w:rsid w:val="007E3C88"/>
    <w:rsid w:val="007E4738"/>
    <w:rsid w:val="00800AA9"/>
    <w:rsid w:val="00804563"/>
    <w:rsid w:val="0080720D"/>
    <w:rsid w:val="0080766D"/>
    <w:rsid w:val="00813CFE"/>
    <w:rsid w:val="008169F0"/>
    <w:rsid w:val="00832D80"/>
    <w:rsid w:val="00832E83"/>
    <w:rsid w:val="0083365F"/>
    <w:rsid w:val="0083394E"/>
    <w:rsid w:val="00834590"/>
    <w:rsid w:val="00835E7B"/>
    <w:rsid w:val="0083767D"/>
    <w:rsid w:val="00842506"/>
    <w:rsid w:val="00845D5D"/>
    <w:rsid w:val="00846090"/>
    <w:rsid w:val="00847E01"/>
    <w:rsid w:val="00847EE3"/>
    <w:rsid w:val="00850C77"/>
    <w:rsid w:val="00854913"/>
    <w:rsid w:val="00856E29"/>
    <w:rsid w:val="0085719A"/>
    <w:rsid w:val="0086000C"/>
    <w:rsid w:val="008607CD"/>
    <w:rsid w:val="00864955"/>
    <w:rsid w:val="00870021"/>
    <w:rsid w:val="00872F8A"/>
    <w:rsid w:val="008752BC"/>
    <w:rsid w:val="008814B5"/>
    <w:rsid w:val="00882E2F"/>
    <w:rsid w:val="00884E86"/>
    <w:rsid w:val="00891A3B"/>
    <w:rsid w:val="00892A69"/>
    <w:rsid w:val="00893587"/>
    <w:rsid w:val="00894325"/>
    <w:rsid w:val="00894520"/>
    <w:rsid w:val="00896BD5"/>
    <w:rsid w:val="008A0714"/>
    <w:rsid w:val="008A2CF8"/>
    <w:rsid w:val="008A4B1B"/>
    <w:rsid w:val="008A53FC"/>
    <w:rsid w:val="008A5FE1"/>
    <w:rsid w:val="008A6F0F"/>
    <w:rsid w:val="008B43DD"/>
    <w:rsid w:val="008B5B4A"/>
    <w:rsid w:val="008B5F4A"/>
    <w:rsid w:val="008C0B5E"/>
    <w:rsid w:val="008C29C1"/>
    <w:rsid w:val="008C5BE8"/>
    <w:rsid w:val="008D0697"/>
    <w:rsid w:val="008D19CC"/>
    <w:rsid w:val="008D22F5"/>
    <w:rsid w:val="008D5190"/>
    <w:rsid w:val="008D71E1"/>
    <w:rsid w:val="008E43A3"/>
    <w:rsid w:val="008E4970"/>
    <w:rsid w:val="008F38E8"/>
    <w:rsid w:val="008F7BE4"/>
    <w:rsid w:val="00901143"/>
    <w:rsid w:val="009136CE"/>
    <w:rsid w:val="0091546D"/>
    <w:rsid w:val="009157DC"/>
    <w:rsid w:val="00916A12"/>
    <w:rsid w:val="00917D94"/>
    <w:rsid w:val="0092009A"/>
    <w:rsid w:val="009216CF"/>
    <w:rsid w:val="00921AE4"/>
    <w:rsid w:val="00924FB2"/>
    <w:rsid w:val="00933B4D"/>
    <w:rsid w:val="00934C89"/>
    <w:rsid w:val="009407C0"/>
    <w:rsid w:val="00944D68"/>
    <w:rsid w:val="00945402"/>
    <w:rsid w:val="00946850"/>
    <w:rsid w:val="00950028"/>
    <w:rsid w:val="00952DE8"/>
    <w:rsid w:val="00954603"/>
    <w:rsid w:val="00960CBB"/>
    <w:rsid w:val="00961D70"/>
    <w:rsid w:val="009672EE"/>
    <w:rsid w:val="00970BA0"/>
    <w:rsid w:val="00971B7A"/>
    <w:rsid w:val="00971C72"/>
    <w:rsid w:val="00972DA2"/>
    <w:rsid w:val="009743E6"/>
    <w:rsid w:val="009833CA"/>
    <w:rsid w:val="00983710"/>
    <w:rsid w:val="00991782"/>
    <w:rsid w:val="00996313"/>
    <w:rsid w:val="009A0DC8"/>
    <w:rsid w:val="009A10D5"/>
    <w:rsid w:val="009A1F73"/>
    <w:rsid w:val="009A46A0"/>
    <w:rsid w:val="009A5A3D"/>
    <w:rsid w:val="009A7875"/>
    <w:rsid w:val="009B2342"/>
    <w:rsid w:val="009B4713"/>
    <w:rsid w:val="009B49A0"/>
    <w:rsid w:val="009B5193"/>
    <w:rsid w:val="009C178B"/>
    <w:rsid w:val="009C5C3D"/>
    <w:rsid w:val="009C646F"/>
    <w:rsid w:val="009D1F98"/>
    <w:rsid w:val="009D2788"/>
    <w:rsid w:val="009D44F3"/>
    <w:rsid w:val="009D4B1C"/>
    <w:rsid w:val="009D4C6B"/>
    <w:rsid w:val="009D4EF8"/>
    <w:rsid w:val="009D67AD"/>
    <w:rsid w:val="009E1FD8"/>
    <w:rsid w:val="009E7069"/>
    <w:rsid w:val="009E7EB1"/>
    <w:rsid w:val="009F192D"/>
    <w:rsid w:val="009F27F5"/>
    <w:rsid w:val="009F38AB"/>
    <w:rsid w:val="009F4FD7"/>
    <w:rsid w:val="009F75C6"/>
    <w:rsid w:val="009F7648"/>
    <w:rsid w:val="00A00AA7"/>
    <w:rsid w:val="00A019B4"/>
    <w:rsid w:val="00A02285"/>
    <w:rsid w:val="00A03BF0"/>
    <w:rsid w:val="00A07346"/>
    <w:rsid w:val="00A100F8"/>
    <w:rsid w:val="00A129D4"/>
    <w:rsid w:val="00A17CAD"/>
    <w:rsid w:val="00A23799"/>
    <w:rsid w:val="00A34DE7"/>
    <w:rsid w:val="00A375F6"/>
    <w:rsid w:val="00A40A4D"/>
    <w:rsid w:val="00A46FA3"/>
    <w:rsid w:val="00A472F9"/>
    <w:rsid w:val="00A50D4B"/>
    <w:rsid w:val="00A51A29"/>
    <w:rsid w:val="00A529E0"/>
    <w:rsid w:val="00A52DF1"/>
    <w:rsid w:val="00A53A13"/>
    <w:rsid w:val="00A569EF"/>
    <w:rsid w:val="00A57A0F"/>
    <w:rsid w:val="00A57A3F"/>
    <w:rsid w:val="00A57CC1"/>
    <w:rsid w:val="00A610AC"/>
    <w:rsid w:val="00A624B2"/>
    <w:rsid w:val="00A646CF"/>
    <w:rsid w:val="00A65359"/>
    <w:rsid w:val="00A72651"/>
    <w:rsid w:val="00A737CC"/>
    <w:rsid w:val="00A74B3C"/>
    <w:rsid w:val="00A74F71"/>
    <w:rsid w:val="00A8745F"/>
    <w:rsid w:val="00A921C6"/>
    <w:rsid w:val="00A922CA"/>
    <w:rsid w:val="00A974B2"/>
    <w:rsid w:val="00A97DDA"/>
    <w:rsid w:val="00AA1087"/>
    <w:rsid w:val="00AA214B"/>
    <w:rsid w:val="00AA2755"/>
    <w:rsid w:val="00AA689D"/>
    <w:rsid w:val="00AB2063"/>
    <w:rsid w:val="00AB3454"/>
    <w:rsid w:val="00AB3E03"/>
    <w:rsid w:val="00AB7B63"/>
    <w:rsid w:val="00AB7DC2"/>
    <w:rsid w:val="00AC560C"/>
    <w:rsid w:val="00AC7A34"/>
    <w:rsid w:val="00AD35DD"/>
    <w:rsid w:val="00AD3DF3"/>
    <w:rsid w:val="00AD4D3E"/>
    <w:rsid w:val="00AE4857"/>
    <w:rsid w:val="00AE5FD1"/>
    <w:rsid w:val="00AE62DC"/>
    <w:rsid w:val="00AE708A"/>
    <w:rsid w:val="00AE7C99"/>
    <w:rsid w:val="00AF02A9"/>
    <w:rsid w:val="00AF09A6"/>
    <w:rsid w:val="00AF0B92"/>
    <w:rsid w:val="00AF0E64"/>
    <w:rsid w:val="00AF690A"/>
    <w:rsid w:val="00AF7559"/>
    <w:rsid w:val="00B029E4"/>
    <w:rsid w:val="00B10077"/>
    <w:rsid w:val="00B1030A"/>
    <w:rsid w:val="00B17625"/>
    <w:rsid w:val="00B253E6"/>
    <w:rsid w:val="00B25CA9"/>
    <w:rsid w:val="00B26767"/>
    <w:rsid w:val="00B27532"/>
    <w:rsid w:val="00B3371F"/>
    <w:rsid w:val="00B37F21"/>
    <w:rsid w:val="00B40DF5"/>
    <w:rsid w:val="00B45C2D"/>
    <w:rsid w:val="00B5323F"/>
    <w:rsid w:val="00B53356"/>
    <w:rsid w:val="00B54844"/>
    <w:rsid w:val="00B55CD3"/>
    <w:rsid w:val="00B564F1"/>
    <w:rsid w:val="00B5769F"/>
    <w:rsid w:val="00B61713"/>
    <w:rsid w:val="00B63C19"/>
    <w:rsid w:val="00B63D8B"/>
    <w:rsid w:val="00B72582"/>
    <w:rsid w:val="00B726E3"/>
    <w:rsid w:val="00B731DE"/>
    <w:rsid w:val="00B74A75"/>
    <w:rsid w:val="00B82B04"/>
    <w:rsid w:val="00B84C68"/>
    <w:rsid w:val="00B91C82"/>
    <w:rsid w:val="00B94798"/>
    <w:rsid w:val="00B96141"/>
    <w:rsid w:val="00BA04F1"/>
    <w:rsid w:val="00BA3C30"/>
    <w:rsid w:val="00BA7296"/>
    <w:rsid w:val="00BB2737"/>
    <w:rsid w:val="00BB44DC"/>
    <w:rsid w:val="00BB47AA"/>
    <w:rsid w:val="00BC2CF7"/>
    <w:rsid w:val="00BC68FB"/>
    <w:rsid w:val="00BC7279"/>
    <w:rsid w:val="00BD0174"/>
    <w:rsid w:val="00BD5AF5"/>
    <w:rsid w:val="00BD7204"/>
    <w:rsid w:val="00BD7B09"/>
    <w:rsid w:val="00BE0ADD"/>
    <w:rsid w:val="00BE0B6A"/>
    <w:rsid w:val="00BE1DFF"/>
    <w:rsid w:val="00BE3A49"/>
    <w:rsid w:val="00BE4505"/>
    <w:rsid w:val="00BE46E7"/>
    <w:rsid w:val="00BE6308"/>
    <w:rsid w:val="00BE663A"/>
    <w:rsid w:val="00BF079C"/>
    <w:rsid w:val="00BF40DF"/>
    <w:rsid w:val="00BF7EDC"/>
    <w:rsid w:val="00C0077C"/>
    <w:rsid w:val="00C01B7A"/>
    <w:rsid w:val="00C04830"/>
    <w:rsid w:val="00C11087"/>
    <w:rsid w:val="00C12602"/>
    <w:rsid w:val="00C167FF"/>
    <w:rsid w:val="00C172FA"/>
    <w:rsid w:val="00C20DAC"/>
    <w:rsid w:val="00C30B09"/>
    <w:rsid w:val="00C324B1"/>
    <w:rsid w:val="00C42824"/>
    <w:rsid w:val="00C42C14"/>
    <w:rsid w:val="00C462BD"/>
    <w:rsid w:val="00C52775"/>
    <w:rsid w:val="00C57410"/>
    <w:rsid w:val="00C60E9B"/>
    <w:rsid w:val="00C6172C"/>
    <w:rsid w:val="00C64CE1"/>
    <w:rsid w:val="00C6549C"/>
    <w:rsid w:val="00C65F10"/>
    <w:rsid w:val="00C67269"/>
    <w:rsid w:val="00C6782B"/>
    <w:rsid w:val="00C70392"/>
    <w:rsid w:val="00C71463"/>
    <w:rsid w:val="00C72E3E"/>
    <w:rsid w:val="00C75F51"/>
    <w:rsid w:val="00C77DF2"/>
    <w:rsid w:val="00C81C75"/>
    <w:rsid w:val="00C825E1"/>
    <w:rsid w:val="00C8351F"/>
    <w:rsid w:val="00C83C6F"/>
    <w:rsid w:val="00C85504"/>
    <w:rsid w:val="00C914EF"/>
    <w:rsid w:val="00C91B6D"/>
    <w:rsid w:val="00C92821"/>
    <w:rsid w:val="00C93C0C"/>
    <w:rsid w:val="00C94DE9"/>
    <w:rsid w:val="00C95925"/>
    <w:rsid w:val="00C97AAB"/>
    <w:rsid w:val="00CA13CC"/>
    <w:rsid w:val="00CA23E6"/>
    <w:rsid w:val="00CA244F"/>
    <w:rsid w:val="00CA2741"/>
    <w:rsid w:val="00CA2AF0"/>
    <w:rsid w:val="00CA5700"/>
    <w:rsid w:val="00CA6D3D"/>
    <w:rsid w:val="00CB0396"/>
    <w:rsid w:val="00CB07AA"/>
    <w:rsid w:val="00CB0C96"/>
    <w:rsid w:val="00CB22E0"/>
    <w:rsid w:val="00CB780A"/>
    <w:rsid w:val="00CB7854"/>
    <w:rsid w:val="00CC01EF"/>
    <w:rsid w:val="00CC0A67"/>
    <w:rsid w:val="00CD10CC"/>
    <w:rsid w:val="00CD6991"/>
    <w:rsid w:val="00CE1957"/>
    <w:rsid w:val="00CE4E44"/>
    <w:rsid w:val="00CE5817"/>
    <w:rsid w:val="00CE5E03"/>
    <w:rsid w:val="00CE681C"/>
    <w:rsid w:val="00CF2800"/>
    <w:rsid w:val="00CF3AD5"/>
    <w:rsid w:val="00CF48B5"/>
    <w:rsid w:val="00CF4C73"/>
    <w:rsid w:val="00CF6714"/>
    <w:rsid w:val="00CF6F1C"/>
    <w:rsid w:val="00CF7C5B"/>
    <w:rsid w:val="00CF7CEA"/>
    <w:rsid w:val="00D005F0"/>
    <w:rsid w:val="00D07EAF"/>
    <w:rsid w:val="00D11143"/>
    <w:rsid w:val="00D1161E"/>
    <w:rsid w:val="00D16442"/>
    <w:rsid w:val="00D16A95"/>
    <w:rsid w:val="00D16CEA"/>
    <w:rsid w:val="00D2002B"/>
    <w:rsid w:val="00D206D8"/>
    <w:rsid w:val="00D21E59"/>
    <w:rsid w:val="00D22251"/>
    <w:rsid w:val="00D25D72"/>
    <w:rsid w:val="00D3440E"/>
    <w:rsid w:val="00D36756"/>
    <w:rsid w:val="00D3754B"/>
    <w:rsid w:val="00D4118E"/>
    <w:rsid w:val="00D427C4"/>
    <w:rsid w:val="00D45918"/>
    <w:rsid w:val="00D46672"/>
    <w:rsid w:val="00D50280"/>
    <w:rsid w:val="00D50CEB"/>
    <w:rsid w:val="00D5149E"/>
    <w:rsid w:val="00D61E73"/>
    <w:rsid w:val="00D63D54"/>
    <w:rsid w:val="00D640A8"/>
    <w:rsid w:val="00D746C3"/>
    <w:rsid w:val="00D7648B"/>
    <w:rsid w:val="00D77826"/>
    <w:rsid w:val="00D8324E"/>
    <w:rsid w:val="00D84E75"/>
    <w:rsid w:val="00D86B95"/>
    <w:rsid w:val="00D87BA8"/>
    <w:rsid w:val="00D961DE"/>
    <w:rsid w:val="00DA15E4"/>
    <w:rsid w:val="00DA3438"/>
    <w:rsid w:val="00DA3B34"/>
    <w:rsid w:val="00DA7976"/>
    <w:rsid w:val="00DB04F6"/>
    <w:rsid w:val="00DB0D54"/>
    <w:rsid w:val="00DB40B0"/>
    <w:rsid w:val="00DB60FC"/>
    <w:rsid w:val="00DC0D37"/>
    <w:rsid w:val="00DC68C7"/>
    <w:rsid w:val="00DD3EC9"/>
    <w:rsid w:val="00DD5D87"/>
    <w:rsid w:val="00DD60F0"/>
    <w:rsid w:val="00DD71FE"/>
    <w:rsid w:val="00DE07D1"/>
    <w:rsid w:val="00DE21D0"/>
    <w:rsid w:val="00DE2E9E"/>
    <w:rsid w:val="00DE30BC"/>
    <w:rsid w:val="00DE677B"/>
    <w:rsid w:val="00DF0ACC"/>
    <w:rsid w:val="00DF0DB2"/>
    <w:rsid w:val="00E04ABB"/>
    <w:rsid w:val="00E166D1"/>
    <w:rsid w:val="00E21777"/>
    <w:rsid w:val="00E22CFC"/>
    <w:rsid w:val="00E2319C"/>
    <w:rsid w:val="00E33487"/>
    <w:rsid w:val="00E37C81"/>
    <w:rsid w:val="00E402C6"/>
    <w:rsid w:val="00E40A97"/>
    <w:rsid w:val="00E40B28"/>
    <w:rsid w:val="00E4153C"/>
    <w:rsid w:val="00E4166D"/>
    <w:rsid w:val="00E43BDA"/>
    <w:rsid w:val="00E4500D"/>
    <w:rsid w:val="00E45231"/>
    <w:rsid w:val="00E45438"/>
    <w:rsid w:val="00E52F5E"/>
    <w:rsid w:val="00E5478F"/>
    <w:rsid w:val="00E5493D"/>
    <w:rsid w:val="00E573A2"/>
    <w:rsid w:val="00E614E8"/>
    <w:rsid w:val="00E70A4A"/>
    <w:rsid w:val="00E71E10"/>
    <w:rsid w:val="00E72B7C"/>
    <w:rsid w:val="00E72F5F"/>
    <w:rsid w:val="00E74A07"/>
    <w:rsid w:val="00E7526F"/>
    <w:rsid w:val="00E76A2F"/>
    <w:rsid w:val="00E81753"/>
    <w:rsid w:val="00E8179C"/>
    <w:rsid w:val="00E821AA"/>
    <w:rsid w:val="00E84F9D"/>
    <w:rsid w:val="00E863C3"/>
    <w:rsid w:val="00E90171"/>
    <w:rsid w:val="00E97B27"/>
    <w:rsid w:val="00EA260E"/>
    <w:rsid w:val="00EA29B7"/>
    <w:rsid w:val="00EA3505"/>
    <w:rsid w:val="00EA4304"/>
    <w:rsid w:val="00EA50C0"/>
    <w:rsid w:val="00EA6E8E"/>
    <w:rsid w:val="00EA700C"/>
    <w:rsid w:val="00EB308C"/>
    <w:rsid w:val="00EB39E4"/>
    <w:rsid w:val="00EB4F80"/>
    <w:rsid w:val="00EB630D"/>
    <w:rsid w:val="00EC09F9"/>
    <w:rsid w:val="00EC0A78"/>
    <w:rsid w:val="00EC0BBF"/>
    <w:rsid w:val="00EC1C1D"/>
    <w:rsid w:val="00EC4B56"/>
    <w:rsid w:val="00ED4259"/>
    <w:rsid w:val="00EE0681"/>
    <w:rsid w:val="00EF3095"/>
    <w:rsid w:val="00EF4633"/>
    <w:rsid w:val="00F02DB6"/>
    <w:rsid w:val="00F048C5"/>
    <w:rsid w:val="00F055CE"/>
    <w:rsid w:val="00F07030"/>
    <w:rsid w:val="00F11D75"/>
    <w:rsid w:val="00F1501F"/>
    <w:rsid w:val="00F17290"/>
    <w:rsid w:val="00F2174C"/>
    <w:rsid w:val="00F22A02"/>
    <w:rsid w:val="00F22CF2"/>
    <w:rsid w:val="00F2588A"/>
    <w:rsid w:val="00F26433"/>
    <w:rsid w:val="00F336EB"/>
    <w:rsid w:val="00F34307"/>
    <w:rsid w:val="00F37430"/>
    <w:rsid w:val="00F37E00"/>
    <w:rsid w:val="00F439D8"/>
    <w:rsid w:val="00F43F31"/>
    <w:rsid w:val="00F45CD4"/>
    <w:rsid w:val="00F55CCF"/>
    <w:rsid w:val="00F5631B"/>
    <w:rsid w:val="00F62C5A"/>
    <w:rsid w:val="00F64B4B"/>
    <w:rsid w:val="00F64EA6"/>
    <w:rsid w:val="00F70BD2"/>
    <w:rsid w:val="00F72FD7"/>
    <w:rsid w:val="00F737D0"/>
    <w:rsid w:val="00F76ACC"/>
    <w:rsid w:val="00F802C9"/>
    <w:rsid w:val="00F8032D"/>
    <w:rsid w:val="00F81BB0"/>
    <w:rsid w:val="00F82A72"/>
    <w:rsid w:val="00F83F50"/>
    <w:rsid w:val="00F8420B"/>
    <w:rsid w:val="00F84ACD"/>
    <w:rsid w:val="00F87FE3"/>
    <w:rsid w:val="00F90384"/>
    <w:rsid w:val="00F90538"/>
    <w:rsid w:val="00F936D6"/>
    <w:rsid w:val="00F93A43"/>
    <w:rsid w:val="00F93AF4"/>
    <w:rsid w:val="00F94C07"/>
    <w:rsid w:val="00FA02AD"/>
    <w:rsid w:val="00FA3C15"/>
    <w:rsid w:val="00FC7706"/>
    <w:rsid w:val="00FC7E08"/>
    <w:rsid w:val="00FD39FE"/>
    <w:rsid w:val="00FD62CE"/>
    <w:rsid w:val="00FE316B"/>
    <w:rsid w:val="00FE7AC8"/>
    <w:rsid w:val="00FF001B"/>
    <w:rsid w:val="00FF05C4"/>
    <w:rsid w:val="00FF0A45"/>
    <w:rsid w:val="00FF59E1"/>
    <w:rsid w:val="00FF6C78"/>
    <w:rsid w:val="00FF7D03"/>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Theme="minorHAnsi" w:hAnsi="Arial" w:cs="Arial"/>
        <w:sz w:val="24"/>
        <w:szCs w:val="24"/>
        <w:lang w:val="en-US" w:eastAsia="en-US" w:bidi="he-IL"/>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70BA0"/>
    <w:pPr>
      <w:bidi/>
      <w:spacing w:after="0"/>
    </w:pPr>
    <w:rPr>
      <w:rFonts w:ascii="Times New Roman" w:eastAsia="Times New Roman" w:hAnsi="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basedOn w:val="a0"/>
    <w:semiHidden/>
    <w:rsid w:val="00970BA0"/>
    <w:rPr>
      <w:rFonts w:cs="Arial"/>
      <w:vertAlign w:val="superscript"/>
      <w:lang w:bidi="he-IL"/>
    </w:rPr>
  </w:style>
  <w:style w:type="paragraph" w:styleId="a4">
    <w:name w:val="footnote text"/>
    <w:basedOn w:val="a"/>
    <w:link w:val="a5"/>
    <w:semiHidden/>
    <w:rsid w:val="00970BA0"/>
  </w:style>
  <w:style w:type="character" w:customStyle="1" w:styleId="a5">
    <w:name w:val="טקסט הערת שוליים תו"/>
    <w:basedOn w:val="a0"/>
    <w:link w:val="a4"/>
    <w:semiHidden/>
    <w:rsid w:val="00970BA0"/>
    <w:rPr>
      <w:rFonts w:ascii="Times New Roman" w:eastAsia="Times New Roman" w:hAnsi="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58</TotalTime>
  <Pages>2</Pages>
  <Words>548</Words>
  <Characters>2740</Characters>
  <Application>Microsoft Office Word</Application>
  <DocSecurity>0</DocSecurity>
  <Lines>22</Lines>
  <Paragraphs>6</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3282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makover</dc:creator>
  <cp:keywords/>
  <dc:description/>
  <cp:lastModifiedBy>makover</cp:lastModifiedBy>
  <cp:revision>1</cp:revision>
  <dcterms:created xsi:type="dcterms:W3CDTF">2010-10-29T02:27:00Z</dcterms:created>
  <dcterms:modified xsi:type="dcterms:W3CDTF">2010-10-29T03:28:00Z</dcterms:modified>
</cp:coreProperties>
</file>