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CC0" w:rsidRPr="001566B5" w:rsidRDefault="001566B5" w:rsidP="00D47B01">
      <w:pPr>
        <w:jc w:val="both"/>
        <w:rPr>
          <w:rFonts w:asciiTheme="majorBidi" w:hAnsiTheme="majorBidi" w:cstheme="majorBidi"/>
          <w:rtl/>
        </w:rPr>
      </w:pPr>
      <w:r w:rsidRPr="001566B5">
        <w:rPr>
          <w:rFonts w:asciiTheme="majorBidi" w:hAnsiTheme="majorBidi" w:cstheme="majorBidi"/>
          <w:rtl/>
        </w:rPr>
        <w:t>טו ע"ב</w:t>
      </w:r>
    </w:p>
    <w:p w:rsidR="001566B5" w:rsidRPr="001566B5" w:rsidRDefault="001F1B80" w:rsidP="00D47B01">
      <w:pPr>
        <w:jc w:val="both"/>
        <w:rPr>
          <w:rFonts w:asciiTheme="majorBidi" w:hAnsiTheme="majorBidi" w:cs="Guttman Vilna"/>
          <w:rtl/>
        </w:rPr>
      </w:pPr>
      <w:r>
        <w:rPr>
          <w:rFonts w:asciiTheme="majorBidi" w:hAnsiTheme="majorBidi" w:cs="Guttman Vilna" w:hint="cs"/>
          <w:rtl/>
        </w:rPr>
        <w:t xml:space="preserve">1 </w:t>
      </w:r>
      <w:r w:rsidR="001566B5" w:rsidRPr="001566B5">
        <w:rPr>
          <w:rFonts w:asciiTheme="majorBidi" w:hAnsiTheme="majorBidi" w:cs="Guttman Vilna"/>
          <w:rtl/>
        </w:rPr>
        <w:t xml:space="preserve">[א] גמ' מקצת היום ככולו ומכאן ולהבא </w:t>
      </w:r>
      <w:proofErr w:type="spellStart"/>
      <w:r w:rsidR="001566B5" w:rsidRPr="001566B5">
        <w:rPr>
          <w:rFonts w:asciiTheme="majorBidi" w:hAnsiTheme="majorBidi" w:cs="Guttman Vilna"/>
          <w:rtl/>
        </w:rPr>
        <w:t>כו</w:t>
      </w:r>
      <w:proofErr w:type="spellEnd"/>
      <w:r w:rsidR="001566B5" w:rsidRPr="001566B5">
        <w:rPr>
          <w:rFonts w:asciiTheme="majorBidi" w:hAnsiTheme="majorBidi" w:cs="Guttman Vilna"/>
          <w:rtl/>
        </w:rPr>
        <w:t>' – כצ"ל.</w:t>
      </w:r>
    </w:p>
    <w:p w:rsidR="001566B5" w:rsidRPr="001566B5" w:rsidRDefault="001566B5" w:rsidP="00D47B01">
      <w:pPr>
        <w:jc w:val="both"/>
        <w:rPr>
          <w:rFonts w:asciiTheme="majorBidi" w:hAnsiTheme="majorBidi" w:cstheme="majorBidi"/>
          <w:rtl/>
        </w:rPr>
      </w:pPr>
      <w:r w:rsidRPr="001566B5">
        <w:rPr>
          <w:rFonts w:asciiTheme="majorBidi" w:hAnsiTheme="majorBidi" w:cstheme="majorBidi"/>
          <w:rtl/>
        </w:rPr>
        <w:t>אור אליהו</w:t>
      </w:r>
    </w:p>
    <w:p w:rsidR="00AB7477" w:rsidRDefault="001F1B80" w:rsidP="00D47B01">
      <w:pPr>
        <w:jc w:val="both"/>
        <w:rPr>
          <w:rFonts w:asciiTheme="majorBidi" w:hAnsiTheme="majorBidi" w:cstheme="majorBidi"/>
          <w:rtl/>
        </w:rPr>
      </w:pPr>
      <w:r>
        <w:rPr>
          <w:rFonts w:asciiTheme="majorBidi" w:hAnsiTheme="majorBidi" w:cstheme="majorBidi" w:hint="cs"/>
          <w:b/>
          <w:bCs/>
          <w:rtl/>
        </w:rPr>
        <w:t xml:space="preserve">1 </w:t>
      </w:r>
      <w:r w:rsidR="001566B5" w:rsidRPr="001566B5">
        <w:rPr>
          <w:rFonts w:asciiTheme="majorBidi" w:hAnsiTheme="majorBidi" w:cstheme="majorBidi"/>
          <w:b/>
          <w:bCs/>
          <w:rtl/>
        </w:rPr>
        <w:t>[א]</w:t>
      </w:r>
      <w:r w:rsidR="001566B5" w:rsidRPr="001566B5">
        <w:rPr>
          <w:rFonts w:asciiTheme="majorBidi" w:hAnsiTheme="majorBidi" w:cstheme="majorBidi"/>
          <w:rtl/>
        </w:rPr>
        <w:t xml:space="preserve"> </w:t>
      </w:r>
      <w:proofErr w:type="spellStart"/>
      <w:r w:rsidR="001566B5" w:rsidRPr="001566B5">
        <w:rPr>
          <w:rFonts w:asciiTheme="majorBidi" w:hAnsiTheme="majorBidi" w:cstheme="majorBidi"/>
          <w:rtl/>
        </w:rPr>
        <w:t>ב</w:t>
      </w:r>
      <w:r w:rsidR="001566B5" w:rsidRPr="001566B5">
        <w:rPr>
          <w:rFonts w:asciiTheme="majorBidi" w:hAnsiTheme="majorBidi" w:cstheme="majorBidi"/>
          <w:b/>
          <w:bCs/>
          <w:rtl/>
        </w:rPr>
        <w:t>גמ</w:t>
      </w:r>
      <w:proofErr w:type="spellEnd"/>
      <w:r w:rsidR="001566B5" w:rsidRPr="001566B5">
        <w:rPr>
          <w:rFonts w:asciiTheme="majorBidi" w:hAnsiTheme="majorBidi" w:cstheme="majorBidi"/>
          <w:b/>
          <w:bCs/>
          <w:rtl/>
        </w:rPr>
        <w:t>'</w:t>
      </w:r>
      <w:r w:rsidR="001566B5" w:rsidRPr="001566B5">
        <w:rPr>
          <w:rFonts w:asciiTheme="majorBidi" w:hAnsiTheme="majorBidi" w:cstheme="majorBidi"/>
          <w:rtl/>
        </w:rPr>
        <w:t xml:space="preserve">: </w:t>
      </w:r>
      <w:r w:rsidR="006A6B1F">
        <w:rPr>
          <w:rFonts w:asciiTheme="majorBidi" w:hAnsiTheme="majorBidi" w:cstheme="majorBidi" w:hint="cs"/>
          <w:rtl/>
        </w:rPr>
        <w:t>"</w:t>
      </w:r>
      <w:r w:rsidR="006A6B1F" w:rsidRPr="001566B5">
        <w:rPr>
          <w:rFonts w:asciiTheme="majorBidi" w:hAnsiTheme="majorBidi" w:cs="Times New Roman"/>
          <w:rtl/>
        </w:rPr>
        <w:t xml:space="preserve">אלא רב </w:t>
      </w:r>
      <w:proofErr w:type="spellStart"/>
      <w:r w:rsidR="006A6B1F" w:rsidRPr="001566B5">
        <w:rPr>
          <w:rFonts w:asciiTheme="majorBidi" w:hAnsiTheme="majorBidi" w:cs="Times New Roman"/>
          <w:rtl/>
        </w:rPr>
        <w:t>דאמר</w:t>
      </w:r>
      <w:proofErr w:type="spellEnd"/>
      <w:r w:rsidR="006A6B1F" w:rsidRPr="001566B5">
        <w:rPr>
          <w:rFonts w:asciiTheme="majorBidi" w:hAnsiTheme="majorBidi" w:cs="Times New Roman"/>
          <w:rtl/>
        </w:rPr>
        <w:t xml:space="preserve"> כר</w:t>
      </w:r>
      <w:r w:rsidR="006A6B1F">
        <w:rPr>
          <w:rFonts w:asciiTheme="majorBidi" w:hAnsiTheme="majorBidi" w:cs="Times New Roman" w:hint="cs"/>
          <w:rtl/>
        </w:rPr>
        <w:t>בי</w:t>
      </w:r>
      <w:r w:rsidR="006A6B1F" w:rsidRPr="001566B5">
        <w:rPr>
          <w:rFonts w:asciiTheme="majorBidi" w:hAnsiTheme="majorBidi" w:cs="Times New Roman"/>
          <w:rtl/>
        </w:rPr>
        <w:t xml:space="preserve"> יוסי</w:t>
      </w:r>
      <w:r w:rsidR="006A6B1F">
        <w:rPr>
          <w:rFonts w:asciiTheme="majorBidi" w:hAnsiTheme="majorBidi" w:cs="Times New Roman" w:hint="cs"/>
          <w:rtl/>
        </w:rPr>
        <w:t>,</w:t>
      </w:r>
      <w:r w:rsidR="006A6B1F" w:rsidRPr="001566B5">
        <w:rPr>
          <w:rFonts w:asciiTheme="majorBidi" w:hAnsiTheme="majorBidi" w:cs="Times New Roman"/>
          <w:rtl/>
        </w:rPr>
        <w:t xml:space="preserve"> </w:t>
      </w:r>
      <w:proofErr w:type="spellStart"/>
      <w:r w:rsidR="006A6B1F" w:rsidRPr="001566B5">
        <w:rPr>
          <w:rFonts w:asciiTheme="majorBidi" w:hAnsiTheme="majorBidi" w:cs="Times New Roman"/>
          <w:rtl/>
        </w:rPr>
        <w:t>דתניא</w:t>
      </w:r>
      <w:proofErr w:type="spellEnd"/>
      <w:r w:rsidR="006A6B1F" w:rsidRPr="001566B5">
        <w:rPr>
          <w:rFonts w:asciiTheme="majorBidi" w:hAnsiTheme="majorBidi" w:cs="Times New Roman"/>
          <w:rtl/>
        </w:rPr>
        <w:t xml:space="preserve"> ר</w:t>
      </w:r>
      <w:r w:rsidR="006A6B1F">
        <w:rPr>
          <w:rFonts w:asciiTheme="majorBidi" w:hAnsiTheme="majorBidi" w:cs="Times New Roman" w:hint="cs"/>
          <w:rtl/>
        </w:rPr>
        <w:t>בי</w:t>
      </w:r>
      <w:r w:rsidR="006A6B1F" w:rsidRPr="001566B5">
        <w:rPr>
          <w:rFonts w:asciiTheme="majorBidi" w:hAnsiTheme="majorBidi" w:cs="Times New Roman"/>
          <w:rtl/>
        </w:rPr>
        <w:t xml:space="preserve"> יוסי אומר</w:t>
      </w:r>
      <w:r w:rsidR="006A6B1F">
        <w:rPr>
          <w:rFonts w:asciiTheme="majorBidi" w:hAnsiTheme="majorBidi" w:cs="Times New Roman" w:hint="cs"/>
          <w:rtl/>
        </w:rPr>
        <w:t>,</w:t>
      </w:r>
      <w:r w:rsidR="006A6B1F" w:rsidRPr="001566B5">
        <w:rPr>
          <w:rFonts w:asciiTheme="majorBidi" w:hAnsiTheme="majorBidi" w:cs="Times New Roman"/>
          <w:rtl/>
        </w:rPr>
        <w:t xml:space="preserve"> שומרת יום כנגד יום ששחטו וזרקו עליה בשני שלה ואח</w:t>
      </w:r>
      <w:r w:rsidR="006A6B1F">
        <w:rPr>
          <w:rFonts w:asciiTheme="majorBidi" w:hAnsiTheme="majorBidi" w:cs="Times New Roman" w:hint="cs"/>
          <w:rtl/>
        </w:rPr>
        <w:t xml:space="preserve">ר </w:t>
      </w:r>
      <w:r w:rsidR="006A6B1F" w:rsidRPr="001566B5">
        <w:rPr>
          <w:rFonts w:asciiTheme="majorBidi" w:hAnsiTheme="majorBidi" w:cs="Times New Roman"/>
          <w:rtl/>
        </w:rPr>
        <w:t>כ</w:t>
      </w:r>
      <w:r w:rsidR="006A6B1F">
        <w:rPr>
          <w:rFonts w:asciiTheme="majorBidi" w:hAnsiTheme="majorBidi" w:cs="Times New Roman" w:hint="cs"/>
          <w:rtl/>
        </w:rPr>
        <w:t>ך</w:t>
      </w:r>
      <w:r w:rsidR="006A6B1F" w:rsidRPr="001566B5">
        <w:rPr>
          <w:rFonts w:asciiTheme="majorBidi" w:hAnsiTheme="majorBidi" w:cs="Times New Roman"/>
          <w:rtl/>
        </w:rPr>
        <w:t xml:space="preserve"> ראתה</w:t>
      </w:r>
      <w:r w:rsidR="006A6B1F">
        <w:rPr>
          <w:rFonts w:asciiTheme="majorBidi" w:hAnsiTheme="majorBidi" w:cs="Times New Roman" w:hint="cs"/>
          <w:rtl/>
        </w:rPr>
        <w:t>,</w:t>
      </w:r>
      <w:r w:rsidR="006A6B1F" w:rsidRPr="001566B5">
        <w:rPr>
          <w:rFonts w:asciiTheme="majorBidi" w:hAnsiTheme="majorBidi" w:cs="Times New Roman"/>
          <w:rtl/>
        </w:rPr>
        <w:t xml:space="preserve"> הרי זו אינה אוכלת</w:t>
      </w:r>
      <w:r w:rsidR="006A6B1F">
        <w:rPr>
          <w:rFonts w:asciiTheme="majorBidi" w:hAnsiTheme="majorBidi" w:cs="Times New Roman" w:hint="cs"/>
          <w:rtl/>
        </w:rPr>
        <w:t>,</w:t>
      </w:r>
      <w:r w:rsidR="006A6B1F" w:rsidRPr="001566B5">
        <w:rPr>
          <w:rFonts w:asciiTheme="majorBidi" w:hAnsiTheme="majorBidi" w:cs="Times New Roman"/>
          <w:rtl/>
        </w:rPr>
        <w:t xml:space="preserve"> ופטורה מלעשות פסח שני</w:t>
      </w:r>
      <w:r w:rsidR="006A6B1F">
        <w:rPr>
          <w:rFonts w:asciiTheme="majorBidi" w:hAnsiTheme="majorBidi" w:cs="Times New Roman" w:hint="cs"/>
          <w:rtl/>
        </w:rPr>
        <w:t xml:space="preserve">. </w:t>
      </w:r>
      <w:r w:rsidR="006A6B1F" w:rsidRPr="00D47B01">
        <w:rPr>
          <w:rFonts w:asciiTheme="majorBidi" w:hAnsiTheme="majorBidi" w:cs="Times New Roman"/>
          <w:rtl/>
        </w:rPr>
        <w:t>מ</w:t>
      </w:r>
      <w:r w:rsidR="006A6B1F">
        <w:rPr>
          <w:rFonts w:asciiTheme="majorBidi" w:hAnsiTheme="majorBidi" w:cs="Times New Roman" w:hint="cs"/>
          <w:rtl/>
        </w:rPr>
        <w:t>אי טעמא</w:t>
      </w:r>
      <w:r w:rsidR="006A6B1F" w:rsidRPr="00D47B01">
        <w:rPr>
          <w:rFonts w:asciiTheme="majorBidi" w:hAnsiTheme="majorBidi" w:cs="Times New Roman"/>
          <w:rtl/>
        </w:rPr>
        <w:t xml:space="preserve"> דר</w:t>
      </w:r>
      <w:r w:rsidR="006A6B1F">
        <w:rPr>
          <w:rFonts w:asciiTheme="majorBidi" w:hAnsiTheme="majorBidi" w:cs="Times New Roman" w:hint="cs"/>
          <w:rtl/>
        </w:rPr>
        <w:t>בי</w:t>
      </w:r>
      <w:r w:rsidR="006A6B1F" w:rsidRPr="00D47B01">
        <w:rPr>
          <w:rFonts w:asciiTheme="majorBidi" w:hAnsiTheme="majorBidi" w:cs="Times New Roman"/>
          <w:rtl/>
        </w:rPr>
        <w:t xml:space="preserve"> יוסי</w:t>
      </w:r>
      <w:r w:rsidR="006A6B1F">
        <w:rPr>
          <w:rFonts w:asciiTheme="majorBidi" w:hAnsiTheme="majorBidi" w:cs="Times New Roman" w:hint="cs"/>
          <w:rtl/>
        </w:rPr>
        <w:t>,</w:t>
      </w:r>
      <w:r w:rsidR="006A6B1F" w:rsidRPr="00D47B01">
        <w:rPr>
          <w:rFonts w:asciiTheme="majorBidi" w:hAnsiTheme="majorBidi" w:cs="Times New Roman"/>
          <w:rtl/>
        </w:rPr>
        <w:t xml:space="preserve"> לאו משום </w:t>
      </w:r>
      <w:proofErr w:type="spellStart"/>
      <w:r w:rsidR="006A6B1F" w:rsidRPr="00D47B01">
        <w:rPr>
          <w:rFonts w:asciiTheme="majorBidi" w:hAnsiTheme="majorBidi" w:cs="Times New Roman"/>
          <w:rtl/>
        </w:rPr>
        <w:t>דקסבר</w:t>
      </w:r>
      <w:proofErr w:type="spellEnd"/>
      <w:r w:rsidR="006A6B1F" w:rsidRPr="00D47B01">
        <w:rPr>
          <w:rFonts w:asciiTheme="majorBidi" w:hAnsiTheme="majorBidi" w:cs="Times New Roman"/>
          <w:rtl/>
        </w:rPr>
        <w:t xml:space="preserve"> מקצת היום ככולו</w:t>
      </w:r>
      <w:r w:rsidR="006A6B1F">
        <w:rPr>
          <w:rFonts w:asciiTheme="majorBidi" w:hAnsiTheme="majorBidi" w:cs="Times New Roman" w:hint="cs"/>
          <w:rtl/>
        </w:rPr>
        <w:t>.</w:t>
      </w:r>
      <w:r w:rsidR="006A6B1F" w:rsidRPr="00D47B01">
        <w:rPr>
          <w:rFonts w:asciiTheme="majorBidi" w:hAnsiTheme="majorBidi" w:cs="Times New Roman"/>
          <w:rtl/>
        </w:rPr>
        <w:t xml:space="preserve"> </w:t>
      </w:r>
      <w:r w:rsidR="006A6B1F" w:rsidRPr="00D47B01">
        <w:rPr>
          <w:rFonts w:asciiTheme="majorBidi" w:hAnsiTheme="majorBidi" w:cs="Guttman Miryam"/>
          <w:rtl/>
        </w:rPr>
        <w:t>ממאי</w:t>
      </w:r>
      <w:r w:rsidR="006A6B1F" w:rsidRPr="00D47B01">
        <w:rPr>
          <w:rFonts w:asciiTheme="majorBidi" w:hAnsiTheme="majorBidi" w:cs="Guttman Miryam" w:hint="cs"/>
          <w:rtl/>
        </w:rPr>
        <w:t>,</w:t>
      </w:r>
      <w:r w:rsidR="006A6B1F" w:rsidRPr="00D47B01">
        <w:rPr>
          <w:rFonts w:asciiTheme="majorBidi" w:hAnsiTheme="majorBidi" w:cs="Guttman Miryam"/>
          <w:rtl/>
        </w:rPr>
        <w:t xml:space="preserve"> </w:t>
      </w:r>
      <w:proofErr w:type="spellStart"/>
      <w:r w:rsidR="006A6B1F" w:rsidRPr="00D47B01">
        <w:rPr>
          <w:rFonts w:asciiTheme="majorBidi" w:hAnsiTheme="majorBidi" w:cs="Guttman Miryam"/>
          <w:rtl/>
        </w:rPr>
        <w:t>ודלמא</w:t>
      </w:r>
      <w:proofErr w:type="spellEnd"/>
      <w:r w:rsidR="006A6B1F" w:rsidRPr="00D47B01">
        <w:rPr>
          <w:rFonts w:asciiTheme="majorBidi" w:hAnsiTheme="majorBidi" w:cs="Guttman Miryam"/>
          <w:rtl/>
        </w:rPr>
        <w:t xml:space="preserve"> משום </w:t>
      </w:r>
      <w:proofErr w:type="spellStart"/>
      <w:r w:rsidR="006A6B1F" w:rsidRPr="00D47B01">
        <w:rPr>
          <w:rFonts w:asciiTheme="majorBidi" w:hAnsiTheme="majorBidi" w:cs="Guttman Miryam"/>
          <w:rtl/>
        </w:rPr>
        <w:t>דקסבר</w:t>
      </w:r>
      <w:proofErr w:type="spellEnd"/>
      <w:r w:rsidR="006A6B1F" w:rsidRPr="00D47B01">
        <w:rPr>
          <w:rFonts w:asciiTheme="majorBidi" w:hAnsiTheme="majorBidi" w:cs="Times New Roman"/>
          <w:rtl/>
        </w:rPr>
        <w:t xml:space="preserve"> מכאן ולהבא הוא מטמא</w:t>
      </w:r>
      <w:r w:rsidR="006A6B1F">
        <w:rPr>
          <w:rFonts w:asciiTheme="majorBidi" w:hAnsiTheme="majorBidi" w:cstheme="majorBidi" w:hint="cs"/>
          <w:rtl/>
        </w:rPr>
        <w:t xml:space="preserve">". כך היא </w:t>
      </w:r>
      <w:proofErr w:type="spellStart"/>
      <w:r w:rsidR="006A6B1F">
        <w:rPr>
          <w:rFonts w:asciiTheme="majorBidi" w:hAnsiTheme="majorBidi" w:cstheme="majorBidi" w:hint="cs"/>
          <w:rtl/>
        </w:rPr>
        <w:t>הגירסא</w:t>
      </w:r>
      <w:proofErr w:type="spellEnd"/>
      <w:r w:rsidR="006A6B1F">
        <w:rPr>
          <w:rFonts w:asciiTheme="majorBidi" w:hAnsiTheme="majorBidi" w:cstheme="majorBidi" w:hint="cs"/>
          <w:rtl/>
        </w:rPr>
        <w:t xml:space="preserve"> שלפנינו</w:t>
      </w:r>
      <w:r w:rsidR="006A6B1F">
        <w:rPr>
          <w:rStyle w:val="a5"/>
          <w:rFonts w:asciiTheme="majorBidi" w:hAnsiTheme="majorBidi" w:cstheme="majorBidi"/>
          <w:rtl/>
        </w:rPr>
        <w:footnoteReference w:id="1"/>
      </w:r>
      <w:r w:rsidR="006A6B1F">
        <w:rPr>
          <w:rFonts w:asciiTheme="majorBidi" w:hAnsiTheme="majorBidi" w:cstheme="majorBidi" w:hint="cs"/>
          <w:rtl/>
        </w:rPr>
        <w:t xml:space="preserve">. </w:t>
      </w:r>
      <w:r w:rsidR="00AB7477">
        <w:rPr>
          <w:rFonts w:asciiTheme="majorBidi" w:hAnsiTheme="majorBidi" w:cstheme="majorBidi" w:hint="cs"/>
          <w:rtl/>
        </w:rPr>
        <w:t xml:space="preserve">ולפי </w:t>
      </w:r>
      <w:proofErr w:type="spellStart"/>
      <w:r w:rsidR="00AB7477">
        <w:rPr>
          <w:rFonts w:asciiTheme="majorBidi" w:hAnsiTheme="majorBidi" w:cstheme="majorBidi" w:hint="cs"/>
          <w:rtl/>
        </w:rPr>
        <w:t>גירסא</w:t>
      </w:r>
      <w:proofErr w:type="spellEnd"/>
      <w:r w:rsidR="00AB7477">
        <w:rPr>
          <w:rFonts w:asciiTheme="majorBidi" w:hAnsiTheme="majorBidi" w:cstheme="majorBidi" w:hint="cs"/>
          <w:rtl/>
        </w:rPr>
        <w:t xml:space="preserve"> זו, </w:t>
      </w:r>
      <w:proofErr w:type="spellStart"/>
      <w:r w:rsidR="00AB7477">
        <w:rPr>
          <w:rFonts w:asciiTheme="majorBidi" w:hAnsiTheme="majorBidi" w:cstheme="majorBidi" w:hint="cs"/>
          <w:rtl/>
        </w:rPr>
        <w:t>בהוה</w:t>
      </w:r>
      <w:proofErr w:type="spellEnd"/>
      <w:r w:rsidR="00AB7477">
        <w:rPr>
          <w:rFonts w:asciiTheme="majorBidi" w:hAnsiTheme="majorBidi" w:cstheme="majorBidi" w:hint="cs"/>
          <w:rtl/>
        </w:rPr>
        <w:t xml:space="preserve"> </w:t>
      </w:r>
      <w:proofErr w:type="spellStart"/>
      <w:r w:rsidR="00AB7477">
        <w:rPr>
          <w:rFonts w:asciiTheme="majorBidi" w:hAnsiTheme="majorBidi" w:cstheme="majorBidi" w:hint="cs"/>
          <w:rtl/>
        </w:rPr>
        <w:t>אמינא</w:t>
      </w:r>
      <w:proofErr w:type="spellEnd"/>
      <w:r w:rsidR="00AB7477">
        <w:rPr>
          <w:rFonts w:asciiTheme="majorBidi" w:hAnsiTheme="majorBidi" w:cstheme="majorBidi" w:hint="cs"/>
          <w:rtl/>
        </w:rPr>
        <w:t xml:space="preserve"> </w:t>
      </w:r>
      <w:proofErr w:type="spellStart"/>
      <w:r w:rsidR="00AB7477">
        <w:rPr>
          <w:rFonts w:asciiTheme="majorBidi" w:hAnsiTheme="majorBidi" w:cstheme="majorBidi" w:hint="cs"/>
          <w:rtl/>
        </w:rPr>
        <w:t>הגמ</w:t>
      </w:r>
      <w:proofErr w:type="spellEnd"/>
      <w:r w:rsidR="00AB7477">
        <w:rPr>
          <w:rFonts w:asciiTheme="majorBidi" w:hAnsiTheme="majorBidi" w:cstheme="majorBidi" w:hint="cs"/>
          <w:rtl/>
        </w:rPr>
        <w:t>' סבר</w:t>
      </w:r>
      <w:r w:rsidR="007341AF">
        <w:rPr>
          <w:rFonts w:asciiTheme="majorBidi" w:hAnsiTheme="majorBidi" w:cstheme="majorBidi" w:hint="cs"/>
          <w:rtl/>
        </w:rPr>
        <w:t>ה</w:t>
      </w:r>
      <w:r w:rsidR="00AB7477">
        <w:rPr>
          <w:rFonts w:asciiTheme="majorBidi" w:hAnsiTheme="majorBidi" w:cstheme="majorBidi" w:hint="cs"/>
          <w:rtl/>
        </w:rPr>
        <w:t xml:space="preserve"> שטעמו של רבי יוסי שפטורה מלעשות פסח שני, הוא רק משום שהוא סובר מקצת היום ככולו. </w:t>
      </w:r>
      <w:proofErr w:type="spellStart"/>
      <w:r w:rsidR="00AB7477">
        <w:rPr>
          <w:rFonts w:asciiTheme="majorBidi" w:hAnsiTheme="majorBidi" w:cstheme="majorBidi" w:hint="cs"/>
          <w:rtl/>
        </w:rPr>
        <w:t>והגמ</w:t>
      </w:r>
      <w:proofErr w:type="spellEnd"/>
      <w:r w:rsidR="00AB7477">
        <w:rPr>
          <w:rFonts w:asciiTheme="majorBidi" w:hAnsiTheme="majorBidi" w:cstheme="majorBidi" w:hint="cs"/>
          <w:rtl/>
        </w:rPr>
        <w:t xml:space="preserve">' דחתה שאפשר לומר, שטעמו של </w:t>
      </w:r>
      <w:r w:rsidR="00AB7477">
        <w:rPr>
          <w:rFonts w:asciiTheme="majorBidi" w:hAnsiTheme="majorBidi" w:cstheme="majorBidi" w:hint="cs"/>
          <w:rtl/>
        </w:rPr>
        <w:t xml:space="preserve">רבי יוסי שפטורה מלעשות פסח שני, הוא רק משום שהוא סובר </w:t>
      </w:r>
      <w:r w:rsidR="00AB7477">
        <w:rPr>
          <w:rFonts w:asciiTheme="majorBidi" w:hAnsiTheme="majorBidi" w:cstheme="majorBidi" w:hint="cs"/>
          <w:rtl/>
        </w:rPr>
        <w:t>שמקצת היום ככולו.</w:t>
      </w:r>
    </w:p>
    <w:p w:rsidR="001566B5" w:rsidRDefault="006A6B1F" w:rsidP="00D47B01">
      <w:pPr>
        <w:jc w:val="both"/>
        <w:rPr>
          <w:rFonts w:asciiTheme="majorBidi" w:hAnsiTheme="majorBidi" w:cstheme="majorBidi"/>
          <w:rtl/>
        </w:rPr>
      </w:pPr>
      <w:r>
        <w:rPr>
          <w:rFonts w:asciiTheme="majorBidi" w:hAnsiTheme="majorBidi" w:cstheme="majorBidi" w:hint="cs"/>
          <w:rtl/>
        </w:rPr>
        <w:t xml:space="preserve">אמנם בש"ס של רבינו </w:t>
      </w:r>
      <w:proofErr w:type="spellStart"/>
      <w:r>
        <w:rPr>
          <w:rFonts w:asciiTheme="majorBidi" w:hAnsiTheme="majorBidi" w:cstheme="majorBidi" w:hint="cs"/>
          <w:rtl/>
        </w:rPr>
        <w:t>הגירסא</w:t>
      </w:r>
      <w:proofErr w:type="spellEnd"/>
      <w:r>
        <w:rPr>
          <w:rFonts w:asciiTheme="majorBidi" w:hAnsiTheme="majorBidi" w:cstheme="majorBidi" w:hint="cs"/>
          <w:rtl/>
        </w:rPr>
        <w:t xml:space="preserve"> היא: </w:t>
      </w:r>
      <w:r w:rsidR="00AB7477">
        <w:rPr>
          <w:rFonts w:asciiTheme="majorBidi" w:hAnsiTheme="majorBidi" w:cs="Times New Roman" w:hint="cs"/>
          <w:rtl/>
        </w:rPr>
        <w:t>"</w:t>
      </w:r>
      <w:r w:rsidR="001566B5" w:rsidRPr="001566B5">
        <w:rPr>
          <w:rFonts w:asciiTheme="majorBidi" w:hAnsiTheme="majorBidi" w:cs="Times New Roman"/>
          <w:rtl/>
        </w:rPr>
        <w:t>מ</w:t>
      </w:r>
      <w:r w:rsidR="00DB1DD7">
        <w:rPr>
          <w:rFonts w:asciiTheme="majorBidi" w:hAnsiTheme="majorBidi" w:cs="Times New Roman" w:hint="cs"/>
          <w:rtl/>
        </w:rPr>
        <w:t xml:space="preserve">אי </w:t>
      </w:r>
      <w:r w:rsidR="001566B5" w:rsidRPr="001566B5">
        <w:rPr>
          <w:rFonts w:asciiTheme="majorBidi" w:hAnsiTheme="majorBidi" w:cs="Times New Roman"/>
          <w:rtl/>
        </w:rPr>
        <w:t>ט</w:t>
      </w:r>
      <w:r w:rsidR="00DB1DD7">
        <w:rPr>
          <w:rFonts w:asciiTheme="majorBidi" w:hAnsiTheme="majorBidi" w:cs="Times New Roman" w:hint="cs"/>
          <w:rtl/>
        </w:rPr>
        <w:t>עמא</w:t>
      </w:r>
      <w:r w:rsidR="001566B5" w:rsidRPr="001566B5">
        <w:rPr>
          <w:rFonts w:asciiTheme="majorBidi" w:hAnsiTheme="majorBidi" w:cs="Times New Roman"/>
          <w:rtl/>
        </w:rPr>
        <w:t xml:space="preserve"> דר</w:t>
      </w:r>
      <w:r>
        <w:rPr>
          <w:rFonts w:asciiTheme="majorBidi" w:hAnsiTheme="majorBidi" w:cs="Times New Roman" w:hint="cs"/>
          <w:rtl/>
        </w:rPr>
        <w:t>בי</w:t>
      </w:r>
      <w:r w:rsidR="001566B5" w:rsidRPr="001566B5">
        <w:rPr>
          <w:rFonts w:asciiTheme="majorBidi" w:hAnsiTheme="majorBidi" w:cs="Times New Roman"/>
          <w:rtl/>
        </w:rPr>
        <w:t xml:space="preserve"> יוסי</w:t>
      </w:r>
      <w:r w:rsidR="00DB1DD7">
        <w:rPr>
          <w:rFonts w:asciiTheme="majorBidi" w:hAnsiTheme="majorBidi" w:cs="Times New Roman" w:hint="cs"/>
          <w:rtl/>
        </w:rPr>
        <w:t>,</w:t>
      </w:r>
      <w:r w:rsidR="001566B5" w:rsidRPr="001566B5">
        <w:rPr>
          <w:rFonts w:asciiTheme="majorBidi" w:hAnsiTheme="majorBidi" w:cs="Times New Roman"/>
          <w:rtl/>
        </w:rPr>
        <w:t xml:space="preserve"> לאו משום </w:t>
      </w:r>
      <w:proofErr w:type="spellStart"/>
      <w:r w:rsidR="001566B5" w:rsidRPr="001566B5">
        <w:rPr>
          <w:rFonts w:asciiTheme="majorBidi" w:hAnsiTheme="majorBidi" w:cs="Times New Roman"/>
          <w:rtl/>
        </w:rPr>
        <w:t>דקסבר</w:t>
      </w:r>
      <w:proofErr w:type="spellEnd"/>
      <w:r w:rsidR="001566B5" w:rsidRPr="001566B5">
        <w:rPr>
          <w:rFonts w:asciiTheme="majorBidi" w:hAnsiTheme="majorBidi" w:cs="Times New Roman"/>
          <w:rtl/>
        </w:rPr>
        <w:t xml:space="preserve"> </w:t>
      </w:r>
      <w:r w:rsidR="001566B5" w:rsidRPr="00D47B01">
        <w:rPr>
          <w:rFonts w:asciiTheme="majorBidi" w:hAnsiTheme="majorBidi" w:cs="Times New Roman"/>
          <w:b/>
          <w:bCs/>
          <w:rtl/>
        </w:rPr>
        <w:t>מקצת היום ככולו</w:t>
      </w:r>
      <w:r w:rsidR="00AB7477">
        <w:rPr>
          <w:rFonts w:asciiTheme="majorBidi" w:hAnsiTheme="majorBidi" w:cs="Times New Roman" w:hint="cs"/>
          <w:b/>
          <w:bCs/>
          <w:rtl/>
        </w:rPr>
        <w:t>,</w:t>
      </w:r>
      <w:r w:rsidR="001566B5" w:rsidRPr="00D47B01">
        <w:rPr>
          <w:rFonts w:asciiTheme="majorBidi" w:hAnsiTheme="majorBidi" w:cs="Times New Roman"/>
          <w:b/>
          <w:bCs/>
          <w:rtl/>
        </w:rPr>
        <w:t xml:space="preserve"> ומכאן ולהבא</w:t>
      </w:r>
      <w:r w:rsidR="001566B5" w:rsidRPr="001566B5">
        <w:rPr>
          <w:rFonts w:asciiTheme="majorBidi" w:hAnsiTheme="majorBidi" w:cs="Times New Roman"/>
          <w:rtl/>
        </w:rPr>
        <w:t xml:space="preserve"> הוא מטמא</w:t>
      </w:r>
      <w:r w:rsidR="001566B5">
        <w:rPr>
          <w:rFonts w:asciiTheme="majorBidi" w:hAnsiTheme="majorBidi" w:cs="Times New Roman" w:hint="cs"/>
          <w:rtl/>
        </w:rPr>
        <w:t>"</w:t>
      </w:r>
      <w:r w:rsidR="00DB1DD7">
        <w:rPr>
          <w:rFonts w:asciiTheme="majorBidi" w:hAnsiTheme="majorBidi" w:cs="Times New Roman" w:hint="cs"/>
          <w:rtl/>
        </w:rPr>
        <w:t xml:space="preserve"> </w:t>
      </w:r>
      <w:r w:rsidR="00DB1DD7">
        <w:rPr>
          <w:rFonts w:asciiTheme="majorBidi" w:hAnsiTheme="majorBidi" w:cs="Times New Roman"/>
          <w:rtl/>
        </w:rPr>
        <w:t>–</w:t>
      </w:r>
      <w:r w:rsidR="00DB1DD7">
        <w:rPr>
          <w:rFonts w:asciiTheme="majorBidi" w:hAnsiTheme="majorBidi" w:cs="Times New Roman" w:hint="cs"/>
          <w:rtl/>
        </w:rPr>
        <w:t xml:space="preserve"> </w:t>
      </w:r>
      <w:r w:rsidR="00DB1DD7" w:rsidRPr="00DB1DD7">
        <w:rPr>
          <w:rFonts w:asciiTheme="majorBidi" w:hAnsiTheme="majorBidi" w:cs="Times New Roman" w:hint="cs"/>
          <w:b/>
          <w:bCs/>
          <w:rtl/>
        </w:rPr>
        <w:t>כ</w:t>
      </w:r>
      <w:r>
        <w:rPr>
          <w:rFonts w:asciiTheme="majorBidi" w:hAnsiTheme="majorBidi" w:cs="Times New Roman" w:hint="cs"/>
          <w:b/>
          <w:bCs/>
          <w:rtl/>
        </w:rPr>
        <w:t>ך</w:t>
      </w:r>
      <w:r w:rsidR="00DB1DD7" w:rsidRPr="00DB1DD7">
        <w:rPr>
          <w:rFonts w:asciiTheme="majorBidi" w:hAnsiTheme="majorBidi" w:cs="Times New Roman" w:hint="cs"/>
          <w:b/>
          <w:bCs/>
          <w:rtl/>
        </w:rPr>
        <w:t xml:space="preserve"> צריך לומר</w:t>
      </w:r>
      <w:r w:rsidR="001A259B">
        <w:rPr>
          <w:rStyle w:val="a5"/>
          <w:rFonts w:asciiTheme="majorBidi" w:hAnsiTheme="majorBidi" w:cs="Times New Roman"/>
          <w:b/>
          <w:bCs/>
          <w:rtl/>
        </w:rPr>
        <w:footnoteReference w:id="2"/>
      </w:r>
      <w:r w:rsidR="001566B5">
        <w:rPr>
          <w:rFonts w:asciiTheme="majorBidi" w:hAnsiTheme="majorBidi" w:cs="Times New Roman" w:hint="cs"/>
          <w:rtl/>
        </w:rPr>
        <w:t>.</w:t>
      </w:r>
      <w:r w:rsidR="00DB1DD7">
        <w:rPr>
          <w:rFonts w:asciiTheme="majorBidi" w:hAnsiTheme="majorBidi" w:cs="Times New Roman" w:hint="cs"/>
          <w:rtl/>
        </w:rPr>
        <w:t xml:space="preserve"> ולפי זה, פירוש </w:t>
      </w:r>
      <w:proofErr w:type="spellStart"/>
      <w:r w:rsidR="00DB1DD7">
        <w:rPr>
          <w:rFonts w:asciiTheme="majorBidi" w:hAnsiTheme="majorBidi" w:cs="Times New Roman" w:hint="cs"/>
          <w:rtl/>
        </w:rPr>
        <w:t>הגמ</w:t>
      </w:r>
      <w:proofErr w:type="spellEnd"/>
      <w:r w:rsidR="00DB1DD7">
        <w:rPr>
          <w:rFonts w:asciiTheme="majorBidi" w:hAnsiTheme="majorBidi" w:cs="Times New Roman" w:hint="cs"/>
          <w:rtl/>
        </w:rPr>
        <w:t>' הוא, שטעמו של רבי יוסי, ש</w:t>
      </w:r>
      <w:r w:rsidR="00D47B01">
        <w:rPr>
          <w:rFonts w:asciiTheme="majorBidi" w:hAnsiTheme="majorBidi" w:cs="Times New Roman" w:hint="cs"/>
          <w:rtl/>
        </w:rPr>
        <w:t xml:space="preserve">אשה זו </w:t>
      </w:r>
      <w:r w:rsidR="00DB1DD7">
        <w:rPr>
          <w:rFonts w:asciiTheme="majorBidi" w:hAnsiTheme="majorBidi" w:cs="Times New Roman" w:hint="cs"/>
          <w:rtl/>
        </w:rPr>
        <w:t>פטורה מפס</w:t>
      </w:r>
      <w:r w:rsidR="00DB3727">
        <w:rPr>
          <w:rFonts w:asciiTheme="majorBidi" w:hAnsiTheme="majorBidi" w:cs="Times New Roman" w:hint="cs"/>
          <w:rtl/>
        </w:rPr>
        <w:t>ח</w:t>
      </w:r>
      <w:r w:rsidR="00DB1DD7">
        <w:rPr>
          <w:rFonts w:asciiTheme="majorBidi" w:hAnsiTheme="majorBidi" w:cs="Times New Roman" w:hint="cs"/>
          <w:rtl/>
        </w:rPr>
        <w:t xml:space="preserve"> שני, הוא משום שהוא סובר שמקצת היום ככולו, נמצא שת</w:t>
      </w:r>
      <w:r w:rsidR="00DB3727">
        <w:rPr>
          <w:rFonts w:asciiTheme="majorBidi" w:hAnsiTheme="majorBidi" w:cs="Times New Roman" w:hint="cs"/>
          <w:rtl/>
        </w:rPr>
        <w:t>ח</w:t>
      </w:r>
      <w:r w:rsidR="00DB1DD7">
        <w:rPr>
          <w:rFonts w:asciiTheme="majorBidi" w:hAnsiTheme="majorBidi" w:cs="Times New Roman" w:hint="cs"/>
          <w:rtl/>
        </w:rPr>
        <w:t xml:space="preserve">ילת היום השני נעשה שימור ליום הראשון, </w:t>
      </w:r>
      <w:r w:rsidR="00DB1DD7">
        <w:rPr>
          <w:rFonts w:asciiTheme="majorBidi" w:hAnsiTheme="majorBidi" w:cstheme="majorBidi" w:hint="cs"/>
          <w:rtl/>
        </w:rPr>
        <w:t>ולפיכך נ</w:t>
      </w:r>
      <w:r w:rsidR="00DB3727">
        <w:rPr>
          <w:rFonts w:asciiTheme="majorBidi" w:hAnsiTheme="majorBidi" w:cstheme="majorBidi" w:hint="cs"/>
          <w:rtl/>
        </w:rPr>
        <w:t>ח</w:t>
      </w:r>
      <w:r w:rsidR="00DB1DD7">
        <w:rPr>
          <w:rFonts w:asciiTheme="majorBidi" w:hAnsiTheme="majorBidi" w:cstheme="majorBidi" w:hint="cs"/>
          <w:rtl/>
        </w:rPr>
        <w:t>שב שהייתה טהורה בשעה ש</w:t>
      </w:r>
      <w:r w:rsidR="00DB3727">
        <w:rPr>
          <w:rFonts w:asciiTheme="majorBidi" w:hAnsiTheme="majorBidi" w:cstheme="majorBidi" w:hint="cs"/>
          <w:rtl/>
        </w:rPr>
        <w:t>ח</w:t>
      </w:r>
      <w:r w:rsidR="00DB1DD7">
        <w:rPr>
          <w:rFonts w:asciiTheme="majorBidi" w:hAnsiTheme="majorBidi" w:cstheme="majorBidi" w:hint="cs"/>
          <w:rtl/>
        </w:rPr>
        <w:t>יטה וזריקה. ומה שראתה א</w:t>
      </w:r>
      <w:r w:rsidR="00DB3727">
        <w:rPr>
          <w:rFonts w:asciiTheme="majorBidi" w:hAnsiTheme="majorBidi" w:cstheme="majorBidi" w:hint="cs"/>
          <w:rtl/>
        </w:rPr>
        <w:t>ח</w:t>
      </w:r>
      <w:r w:rsidR="00DB1DD7">
        <w:rPr>
          <w:rFonts w:asciiTheme="majorBidi" w:hAnsiTheme="majorBidi" w:cstheme="majorBidi" w:hint="cs"/>
          <w:rtl/>
        </w:rPr>
        <w:t>ר ש</w:t>
      </w:r>
      <w:r w:rsidR="00DB3727">
        <w:rPr>
          <w:rFonts w:asciiTheme="majorBidi" w:hAnsiTheme="majorBidi" w:cstheme="majorBidi" w:hint="cs"/>
          <w:rtl/>
        </w:rPr>
        <w:t>ח</w:t>
      </w:r>
      <w:r w:rsidR="00DB1DD7">
        <w:rPr>
          <w:rFonts w:asciiTheme="majorBidi" w:hAnsiTheme="majorBidi" w:cstheme="majorBidi" w:hint="cs"/>
          <w:rtl/>
        </w:rPr>
        <w:t>יטה וזריקה נ</w:t>
      </w:r>
      <w:r w:rsidR="00DB3727">
        <w:rPr>
          <w:rFonts w:asciiTheme="majorBidi" w:hAnsiTheme="majorBidi" w:cstheme="majorBidi" w:hint="cs"/>
          <w:rtl/>
        </w:rPr>
        <w:t>ח</w:t>
      </w:r>
      <w:r w:rsidR="00DB1DD7">
        <w:rPr>
          <w:rFonts w:asciiTheme="majorBidi" w:hAnsiTheme="majorBidi" w:cstheme="majorBidi" w:hint="cs"/>
          <w:rtl/>
        </w:rPr>
        <w:t xml:space="preserve">שב </w:t>
      </w:r>
      <w:r w:rsidR="00D47B01">
        <w:rPr>
          <w:rFonts w:asciiTheme="majorBidi" w:hAnsiTheme="majorBidi" w:cstheme="majorBidi" w:hint="cs"/>
          <w:rtl/>
        </w:rPr>
        <w:t>ל</w:t>
      </w:r>
      <w:r w:rsidR="00DB1DD7">
        <w:rPr>
          <w:rFonts w:asciiTheme="majorBidi" w:hAnsiTheme="majorBidi" w:cstheme="majorBidi" w:hint="cs"/>
          <w:rtl/>
        </w:rPr>
        <w:t xml:space="preserve">טומאה </w:t>
      </w:r>
      <w:r w:rsidR="00DB3727">
        <w:rPr>
          <w:rFonts w:asciiTheme="majorBidi" w:hAnsiTheme="majorBidi" w:cstheme="majorBidi" w:hint="cs"/>
          <w:rtl/>
        </w:rPr>
        <w:t>ח</w:t>
      </w:r>
      <w:r w:rsidR="00DB1DD7">
        <w:rPr>
          <w:rFonts w:asciiTheme="majorBidi" w:hAnsiTheme="majorBidi" w:cstheme="majorBidi" w:hint="cs"/>
          <w:rtl/>
        </w:rPr>
        <w:t>דשה, ונטמאת מכאן ולהבא, ולמ</w:t>
      </w:r>
      <w:r w:rsidR="00DB3727">
        <w:rPr>
          <w:rFonts w:asciiTheme="majorBidi" w:hAnsiTheme="majorBidi" w:cstheme="majorBidi" w:hint="cs"/>
          <w:rtl/>
        </w:rPr>
        <w:t>ח</w:t>
      </w:r>
      <w:r w:rsidR="00DB1DD7">
        <w:rPr>
          <w:rFonts w:asciiTheme="majorBidi" w:hAnsiTheme="majorBidi" w:cstheme="majorBidi" w:hint="cs"/>
          <w:rtl/>
        </w:rPr>
        <w:t xml:space="preserve">רת תעשה שימור לטומאה זו. נמצא </w:t>
      </w:r>
      <w:r w:rsidR="00D47B01">
        <w:rPr>
          <w:rFonts w:asciiTheme="majorBidi" w:hAnsiTheme="majorBidi" w:cstheme="majorBidi" w:hint="cs"/>
          <w:rtl/>
        </w:rPr>
        <w:t>שיום שני זה, נ</w:t>
      </w:r>
      <w:r w:rsidR="00DB3727">
        <w:rPr>
          <w:rFonts w:asciiTheme="majorBidi" w:hAnsiTheme="majorBidi" w:cstheme="majorBidi" w:hint="cs"/>
          <w:rtl/>
        </w:rPr>
        <w:t>ח</w:t>
      </w:r>
      <w:r w:rsidR="00D47B01">
        <w:rPr>
          <w:rFonts w:asciiTheme="majorBidi" w:hAnsiTheme="majorBidi" w:cstheme="majorBidi" w:hint="cs"/>
          <w:rtl/>
        </w:rPr>
        <w:t>שב מקצתו טהור ולכן הוא נעשה שימור לטומאה של אתמול. ומקצתו טמא</w:t>
      </w:r>
      <w:r>
        <w:rPr>
          <w:rFonts w:asciiTheme="majorBidi" w:hAnsiTheme="majorBidi" w:cstheme="majorBidi" w:hint="cs"/>
          <w:rtl/>
        </w:rPr>
        <w:t>,</w:t>
      </w:r>
      <w:r w:rsidR="00D47B01">
        <w:rPr>
          <w:rFonts w:asciiTheme="majorBidi" w:hAnsiTheme="majorBidi" w:cstheme="majorBidi" w:hint="cs"/>
          <w:rtl/>
        </w:rPr>
        <w:t xml:space="preserve"> ולכן צריכה שימור למ</w:t>
      </w:r>
      <w:r w:rsidR="00DB3727">
        <w:rPr>
          <w:rFonts w:asciiTheme="majorBidi" w:hAnsiTheme="majorBidi" w:cstheme="majorBidi" w:hint="cs"/>
          <w:rtl/>
        </w:rPr>
        <w:t>ח</w:t>
      </w:r>
      <w:r w:rsidR="00D47B01">
        <w:rPr>
          <w:rFonts w:asciiTheme="majorBidi" w:hAnsiTheme="majorBidi" w:cstheme="majorBidi" w:hint="cs"/>
          <w:rtl/>
        </w:rPr>
        <w:t>רת</w:t>
      </w:r>
      <w:r w:rsidR="001A259B">
        <w:rPr>
          <w:rStyle w:val="a5"/>
          <w:rFonts w:asciiTheme="majorBidi" w:hAnsiTheme="majorBidi" w:cstheme="majorBidi"/>
          <w:rtl/>
        </w:rPr>
        <w:footnoteReference w:id="3"/>
      </w:r>
      <w:r w:rsidR="00D47B01">
        <w:rPr>
          <w:rFonts w:asciiTheme="majorBidi" w:hAnsiTheme="majorBidi" w:cstheme="majorBidi" w:hint="cs"/>
          <w:rtl/>
        </w:rPr>
        <w:t>.</w:t>
      </w:r>
      <w:r w:rsidR="00DB1DD7">
        <w:rPr>
          <w:rFonts w:asciiTheme="majorBidi" w:hAnsiTheme="majorBidi" w:cstheme="majorBidi" w:hint="cs"/>
          <w:rtl/>
        </w:rPr>
        <w:t xml:space="preserve"> </w:t>
      </w:r>
    </w:p>
    <w:p w:rsidR="00D47B01" w:rsidRDefault="006A6B1F" w:rsidP="00D47B01">
      <w:pPr>
        <w:jc w:val="both"/>
        <w:rPr>
          <w:rFonts w:asciiTheme="majorBidi" w:hAnsiTheme="majorBidi" w:cstheme="majorBidi"/>
          <w:rtl/>
        </w:rPr>
      </w:pPr>
      <w:r>
        <w:rPr>
          <w:rFonts w:asciiTheme="majorBidi" w:hAnsiTheme="majorBidi" w:cstheme="majorBidi" w:hint="cs"/>
          <w:rtl/>
        </w:rPr>
        <w:t xml:space="preserve">אמנם </w:t>
      </w:r>
      <w:r w:rsidR="00DB3727">
        <w:rPr>
          <w:rFonts w:asciiTheme="majorBidi" w:hAnsiTheme="majorBidi" w:cstheme="majorBidi" w:hint="cs"/>
          <w:rtl/>
        </w:rPr>
        <w:t xml:space="preserve">על </w:t>
      </w:r>
      <w:proofErr w:type="spellStart"/>
      <w:r w:rsidR="00DB3727">
        <w:rPr>
          <w:rFonts w:asciiTheme="majorBidi" w:hAnsiTheme="majorBidi" w:cstheme="majorBidi" w:hint="cs"/>
          <w:rtl/>
        </w:rPr>
        <w:t>הגירסא</w:t>
      </w:r>
      <w:proofErr w:type="spellEnd"/>
      <w:r w:rsidR="00DB3727">
        <w:rPr>
          <w:rFonts w:asciiTheme="majorBidi" w:hAnsiTheme="majorBidi" w:cstheme="majorBidi" w:hint="cs"/>
          <w:rtl/>
        </w:rPr>
        <w:t xml:space="preserve"> שלפנינו קשה: </w:t>
      </w:r>
      <w:r w:rsidR="00DB3727" w:rsidRPr="00DB3727">
        <w:rPr>
          <w:rFonts w:asciiTheme="majorBidi" w:hAnsiTheme="majorBidi" w:cs="Guttman Miryam" w:hint="cs"/>
          <w:rtl/>
        </w:rPr>
        <w:t>א.</w:t>
      </w:r>
      <w:r w:rsidR="00DB3727">
        <w:rPr>
          <w:rFonts w:asciiTheme="majorBidi" w:hAnsiTheme="majorBidi" w:cstheme="majorBidi" w:hint="cs"/>
          <w:rtl/>
        </w:rPr>
        <w:t xml:space="preserve"> </w:t>
      </w:r>
      <w:r w:rsidR="00D47B01">
        <w:rPr>
          <w:rFonts w:asciiTheme="majorBidi" w:hAnsiTheme="majorBidi" w:cstheme="majorBidi" w:hint="cs"/>
          <w:rtl/>
        </w:rPr>
        <w:t xml:space="preserve">אי אפשר לומר שטעמו של רבי יוסי הוא </w:t>
      </w:r>
      <w:r w:rsidR="00D47B01" w:rsidRPr="001A259B">
        <w:rPr>
          <w:rFonts w:asciiTheme="majorBidi" w:hAnsiTheme="majorBidi" w:cs="Guttman Miryam" w:hint="cs"/>
          <w:rtl/>
        </w:rPr>
        <w:t>רק</w:t>
      </w:r>
      <w:r w:rsidR="00D47B01">
        <w:rPr>
          <w:rFonts w:asciiTheme="majorBidi" w:hAnsiTheme="majorBidi" w:cstheme="majorBidi" w:hint="cs"/>
          <w:rtl/>
        </w:rPr>
        <w:t xml:space="preserve"> משום שהוא סובר ומכאן ולהבא הוא מטמא, שהרי אם רבי יוסי לא סובר גם כן שמקצת היום ככולו, מה מועיל שמכאן ולהבא הוא מטמא, הרי בלא </w:t>
      </w:r>
      <w:proofErr w:type="spellStart"/>
      <w:r w:rsidR="00D47B01">
        <w:rPr>
          <w:rFonts w:asciiTheme="majorBidi" w:hAnsiTheme="majorBidi" w:cstheme="majorBidi" w:hint="cs"/>
          <w:rtl/>
        </w:rPr>
        <w:t>הסברא</w:t>
      </w:r>
      <w:proofErr w:type="spellEnd"/>
      <w:r w:rsidR="00D47B01">
        <w:rPr>
          <w:rFonts w:asciiTheme="majorBidi" w:hAnsiTheme="majorBidi" w:cstheme="majorBidi" w:hint="cs"/>
          <w:rtl/>
        </w:rPr>
        <w:t xml:space="preserve"> של מקצת היום ככולו </w:t>
      </w:r>
      <w:r w:rsidR="001A259B">
        <w:rPr>
          <w:rFonts w:asciiTheme="majorBidi" w:hAnsiTheme="majorBidi" w:cstheme="majorBidi" w:hint="cs"/>
          <w:rtl/>
        </w:rPr>
        <w:t xml:space="preserve">לא </w:t>
      </w:r>
      <w:r w:rsidR="00D47B01">
        <w:rPr>
          <w:rFonts w:asciiTheme="majorBidi" w:hAnsiTheme="majorBidi" w:cstheme="majorBidi" w:hint="cs"/>
          <w:rtl/>
        </w:rPr>
        <w:t>היה שימור</w:t>
      </w:r>
      <w:r>
        <w:rPr>
          <w:rFonts w:asciiTheme="majorBidi" w:hAnsiTheme="majorBidi" w:cstheme="majorBidi" w:hint="cs"/>
          <w:rtl/>
        </w:rPr>
        <w:t xml:space="preserve"> ליום הראשון</w:t>
      </w:r>
      <w:r w:rsidR="001A259B">
        <w:rPr>
          <w:rFonts w:asciiTheme="majorBidi" w:hAnsiTheme="majorBidi" w:cstheme="majorBidi" w:hint="cs"/>
          <w:rtl/>
        </w:rPr>
        <w:t>, ונמצא שבשעת ש</w:t>
      </w:r>
      <w:r w:rsidR="00DB3727">
        <w:rPr>
          <w:rFonts w:asciiTheme="majorBidi" w:hAnsiTheme="majorBidi" w:cstheme="majorBidi" w:hint="cs"/>
          <w:rtl/>
        </w:rPr>
        <w:t>ח</w:t>
      </w:r>
      <w:r w:rsidR="001A259B">
        <w:rPr>
          <w:rFonts w:asciiTheme="majorBidi" w:hAnsiTheme="majorBidi" w:cstheme="majorBidi" w:hint="cs"/>
          <w:rtl/>
        </w:rPr>
        <w:t xml:space="preserve">יטה וזריקה הייתה </w:t>
      </w:r>
      <w:r w:rsidR="00AB3A86">
        <w:rPr>
          <w:rFonts w:asciiTheme="majorBidi" w:hAnsiTheme="majorBidi" w:cstheme="majorBidi" w:hint="cs"/>
          <w:rtl/>
        </w:rPr>
        <w:t xml:space="preserve">עדיין </w:t>
      </w:r>
      <w:r w:rsidR="001A259B">
        <w:rPr>
          <w:rFonts w:asciiTheme="majorBidi" w:hAnsiTheme="majorBidi" w:cstheme="majorBidi" w:hint="cs"/>
          <w:rtl/>
        </w:rPr>
        <w:t>טמאה</w:t>
      </w:r>
      <w:r w:rsidR="00AB3A86">
        <w:rPr>
          <w:rFonts w:asciiTheme="majorBidi" w:hAnsiTheme="majorBidi" w:cstheme="majorBidi" w:hint="cs"/>
          <w:rtl/>
        </w:rPr>
        <w:t xml:space="preserve"> מ</w:t>
      </w:r>
      <w:r w:rsidR="00DB3727">
        <w:rPr>
          <w:rFonts w:asciiTheme="majorBidi" w:hAnsiTheme="majorBidi" w:cstheme="majorBidi" w:hint="cs"/>
          <w:rtl/>
        </w:rPr>
        <w:t>ח</w:t>
      </w:r>
      <w:r w:rsidR="00AB3A86">
        <w:rPr>
          <w:rFonts w:asciiTheme="majorBidi" w:hAnsiTheme="majorBidi" w:cstheme="majorBidi" w:hint="cs"/>
          <w:rtl/>
        </w:rPr>
        <w:t>מת מה שראתה אתמול</w:t>
      </w:r>
      <w:r w:rsidR="001A259B">
        <w:rPr>
          <w:rStyle w:val="a5"/>
          <w:rFonts w:asciiTheme="majorBidi" w:hAnsiTheme="majorBidi" w:cstheme="majorBidi"/>
          <w:rtl/>
        </w:rPr>
        <w:footnoteReference w:id="4"/>
      </w:r>
      <w:r w:rsidR="001A259B">
        <w:rPr>
          <w:rFonts w:asciiTheme="majorBidi" w:hAnsiTheme="majorBidi" w:cstheme="majorBidi" w:hint="cs"/>
          <w:rtl/>
        </w:rPr>
        <w:t>.</w:t>
      </w:r>
      <w:r w:rsidR="00CD0EB9">
        <w:rPr>
          <w:rFonts w:asciiTheme="majorBidi" w:hAnsiTheme="majorBidi" w:cstheme="majorBidi" w:hint="cs"/>
          <w:rtl/>
        </w:rPr>
        <w:t xml:space="preserve"> </w:t>
      </w:r>
      <w:r w:rsidR="00DB3727" w:rsidRPr="00DB3727">
        <w:rPr>
          <w:rFonts w:asciiTheme="majorBidi" w:hAnsiTheme="majorBidi" w:cs="Guttman Miryam" w:hint="cs"/>
          <w:rtl/>
        </w:rPr>
        <w:t>ב.</w:t>
      </w:r>
      <w:r w:rsidR="00DB3727">
        <w:rPr>
          <w:rFonts w:asciiTheme="majorBidi" w:hAnsiTheme="majorBidi" w:cstheme="majorBidi" w:hint="cs"/>
          <w:rtl/>
        </w:rPr>
        <w:t xml:space="preserve"> </w:t>
      </w:r>
      <w:r w:rsidR="00CD0EB9">
        <w:rPr>
          <w:rFonts w:asciiTheme="majorBidi" w:hAnsiTheme="majorBidi" w:cstheme="majorBidi" w:hint="cs"/>
          <w:rtl/>
        </w:rPr>
        <w:t xml:space="preserve">לפי </w:t>
      </w:r>
      <w:proofErr w:type="spellStart"/>
      <w:r w:rsidR="00CD0EB9">
        <w:rPr>
          <w:rFonts w:asciiTheme="majorBidi" w:hAnsiTheme="majorBidi" w:cstheme="majorBidi" w:hint="cs"/>
          <w:rtl/>
        </w:rPr>
        <w:t>הגירסא</w:t>
      </w:r>
      <w:proofErr w:type="spellEnd"/>
      <w:r w:rsidR="00CD0EB9">
        <w:rPr>
          <w:rFonts w:asciiTheme="majorBidi" w:hAnsiTheme="majorBidi" w:cstheme="majorBidi" w:hint="cs"/>
          <w:rtl/>
        </w:rPr>
        <w:t xml:space="preserve"> שלפנינו יוצא, </w:t>
      </w:r>
      <w:proofErr w:type="spellStart"/>
      <w:r w:rsidR="00CD0EB9">
        <w:rPr>
          <w:rFonts w:asciiTheme="majorBidi" w:hAnsiTheme="majorBidi" w:cstheme="majorBidi" w:hint="cs"/>
          <w:rtl/>
        </w:rPr>
        <w:t>שבהוה</w:t>
      </w:r>
      <w:proofErr w:type="spellEnd"/>
      <w:r w:rsidR="00CD0EB9">
        <w:rPr>
          <w:rFonts w:asciiTheme="majorBidi" w:hAnsiTheme="majorBidi" w:cstheme="majorBidi" w:hint="cs"/>
          <w:rtl/>
        </w:rPr>
        <w:t xml:space="preserve"> </w:t>
      </w:r>
      <w:proofErr w:type="spellStart"/>
      <w:r w:rsidR="00CD0EB9">
        <w:rPr>
          <w:rFonts w:asciiTheme="majorBidi" w:hAnsiTheme="majorBidi" w:cstheme="majorBidi" w:hint="cs"/>
          <w:rtl/>
        </w:rPr>
        <w:t>אמינא</w:t>
      </w:r>
      <w:proofErr w:type="spellEnd"/>
      <w:r w:rsidR="00CD0EB9">
        <w:rPr>
          <w:rFonts w:asciiTheme="majorBidi" w:hAnsiTheme="majorBidi" w:cstheme="majorBidi" w:hint="cs"/>
          <w:rtl/>
        </w:rPr>
        <w:t xml:space="preserve"> </w:t>
      </w:r>
      <w:proofErr w:type="spellStart"/>
      <w:r w:rsidR="00CD0EB9">
        <w:rPr>
          <w:rFonts w:asciiTheme="majorBidi" w:hAnsiTheme="majorBidi" w:cstheme="majorBidi" w:hint="cs"/>
          <w:rtl/>
        </w:rPr>
        <w:t>הגמ</w:t>
      </w:r>
      <w:proofErr w:type="spellEnd"/>
      <w:r w:rsidR="00CD0EB9">
        <w:rPr>
          <w:rFonts w:asciiTheme="majorBidi" w:hAnsiTheme="majorBidi" w:cstheme="majorBidi" w:hint="cs"/>
          <w:rtl/>
        </w:rPr>
        <w:t xml:space="preserve">' </w:t>
      </w:r>
      <w:proofErr w:type="spellStart"/>
      <w:r w:rsidR="00CD0EB9">
        <w:rPr>
          <w:rFonts w:asciiTheme="majorBidi" w:hAnsiTheme="majorBidi" w:cstheme="majorBidi" w:hint="cs"/>
          <w:rtl/>
        </w:rPr>
        <w:t>סברא</w:t>
      </w:r>
      <w:proofErr w:type="spellEnd"/>
      <w:r w:rsidR="00566D34">
        <w:rPr>
          <w:rFonts w:asciiTheme="majorBidi" w:hAnsiTheme="majorBidi" w:cstheme="majorBidi" w:hint="cs"/>
          <w:rtl/>
        </w:rPr>
        <w:t>,</w:t>
      </w:r>
      <w:r w:rsidR="00CD0EB9">
        <w:rPr>
          <w:rFonts w:asciiTheme="majorBidi" w:hAnsiTheme="majorBidi" w:cstheme="majorBidi" w:hint="cs"/>
          <w:rtl/>
        </w:rPr>
        <w:t xml:space="preserve"> שטעמו של רבי יוסי הוא </w:t>
      </w:r>
      <w:r w:rsidR="00CD0EB9" w:rsidRPr="00DB3727">
        <w:rPr>
          <w:rFonts w:asciiTheme="majorBidi" w:hAnsiTheme="majorBidi" w:cs="Guttman Miryam" w:hint="cs"/>
          <w:rtl/>
        </w:rPr>
        <w:t>רק</w:t>
      </w:r>
      <w:r w:rsidR="00CD0EB9">
        <w:rPr>
          <w:rFonts w:asciiTheme="majorBidi" w:hAnsiTheme="majorBidi" w:cstheme="majorBidi" w:hint="cs"/>
          <w:rtl/>
        </w:rPr>
        <w:t xml:space="preserve"> משום מקצת היום ככולו, אבל מכל מקום הוא סובר שמטמאה למפרע. וקשה, מה מועיל מה שמקצת היום ככולו, כיוון שמטמאה למפרע, נמצא שהייתה טמאה בשעת ש</w:t>
      </w:r>
      <w:r w:rsidR="00DB3727">
        <w:rPr>
          <w:rFonts w:asciiTheme="majorBidi" w:hAnsiTheme="majorBidi" w:cstheme="majorBidi" w:hint="cs"/>
          <w:rtl/>
        </w:rPr>
        <w:t>ח</w:t>
      </w:r>
      <w:r w:rsidR="00CD0EB9">
        <w:rPr>
          <w:rFonts w:asciiTheme="majorBidi" w:hAnsiTheme="majorBidi" w:cstheme="majorBidi" w:hint="cs"/>
          <w:rtl/>
        </w:rPr>
        <w:t>יטה וזריקה</w:t>
      </w:r>
      <w:r w:rsidR="009C48BD">
        <w:rPr>
          <w:rStyle w:val="a5"/>
          <w:rFonts w:asciiTheme="majorBidi" w:hAnsiTheme="majorBidi" w:cstheme="majorBidi"/>
          <w:rtl/>
        </w:rPr>
        <w:footnoteReference w:id="5"/>
      </w:r>
      <w:r w:rsidR="00CD0EB9">
        <w:rPr>
          <w:rFonts w:asciiTheme="majorBidi" w:hAnsiTheme="majorBidi" w:cstheme="majorBidi" w:hint="cs"/>
          <w:rtl/>
        </w:rPr>
        <w:t xml:space="preserve">. </w:t>
      </w:r>
    </w:p>
    <w:p w:rsidR="00566D34" w:rsidRDefault="00566D34" w:rsidP="00D47B01">
      <w:pPr>
        <w:jc w:val="both"/>
        <w:rPr>
          <w:rFonts w:asciiTheme="majorBidi" w:hAnsiTheme="majorBidi" w:cstheme="majorBidi"/>
          <w:rtl/>
        </w:rPr>
      </w:pPr>
      <w:proofErr w:type="spellStart"/>
      <w:r>
        <w:rPr>
          <w:rFonts w:asciiTheme="majorBidi" w:hAnsiTheme="majorBidi" w:cstheme="majorBidi" w:hint="cs"/>
          <w:rtl/>
        </w:rPr>
        <w:t>י</w:t>
      </w:r>
      <w:r w:rsidR="00195932">
        <w:rPr>
          <w:rFonts w:asciiTheme="majorBidi" w:hAnsiTheme="majorBidi" w:cstheme="majorBidi" w:hint="cs"/>
          <w:rtl/>
        </w:rPr>
        <w:t>ח</w:t>
      </w:r>
      <w:proofErr w:type="spellEnd"/>
      <w:r>
        <w:rPr>
          <w:rFonts w:asciiTheme="majorBidi" w:hAnsiTheme="majorBidi" w:cstheme="majorBidi" w:hint="cs"/>
          <w:rtl/>
        </w:rPr>
        <w:t xml:space="preserve"> ע"ב</w:t>
      </w:r>
    </w:p>
    <w:p w:rsidR="00566D34" w:rsidRPr="00772F26" w:rsidRDefault="001F1B80" w:rsidP="00D47B01">
      <w:pPr>
        <w:jc w:val="both"/>
        <w:rPr>
          <w:rFonts w:asciiTheme="majorBidi" w:hAnsiTheme="majorBidi" w:cs="Guttman Vilna"/>
          <w:rtl/>
        </w:rPr>
      </w:pPr>
      <w:r>
        <w:rPr>
          <w:rFonts w:asciiTheme="majorBidi" w:hAnsiTheme="majorBidi" w:cs="Guttman Vilna" w:hint="cs"/>
          <w:rtl/>
        </w:rPr>
        <w:t xml:space="preserve">2-3 </w:t>
      </w:r>
      <w:r w:rsidR="00566D34" w:rsidRPr="00772F26">
        <w:rPr>
          <w:rFonts w:asciiTheme="majorBidi" w:hAnsiTheme="majorBidi" w:cs="Guttman Vilna" w:hint="cs"/>
          <w:rtl/>
        </w:rPr>
        <w:t>[א</w:t>
      </w:r>
      <w:r w:rsidR="00772F26" w:rsidRPr="00772F26">
        <w:rPr>
          <w:rFonts w:asciiTheme="majorBidi" w:hAnsiTheme="majorBidi" w:cs="Guttman Vilna" w:hint="cs"/>
          <w:rtl/>
        </w:rPr>
        <w:t>-ב</w:t>
      </w:r>
      <w:r w:rsidR="00566D34" w:rsidRPr="00772F26">
        <w:rPr>
          <w:rFonts w:asciiTheme="majorBidi" w:hAnsiTheme="majorBidi" w:cs="Guttman Vilna" w:hint="cs"/>
          <w:rtl/>
        </w:rPr>
        <w:t>]</w:t>
      </w:r>
      <w:r w:rsidR="00772F26" w:rsidRPr="00772F26">
        <w:rPr>
          <w:rFonts w:asciiTheme="majorBidi" w:hAnsiTheme="majorBidi" w:cs="Guttman Vilna" w:hint="cs"/>
          <w:rtl/>
        </w:rPr>
        <w:t xml:space="preserve"> גמ' אליעזר - נמ</w:t>
      </w:r>
      <w:r w:rsidR="00195932">
        <w:rPr>
          <w:rFonts w:asciiTheme="majorBidi" w:hAnsiTheme="majorBidi" w:cs="Guttman Vilna" w:hint="cs"/>
          <w:rtl/>
        </w:rPr>
        <w:t>ח</w:t>
      </w:r>
      <w:r w:rsidR="00772F26" w:rsidRPr="00772F26">
        <w:rPr>
          <w:rFonts w:asciiTheme="majorBidi" w:hAnsiTheme="majorBidi" w:cs="Guttman Vilna" w:hint="cs"/>
          <w:rtl/>
        </w:rPr>
        <w:t xml:space="preserve">ק. שם אליעזר </w:t>
      </w:r>
      <w:r w:rsidR="00772F26" w:rsidRPr="00772F26">
        <w:rPr>
          <w:rFonts w:asciiTheme="majorBidi" w:hAnsiTheme="majorBidi" w:cs="Guttman Vilna"/>
          <w:rtl/>
        </w:rPr>
        <w:t>–</w:t>
      </w:r>
      <w:r w:rsidR="00772F26" w:rsidRPr="00772F26">
        <w:rPr>
          <w:rFonts w:asciiTheme="majorBidi" w:hAnsiTheme="majorBidi" w:cs="Guttman Vilna" w:hint="cs"/>
          <w:rtl/>
        </w:rPr>
        <w:t xml:space="preserve"> נמ</w:t>
      </w:r>
      <w:r w:rsidR="00195932">
        <w:rPr>
          <w:rFonts w:asciiTheme="majorBidi" w:hAnsiTheme="majorBidi" w:cs="Guttman Vilna" w:hint="cs"/>
          <w:rtl/>
        </w:rPr>
        <w:t>ח</w:t>
      </w:r>
      <w:r w:rsidR="00772F26" w:rsidRPr="00772F26">
        <w:rPr>
          <w:rFonts w:asciiTheme="majorBidi" w:hAnsiTheme="majorBidi" w:cs="Guttman Vilna" w:hint="cs"/>
          <w:rtl/>
        </w:rPr>
        <w:t>ק.</w:t>
      </w:r>
      <w:r w:rsidR="00566D34" w:rsidRPr="00772F26">
        <w:rPr>
          <w:rFonts w:asciiTheme="majorBidi" w:hAnsiTheme="majorBidi" w:cs="Guttman Vilna" w:hint="cs"/>
          <w:rtl/>
        </w:rPr>
        <w:t xml:space="preserve"> </w:t>
      </w:r>
    </w:p>
    <w:p w:rsidR="00772F26" w:rsidRDefault="00772F26" w:rsidP="00D47B01">
      <w:pPr>
        <w:jc w:val="both"/>
        <w:rPr>
          <w:rFonts w:asciiTheme="majorBidi" w:hAnsiTheme="majorBidi" w:cstheme="majorBidi"/>
          <w:rtl/>
        </w:rPr>
      </w:pPr>
      <w:r>
        <w:rPr>
          <w:rFonts w:asciiTheme="majorBidi" w:hAnsiTheme="majorBidi" w:cstheme="majorBidi" w:hint="cs"/>
          <w:rtl/>
        </w:rPr>
        <w:lastRenderedPageBreak/>
        <w:t>אור אליהו</w:t>
      </w:r>
    </w:p>
    <w:p w:rsidR="00772F26" w:rsidRDefault="001F1B80" w:rsidP="00D47B01">
      <w:pPr>
        <w:jc w:val="both"/>
        <w:rPr>
          <w:rFonts w:asciiTheme="majorBidi" w:hAnsiTheme="majorBidi" w:cstheme="majorBidi"/>
          <w:rtl/>
        </w:rPr>
      </w:pPr>
      <w:r>
        <w:rPr>
          <w:rFonts w:asciiTheme="majorBidi" w:hAnsiTheme="majorBidi" w:cstheme="majorBidi" w:hint="cs"/>
          <w:b/>
          <w:bCs/>
          <w:rtl/>
        </w:rPr>
        <w:t xml:space="preserve">2-3 </w:t>
      </w:r>
      <w:r w:rsidR="00772F26" w:rsidRPr="00772F26">
        <w:rPr>
          <w:rFonts w:asciiTheme="majorBidi" w:hAnsiTheme="majorBidi" w:cstheme="majorBidi" w:hint="cs"/>
          <w:b/>
          <w:bCs/>
          <w:rtl/>
        </w:rPr>
        <w:t>[א-ב]</w:t>
      </w:r>
      <w:r w:rsidR="00772F26">
        <w:rPr>
          <w:rFonts w:asciiTheme="majorBidi" w:hAnsiTheme="majorBidi" w:cstheme="majorBidi" w:hint="cs"/>
          <w:rtl/>
        </w:rPr>
        <w:t xml:space="preserve"> </w:t>
      </w:r>
      <w:proofErr w:type="spellStart"/>
      <w:r w:rsidR="00772F26">
        <w:rPr>
          <w:rFonts w:asciiTheme="majorBidi" w:hAnsiTheme="majorBidi" w:cstheme="majorBidi" w:hint="cs"/>
          <w:rtl/>
        </w:rPr>
        <w:t>ב</w:t>
      </w:r>
      <w:r w:rsidR="00772F26" w:rsidRPr="00772F26">
        <w:rPr>
          <w:rFonts w:asciiTheme="majorBidi" w:hAnsiTheme="majorBidi" w:cstheme="majorBidi" w:hint="cs"/>
          <w:b/>
          <w:bCs/>
          <w:rtl/>
        </w:rPr>
        <w:t>גמ</w:t>
      </w:r>
      <w:proofErr w:type="spellEnd"/>
      <w:r w:rsidR="00772F26" w:rsidRPr="00772F26">
        <w:rPr>
          <w:rFonts w:asciiTheme="majorBidi" w:hAnsiTheme="majorBidi" w:cstheme="majorBidi" w:hint="cs"/>
          <w:b/>
          <w:bCs/>
          <w:rtl/>
        </w:rPr>
        <w:t>'</w:t>
      </w:r>
      <w:r w:rsidR="00772F26">
        <w:rPr>
          <w:rFonts w:asciiTheme="majorBidi" w:hAnsiTheme="majorBidi" w:cstheme="majorBidi" w:hint="cs"/>
          <w:rtl/>
        </w:rPr>
        <w:t>: "</w:t>
      </w:r>
      <w:r w:rsidR="00772F26" w:rsidRPr="00772F26">
        <w:rPr>
          <w:rFonts w:asciiTheme="majorBidi" w:hAnsiTheme="majorBidi" w:cs="Times New Roman"/>
          <w:rtl/>
        </w:rPr>
        <w:t>נטמא בשביעי וחזר ונטמא בשביעי</w:t>
      </w:r>
      <w:r w:rsidR="00772F26">
        <w:rPr>
          <w:rFonts w:asciiTheme="majorBidi" w:hAnsiTheme="majorBidi" w:cs="Times New Roman" w:hint="cs"/>
          <w:rtl/>
        </w:rPr>
        <w:t>,</w:t>
      </w:r>
      <w:r w:rsidR="00772F26" w:rsidRPr="00772F26">
        <w:rPr>
          <w:rFonts w:asciiTheme="majorBidi" w:hAnsiTheme="majorBidi" w:cs="Times New Roman"/>
          <w:rtl/>
        </w:rPr>
        <w:t xml:space="preserve"> אינו מביא אלא קרבן אחד</w:t>
      </w:r>
      <w:r w:rsidR="00772F26">
        <w:rPr>
          <w:rFonts w:asciiTheme="majorBidi" w:hAnsiTheme="majorBidi" w:cs="Times New Roman" w:hint="cs"/>
          <w:rtl/>
        </w:rPr>
        <w:t>.</w:t>
      </w:r>
      <w:r w:rsidR="00772F26" w:rsidRPr="00772F26">
        <w:rPr>
          <w:rFonts w:asciiTheme="majorBidi" w:hAnsiTheme="majorBidi" w:cs="Times New Roman"/>
          <w:rtl/>
        </w:rPr>
        <w:t xml:space="preserve"> נטמא בשמיני וחזר ונטמא בשמיני</w:t>
      </w:r>
      <w:r w:rsidR="00772F26">
        <w:rPr>
          <w:rFonts w:asciiTheme="majorBidi" w:hAnsiTheme="majorBidi" w:cs="Times New Roman" w:hint="cs"/>
          <w:rtl/>
        </w:rPr>
        <w:t>,</w:t>
      </w:r>
      <w:r w:rsidR="00772F26" w:rsidRPr="00772F26">
        <w:rPr>
          <w:rFonts w:asciiTheme="majorBidi" w:hAnsiTheme="majorBidi" w:cs="Times New Roman"/>
          <w:rtl/>
        </w:rPr>
        <w:t xml:space="preserve"> מביא קרבן על כל אחד ואחד</w:t>
      </w:r>
      <w:r w:rsidR="00772F26">
        <w:rPr>
          <w:rFonts w:asciiTheme="majorBidi" w:hAnsiTheme="majorBidi" w:cs="Times New Roman" w:hint="cs"/>
          <w:rtl/>
        </w:rPr>
        <w:t>,</w:t>
      </w:r>
      <w:r w:rsidR="00772F26" w:rsidRPr="00772F26">
        <w:rPr>
          <w:rFonts w:asciiTheme="majorBidi" w:hAnsiTheme="majorBidi" w:cs="Times New Roman"/>
          <w:rtl/>
        </w:rPr>
        <w:t xml:space="preserve"> מתחיל ומונה מיד</w:t>
      </w:r>
      <w:r w:rsidR="00772F26">
        <w:rPr>
          <w:rFonts w:asciiTheme="majorBidi" w:hAnsiTheme="majorBidi" w:cs="Times New Roman" w:hint="cs"/>
          <w:rtl/>
        </w:rPr>
        <w:t>,</w:t>
      </w:r>
      <w:r w:rsidR="00772F26" w:rsidRPr="00772F26">
        <w:rPr>
          <w:rFonts w:asciiTheme="majorBidi" w:hAnsiTheme="majorBidi" w:cs="Times New Roman"/>
          <w:rtl/>
        </w:rPr>
        <w:t xml:space="preserve"> דברי ר</w:t>
      </w:r>
      <w:r w:rsidR="00FC4C6D">
        <w:rPr>
          <w:rFonts w:asciiTheme="majorBidi" w:hAnsiTheme="majorBidi" w:cs="Times New Roman" w:hint="cs"/>
          <w:rtl/>
        </w:rPr>
        <w:t>בי</w:t>
      </w:r>
      <w:r w:rsidR="00772F26" w:rsidRPr="00772F26">
        <w:rPr>
          <w:rFonts w:asciiTheme="majorBidi" w:hAnsiTheme="majorBidi" w:cs="Times New Roman"/>
          <w:rtl/>
        </w:rPr>
        <w:t xml:space="preserve"> </w:t>
      </w:r>
      <w:r w:rsidR="00772F26" w:rsidRPr="00772F26">
        <w:rPr>
          <w:rFonts w:asciiTheme="majorBidi" w:hAnsiTheme="majorBidi" w:cs="Times New Roman"/>
          <w:b/>
          <w:bCs/>
          <w:rtl/>
        </w:rPr>
        <w:t>אליעזר</w:t>
      </w:r>
      <w:r w:rsidR="00772F26" w:rsidRPr="00772F26">
        <w:rPr>
          <w:rFonts w:asciiTheme="majorBidi" w:hAnsiTheme="majorBidi" w:cs="Times New Roman"/>
          <w:rtl/>
        </w:rPr>
        <w:t xml:space="preserve"> </w:t>
      </w:r>
      <w:proofErr w:type="spellStart"/>
      <w:r w:rsidR="00772F26">
        <w:rPr>
          <w:rFonts w:asciiTheme="majorBidi" w:hAnsiTheme="majorBidi" w:cs="Times New Roman" w:hint="cs"/>
          <w:rtl/>
        </w:rPr>
        <w:t>כו</w:t>
      </w:r>
      <w:proofErr w:type="spellEnd"/>
      <w:r w:rsidR="00772F26">
        <w:rPr>
          <w:rFonts w:asciiTheme="majorBidi" w:hAnsiTheme="majorBidi" w:cs="Times New Roman" w:hint="cs"/>
          <w:rtl/>
        </w:rPr>
        <w:t xml:space="preserve">' </w:t>
      </w:r>
      <w:proofErr w:type="spellStart"/>
      <w:r w:rsidR="00772F26" w:rsidRPr="00772F26">
        <w:rPr>
          <w:rFonts w:asciiTheme="majorBidi" w:hAnsiTheme="majorBidi" w:cs="Times New Roman"/>
          <w:rtl/>
        </w:rPr>
        <w:t>בשלמא</w:t>
      </w:r>
      <w:proofErr w:type="spellEnd"/>
      <w:r w:rsidR="00772F26" w:rsidRPr="00772F26">
        <w:rPr>
          <w:rFonts w:asciiTheme="majorBidi" w:hAnsiTheme="majorBidi" w:cs="Times New Roman"/>
          <w:rtl/>
        </w:rPr>
        <w:t xml:space="preserve"> לרבי </w:t>
      </w:r>
      <w:r w:rsidR="00772F26" w:rsidRPr="00772F26">
        <w:rPr>
          <w:rFonts w:asciiTheme="majorBidi" w:hAnsiTheme="majorBidi" w:cs="Times New Roman"/>
          <w:b/>
          <w:bCs/>
          <w:rtl/>
        </w:rPr>
        <w:t>אליעזר</w:t>
      </w:r>
      <w:r w:rsidR="00772F26" w:rsidRPr="00772F26">
        <w:rPr>
          <w:rFonts w:asciiTheme="majorBidi" w:hAnsiTheme="majorBidi" w:cs="Times New Roman"/>
          <w:rtl/>
        </w:rPr>
        <w:t xml:space="preserve"> אמר קרא וקדש את ראשו ביו</w:t>
      </w:r>
      <w:r w:rsidR="00772F26">
        <w:rPr>
          <w:rFonts w:asciiTheme="majorBidi" w:hAnsiTheme="majorBidi" w:cs="Times New Roman" w:hint="cs"/>
          <w:rtl/>
        </w:rPr>
        <w:t>ם</w:t>
      </w:r>
      <w:r w:rsidR="00772F26" w:rsidRPr="00772F26">
        <w:rPr>
          <w:rFonts w:asciiTheme="majorBidi" w:hAnsiTheme="majorBidi" w:cs="Times New Roman"/>
          <w:rtl/>
        </w:rPr>
        <w:t xml:space="preserve"> ההוא</w:t>
      </w:r>
      <w:r w:rsidR="00772F26">
        <w:rPr>
          <w:rFonts w:asciiTheme="majorBidi" w:hAnsiTheme="majorBidi" w:cs="Times New Roman" w:hint="cs"/>
          <w:rtl/>
        </w:rPr>
        <w:t>,</w:t>
      </w:r>
      <w:r w:rsidR="00772F26" w:rsidRPr="00772F26">
        <w:rPr>
          <w:rFonts w:asciiTheme="majorBidi" w:hAnsiTheme="majorBidi" w:cs="Times New Roman"/>
          <w:rtl/>
        </w:rPr>
        <w:t xml:space="preserve"> אף על פי שלא הביא קרבנותי</w:t>
      </w:r>
      <w:r w:rsidR="00772F26">
        <w:rPr>
          <w:rFonts w:asciiTheme="majorBidi" w:hAnsiTheme="majorBidi" w:cs="Times New Roman" w:hint="cs"/>
          <w:rtl/>
        </w:rPr>
        <w:t xml:space="preserve">ו" </w:t>
      </w:r>
      <w:proofErr w:type="spellStart"/>
      <w:r w:rsidR="00772F26">
        <w:rPr>
          <w:rFonts w:asciiTheme="majorBidi" w:hAnsiTheme="majorBidi" w:cs="Times New Roman" w:hint="cs"/>
          <w:rtl/>
        </w:rPr>
        <w:t>כו</w:t>
      </w:r>
      <w:proofErr w:type="spellEnd"/>
      <w:r w:rsidR="00260D09">
        <w:rPr>
          <w:rFonts w:asciiTheme="majorBidi" w:hAnsiTheme="majorBidi" w:cs="Times New Roman" w:hint="cs"/>
          <w:rtl/>
        </w:rPr>
        <w:t>'</w:t>
      </w:r>
      <w:r w:rsidR="00772F26">
        <w:rPr>
          <w:rFonts w:asciiTheme="majorBidi" w:hAnsiTheme="majorBidi" w:cs="Times New Roman" w:hint="cs"/>
          <w:rtl/>
        </w:rPr>
        <w:t xml:space="preserve">, כך היא </w:t>
      </w:r>
      <w:proofErr w:type="spellStart"/>
      <w:r w:rsidR="00772F26">
        <w:rPr>
          <w:rFonts w:asciiTheme="majorBidi" w:hAnsiTheme="majorBidi" w:cs="Times New Roman" w:hint="cs"/>
          <w:rtl/>
        </w:rPr>
        <w:t>הגירסא</w:t>
      </w:r>
      <w:proofErr w:type="spellEnd"/>
      <w:r w:rsidR="00772F26">
        <w:rPr>
          <w:rFonts w:asciiTheme="majorBidi" w:hAnsiTheme="majorBidi" w:cs="Times New Roman" w:hint="cs"/>
          <w:rtl/>
        </w:rPr>
        <w:t xml:space="preserve"> שלפנינו בגמ'</w:t>
      </w:r>
      <w:r w:rsidR="00F453C0">
        <w:rPr>
          <w:rStyle w:val="a5"/>
          <w:rFonts w:asciiTheme="majorBidi" w:hAnsiTheme="majorBidi" w:cs="Times New Roman"/>
          <w:rtl/>
        </w:rPr>
        <w:footnoteReference w:id="6"/>
      </w:r>
      <w:r w:rsidR="00772F26">
        <w:rPr>
          <w:rFonts w:asciiTheme="majorBidi" w:hAnsiTheme="majorBidi" w:cs="Times New Roman" w:hint="cs"/>
          <w:rtl/>
        </w:rPr>
        <w:t>.</w:t>
      </w:r>
      <w:r w:rsidR="00AC1448">
        <w:rPr>
          <w:rFonts w:asciiTheme="majorBidi" w:hAnsiTheme="majorBidi" w:cstheme="majorBidi" w:hint="cs"/>
          <w:rtl/>
        </w:rPr>
        <w:t xml:space="preserve"> </w:t>
      </w:r>
      <w:r w:rsidR="00EA579C">
        <w:rPr>
          <w:rFonts w:asciiTheme="majorBidi" w:hAnsiTheme="majorBidi" w:cstheme="majorBidi" w:hint="cs"/>
          <w:rtl/>
        </w:rPr>
        <w:t xml:space="preserve">ועל </w:t>
      </w:r>
      <w:proofErr w:type="spellStart"/>
      <w:r w:rsidR="00EA579C">
        <w:rPr>
          <w:rFonts w:asciiTheme="majorBidi" w:hAnsiTheme="majorBidi" w:cstheme="majorBidi" w:hint="cs"/>
          <w:rtl/>
        </w:rPr>
        <w:t>גירסא</w:t>
      </w:r>
      <w:proofErr w:type="spellEnd"/>
      <w:r w:rsidR="00EA579C">
        <w:rPr>
          <w:rFonts w:asciiTheme="majorBidi" w:hAnsiTheme="majorBidi" w:cstheme="majorBidi" w:hint="cs"/>
          <w:rtl/>
        </w:rPr>
        <w:t xml:space="preserve"> זו יש להקשות, שכן בפשטות מה שכתוב "מת</w:t>
      </w:r>
      <w:r w:rsidR="00195932">
        <w:rPr>
          <w:rFonts w:asciiTheme="majorBidi" w:hAnsiTheme="majorBidi" w:cstheme="majorBidi" w:hint="cs"/>
          <w:rtl/>
        </w:rPr>
        <w:t>ח</w:t>
      </w:r>
      <w:r w:rsidR="00EA579C">
        <w:rPr>
          <w:rFonts w:asciiTheme="majorBidi" w:hAnsiTheme="majorBidi" w:cstheme="majorBidi" w:hint="cs"/>
          <w:rtl/>
        </w:rPr>
        <w:t>יל ומונה מיד" הכוונה שמת</w:t>
      </w:r>
      <w:r w:rsidR="00195932">
        <w:rPr>
          <w:rFonts w:asciiTheme="majorBidi" w:hAnsiTheme="majorBidi" w:cstheme="majorBidi" w:hint="cs"/>
          <w:rtl/>
        </w:rPr>
        <w:t>ח</w:t>
      </w:r>
      <w:r w:rsidR="00EA579C">
        <w:rPr>
          <w:rFonts w:asciiTheme="majorBidi" w:hAnsiTheme="majorBidi" w:cstheme="majorBidi" w:hint="cs"/>
          <w:rtl/>
        </w:rPr>
        <w:t>יל למנות ביום השמיני</w:t>
      </w:r>
      <w:r w:rsidR="00B84BE2">
        <w:rPr>
          <w:rStyle w:val="a5"/>
          <w:rFonts w:asciiTheme="majorBidi" w:hAnsiTheme="majorBidi" w:cstheme="majorBidi"/>
          <w:rtl/>
        </w:rPr>
        <w:footnoteReference w:id="7"/>
      </w:r>
      <w:r w:rsidR="00EA579C">
        <w:rPr>
          <w:rFonts w:asciiTheme="majorBidi" w:hAnsiTheme="majorBidi" w:cstheme="majorBidi" w:hint="cs"/>
          <w:rtl/>
        </w:rPr>
        <w:t xml:space="preserve">. והרי לדעת רבי אליעזר </w:t>
      </w:r>
      <w:r w:rsidR="00B84BE2">
        <w:rPr>
          <w:rFonts w:asciiTheme="majorBidi" w:hAnsiTheme="majorBidi" w:cstheme="majorBidi" w:hint="cs"/>
          <w:rtl/>
        </w:rPr>
        <w:t>(לע</w:t>
      </w:r>
      <w:r w:rsidR="00260D09">
        <w:rPr>
          <w:rFonts w:asciiTheme="majorBidi" w:hAnsiTheme="majorBidi" w:cstheme="majorBidi" w:hint="cs"/>
          <w:rtl/>
        </w:rPr>
        <w:t>י</w:t>
      </w:r>
      <w:r w:rsidR="00B84BE2">
        <w:rPr>
          <w:rFonts w:asciiTheme="majorBidi" w:hAnsiTheme="majorBidi" w:cstheme="majorBidi" w:hint="cs"/>
          <w:rtl/>
        </w:rPr>
        <w:t>ל טז ע"ב)</w:t>
      </w:r>
      <w:r w:rsidR="00B84BE2">
        <w:rPr>
          <w:rStyle w:val="a5"/>
          <w:rFonts w:asciiTheme="majorBidi" w:hAnsiTheme="majorBidi" w:cstheme="majorBidi"/>
          <w:rtl/>
        </w:rPr>
        <w:footnoteReference w:id="8"/>
      </w:r>
      <w:r w:rsidR="00B84BE2">
        <w:rPr>
          <w:rFonts w:asciiTheme="majorBidi" w:hAnsiTheme="majorBidi" w:cstheme="majorBidi" w:hint="cs"/>
          <w:rtl/>
        </w:rPr>
        <w:t xml:space="preserve"> </w:t>
      </w:r>
      <w:r w:rsidR="00EA579C">
        <w:rPr>
          <w:rFonts w:asciiTheme="majorBidi" w:hAnsiTheme="majorBidi" w:cstheme="majorBidi" w:hint="cs"/>
          <w:rtl/>
        </w:rPr>
        <w:t>מי שנטמא ביום הראשון שהת</w:t>
      </w:r>
      <w:r w:rsidR="00195932">
        <w:rPr>
          <w:rFonts w:asciiTheme="majorBidi" w:hAnsiTheme="majorBidi" w:cstheme="majorBidi" w:hint="cs"/>
          <w:rtl/>
        </w:rPr>
        <w:t>ח</w:t>
      </w:r>
      <w:r w:rsidR="00EA579C">
        <w:rPr>
          <w:rFonts w:asciiTheme="majorBidi" w:hAnsiTheme="majorBidi" w:cstheme="majorBidi" w:hint="cs"/>
          <w:rtl/>
        </w:rPr>
        <w:t xml:space="preserve">יל את נזירותו, </w:t>
      </w:r>
      <w:r w:rsidR="00260D09">
        <w:rPr>
          <w:rFonts w:asciiTheme="majorBidi" w:hAnsiTheme="majorBidi" w:cstheme="majorBidi" w:hint="cs"/>
          <w:rtl/>
        </w:rPr>
        <w:t xml:space="preserve">אינו סותר את נזירותו, וממילא </w:t>
      </w:r>
      <w:r w:rsidR="00EA579C">
        <w:rPr>
          <w:rFonts w:asciiTheme="majorBidi" w:hAnsiTheme="majorBidi" w:cstheme="majorBidi" w:hint="cs"/>
          <w:rtl/>
        </w:rPr>
        <w:t xml:space="preserve">אינו </w:t>
      </w:r>
      <w:r w:rsidR="00B84BE2">
        <w:rPr>
          <w:rFonts w:asciiTheme="majorBidi" w:hAnsiTheme="majorBidi" w:cstheme="majorBidi" w:hint="cs"/>
          <w:rtl/>
        </w:rPr>
        <w:t xml:space="preserve">מביא קרבן </w:t>
      </w:r>
      <w:r w:rsidR="00F44861">
        <w:rPr>
          <w:rFonts w:asciiTheme="majorBidi" w:hAnsiTheme="majorBidi" w:cstheme="majorBidi" w:hint="cs"/>
          <w:rtl/>
        </w:rPr>
        <w:t>על טומאתו</w:t>
      </w:r>
      <w:r w:rsidR="00B84BE2">
        <w:rPr>
          <w:rFonts w:asciiTheme="majorBidi" w:hAnsiTheme="majorBidi" w:cstheme="majorBidi" w:hint="cs"/>
          <w:rtl/>
        </w:rPr>
        <w:t xml:space="preserve">, ואם כן </w:t>
      </w:r>
      <w:r w:rsidR="00260D09">
        <w:rPr>
          <w:rFonts w:asciiTheme="majorBidi" w:hAnsiTheme="majorBidi" w:cstheme="majorBidi" w:hint="cs"/>
          <w:rtl/>
        </w:rPr>
        <w:t xml:space="preserve">קשה, </w:t>
      </w:r>
      <w:r w:rsidR="00B84BE2">
        <w:rPr>
          <w:rFonts w:asciiTheme="majorBidi" w:hAnsiTheme="majorBidi" w:cstheme="majorBidi" w:hint="cs"/>
          <w:rtl/>
        </w:rPr>
        <w:t>מדוע אמר רבי אליעזר "</w:t>
      </w:r>
      <w:r w:rsidR="00B84BE2" w:rsidRPr="00772F26">
        <w:rPr>
          <w:rFonts w:asciiTheme="majorBidi" w:hAnsiTheme="majorBidi" w:cs="Times New Roman"/>
          <w:rtl/>
        </w:rPr>
        <w:t>נטמא בשמיני וחזר ונטמא בשמיני</w:t>
      </w:r>
      <w:r w:rsidR="00B84BE2">
        <w:rPr>
          <w:rFonts w:asciiTheme="majorBidi" w:hAnsiTheme="majorBidi" w:cs="Times New Roman" w:hint="cs"/>
          <w:rtl/>
        </w:rPr>
        <w:t>,</w:t>
      </w:r>
      <w:r w:rsidR="00B84BE2" w:rsidRPr="00772F26">
        <w:rPr>
          <w:rFonts w:asciiTheme="majorBidi" w:hAnsiTheme="majorBidi" w:cs="Times New Roman"/>
          <w:rtl/>
        </w:rPr>
        <w:t xml:space="preserve"> מביא קרבן על כל אחד ואחד</w:t>
      </w:r>
      <w:r w:rsidR="00B84BE2">
        <w:rPr>
          <w:rFonts w:asciiTheme="majorBidi" w:hAnsiTheme="majorBidi" w:cs="Times New Roman" w:hint="cs"/>
          <w:rtl/>
        </w:rPr>
        <w:t>"</w:t>
      </w:r>
      <w:r w:rsidR="00260D09">
        <w:rPr>
          <w:rFonts w:asciiTheme="majorBidi" w:hAnsiTheme="majorBidi" w:cs="Times New Roman" w:hint="cs"/>
          <w:rtl/>
        </w:rPr>
        <w:t>, הרי זה היום הראשון לנזירות הטהרה שלו</w:t>
      </w:r>
      <w:r w:rsidR="00B84BE2">
        <w:rPr>
          <w:rStyle w:val="a5"/>
          <w:rFonts w:asciiTheme="majorBidi" w:hAnsiTheme="majorBidi" w:cs="Times New Roman"/>
          <w:rtl/>
        </w:rPr>
        <w:footnoteReference w:id="9"/>
      </w:r>
      <w:r w:rsidR="00B84BE2">
        <w:rPr>
          <w:rFonts w:asciiTheme="majorBidi" w:hAnsiTheme="majorBidi" w:cs="Times New Roman" w:hint="cs"/>
          <w:rtl/>
        </w:rPr>
        <w:t>.</w:t>
      </w:r>
    </w:p>
    <w:p w:rsidR="00F44861" w:rsidRDefault="00F44861" w:rsidP="00F44861">
      <w:pPr>
        <w:jc w:val="both"/>
        <w:rPr>
          <w:rFonts w:asciiTheme="majorBidi" w:hAnsiTheme="majorBidi" w:cstheme="majorBidi"/>
          <w:rtl/>
        </w:rPr>
      </w:pPr>
      <w:r>
        <w:rPr>
          <w:rFonts w:asciiTheme="majorBidi" w:hAnsiTheme="majorBidi" w:cstheme="majorBidi" w:hint="cs"/>
          <w:rtl/>
        </w:rPr>
        <w:t>ואולי</w:t>
      </w:r>
      <w:r w:rsidR="00CA3457">
        <w:rPr>
          <w:rFonts w:asciiTheme="majorBidi" w:hAnsiTheme="majorBidi" w:cstheme="majorBidi" w:hint="cs"/>
          <w:rtl/>
        </w:rPr>
        <w:t xml:space="preserve"> </w:t>
      </w:r>
      <w:r>
        <w:rPr>
          <w:rFonts w:asciiTheme="majorBidi" w:hAnsiTheme="majorBidi" w:cstheme="majorBidi" w:hint="cs"/>
          <w:rtl/>
        </w:rPr>
        <w:t xml:space="preserve">משום כך </w:t>
      </w:r>
      <w:proofErr w:type="spellStart"/>
      <w:r>
        <w:rPr>
          <w:rFonts w:asciiTheme="majorBidi" w:hAnsiTheme="majorBidi" w:cstheme="majorBidi" w:hint="cs"/>
          <w:rtl/>
        </w:rPr>
        <w:t>בגליון</w:t>
      </w:r>
      <w:proofErr w:type="spellEnd"/>
      <w:r>
        <w:rPr>
          <w:rFonts w:asciiTheme="majorBidi" w:hAnsiTheme="majorBidi" w:cstheme="majorBidi" w:hint="cs"/>
          <w:rtl/>
        </w:rPr>
        <w:t xml:space="preserve"> </w:t>
      </w:r>
      <w:proofErr w:type="spellStart"/>
      <w:r>
        <w:rPr>
          <w:rFonts w:asciiTheme="majorBidi" w:hAnsiTheme="majorBidi" w:cstheme="majorBidi" w:hint="cs"/>
          <w:rtl/>
        </w:rPr>
        <w:t>הש"ס</w:t>
      </w:r>
      <w:proofErr w:type="spellEnd"/>
      <w:r>
        <w:rPr>
          <w:rFonts w:asciiTheme="majorBidi" w:hAnsiTheme="majorBidi" w:cstheme="majorBidi" w:hint="cs"/>
          <w:rtl/>
        </w:rPr>
        <w:t xml:space="preserve"> של רבינו תיבת "אליעזר" </w:t>
      </w:r>
      <w:r w:rsidRPr="00F44861">
        <w:rPr>
          <w:rFonts w:asciiTheme="majorBidi" w:hAnsiTheme="majorBidi" w:cstheme="majorBidi" w:hint="cs"/>
          <w:b/>
          <w:bCs/>
          <w:rtl/>
        </w:rPr>
        <w:t>נמ</w:t>
      </w:r>
      <w:r w:rsidR="00195932">
        <w:rPr>
          <w:rFonts w:asciiTheme="majorBidi" w:hAnsiTheme="majorBidi" w:cstheme="majorBidi" w:hint="cs"/>
          <w:b/>
          <w:bCs/>
          <w:rtl/>
        </w:rPr>
        <w:t>ח</w:t>
      </w:r>
      <w:r w:rsidRPr="00F44861">
        <w:rPr>
          <w:rFonts w:asciiTheme="majorBidi" w:hAnsiTheme="majorBidi" w:cstheme="majorBidi" w:hint="cs"/>
          <w:b/>
          <w:bCs/>
          <w:rtl/>
        </w:rPr>
        <w:t>ק</w:t>
      </w:r>
      <w:r>
        <w:rPr>
          <w:rFonts w:asciiTheme="majorBidi" w:hAnsiTheme="majorBidi" w:cstheme="majorBidi" w:hint="cs"/>
          <w:rtl/>
        </w:rPr>
        <w:t>, וכך צריך לגרוס: "</w:t>
      </w:r>
      <w:r w:rsidRPr="00F44861">
        <w:rPr>
          <w:rFonts w:asciiTheme="majorBidi" w:hAnsiTheme="majorBidi" w:cs="Times New Roman"/>
          <w:rtl/>
        </w:rPr>
        <w:t>נטמא בשמיני וחזר ונטמא בשמיני</w:t>
      </w:r>
      <w:r w:rsidR="00260D09">
        <w:rPr>
          <w:rFonts w:asciiTheme="majorBidi" w:hAnsiTheme="majorBidi" w:cs="Times New Roman" w:hint="cs"/>
          <w:rtl/>
        </w:rPr>
        <w:t>,</w:t>
      </w:r>
      <w:r w:rsidRPr="00F44861">
        <w:rPr>
          <w:rFonts w:asciiTheme="majorBidi" w:hAnsiTheme="majorBidi" w:cs="Times New Roman"/>
          <w:rtl/>
        </w:rPr>
        <w:t xml:space="preserve"> מביא קרבן על כל אחד ואחד</w:t>
      </w:r>
      <w:r w:rsidR="00260D09">
        <w:rPr>
          <w:rFonts w:asciiTheme="majorBidi" w:hAnsiTheme="majorBidi" w:cs="Times New Roman" w:hint="cs"/>
          <w:rtl/>
        </w:rPr>
        <w:t>,</w:t>
      </w:r>
      <w:r w:rsidRPr="00F44861">
        <w:rPr>
          <w:rFonts w:asciiTheme="majorBidi" w:hAnsiTheme="majorBidi" w:cs="Times New Roman"/>
          <w:rtl/>
        </w:rPr>
        <w:t xml:space="preserve"> מתחיל ומונה מיד</w:t>
      </w:r>
      <w:r w:rsidR="00FC4C6D">
        <w:rPr>
          <w:rFonts w:asciiTheme="majorBidi" w:hAnsiTheme="majorBidi" w:cs="Times New Roman" w:hint="cs"/>
          <w:rtl/>
        </w:rPr>
        <w:t>,</w:t>
      </w:r>
      <w:r w:rsidRPr="00F44861">
        <w:rPr>
          <w:rFonts w:asciiTheme="majorBidi" w:hAnsiTheme="majorBidi" w:cs="Times New Roman"/>
          <w:rtl/>
        </w:rPr>
        <w:t xml:space="preserve"> דברי</w:t>
      </w:r>
      <w:r>
        <w:rPr>
          <w:rFonts w:asciiTheme="majorBidi" w:hAnsiTheme="majorBidi" w:cstheme="majorBidi" w:hint="cs"/>
          <w:rtl/>
        </w:rPr>
        <w:t xml:space="preserve"> </w:t>
      </w:r>
      <w:r w:rsidRPr="00F44861">
        <w:rPr>
          <w:rFonts w:asciiTheme="majorBidi" w:hAnsiTheme="majorBidi" w:cs="Guttman Miryam" w:hint="cs"/>
          <w:rtl/>
        </w:rPr>
        <w:t>רבי</w:t>
      </w:r>
      <w:r>
        <w:rPr>
          <w:rStyle w:val="a5"/>
          <w:rFonts w:asciiTheme="majorBidi" w:hAnsiTheme="majorBidi" w:cstheme="majorBidi"/>
          <w:rtl/>
        </w:rPr>
        <w:footnoteReference w:id="10"/>
      </w:r>
      <w:r>
        <w:rPr>
          <w:rFonts w:asciiTheme="majorBidi" w:hAnsiTheme="majorBidi" w:cstheme="majorBidi" w:hint="cs"/>
          <w:rtl/>
        </w:rPr>
        <w:t xml:space="preserve"> </w:t>
      </w:r>
      <w:proofErr w:type="spellStart"/>
      <w:r>
        <w:rPr>
          <w:rFonts w:asciiTheme="majorBidi" w:hAnsiTheme="majorBidi" w:cstheme="majorBidi" w:hint="cs"/>
          <w:rtl/>
        </w:rPr>
        <w:t>כו</w:t>
      </w:r>
      <w:proofErr w:type="spellEnd"/>
      <w:r>
        <w:rPr>
          <w:rFonts w:asciiTheme="majorBidi" w:hAnsiTheme="majorBidi" w:cstheme="majorBidi" w:hint="cs"/>
          <w:rtl/>
        </w:rPr>
        <w:t xml:space="preserve">' </w:t>
      </w:r>
      <w:proofErr w:type="spellStart"/>
      <w:r w:rsidRPr="00F44861">
        <w:rPr>
          <w:rFonts w:asciiTheme="majorBidi" w:hAnsiTheme="majorBidi" w:cs="Times New Roman"/>
          <w:rtl/>
        </w:rPr>
        <w:t>בשלמא</w:t>
      </w:r>
      <w:proofErr w:type="spellEnd"/>
      <w:r w:rsidRPr="00F44861">
        <w:rPr>
          <w:rFonts w:asciiTheme="majorBidi" w:hAnsiTheme="majorBidi" w:cs="Times New Roman"/>
          <w:rtl/>
        </w:rPr>
        <w:t xml:space="preserve"> </w:t>
      </w:r>
      <w:r w:rsidRPr="00F44861">
        <w:rPr>
          <w:rFonts w:asciiTheme="majorBidi" w:hAnsiTheme="majorBidi" w:cs="Guttman Miryam"/>
          <w:rtl/>
        </w:rPr>
        <w:t>לרבי</w:t>
      </w:r>
      <w:r>
        <w:rPr>
          <w:rFonts w:asciiTheme="majorBidi" w:hAnsiTheme="majorBidi" w:cs="Times New Roman" w:hint="cs"/>
          <w:rtl/>
        </w:rPr>
        <w:t xml:space="preserve">, </w:t>
      </w:r>
      <w:r w:rsidRPr="00F44861">
        <w:rPr>
          <w:rFonts w:asciiTheme="majorBidi" w:hAnsiTheme="majorBidi" w:cs="Times New Roman"/>
          <w:rtl/>
        </w:rPr>
        <w:t>אמר קרא וקדש את ראשו ביו</w:t>
      </w:r>
      <w:r>
        <w:rPr>
          <w:rFonts w:asciiTheme="majorBidi" w:hAnsiTheme="majorBidi" w:cs="Times New Roman" w:hint="cs"/>
          <w:rtl/>
        </w:rPr>
        <w:t>ם</w:t>
      </w:r>
      <w:r w:rsidRPr="00F44861">
        <w:rPr>
          <w:rFonts w:asciiTheme="majorBidi" w:hAnsiTheme="majorBidi" w:cs="Times New Roman"/>
          <w:rtl/>
        </w:rPr>
        <w:t xml:space="preserve"> ההוא</w:t>
      </w:r>
      <w:r>
        <w:rPr>
          <w:rFonts w:asciiTheme="majorBidi" w:hAnsiTheme="majorBidi" w:cs="Times New Roman" w:hint="cs"/>
          <w:rtl/>
        </w:rPr>
        <w:t>,</w:t>
      </w:r>
      <w:r w:rsidRPr="00F44861">
        <w:rPr>
          <w:rFonts w:asciiTheme="majorBidi" w:hAnsiTheme="majorBidi" w:cs="Times New Roman"/>
          <w:rtl/>
        </w:rPr>
        <w:t xml:space="preserve"> אף על פי שלא הביא קרבנותיו</w:t>
      </w:r>
      <w:r>
        <w:rPr>
          <w:rFonts w:asciiTheme="majorBidi" w:hAnsiTheme="majorBidi" w:cs="Times New Roman" w:hint="cs"/>
          <w:rtl/>
        </w:rPr>
        <w:t>".</w:t>
      </w:r>
      <w:r w:rsidRPr="00F44861">
        <w:rPr>
          <w:rFonts w:asciiTheme="majorBidi" w:hAnsiTheme="majorBidi" w:cs="Times New Roman"/>
          <w:rtl/>
        </w:rPr>
        <w:t xml:space="preserve"> </w:t>
      </w:r>
      <w:r>
        <w:rPr>
          <w:rFonts w:asciiTheme="majorBidi" w:hAnsiTheme="majorBidi" w:cstheme="majorBidi" w:hint="cs"/>
          <w:rtl/>
        </w:rPr>
        <w:t xml:space="preserve">ולפי </w:t>
      </w:r>
      <w:proofErr w:type="spellStart"/>
      <w:r>
        <w:rPr>
          <w:rFonts w:asciiTheme="majorBidi" w:hAnsiTheme="majorBidi" w:cstheme="majorBidi" w:hint="cs"/>
          <w:rtl/>
        </w:rPr>
        <w:t>גירסא</w:t>
      </w:r>
      <w:proofErr w:type="spellEnd"/>
      <w:r>
        <w:rPr>
          <w:rFonts w:asciiTheme="majorBidi" w:hAnsiTheme="majorBidi" w:cstheme="majorBidi" w:hint="cs"/>
          <w:rtl/>
        </w:rPr>
        <w:t xml:space="preserve"> זו הברייתא הזכירה את דבר רבי, שסובר שנזירות </w:t>
      </w:r>
      <w:r>
        <w:rPr>
          <w:rFonts w:asciiTheme="majorBidi" w:hAnsiTheme="majorBidi" w:cstheme="majorBidi" w:hint="cs"/>
          <w:rtl/>
        </w:rPr>
        <w:lastRenderedPageBreak/>
        <w:t>הטהרה מת</w:t>
      </w:r>
      <w:r w:rsidR="00195932">
        <w:rPr>
          <w:rFonts w:asciiTheme="majorBidi" w:hAnsiTheme="majorBidi" w:cstheme="majorBidi" w:hint="cs"/>
          <w:rtl/>
        </w:rPr>
        <w:t>ח</w:t>
      </w:r>
      <w:r>
        <w:rPr>
          <w:rFonts w:asciiTheme="majorBidi" w:hAnsiTheme="majorBidi" w:cstheme="majorBidi" w:hint="cs"/>
          <w:rtl/>
        </w:rPr>
        <w:t>ילה ביום הראוי להבאת קרבנותיו</w:t>
      </w:r>
      <w:r w:rsidR="00260D09">
        <w:rPr>
          <w:rStyle w:val="a5"/>
          <w:rFonts w:asciiTheme="majorBidi" w:hAnsiTheme="majorBidi" w:cstheme="majorBidi"/>
          <w:rtl/>
        </w:rPr>
        <w:footnoteReference w:id="11"/>
      </w:r>
      <w:r>
        <w:rPr>
          <w:rFonts w:asciiTheme="majorBidi" w:hAnsiTheme="majorBidi" w:cstheme="majorBidi" w:hint="cs"/>
          <w:rtl/>
        </w:rPr>
        <w:t xml:space="preserve">, היינו היום השמיני. ורבי סובר כדעת </w:t>
      </w:r>
      <w:r w:rsidR="00195932">
        <w:rPr>
          <w:rFonts w:asciiTheme="majorBidi" w:hAnsiTheme="majorBidi" w:cstheme="majorBidi" w:hint="cs"/>
          <w:rtl/>
        </w:rPr>
        <w:t>ח</w:t>
      </w:r>
      <w:r>
        <w:rPr>
          <w:rFonts w:asciiTheme="majorBidi" w:hAnsiTheme="majorBidi" w:cstheme="majorBidi" w:hint="cs"/>
          <w:rtl/>
        </w:rPr>
        <w:t>כמים, שגם אם נטמא הנזיר ביום הראשון לנזירותו, צריך להביא קרבן על טומאתו.</w:t>
      </w:r>
    </w:p>
    <w:p w:rsidR="00F52992" w:rsidRDefault="00F52992" w:rsidP="00F44861">
      <w:pPr>
        <w:jc w:val="both"/>
        <w:rPr>
          <w:rFonts w:asciiTheme="majorBidi" w:hAnsiTheme="majorBidi" w:cstheme="majorBidi"/>
          <w:rtl/>
        </w:rPr>
      </w:pPr>
      <w:proofErr w:type="spellStart"/>
      <w:r>
        <w:rPr>
          <w:rFonts w:asciiTheme="majorBidi" w:hAnsiTheme="majorBidi" w:cstheme="majorBidi" w:hint="cs"/>
          <w:rtl/>
        </w:rPr>
        <w:t>כו</w:t>
      </w:r>
      <w:proofErr w:type="spellEnd"/>
      <w:r>
        <w:rPr>
          <w:rFonts w:asciiTheme="majorBidi" w:hAnsiTheme="majorBidi" w:cstheme="majorBidi" w:hint="cs"/>
          <w:rtl/>
        </w:rPr>
        <w:t xml:space="preserve"> ע"ב</w:t>
      </w:r>
    </w:p>
    <w:p w:rsidR="00F52992" w:rsidRPr="005E6A26" w:rsidRDefault="001F1B80" w:rsidP="00F44861">
      <w:pPr>
        <w:jc w:val="both"/>
        <w:rPr>
          <w:rFonts w:asciiTheme="majorBidi" w:hAnsiTheme="majorBidi" w:cs="Guttman Vilna"/>
          <w:rtl/>
        </w:rPr>
      </w:pPr>
      <w:r>
        <w:rPr>
          <w:rFonts w:asciiTheme="majorBidi" w:hAnsiTheme="majorBidi" w:cs="Guttman Vilna" w:hint="cs"/>
          <w:rtl/>
        </w:rPr>
        <w:t xml:space="preserve">4 </w:t>
      </w:r>
      <w:r w:rsidR="00F52992" w:rsidRPr="005E6A26">
        <w:rPr>
          <w:rFonts w:asciiTheme="majorBidi" w:hAnsiTheme="majorBidi" w:cs="Guttman Vilna" w:hint="cs"/>
          <w:rtl/>
        </w:rPr>
        <w:t xml:space="preserve">[א] גמ' והשאר יפלו לנדבה </w:t>
      </w:r>
      <w:proofErr w:type="spellStart"/>
      <w:r w:rsidR="00F52992" w:rsidRPr="005E6A26">
        <w:rPr>
          <w:rFonts w:asciiTheme="majorBidi" w:hAnsiTheme="majorBidi" w:cs="Guttman Vilna" w:hint="cs"/>
          <w:rtl/>
        </w:rPr>
        <w:t>ומועלין</w:t>
      </w:r>
      <w:proofErr w:type="spellEnd"/>
      <w:r w:rsidR="00F52992" w:rsidRPr="005E6A26">
        <w:rPr>
          <w:rFonts w:asciiTheme="majorBidi" w:hAnsiTheme="majorBidi" w:cs="Guttman Vilna" w:hint="cs"/>
          <w:rtl/>
        </w:rPr>
        <w:t xml:space="preserve"> בהן, </w:t>
      </w:r>
      <w:proofErr w:type="spellStart"/>
      <w:r w:rsidR="00F52992" w:rsidRPr="005E6A26">
        <w:rPr>
          <w:rFonts w:asciiTheme="majorBidi" w:hAnsiTheme="majorBidi" w:cs="Guttman Vilna" w:hint="cs"/>
          <w:rtl/>
        </w:rPr>
        <w:t>אר"ה</w:t>
      </w:r>
      <w:proofErr w:type="spellEnd"/>
      <w:r w:rsidR="00F52992" w:rsidRPr="005E6A26">
        <w:rPr>
          <w:rFonts w:asciiTheme="majorBidi" w:hAnsiTheme="majorBidi" w:cs="Guttman Vilna" w:hint="cs"/>
          <w:rtl/>
        </w:rPr>
        <w:t xml:space="preserve"> </w:t>
      </w:r>
      <w:proofErr w:type="spellStart"/>
      <w:r w:rsidR="00F52992" w:rsidRPr="005E6A26">
        <w:rPr>
          <w:rFonts w:asciiTheme="majorBidi" w:hAnsiTheme="majorBidi" w:cs="Guttman Vilna" w:hint="cs"/>
          <w:rtl/>
        </w:rPr>
        <w:t>כו</w:t>
      </w:r>
      <w:proofErr w:type="spellEnd"/>
      <w:r w:rsidR="00F52992" w:rsidRPr="005E6A26">
        <w:rPr>
          <w:rFonts w:asciiTheme="majorBidi" w:hAnsiTheme="majorBidi" w:cs="Guttman Vilna" w:hint="cs"/>
          <w:rtl/>
        </w:rPr>
        <w:t xml:space="preserve">' </w:t>
      </w:r>
      <w:r w:rsidR="00F52992" w:rsidRPr="005E6A26">
        <w:rPr>
          <w:rFonts w:asciiTheme="majorBidi" w:hAnsiTheme="majorBidi" w:cs="Guttman Vilna"/>
          <w:rtl/>
        </w:rPr>
        <w:t>–</w:t>
      </w:r>
      <w:r w:rsidR="00F52992" w:rsidRPr="005E6A26">
        <w:rPr>
          <w:rFonts w:asciiTheme="majorBidi" w:hAnsiTheme="majorBidi" w:cs="Guttman Vilna" w:hint="cs"/>
          <w:rtl/>
        </w:rPr>
        <w:t xml:space="preserve"> כצ"ל, וכ"ה </w:t>
      </w:r>
      <w:proofErr w:type="spellStart"/>
      <w:r w:rsidR="00F52992" w:rsidRPr="005E6A26">
        <w:rPr>
          <w:rFonts w:asciiTheme="majorBidi" w:hAnsiTheme="majorBidi" w:cs="Guttman Vilna" w:hint="cs"/>
          <w:rtl/>
        </w:rPr>
        <w:t>בתוספתא</w:t>
      </w:r>
      <w:proofErr w:type="spellEnd"/>
    </w:p>
    <w:p w:rsidR="00F52992" w:rsidRDefault="00F52992" w:rsidP="00F44861">
      <w:pPr>
        <w:jc w:val="both"/>
        <w:rPr>
          <w:rFonts w:asciiTheme="majorBidi" w:hAnsiTheme="majorBidi" w:cstheme="majorBidi"/>
          <w:rtl/>
        </w:rPr>
      </w:pPr>
      <w:r>
        <w:rPr>
          <w:rFonts w:asciiTheme="majorBidi" w:hAnsiTheme="majorBidi" w:cstheme="majorBidi" w:hint="cs"/>
          <w:rtl/>
        </w:rPr>
        <w:t>אור אליהו</w:t>
      </w:r>
    </w:p>
    <w:p w:rsidR="00F52992" w:rsidRDefault="001F1B80" w:rsidP="00F44861">
      <w:pPr>
        <w:jc w:val="both"/>
        <w:rPr>
          <w:rFonts w:asciiTheme="majorBidi" w:hAnsiTheme="majorBidi" w:cstheme="majorBidi"/>
          <w:rtl/>
        </w:rPr>
      </w:pPr>
      <w:r>
        <w:rPr>
          <w:rFonts w:asciiTheme="majorBidi" w:hAnsiTheme="majorBidi" w:cstheme="majorBidi" w:hint="cs"/>
          <w:b/>
          <w:bCs/>
          <w:rtl/>
        </w:rPr>
        <w:t xml:space="preserve">4 </w:t>
      </w:r>
      <w:r w:rsidR="00F52992" w:rsidRPr="00F52992">
        <w:rPr>
          <w:rFonts w:asciiTheme="majorBidi" w:hAnsiTheme="majorBidi" w:cstheme="majorBidi" w:hint="cs"/>
          <w:b/>
          <w:bCs/>
          <w:rtl/>
        </w:rPr>
        <w:t>[א]</w:t>
      </w:r>
      <w:r w:rsidR="00F52992">
        <w:rPr>
          <w:rFonts w:asciiTheme="majorBidi" w:hAnsiTheme="majorBidi" w:cstheme="majorBidi" w:hint="cs"/>
          <w:rtl/>
        </w:rPr>
        <w:t xml:space="preserve"> </w:t>
      </w:r>
      <w:proofErr w:type="spellStart"/>
      <w:r w:rsidR="00F52992">
        <w:rPr>
          <w:rFonts w:asciiTheme="majorBidi" w:hAnsiTheme="majorBidi" w:cstheme="majorBidi" w:hint="cs"/>
          <w:rtl/>
        </w:rPr>
        <w:t>ב</w:t>
      </w:r>
      <w:r w:rsidR="00F52992" w:rsidRPr="00F52992">
        <w:rPr>
          <w:rFonts w:asciiTheme="majorBidi" w:hAnsiTheme="majorBidi" w:cstheme="majorBidi" w:hint="cs"/>
          <w:b/>
          <w:bCs/>
          <w:rtl/>
        </w:rPr>
        <w:t>גמ</w:t>
      </w:r>
      <w:proofErr w:type="spellEnd"/>
      <w:r w:rsidR="00F52992" w:rsidRPr="00F52992">
        <w:rPr>
          <w:rFonts w:asciiTheme="majorBidi" w:hAnsiTheme="majorBidi" w:cstheme="majorBidi" w:hint="cs"/>
          <w:b/>
          <w:bCs/>
          <w:rtl/>
        </w:rPr>
        <w:t>'</w:t>
      </w:r>
      <w:r w:rsidR="00F52992">
        <w:rPr>
          <w:rFonts w:asciiTheme="majorBidi" w:hAnsiTheme="majorBidi" w:cstheme="majorBidi" w:hint="cs"/>
          <w:rtl/>
        </w:rPr>
        <w:t>: "</w:t>
      </w:r>
      <w:r w:rsidR="00F52992" w:rsidRPr="00F52992">
        <w:rPr>
          <w:rFonts w:asciiTheme="majorBidi" w:hAnsiTheme="majorBidi" w:cs="Times New Roman"/>
          <w:rtl/>
        </w:rPr>
        <w:t>אלו לעולתי</w:t>
      </w:r>
      <w:r w:rsidR="00C66296">
        <w:rPr>
          <w:rFonts w:asciiTheme="majorBidi" w:hAnsiTheme="majorBidi" w:cs="Times New Roman" w:hint="cs"/>
          <w:rtl/>
        </w:rPr>
        <w:t>,</w:t>
      </w:r>
      <w:r w:rsidR="00F52992" w:rsidRPr="00F52992">
        <w:rPr>
          <w:rFonts w:asciiTheme="majorBidi" w:hAnsiTheme="majorBidi" w:cs="Times New Roman"/>
          <w:rtl/>
        </w:rPr>
        <w:t xml:space="preserve"> והשאר לשאר נזירותי</w:t>
      </w:r>
      <w:r w:rsidR="00F52992">
        <w:rPr>
          <w:rFonts w:asciiTheme="majorBidi" w:hAnsiTheme="majorBidi" w:cs="Times New Roman" w:hint="cs"/>
          <w:rtl/>
        </w:rPr>
        <w:t>,</w:t>
      </w:r>
      <w:r w:rsidR="00F52992" w:rsidRPr="00F52992">
        <w:rPr>
          <w:rFonts w:asciiTheme="majorBidi" w:hAnsiTheme="majorBidi" w:cs="Times New Roman"/>
          <w:rtl/>
        </w:rPr>
        <w:t xml:space="preserve"> דמי עולה יביאו עולה</w:t>
      </w:r>
      <w:r w:rsidR="00F52992">
        <w:rPr>
          <w:rFonts w:asciiTheme="majorBidi" w:hAnsiTheme="majorBidi" w:cs="Times New Roman" w:hint="cs"/>
          <w:rtl/>
        </w:rPr>
        <w:t>,</w:t>
      </w:r>
      <w:r w:rsidR="00F52992" w:rsidRPr="00F52992">
        <w:rPr>
          <w:rFonts w:asciiTheme="majorBidi" w:hAnsiTheme="majorBidi" w:cs="Times New Roman"/>
          <w:rtl/>
        </w:rPr>
        <w:t xml:space="preserve"> </w:t>
      </w:r>
      <w:proofErr w:type="spellStart"/>
      <w:r w:rsidR="00F52992" w:rsidRPr="00F52992">
        <w:rPr>
          <w:rFonts w:asciiTheme="majorBidi" w:hAnsiTheme="majorBidi" w:cs="Times New Roman"/>
          <w:rtl/>
        </w:rPr>
        <w:t>ומועלין</w:t>
      </w:r>
      <w:proofErr w:type="spellEnd"/>
      <w:r w:rsidR="00F52992" w:rsidRPr="00F52992">
        <w:rPr>
          <w:rFonts w:asciiTheme="majorBidi" w:hAnsiTheme="majorBidi" w:cs="Times New Roman"/>
          <w:rtl/>
        </w:rPr>
        <w:t xml:space="preserve"> בהן</w:t>
      </w:r>
      <w:r w:rsidR="00A9529D">
        <w:rPr>
          <w:rFonts w:asciiTheme="majorBidi" w:hAnsiTheme="majorBidi" w:cs="Times New Roman" w:hint="cs"/>
          <w:rtl/>
        </w:rPr>
        <w:t>.</w:t>
      </w:r>
      <w:r w:rsidR="00F52992" w:rsidRPr="00F52992">
        <w:rPr>
          <w:rFonts w:asciiTheme="majorBidi" w:hAnsiTheme="majorBidi" w:cs="Times New Roman"/>
          <w:rtl/>
        </w:rPr>
        <w:t xml:space="preserve"> והשאר יפלו לנדבה</w:t>
      </w:r>
      <w:r w:rsidR="00F52992">
        <w:rPr>
          <w:rFonts w:asciiTheme="majorBidi" w:hAnsiTheme="majorBidi" w:cs="Times New Roman" w:hint="cs"/>
          <w:rtl/>
        </w:rPr>
        <w:t>,</w:t>
      </w:r>
      <w:r w:rsidR="00F52992" w:rsidRPr="00F52992">
        <w:rPr>
          <w:rFonts w:asciiTheme="majorBidi" w:hAnsiTheme="majorBidi" w:cs="Times New Roman"/>
          <w:rtl/>
        </w:rPr>
        <w:t xml:space="preserve"> </w:t>
      </w:r>
      <w:proofErr w:type="spellStart"/>
      <w:r w:rsidR="00F52992" w:rsidRPr="00F52992">
        <w:rPr>
          <w:rFonts w:asciiTheme="majorBidi" w:hAnsiTheme="majorBidi" w:cs="Times New Roman"/>
          <w:rtl/>
        </w:rPr>
        <w:t>ומועלין</w:t>
      </w:r>
      <w:proofErr w:type="spellEnd"/>
      <w:r w:rsidR="00F52992" w:rsidRPr="00F52992">
        <w:rPr>
          <w:rFonts w:asciiTheme="majorBidi" w:hAnsiTheme="majorBidi" w:cs="Times New Roman"/>
          <w:rtl/>
        </w:rPr>
        <w:t xml:space="preserve"> בכולן</w:t>
      </w:r>
      <w:r w:rsidR="00F52992">
        <w:rPr>
          <w:rFonts w:asciiTheme="majorBidi" w:hAnsiTheme="majorBidi" w:cs="Times New Roman" w:hint="cs"/>
          <w:rtl/>
        </w:rPr>
        <w:t>,</w:t>
      </w:r>
      <w:r w:rsidR="00F52992" w:rsidRPr="00F52992">
        <w:rPr>
          <w:rFonts w:asciiTheme="majorBidi" w:hAnsiTheme="majorBidi" w:cs="Times New Roman"/>
          <w:rtl/>
        </w:rPr>
        <w:t xml:space="preserve"> ואין </w:t>
      </w:r>
      <w:proofErr w:type="spellStart"/>
      <w:r w:rsidR="00F52992" w:rsidRPr="00F52992">
        <w:rPr>
          <w:rFonts w:asciiTheme="majorBidi" w:hAnsiTheme="majorBidi" w:cs="Times New Roman"/>
          <w:rtl/>
        </w:rPr>
        <w:t>מועלין</w:t>
      </w:r>
      <w:proofErr w:type="spellEnd"/>
      <w:r w:rsidR="00F52992" w:rsidRPr="00F52992">
        <w:rPr>
          <w:rFonts w:asciiTheme="majorBidi" w:hAnsiTheme="majorBidi" w:cs="Times New Roman"/>
          <w:rtl/>
        </w:rPr>
        <w:t xml:space="preserve"> </w:t>
      </w:r>
      <w:proofErr w:type="spellStart"/>
      <w:r w:rsidR="00F52992" w:rsidRPr="00F52992">
        <w:rPr>
          <w:rFonts w:asciiTheme="majorBidi" w:hAnsiTheme="majorBidi" w:cs="Times New Roman"/>
          <w:rtl/>
        </w:rPr>
        <w:t>במקצת</w:t>
      </w:r>
      <w:r w:rsidR="00F52992">
        <w:rPr>
          <w:rFonts w:asciiTheme="majorBidi" w:hAnsiTheme="majorBidi" w:cs="Times New Roman" w:hint="cs"/>
          <w:rtl/>
        </w:rPr>
        <w:t>ן</w:t>
      </w:r>
      <w:proofErr w:type="spellEnd"/>
      <w:r w:rsidR="00F52992">
        <w:rPr>
          <w:rFonts w:asciiTheme="majorBidi" w:hAnsiTheme="majorBidi" w:cs="Times New Roman" w:hint="cs"/>
          <w:rtl/>
        </w:rPr>
        <w:t xml:space="preserve">. </w:t>
      </w:r>
      <w:r w:rsidR="00F52992" w:rsidRPr="00F52992">
        <w:rPr>
          <w:rFonts w:asciiTheme="majorBidi" w:hAnsiTheme="majorBidi" w:cs="Times New Roman"/>
          <w:rtl/>
        </w:rPr>
        <w:t>א</w:t>
      </w:r>
      <w:r w:rsidR="00F52992">
        <w:rPr>
          <w:rFonts w:asciiTheme="majorBidi" w:hAnsiTheme="majorBidi" w:cs="Times New Roman" w:hint="cs"/>
          <w:rtl/>
        </w:rPr>
        <w:t>מ</w:t>
      </w:r>
      <w:r w:rsidR="00F52992" w:rsidRPr="00F52992">
        <w:rPr>
          <w:rFonts w:asciiTheme="majorBidi" w:hAnsiTheme="majorBidi" w:cs="Times New Roman"/>
          <w:rtl/>
        </w:rPr>
        <w:t>ר</w:t>
      </w:r>
      <w:r w:rsidR="00F52992">
        <w:rPr>
          <w:rFonts w:asciiTheme="majorBidi" w:hAnsiTheme="majorBidi" w:cs="Times New Roman" w:hint="cs"/>
          <w:rtl/>
        </w:rPr>
        <w:t xml:space="preserve"> רב</w:t>
      </w:r>
      <w:r w:rsidR="00F52992" w:rsidRPr="00F52992">
        <w:rPr>
          <w:rFonts w:asciiTheme="majorBidi" w:hAnsiTheme="majorBidi" w:cs="Times New Roman"/>
          <w:rtl/>
        </w:rPr>
        <w:t xml:space="preserve"> הונא אמר רב</w:t>
      </w:r>
      <w:r w:rsidR="00F52992">
        <w:rPr>
          <w:rFonts w:asciiTheme="majorBidi" w:hAnsiTheme="majorBidi" w:cs="Times New Roman" w:hint="cs"/>
          <w:rtl/>
        </w:rPr>
        <w:t>,</w:t>
      </w:r>
      <w:r w:rsidR="00F52992" w:rsidRPr="00F52992">
        <w:rPr>
          <w:rFonts w:asciiTheme="majorBidi" w:hAnsiTheme="majorBidi" w:cs="Times New Roman"/>
          <w:rtl/>
        </w:rPr>
        <w:t xml:space="preserve"> לא שנו אל</w:t>
      </w:r>
      <w:r w:rsidR="00F52992">
        <w:rPr>
          <w:rFonts w:asciiTheme="majorBidi" w:hAnsiTheme="majorBidi" w:cs="Times New Roman"/>
          <w:rtl/>
        </w:rPr>
        <w:t>א מעות</w:t>
      </w:r>
      <w:r w:rsidR="00F52992">
        <w:rPr>
          <w:rFonts w:asciiTheme="majorBidi" w:hAnsiTheme="majorBidi" w:cs="Times New Roman" w:hint="cs"/>
          <w:rtl/>
        </w:rPr>
        <w:t>,</w:t>
      </w:r>
      <w:r w:rsidR="00F52992">
        <w:rPr>
          <w:rFonts w:asciiTheme="majorBidi" w:hAnsiTheme="majorBidi" w:cs="Times New Roman"/>
          <w:rtl/>
        </w:rPr>
        <w:t xml:space="preserve"> אבל בהמה הרי היא כמפורשת</w:t>
      </w:r>
      <w:r w:rsidR="00F52992">
        <w:rPr>
          <w:rFonts w:asciiTheme="majorBidi" w:hAnsiTheme="majorBidi" w:cs="Times New Roman" w:hint="cs"/>
          <w:rtl/>
        </w:rPr>
        <w:t xml:space="preserve">", כך היא </w:t>
      </w:r>
      <w:proofErr w:type="spellStart"/>
      <w:r w:rsidR="00F52992">
        <w:rPr>
          <w:rFonts w:asciiTheme="majorBidi" w:hAnsiTheme="majorBidi" w:cs="Times New Roman" w:hint="cs"/>
          <w:rtl/>
        </w:rPr>
        <w:t>הגירסא</w:t>
      </w:r>
      <w:proofErr w:type="spellEnd"/>
      <w:r w:rsidR="00F52992">
        <w:rPr>
          <w:rFonts w:asciiTheme="majorBidi" w:hAnsiTheme="majorBidi" w:cs="Times New Roman" w:hint="cs"/>
          <w:rtl/>
        </w:rPr>
        <w:t xml:space="preserve"> שלפנינו.</w:t>
      </w:r>
      <w:r w:rsidR="005E6A26">
        <w:rPr>
          <w:rFonts w:asciiTheme="majorBidi" w:hAnsiTheme="majorBidi" w:cstheme="majorBidi" w:hint="cs"/>
          <w:rtl/>
        </w:rPr>
        <w:t xml:space="preserve"> </w:t>
      </w:r>
      <w:r w:rsidR="00C66296">
        <w:rPr>
          <w:rFonts w:asciiTheme="majorBidi" w:hAnsiTheme="majorBidi" w:cstheme="majorBidi" w:hint="cs"/>
          <w:rtl/>
        </w:rPr>
        <w:t xml:space="preserve">ולפי </w:t>
      </w:r>
      <w:proofErr w:type="spellStart"/>
      <w:r w:rsidR="00C66296">
        <w:rPr>
          <w:rFonts w:asciiTheme="majorBidi" w:hAnsiTheme="majorBidi" w:cstheme="majorBidi" w:hint="cs"/>
          <w:rtl/>
        </w:rPr>
        <w:t>גירסא</w:t>
      </w:r>
      <w:proofErr w:type="spellEnd"/>
      <w:r w:rsidR="00C66296">
        <w:rPr>
          <w:rFonts w:asciiTheme="majorBidi" w:hAnsiTheme="majorBidi" w:cstheme="majorBidi" w:hint="cs"/>
          <w:rtl/>
        </w:rPr>
        <w:t xml:space="preserve"> זו, </w:t>
      </w:r>
      <w:r w:rsidR="00316381">
        <w:rPr>
          <w:rFonts w:asciiTheme="majorBidi" w:hAnsiTheme="majorBidi" w:cstheme="majorBidi" w:hint="cs"/>
          <w:rtl/>
        </w:rPr>
        <w:t>ב</w:t>
      </w:r>
      <w:r w:rsidR="00C66296">
        <w:rPr>
          <w:rFonts w:asciiTheme="majorBidi" w:hAnsiTheme="majorBidi" w:cstheme="majorBidi" w:hint="cs"/>
          <w:rtl/>
        </w:rPr>
        <w:t xml:space="preserve">מה שנשאר </w:t>
      </w:r>
      <w:r w:rsidR="00316381">
        <w:rPr>
          <w:rFonts w:asciiTheme="majorBidi" w:hAnsiTheme="majorBidi" w:cstheme="majorBidi" w:hint="cs"/>
          <w:rtl/>
        </w:rPr>
        <w:t>לשאר הנזירות</w:t>
      </w:r>
      <w:r w:rsidR="00316381">
        <w:rPr>
          <w:rStyle w:val="a5"/>
          <w:rFonts w:asciiTheme="majorBidi" w:hAnsiTheme="majorBidi" w:cstheme="majorBidi"/>
          <w:rtl/>
        </w:rPr>
        <w:footnoteReference w:id="12"/>
      </w:r>
      <w:r w:rsidR="00C66296">
        <w:rPr>
          <w:rFonts w:asciiTheme="majorBidi" w:hAnsiTheme="majorBidi" w:cstheme="majorBidi" w:hint="cs"/>
          <w:rtl/>
        </w:rPr>
        <w:t xml:space="preserve">, </w:t>
      </w:r>
      <w:r w:rsidR="00316381">
        <w:rPr>
          <w:rFonts w:asciiTheme="majorBidi" w:hAnsiTheme="majorBidi" w:cstheme="majorBidi" w:hint="cs"/>
          <w:rtl/>
        </w:rPr>
        <w:t xml:space="preserve">אם נהנה בכולם מעל, ואם נהנה רק </w:t>
      </w:r>
      <w:proofErr w:type="spellStart"/>
      <w:r w:rsidR="00316381">
        <w:rPr>
          <w:rFonts w:asciiTheme="majorBidi" w:hAnsiTheme="majorBidi" w:cstheme="majorBidi" w:hint="cs"/>
          <w:rtl/>
        </w:rPr>
        <w:t>במקצתם</w:t>
      </w:r>
      <w:proofErr w:type="spellEnd"/>
      <w:r w:rsidR="00316381">
        <w:rPr>
          <w:rFonts w:asciiTheme="majorBidi" w:hAnsiTheme="majorBidi" w:cstheme="majorBidi" w:hint="cs"/>
          <w:rtl/>
        </w:rPr>
        <w:t xml:space="preserve"> לא מעל</w:t>
      </w:r>
      <w:r w:rsidR="00316381">
        <w:rPr>
          <w:rStyle w:val="a5"/>
          <w:rFonts w:asciiTheme="majorBidi" w:hAnsiTheme="majorBidi" w:cs="Times New Roman"/>
          <w:rtl/>
        </w:rPr>
        <w:footnoteReference w:id="13"/>
      </w:r>
      <w:r w:rsidR="00316381">
        <w:rPr>
          <w:rFonts w:asciiTheme="majorBidi" w:hAnsiTheme="majorBidi" w:cstheme="majorBidi" w:hint="cs"/>
          <w:rtl/>
        </w:rPr>
        <w:t xml:space="preserve">. </w:t>
      </w:r>
      <w:r w:rsidR="005E6A26">
        <w:rPr>
          <w:rFonts w:asciiTheme="majorBidi" w:hAnsiTheme="majorBidi" w:cstheme="majorBidi" w:hint="cs"/>
          <w:rtl/>
        </w:rPr>
        <w:t xml:space="preserve">ויש להקשות על </w:t>
      </w:r>
      <w:proofErr w:type="spellStart"/>
      <w:r w:rsidR="005E6A26">
        <w:rPr>
          <w:rFonts w:asciiTheme="majorBidi" w:hAnsiTheme="majorBidi" w:cstheme="majorBidi" w:hint="cs"/>
          <w:rtl/>
        </w:rPr>
        <w:t>גירסא</w:t>
      </w:r>
      <w:proofErr w:type="spellEnd"/>
      <w:r w:rsidR="005E6A26">
        <w:rPr>
          <w:rFonts w:asciiTheme="majorBidi" w:hAnsiTheme="majorBidi" w:cstheme="majorBidi" w:hint="cs"/>
          <w:rtl/>
        </w:rPr>
        <w:t xml:space="preserve"> זו, כיון שאמרה הברייתא "והשאר יפלו לנדבה", מדוע אין </w:t>
      </w:r>
      <w:proofErr w:type="spellStart"/>
      <w:r w:rsidR="005E6A26">
        <w:rPr>
          <w:rFonts w:asciiTheme="majorBidi" w:hAnsiTheme="majorBidi" w:cstheme="majorBidi" w:hint="cs"/>
          <w:rtl/>
        </w:rPr>
        <w:t>מועלין</w:t>
      </w:r>
      <w:proofErr w:type="spellEnd"/>
      <w:r w:rsidR="005E6A26">
        <w:rPr>
          <w:rFonts w:asciiTheme="majorBidi" w:hAnsiTheme="majorBidi" w:cstheme="majorBidi" w:hint="cs"/>
          <w:rtl/>
        </w:rPr>
        <w:t xml:space="preserve"> </w:t>
      </w:r>
      <w:proofErr w:type="spellStart"/>
      <w:r w:rsidR="005E6A26">
        <w:rPr>
          <w:rFonts w:asciiTheme="majorBidi" w:hAnsiTheme="majorBidi" w:cstheme="majorBidi" w:hint="cs"/>
          <w:rtl/>
        </w:rPr>
        <w:t>במקצתן</w:t>
      </w:r>
      <w:proofErr w:type="spellEnd"/>
      <w:r w:rsidR="005E6A26">
        <w:rPr>
          <w:rFonts w:asciiTheme="majorBidi" w:hAnsiTheme="majorBidi" w:cstheme="majorBidi" w:hint="cs"/>
          <w:rtl/>
        </w:rPr>
        <w:t>, והרי בדמי הנדבה היו מביאים עולה לקיץ המזב</w:t>
      </w:r>
      <w:r w:rsidR="00135FEE">
        <w:rPr>
          <w:rFonts w:asciiTheme="majorBidi" w:hAnsiTheme="majorBidi" w:cstheme="majorBidi" w:hint="cs"/>
          <w:rtl/>
        </w:rPr>
        <w:t>ח</w:t>
      </w:r>
      <w:r w:rsidR="00ED7B5E">
        <w:rPr>
          <w:rStyle w:val="a5"/>
          <w:rFonts w:asciiTheme="majorBidi" w:hAnsiTheme="majorBidi" w:cstheme="majorBidi"/>
          <w:rtl/>
        </w:rPr>
        <w:footnoteReference w:id="14"/>
      </w:r>
      <w:r w:rsidR="005E6A26">
        <w:rPr>
          <w:rFonts w:asciiTheme="majorBidi" w:hAnsiTheme="majorBidi" w:cstheme="majorBidi" w:hint="cs"/>
          <w:rtl/>
        </w:rPr>
        <w:t>, ובעולה יש מעילה</w:t>
      </w:r>
      <w:r w:rsidR="00ED7B5E">
        <w:rPr>
          <w:rStyle w:val="a5"/>
          <w:rFonts w:asciiTheme="majorBidi" w:hAnsiTheme="majorBidi" w:cstheme="majorBidi"/>
          <w:rtl/>
        </w:rPr>
        <w:footnoteReference w:id="15"/>
      </w:r>
      <w:r w:rsidR="005E6A26">
        <w:rPr>
          <w:rFonts w:asciiTheme="majorBidi" w:hAnsiTheme="majorBidi" w:cstheme="majorBidi" w:hint="cs"/>
          <w:rtl/>
        </w:rPr>
        <w:t>.</w:t>
      </w:r>
    </w:p>
    <w:p w:rsidR="005E6A26" w:rsidRDefault="005E6A26" w:rsidP="00F44861">
      <w:pPr>
        <w:jc w:val="both"/>
        <w:rPr>
          <w:rFonts w:asciiTheme="majorBidi" w:hAnsiTheme="majorBidi" w:cstheme="majorBidi"/>
          <w:rtl/>
        </w:rPr>
      </w:pPr>
      <w:r>
        <w:rPr>
          <w:rFonts w:asciiTheme="majorBidi" w:hAnsiTheme="majorBidi" w:cstheme="majorBidi" w:hint="cs"/>
          <w:rtl/>
        </w:rPr>
        <w:t xml:space="preserve">ואולי משום כך לדעת רבינו </w:t>
      </w:r>
      <w:proofErr w:type="spellStart"/>
      <w:r>
        <w:rPr>
          <w:rFonts w:asciiTheme="majorBidi" w:hAnsiTheme="majorBidi" w:cstheme="majorBidi" w:hint="cs"/>
          <w:rtl/>
        </w:rPr>
        <w:t>הגירסא</w:t>
      </w:r>
      <w:proofErr w:type="spellEnd"/>
      <w:r>
        <w:rPr>
          <w:rFonts w:asciiTheme="majorBidi" w:hAnsiTheme="majorBidi" w:cstheme="majorBidi" w:hint="cs"/>
          <w:rtl/>
        </w:rPr>
        <w:t xml:space="preserve"> היא: "</w:t>
      </w:r>
      <w:r w:rsidRPr="00F52992">
        <w:rPr>
          <w:rFonts w:asciiTheme="majorBidi" w:hAnsiTheme="majorBidi" w:cs="Times New Roman"/>
          <w:rtl/>
        </w:rPr>
        <w:t>אלו לעולתי והשאר לשאר נזירותי</w:t>
      </w:r>
      <w:r>
        <w:rPr>
          <w:rFonts w:asciiTheme="majorBidi" w:hAnsiTheme="majorBidi" w:cs="Times New Roman" w:hint="cs"/>
          <w:rtl/>
        </w:rPr>
        <w:t>,</w:t>
      </w:r>
      <w:r w:rsidRPr="00F52992">
        <w:rPr>
          <w:rFonts w:asciiTheme="majorBidi" w:hAnsiTheme="majorBidi" w:cs="Times New Roman"/>
          <w:rtl/>
        </w:rPr>
        <w:t xml:space="preserve"> דמי עולה יביאו עולה</w:t>
      </w:r>
      <w:r>
        <w:rPr>
          <w:rFonts w:asciiTheme="majorBidi" w:hAnsiTheme="majorBidi" w:cs="Times New Roman" w:hint="cs"/>
          <w:rtl/>
        </w:rPr>
        <w:t>,</w:t>
      </w:r>
      <w:r w:rsidRPr="00F52992">
        <w:rPr>
          <w:rFonts w:asciiTheme="majorBidi" w:hAnsiTheme="majorBidi" w:cs="Times New Roman"/>
          <w:rtl/>
        </w:rPr>
        <w:t xml:space="preserve"> </w:t>
      </w:r>
      <w:proofErr w:type="spellStart"/>
      <w:r w:rsidRPr="00F52992">
        <w:rPr>
          <w:rFonts w:asciiTheme="majorBidi" w:hAnsiTheme="majorBidi" w:cs="Times New Roman"/>
          <w:rtl/>
        </w:rPr>
        <w:t>ומועלין</w:t>
      </w:r>
      <w:proofErr w:type="spellEnd"/>
      <w:r w:rsidRPr="00F52992">
        <w:rPr>
          <w:rFonts w:asciiTheme="majorBidi" w:hAnsiTheme="majorBidi" w:cs="Times New Roman"/>
          <w:rtl/>
        </w:rPr>
        <w:t xml:space="preserve"> בהן</w:t>
      </w:r>
      <w:r>
        <w:rPr>
          <w:rFonts w:asciiTheme="majorBidi" w:hAnsiTheme="majorBidi" w:cs="Times New Roman" w:hint="cs"/>
          <w:rtl/>
        </w:rPr>
        <w:t>.</w:t>
      </w:r>
      <w:r w:rsidRPr="00F52992">
        <w:rPr>
          <w:rFonts w:asciiTheme="majorBidi" w:hAnsiTheme="majorBidi" w:cs="Times New Roman"/>
          <w:rtl/>
        </w:rPr>
        <w:t xml:space="preserve"> </w:t>
      </w:r>
      <w:r w:rsidRPr="005E6A26">
        <w:rPr>
          <w:rFonts w:asciiTheme="majorBidi" w:hAnsiTheme="majorBidi" w:cs="Times New Roman"/>
          <w:b/>
          <w:bCs/>
          <w:rtl/>
        </w:rPr>
        <w:t>והשאר יפלו לנדבה</w:t>
      </w:r>
      <w:r w:rsidRPr="005E6A26">
        <w:rPr>
          <w:rFonts w:asciiTheme="majorBidi" w:hAnsiTheme="majorBidi" w:cs="Times New Roman" w:hint="cs"/>
          <w:b/>
          <w:bCs/>
          <w:rtl/>
        </w:rPr>
        <w:t>,</w:t>
      </w:r>
      <w:r w:rsidRPr="005E6A26">
        <w:rPr>
          <w:rFonts w:asciiTheme="majorBidi" w:hAnsiTheme="majorBidi" w:cs="Times New Roman"/>
          <w:b/>
          <w:bCs/>
          <w:rtl/>
        </w:rPr>
        <w:t xml:space="preserve"> </w:t>
      </w:r>
      <w:proofErr w:type="spellStart"/>
      <w:r w:rsidRPr="005E6A26">
        <w:rPr>
          <w:rFonts w:asciiTheme="majorBidi" w:hAnsiTheme="majorBidi" w:cs="Times New Roman"/>
          <w:b/>
          <w:bCs/>
          <w:rtl/>
        </w:rPr>
        <w:t>ומועלין</w:t>
      </w:r>
      <w:proofErr w:type="spellEnd"/>
      <w:r w:rsidRPr="005E6A26">
        <w:rPr>
          <w:rFonts w:asciiTheme="majorBidi" w:hAnsiTheme="majorBidi" w:cs="Times New Roman"/>
          <w:b/>
          <w:bCs/>
          <w:rtl/>
        </w:rPr>
        <w:t xml:space="preserve"> </w:t>
      </w:r>
      <w:r w:rsidRPr="005E6A26">
        <w:rPr>
          <w:rFonts w:asciiTheme="majorBidi" w:hAnsiTheme="majorBidi" w:cs="Times New Roman" w:hint="cs"/>
          <w:b/>
          <w:bCs/>
          <w:rtl/>
        </w:rPr>
        <w:t>בהן</w:t>
      </w:r>
      <w:r>
        <w:rPr>
          <w:rFonts w:asciiTheme="majorBidi" w:hAnsiTheme="majorBidi" w:cs="Times New Roman" w:hint="cs"/>
          <w:rtl/>
        </w:rPr>
        <w:t xml:space="preserve">. </w:t>
      </w:r>
      <w:r w:rsidRPr="00135FEE">
        <w:rPr>
          <w:rFonts w:asciiTheme="majorBidi" w:hAnsiTheme="majorBidi" w:cs="Times New Roman"/>
          <w:b/>
          <w:bCs/>
          <w:rtl/>
        </w:rPr>
        <w:t>א</w:t>
      </w:r>
      <w:r w:rsidRPr="00135FEE">
        <w:rPr>
          <w:rFonts w:asciiTheme="majorBidi" w:hAnsiTheme="majorBidi" w:cs="Times New Roman" w:hint="cs"/>
          <w:b/>
          <w:bCs/>
          <w:rtl/>
        </w:rPr>
        <w:t>מ</w:t>
      </w:r>
      <w:r w:rsidRPr="00135FEE">
        <w:rPr>
          <w:rFonts w:asciiTheme="majorBidi" w:hAnsiTheme="majorBidi" w:cs="Times New Roman"/>
          <w:b/>
          <w:bCs/>
          <w:rtl/>
        </w:rPr>
        <w:t>ר</w:t>
      </w:r>
      <w:r w:rsidRPr="00135FEE">
        <w:rPr>
          <w:rFonts w:asciiTheme="majorBidi" w:hAnsiTheme="majorBidi" w:cs="Times New Roman" w:hint="cs"/>
          <w:b/>
          <w:bCs/>
          <w:rtl/>
        </w:rPr>
        <w:t xml:space="preserve"> רב</w:t>
      </w:r>
      <w:r w:rsidRPr="00135FEE">
        <w:rPr>
          <w:rFonts w:asciiTheme="majorBidi" w:hAnsiTheme="majorBidi" w:cs="Times New Roman"/>
          <w:b/>
          <w:bCs/>
          <w:rtl/>
        </w:rPr>
        <w:t xml:space="preserve"> </w:t>
      </w:r>
      <w:proofErr w:type="spellStart"/>
      <w:r w:rsidRPr="00135FEE">
        <w:rPr>
          <w:rFonts w:asciiTheme="majorBidi" w:hAnsiTheme="majorBidi" w:cs="Times New Roman"/>
          <w:b/>
          <w:bCs/>
          <w:rtl/>
        </w:rPr>
        <w:t>הונא</w:t>
      </w:r>
      <w:proofErr w:type="spellEnd"/>
      <w:r w:rsidR="00C66296">
        <w:rPr>
          <w:rFonts w:asciiTheme="majorBidi" w:hAnsiTheme="majorBidi" w:cs="Times New Roman" w:hint="cs"/>
          <w:b/>
          <w:bCs/>
          <w:rtl/>
        </w:rPr>
        <w:t>"</w:t>
      </w:r>
      <w:r w:rsidRPr="00135FEE">
        <w:rPr>
          <w:rFonts w:asciiTheme="majorBidi" w:hAnsiTheme="majorBidi" w:cstheme="majorBidi" w:hint="cs"/>
          <w:b/>
          <w:bCs/>
          <w:rtl/>
        </w:rPr>
        <w:t xml:space="preserve"> </w:t>
      </w:r>
      <w:proofErr w:type="spellStart"/>
      <w:r w:rsidRPr="00135FEE">
        <w:rPr>
          <w:rFonts w:asciiTheme="majorBidi" w:hAnsiTheme="majorBidi" w:cstheme="majorBidi" w:hint="cs"/>
          <w:b/>
          <w:bCs/>
          <w:rtl/>
        </w:rPr>
        <w:t>כו</w:t>
      </w:r>
      <w:proofErr w:type="spellEnd"/>
      <w:r w:rsidRPr="00135FEE">
        <w:rPr>
          <w:rFonts w:asciiTheme="majorBidi" w:hAnsiTheme="majorBidi" w:cstheme="majorBidi" w:hint="cs"/>
          <w:b/>
          <w:bCs/>
          <w:rtl/>
        </w:rPr>
        <w:t>'</w:t>
      </w:r>
      <w:r>
        <w:rPr>
          <w:rFonts w:asciiTheme="majorBidi" w:hAnsiTheme="majorBidi" w:cstheme="majorBidi" w:hint="cs"/>
          <w:rtl/>
        </w:rPr>
        <w:t xml:space="preserve">. </w:t>
      </w:r>
      <w:r w:rsidRPr="005E6A26">
        <w:rPr>
          <w:rFonts w:asciiTheme="majorBidi" w:hAnsiTheme="majorBidi" w:cstheme="majorBidi" w:hint="cs"/>
          <w:b/>
          <w:bCs/>
          <w:rtl/>
        </w:rPr>
        <w:t xml:space="preserve">וכן הוא </w:t>
      </w:r>
      <w:proofErr w:type="spellStart"/>
      <w:r w:rsidRPr="005E6A26">
        <w:rPr>
          <w:rFonts w:asciiTheme="majorBidi" w:hAnsiTheme="majorBidi" w:cstheme="majorBidi" w:hint="cs"/>
          <w:b/>
          <w:bCs/>
          <w:rtl/>
        </w:rPr>
        <w:t>בתוספתא</w:t>
      </w:r>
      <w:proofErr w:type="spellEnd"/>
      <w:r>
        <w:rPr>
          <w:rFonts w:asciiTheme="majorBidi" w:hAnsiTheme="majorBidi" w:cstheme="majorBidi" w:hint="cs"/>
          <w:rtl/>
        </w:rPr>
        <w:t xml:space="preserve"> (מעילה א, </w:t>
      </w:r>
      <w:r w:rsidR="00135FEE">
        <w:rPr>
          <w:rFonts w:asciiTheme="majorBidi" w:hAnsiTheme="majorBidi" w:cstheme="majorBidi" w:hint="cs"/>
          <w:rtl/>
        </w:rPr>
        <w:t>ה</w:t>
      </w:r>
      <w:r>
        <w:rPr>
          <w:rFonts w:asciiTheme="majorBidi" w:hAnsiTheme="majorBidi" w:cstheme="majorBidi" w:hint="cs"/>
          <w:rtl/>
        </w:rPr>
        <w:t>): "</w:t>
      </w:r>
      <w:r w:rsidRPr="005E6A26">
        <w:rPr>
          <w:rFonts w:asciiTheme="majorBidi" w:hAnsiTheme="majorBidi" w:cs="Times New Roman"/>
          <w:rtl/>
        </w:rPr>
        <w:t>אלו לעולתי והשאר לשאר נזירותי ומת</w:t>
      </w:r>
      <w:r>
        <w:rPr>
          <w:rFonts w:asciiTheme="majorBidi" w:hAnsiTheme="majorBidi" w:cs="Times New Roman" w:hint="cs"/>
          <w:rtl/>
        </w:rPr>
        <w:t>,</w:t>
      </w:r>
      <w:r w:rsidRPr="005E6A26">
        <w:rPr>
          <w:rFonts w:asciiTheme="majorBidi" w:hAnsiTheme="majorBidi" w:cs="Times New Roman"/>
          <w:rtl/>
        </w:rPr>
        <w:t xml:space="preserve"> דמי עולה</w:t>
      </w:r>
      <w:r>
        <w:rPr>
          <w:rFonts w:asciiTheme="majorBidi" w:hAnsiTheme="majorBidi" w:cs="Times New Roman" w:hint="cs"/>
          <w:rtl/>
        </w:rPr>
        <w:t>,</w:t>
      </w:r>
      <w:r w:rsidRPr="005E6A26">
        <w:rPr>
          <w:rFonts w:asciiTheme="majorBidi" w:hAnsiTheme="majorBidi" w:cs="Times New Roman"/>
          <w:rtl/>
        </w:rPr>
        <w:t xml:space="preserve"> יביא עולה </w:t>
      </w:r>
      <w:proofErr w:type="spellStart"/>
      <w:r w:rsidR="00504254">
        <w:rPr>
          <w:rFonts w:asciiTheme="majorBidi" w:hAnsiTheme="majorBidi" w:cs="Times New Roman" w:hint="cs"/>
          <w:rtl/>
        </w:rPr>
        <w:t>ו</w:t>
      </w:r>
      <w:r w:rsidRPr="005E6A26">
        <w:rPr>
          <w:rFonts w:asciiTheme="majorBidi" w:hAnsiTheme="majorBidi" w:cs="Times New Roman"/>
          <w:rtl/>
        </w:rPr>
        <w:t>מועלין</w:t>
      </w:r>
      <w:proofErr w:type="spellEnd"/>
      <w:r w:rsidRPr="005E6A26">
        <w:rPr>
          <w:rFonts w:asciiTheme="majorBidi" w:hAnsiTheme="majorBidi" w:cs="Times New Roman"/>
          <w:rtl/>
        </w:rPr>
        <w:t xml:space="preserve"> בהן</w:t>
      </w:r>
      <w:r>
        <w:rPr>
          <w:rFonts w:asciiTheme="majorBidi" w:hAnsiTheme="majorBidi" w:cs="Times New Roman" w:hint="cs"/>
          <w:rtl/>
        </w:rPr>
        <w:t>.</w:t>
      </w:r>
      <w:r w:rsidRPr="005E6A26">
        <w:rPr>
          <w:rFonts w:asciiTheme="majorBidi" w:hAnsiTheme="majorBidi" w:cs="Times New Roman"/>
          <w:rtl/>
        </w:rPr>
        <w:t xml:space="preserve"> והשאר יפלו נדבה </w:t>
      </w:r>
      <w:proofErr w:type="spellStart"/>
      <w:r w:rsidRPr="005E6A26">
        <w:rPr>
          <w:rFonts w:asciiTheme="majorBidi" w:hAnsiTheme="majorBidi" w:cs="Guttman Miryam"/>
          <w:rtl/>
        </w:rPr>
        <w:t>ומועלין</w:t>
      </w:r>
      <w:proofErr w:type="spellEnd"/>
      <w:r w:rsidRPr="005E6A26">
        <w:rPr>
          <w:rFonts w:asciiTheme="majorBidi" w:hAnsiTheme="majorBidi" w:cs="Guttman Miryam"/>
          <w:rtl/>
        </w:rPr>
        <w:t xml:space="preserve"> בהן</w:t>
      </w:r>
      <w:r>
        <w:rPr>
          <w:rFonts w:asciiTheme="majorBidi" w:hAnsiTheme="majorBidi" w:cs="Times New Roman" w:hint="cs"/>
          <w:rtl/>
        </w:rPr>
        <w:t>"</w:t>
      </w:r>
      <w:r w:rsidR="00306E82">
        <w:rPr>
          <w:rStyle w:val="a5"/>
          <w:rFonts w:asciiTheme="majorBidi" w:hAnsiTheme="majorBidi" w:cs="Times New Roman"/>
          <w:rtl/>
        </w:rPr>
        <w:footnoteReference w:id="16"/>
      </w:r>
      <w:r>
        <w:rPr>
          <w:rFonts w:asciiTheme="majorBidi" w:hAnsiTheme="majorBidi" w:cs="Times New Roman" w:hint="cs"/>
          <w:rtl/>
        </w:rPr>
        <w:t>.</w:t>
      </w:r>
    </w:p>
    <w:p w:rsidR="00A663EF" w:rsidRDefault="00A663EF" w:rsidP="00F44861">
      <w:pPr>
        <w:jc w:val="both"/>
        <w:rPr>
          <w:rFonts w:asciiTheme="majorBidi" w:hAnsiTheme="majorBidi" w:cstheme="majorBidi"/>
          <w:rtl/>
        </w:rPr>
      </w:pPr>
      <w:r>
        <w:rPr>
          <w:rFonts w:asciiTheme="majorBidi" w:hAnsiTheme="majorBidi" w:cstheme="majorBidi" w:hint="cs"/>
          <w:rtl/>
        </w:rPr>
        <w:t>לד ע"א</w:t>
      </w:r>
    </w:p>
    <w:p w:rsidR="00A663EF" w:rsidRPr="00A663EF" w:rsidRDefault="001F1B80" w:rsidP="00F44861">
      <w:pPr>
        <w:jc w:val="both"/>
        <w:rPr>
          <w:rFonts w:asciiTheme="majorBidi" w:hAnsiTheme="majorBidi" w:cs="Guttman Vilna"/>
          <w:rtl/>
        </w:rPr>
      </w:pPr>
      <w:r>
        <w:rPr>
          <w:rFonts w:asciiTheme="majorBidi" w:hAnsiTheme="majorBidi" w:cs="Guttman Vilna" w:hint="cs"/>
          <w:rtl/>
        </w:rPr>
        <w:t xml:space="preserve">5 </w:t>
      </w:r>
      <w:r w:rsidR="00A663EF" w:rsidRPr="00A663EF">
        <w:rPr>
          <w:rFonts w:asciiTheme="majorBidi" w:hAnsiTheme="majorBidi" w:cs="Guttman Vilna" w:hint="cs"/>
          <w:rtl/>
        </w:rPr>
        <w:t xml:space="preserve">[א] גמ' כגון </w:t>
      </w:r>
      <w:proofErr w:type="spellStart"/>
      <w:r w:rsidR="00A663EF" w:rsidRPr="00A663EF">
        <w:rPr>
          <w:rFonts w:asciiTheme="majorBidi" w:hAnsiTheme="majorBidi" w:cs="Guttman Vilna" w:hint="cs"/>
          <w:rtl/>
        </w:rPr>
        <w:t>דאמר</w:t>
      </w:r>
      <w:proofErr w:type="spellEnd"/>
      <w:r w:rsidR="00A663EF" w:rsidRPr="00A663EF">
        <w:rPr>
          <w:rFonts w:asciiTheme="majorBidi" w:hAnsiTheme="majorBidi" w:cs="Guttman Vilna" w:hint="cs"/>
          <w:rtl/>
        </w:rPr>
        <w:t xml:space="preserve"> הריני נזיר </w:t>
      </w:r>
      <w:r w:rsidR="00A663EF" w:rsidRPr="00A663EF">
        <w:rPr>
          <w:rFonts w:asciiTheme="majorBidi" w:hAnsiTheme="majorBidi" w:cs="Guttman Vilna"/>
          <w:rtl/>
        </w:rPr>
        <w:t>–</w:t>
      </w:r>
      <w:r w:rsidR="00A663EF" w:rsidRPr="00A663EF">
        <w:rPr>
          <w:rFonts w:asciiTheme="majorBidi" w:hAnsiTheme="majorBidi" w:cs="Guttman Vilna" w:hint="cs"/>
          <w:rtl/>
        </w:rPr>
        <w:t xml:space="preserve"> </w:t>
      </w:r>
      <w:proofErr w:type="spellStart"/>
      <w:r w:rsidR="00A663EF" w:rsidRPr="00A663EF">
        <w:rPr>
          <w:rFonts w:asciiTheme="majorBidi" w:hAnsiTheme="majorBidi" w:cs="Guttman Vilna" w:hint="cs"/>
          <w:rtl/>
        </w:rPr>
        <w:t>תא"מ</w:t>
      </w:r>
      <w:proofErr w:type="spellEnd"/>
      <w:r w:rsidR="00A663EF" w:rsidRPr="00A663EF">
        <w:rPr>
          <w:rFonts w:asciiTheme="majorBidi" w:hAnsiTheme="majorBidi" w:cs="Guttman Vilna" w:hint="cs"/>
          <w:rtl/>
        </w:rPr>
        <w:t>.</w:t>
      </w:r>
    </w:p>
    <w:p w:rsidR="00A663EF" w:rsidRDefault="00A663EF" w:rsidP="00F44861">
      <w:pPr>
        <w:jc w:val="both"/>
        <w:rPr>
          <w:rFonts w:asciiTheme="majorBidi" w:hAnsiTheme="majorBidi" w:cstheme="majorBidi"/>
          <w:rtl/>
        </w:rPr>
      </w:pPr>
      <w:r>
        <w:rPr>
          <w:rFonts w:asciiTheme="majorBidi" w:hAnsiTheme="majorBidi" w:cstheme="majorBidi" w:hint="cs"/>
          <w:rtl/>
        </w:rPr>
        <w:t>אור אליהו</w:t>
      </w:r>
    </w:p>
    <w:p w:rsidR="00A663EF" w:rsidRDefault="001F1B80" w:rsidP="00F44861">
      <w:pPr>
        <w:jc w:val="both"/>
        <w:rPr>
          <w:rFonts w:asciiTheme="majorBidi" w:hAnsiTheme="majorBidi" w:cstheme="majorBidi"/>
          <w:rtl/>
        </w:rPr>
      </w:pPr>
      <w:r>
        <w:rPr>
          <w:rFonts w:asciiTheme="majorBidi" w:hAnsiTheme="majorBidi" w:cstheme="majorBidi" w:hint="cs"/>
          <w:b/>
          <w:bCs/>
          <w:rtl/>
        </w:rPr>
        <w:lastRenderedPageBreak/>
        <w:t xml:space="preserve">5 </w:t>
      </w:r>
      <w:r w:rsidR="00A663EF" w:rsidRPr="00A663EF">
        <w:rPr>
          <w:rFonts w:asciiTheme="majorBidi" w:hAnsiTheme="majorBidi" w:cstheme="majorBidi" w:hint="cs"/>
          <w:b/>
          <w:bCs/>
          <w:rtl/>
        </w:rPr>
        <w:t>[א]</w:t>
      </w:r>
      <w:r w:rsidR="00A663EF">
        <w:rPr>
          <w:rFonts w:asciiTheme="majorBidi" w:hAnsiTheme="majorBidi" w:cstheme="majorBidi" w:hint="cs"/>
          <w:rtl/>
        </w:rPr>
        <w:t xml:space="preserve"> </w:t>
      </w:r>
      <w:r w:rsidR="00504254">
        <w:rPr>
          <w:rFonts w:asciiTheme="majorBidi" w:hAnsiTheme="majorBidi" w:cstheme="majorBidi" w:hint="cs"/>
          <w:rtl/>
        </w:rPr>
        <w:t>במשנה: "</w:t>
      </w:r>
      <w:r w:rsidR="00504254" w:rsidRPr="00504254">
        <w:rPr>
          <w:rFonts w:asciiTheme="majorBidi" w:hAnsiTheme="majorBidi" w:cs="Times New Roman"/>
          <w:rtl/>
        </w:rPr>
        <w:t xml:space="preserve">ראה את </w:t>
      </w:r>
      <w:proofErr w:type="spellStart"/>
      <w:r w:rsidR="00504254" w:rsidRPr="00504254">
        <w:rPr>
          <w:rFonts w:asciiTheme="majorBidi" w:hAnsiTheme="majorBidi" w:cs="Times New Roman"/>
          <w:rtl/>
        </w:rPr>
        <w:t>הכוי</w:t>
      </w:r>
      <w:proofErr w:type="spellEnd"/>
      <w:r w:rsidR="00504254" w:rsidRPr="00504254">
        <w:rPr>
          <w:rFonts w:asciiTheme="majorBidi" w:hAnsiTheme="majorBidi" w:cs="Times New Roman"/>
          <w:rtl/>
        </w:rPr>
        <w:t xml:space="preserve"> ואמר</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שזה חיה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שזה אינו חיה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שזה בהמה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שאין זה בהמה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שזה חיה ובהמה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שאין זה לא חיה ולא בהמה</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שאחד מכם נזיר</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שאין אחד מכם נזיר</w:t>
      </w:r>
      <w:r w:rsidR="00504254">
        <w:rPr>
          <w:rFonts w:asciiTheme="majorBidi" w:hAnsiTheme="majorBidi" w:cs="Times New Roman" w:hint="cs"/>
          <w:rtl/>
        </w:rPr>
        <w:t>,</w:t>
      </w:r>
      <w:r w:rsidR="00504254" w:rsidRPr="00504254">
        <w:rPr>
          <w:rFonts w:asciiTheme="majorBidi" w:hAnsiTheme="majorBidi" w:cs="Times New Roman"/>
          <w:rtl/>
        </w:rPr>
        <w:t xml:space="preserve"> הריני נזיר שכולכם </w:t>
      </w:r>
      <w:proofErr w:type="spellStart"/>
      <w:r w:rsidR="00504254" w:rsidRPr="00504254">
        <w:rPr>
          <w:rFonts w:asciiTheme="majorBidi" w:hAnsiTheme="majorBidi" w:cs="Times New Roman"/>
          <w:rtl/>
        </w:rPr>
        <w:t>נזירין</w:t>
      </w:r>
      <w:proofErr w:type="spellEnd"/>
      <w:r w:rsidR="00504254" w:rsidRPr="00504254">
        <w:rPr>
          <w:rFonts w:asciiTheme="majorBidi" w:hAnsiTheme="majorBidi" w:cs="Times New Roman"/>
          <w:rtl/>
        </w:rPr>
        <w:t xml:space="preserve"> </w:t>
      </w:r>
      <w:r w:rsidR="00504254">
        <w:rPr>
          <w:rFonts w:asciiTheme="majorBidi" w:hAnsiTheme="majorBidi" w:cs="Times New Roman" w:hint="cs"/>
          <w:rtl/>
        </w:rPr>
        <w:t xml:space="preserve">- </w:t>
      </w:r>
      <w:r w:rsidR="00504254" w:rsidRPr="00504254">
        <w:rPr>
          <w:rFonts w:asciiTheme="majorBidi" w:hAnsiTheme="majorBidi" w:cs="Times New Roman"/>
          <w:rtl/>
        </w:rPr>
        <w:t xml:space="preserve">הרי כולן </w:t>
      </w:r>
      <w:proofErr w:type="spellStart"/>
      <w:r w:rsidR="00504254" w:rsidRPr="00504254">
        <w:rPr>
          <w:rFonts w:asciiTheme="majorBidi" w:hAnsiTheme="majorBidi" w:cs="Times New Roman"/>
          <w:rtl/>
        </w:rPr>
        <w:t>נזירין</w:t>
      </w:r>
      <w:proofErr w:type="spellEnd"/>
      <w:r w:rsidR="00504254">
        <w:rPr>
          <w:rFonts w:asciiTheme="majorBidi" w:hAnsiTheme="majorBidi" w:cstheme="majorBidi" w:hint="cs"/>
          <w:rtl/>
        </w:rPr>
        <w:t xml:space="preserve">". </w:t>
      </w:r>
      <w:proofErr w:type="spellStart"/>
      <w:r w:rsidR="00504254">
        <w:rPr>
          <w:rFonts w:asciiTheme="majorBidi" w:hAnsiTheme="majorBidi" w:cstheme="majorBidi" w:hint="cs"/>
          <w:rtl/>
        </w:rPr>
        <w:t>ו</w:t>
      </w:r>
      <w:r w:rsidR="00A663EF">
        <w:rPr>
          <w:rFonts w:asciiTheme="majorBidi" w:hAnsiTheme="majorBidi" w:cstheme="majorBidi" w:hint="cs"/>
          <w:rtl/>
        </w:rPr>
        <w:t>ב</w:t>
      </w:r>
      <w:r w:rsidR="00A663EF" w:rsidRPr="00A663EF">
        <w:rPr>
          <w:rFonts w:asciiTheme="majorBidi" w:hAnsiTheme="majorBidi" w:cstheme="majorBidi" w:hint="cs"/>
          <w:b/>
          <w:bCs/>
          <w:rtl/>
        </w:rPr>
        <w:t>גמ</w:t>
      </w:r>
      <w:proofErr w:type="spellEnd"/>
      <w:r w:rsidR="00A663EF" w:rsidRPr="00A663EF">
        <w:rPr>
          <w:rFonts w:asciiTheme="majorBidi" w:hAnsiTheme="majorBidi" w:cstheme="majorBidi" w:hint="cs"/>
          <w:b/>
          <w:bCs/>
          <w:rtl/>
        </w:rPr>
        <w:t>'</w:t>
      </w:r>
      <w:r w:rsidR="00A663EF">
        <w:rPr>
          <w:rFonts w:asciiTheme="majorBidi" w:hAnsiTheme="majorBidi" w:cstheme="majorBidi" w:hint="cs"/>
          <w:rtl/>
        </w:rPr>
        <w:t>: "</w:t>
      </w:r>
      <w:r w:rsidR="00A80FE5" w:rsidRPr="00A80FE5">
        <w:rPr>
          <w:rFonts w:asciiTheme="majorBidi" w:hAnsiTheme="majorBidi" w:cs="Times New Roman"/>
          <w:rtl/>
        </w:rPr>
        <w:t xml:space="preserve">תני </w:t>
      </w:r>
      <w:proofErr w:type="spellStart"/>
      <w:r w:rsidR="00A80FE5" w:rsidRPr="00A80FE5">
        <w:rPr>
          <w:rFonts w:asciiTheme="majorBidi" w:hAnsiTheme="majorBidi" w:cs="Times New Roman"/>
          <w:rtl/>
        </w:rPr>
        <w:t>חדא</w:t>
      </w:r>
      <w:proofErr w:type="spellEnd"/>
      <w:r w:rsidR="00A80FE5">
        <w:rPr>
          <w:rFonts w:asciiTheme="majorBidi" w:hAnsiTheme="majorBidi" w:cs="Times New Roman" w:hint="cs"/>
          <w:rtl/>
        </w:rPr>
        <w:t>,</w:t>
      </w:r>
      <w:r w:rsidR="00A80FE5" w:rsidRPr="00A80FE5">
        <w:rPr>
          <w:rFonts w:asciiTheme="majorBidi" w:hAnsiTheme="majorBidi" w:cs="Times New Roman"/>
          <w:rtl/>
        </w:rPr>
        <w:t xml:space="preserve"> תשעה נזירים, ותניא </w:t>
      </w:r>
      <w:proofErr w:type="spellStart"/>
      <w:r w:rsidR="00A80FE5" w:rsidRPr="00A80FE5">
        <w:rPr>
          <w:rFonts w:asciiTheme="majorBidi" w:hAnsiTheme="majorBidi" w:cs="Times New Roman"/>
          <w:rtl/>
        </w:rPr>
        <w:t>אידך</w:t>
      </w:r>
      <w:proofErr w:type="spellEnd"/>
      <w:r w:rsidR="00A80FE5">
        <w:rPr>
          <w:rFonts w:asciiTheme="majorBidi" w:hAnsiTheme="majorBidi" w:cs="Times New Roman" w:hint="cs"/>
          <w:rtl/>
        </w:rPr>
        <w:t>,</w:t>
      </w:r>
      <w:r w:rsidR="00A80FE5" w:rsidRPr="00A80FE5">
        <w:rPr>
          <w:rFonts w:asciiTheme="majorBidi" w:hAnsiTheme="majorBidi" w:cs="Times New Roman"/>
          <w:rtl/>
        </w:rPr>
        <w:t xml:space="preserve"> תשע נזיריות</w:t>
      </w:r>
      <w:r w:rsidR="00A80FE5">
        <w:rPr>
          <w:rFonts w:asciiTheme="majorBidi" w:hAnsiTheme="majorBidi" w:cs="Times New Roman" w:hint="cs"/>
          <w:rtl/>
        </w:rPr>
        <w:t>.</w:t>
      </w:r>
      <w:r w:rsidR="00A80FE5" w:rsidRPr="00A80FE5">
        <w:rPr>
          <w:rFonts w:asciiTheme="majorBidi" w:hAnsiTheme="majorBidi" w:cs="Times New Roman"/>
          <w:rtl/>
        </w:rPr>
        <w:t xml:space="preserve"> </w:t>
      </w:r>
      <w:proofErr w:type="spellStart"/>
      <w:r w:rsidR="00A80FE5" w:rsidRPr="00A80FE5">
        <w:rPr>
          <w:rFonts w:asciiTheme="majorBidi" w:hAnsiTheme="majorBidi" w:cs="Times New Roman"/>
          <w:rtl/>
        </w:rPr>
        <w:t>בשלמא</w:t>
      </w:r>
      <w:proofErr w:type="spellEnd"/>
      <w:r w:rsidR="00A80FE5" w:rsidRPr="00A80FE5">
        <w:rPr>
          <w:rFonts w:asciiTheme="majorBidi" w:hAnsiTheme="majorBidi" w:cs="Times New Roman"/>
          <w:rtl/>
        </w:rPr>
        <w:t xml:space="preserve"> תשעה </w:t>
      </w:r>
      <w:proofErr w:type="spellStart"/>
      <w:r w:rsidR="00A80FE5" w:rsidRPr="00A80FE5">
        <w:rPr>
          <w:rFonts w:asciiTheme="majorBidi" w:hAnsiTheme="majorBidi" w:cs="Times New Roman"/>
          <w:rtl/>
        </w:rPr>
        <w:t>נזירין</w:t>
      </w:r>
      <w:proofErr w:type="spellEnd"/>
      <w:r w:rsidR="00A80FE5" w:rsidRPr="00A80FE5">
        <w:rPr>
          <w:rFonts w:asciiTheme="majorBidi" w:hAnsiTheme="majorBidi" w:cs="Times New Roman"/>
          <w:rtl/>
        </w:rPr>
        <w:t xml:space="preserve">, כגון דהוי גברי טפי, </w:t>
      </w:r>
      <w:proofErr w:type="spellStart"/>
      <w:r w:rsidR="00A80FE5" w:rsidRPr="00A80FE5">
        <w:rPr>
          <w:rFonts w:asciiTheme="majorBidi" w:hAnsiTheme="majorBidi" w:cs="Times New Roman"/>
          <w:rtl/>
        </w:rPr>
        <w:t>דאיתפיס</w:t>
      </w:r>
      <w:proofErr w:type="spellEnd"/>
      <w:r w:rsidR="00A80FE5" w:rsidRPr="00A80FE5">
        <w:rPr>
          <w:rFonts w:asciiTheme="majorBidi" w:hAnsiTheme="majorBidi" w:cs="Times New Roman"/>
          <w:rtl/>
        </w:rPr>
        <w:t xml:space="preserve"> ואזיל ביה</w:t>
      </w:r>
      <w:r w:rsidR="00A80FE5">
        <w:rPr>
          <w:rFonts w:asciiTheme="majorBidi" w:hAnsiTheme="majorBidi" w:cs="Times New Roman" w:hint="cs"/>
          <w:rtl/>
        </w:rPr>
        <w:t>,</w:t>
      </w:r>
      <w:r w:rsidR="00A80FE5" w:rsidRPr="00A80FE5">
        <w:rPr>
          <w:rFonts w:asciiTheme="majorBidi" w:hAnsiTheme="majorBidi" w:cs="Times New Roman"/>
          <w:rtl/>
        </w:rPr>
        <w:t xml:space="preserve"> </w:t>
      </w:r>
      <w:r w:rsidR="00A663EF" w:rsidRPr="00A663EF">
        <w:rPr>
          <w:rFonts w:asciiTheme="majorBidi" w:hAnsiTheme="majorBidi" w:cs="Times New Roman"/>
          <w:rtl/>
        </w:rPr>
        <w:t xml:space="preserve">אלא תשע נזיריות לחד גברא </w:t>
      </w:r>
      <w:proofErr w:type="spellStart"/>
      <w:r w:rsidR="00A663EF" w:rsidRPr="00A663EF">
        <w:rPr>
          <w:rFonts w:asciiTheme="majorBidi" w:hAnsiTheme="majorBidi" w:cs="Times New Roman"/>
          <w:rtl/>
        </w:rPr>
        <w:t>היכי</w:t>
      </w:r>
      <w:proofErr w:type="spellEnd"/>
      <w:r w:rsidR="00A663EF" w:rsidRPr="00A663EF">
        <w:rPr>
          <w:rFonts w:asciiTheme="majorBidi" w:hAnsiTheme="majorBidi" w:cs="Times New Roman"/>
          <w:rtl/>
        </w:rPr>
        <w:t xml:space="preserve"> משכחת לה</w:t>
      </w:r>
      <w:r w:rsidR="00A663EF">
        <w:rPr>
          <w:rFonts w:asciiTheme="majorBidi" w:hAnsiTheme="majorBidi" w:cs="Times New Roman" w:hint="cs"/>
          <w:rtl/>
        </w:rPr>
        <w:t>.</w:t>
      </w:r>
      <w:r w:rsidR="00A663EF" w:rsidRPr="00A663EF">
        <w:rPr>
          <w:rFonts w:asciiTheme="majorBidi" w:hAnsiTheme="majorBidi" w:cs="Times New Roman"/>
          <w:rtl/>
        </w:rPr>
        <w:t xml:space="preserve"> </w:t>
      </w:r>
      <w:proofErr w:type="spellStart"/>
      <w:r w:rsidR="00A663EF" w:rsidRPr="00A663EF">
        <w:rPr>
          <w:rFonts w:asciiTheme="majorBidi" w:hAnsiTheme="majorBidi" w:cs="Times New Roman"/>
          <w:rtl/>
        </w:rPr>
        <w:t>בשלמא</w:t>
      </w:r>
      <w:proofErr w:type="spellEnd"/>
      <w:r w:rsidR="00A663EF" w:rsidRPr="00A663EF">
        <w:rPr>
          <w:rFonts w:asciiTheme="majorBidi" w:hAnsiTheme="majorBidi" w:cs="Times New Roman"/>
          <w:rtl/>
        </w:rPr>
        <w:t xml:space="preserve"> שית משכחת לה </w:t>
      </w:r>
      <w:proofErr w:type="spellStart"/>
      <w:r w:rsidR="00A663EF" w:rsidRPr="00A663EF">
        <w:rPr>
          <w:rFonts w:asciiTheme="majorBidi" w:hAnsiTheme="majorBidi" w:cs="Times New Roman"/>
          <w:rtl/>
        </w:rPr>
        <w:t>כדתנן</w:t>
      </w:r>
      <w:proofErr w:type="spellEnd"/>
      <w:r w:rsidR="00A663EF">
        <w:rPr>
          <w:rFonts w:asciiTheme="majorBidi" w:hAnsiTheme="majorBidi" w:cs="Times New Roman" w:hint="cs"/>
          <w:rtl/>
        </w:rPr>
        <w:t>,</w:t>
      </w:r>
      <w:r w:rsidR="00A663EF" w:rsidRPr="00A663EF">
        <w:rPr>
          <w:rFonts w:asciiTheme="majorBidi" w:hAnsiTheme="majorBidi" w:cs="Times New Roman"/>
          <w:rtl/>
        </w:rPr>
        <w:t xml:space="preserve"> אבל תלת </w:t>
      </w:r>
      <w:proofErr w:type="spellStart"/>
      <w:r w:rsidR="00A663EF" w:rsidRPr="00A663EF">
        <w:rPr>
          <w:rFonts w:asciiTheme="majorBidi" w:hAnsiTheme="majorBidi" w:cs="Times New Roman"/>
          <w:rtl/>
        </w:rPr>
        <w:t>היכי</w:t>
      </w:r>
      <w:proofErr w:type="spellEnd"/>
      <w:r w:rsidR="00A663EF" w:rsidRPr="00A663EF">
        <w:rPr>
          <w:rFonts w:asciiTheme="majorBidi" w:hAnsiTheme="majorBidi" w:cs="Times New Roman"/>
          <w:rtl/>
        </w:rPr>
        <w:t xml:space="preserve"> משכחת לה</w:t>
      </w:r>
      <w:r w:rsidR="00A663EF">
        <w:rPr>
          <w:rFonts w:asciiTheme="majorBidi" w:hAnsiTheme="majorBidi" w:cs="Times New Roman" w:hint="cs"/>
          <w:rtl/>
        </w:rPr>
        <w:t>.</w:t>
      </w:r>
      <w:r w:rsidR="00A663EF" w:rsidRPr="00A663EF">
        <w:rPr>
          <w:rFonts w:asciiTheme="majorBidi" w:hAnsiTheme="majorBidi" w:cs="Times New Roman"/>
          <w:rtl/>
        </w:rPr>
        <w:t xml:space="preserve"> אמר רב ששת</w:t>
      </w:r>
      <w:r w:rsidR="00502D64">
        <w:rPr>
          <w:rFonts w:asciiTheme="majorBidi" w:hAnsiTheme="majorBidi" w:cs="Times New Roman" w:hint="cs"/>
          <w:rtl/>
        </w:rPr>
        <w:t>,</w:t>
      </w:r>
      <w:r w:rsidR="00A663EF" w:rsidRPr="00A663EF">
        <w:rPr>
          <w:rFonts w:asciiTheme="majorBidi" w:hAnsiTheme="majorBidi" w:cs="Times New Roman"/>
          <w:rtl/>
        </w:rPr>
        <w:t xml:space="preserve"> </w:t>
      </w:r>
      <w:r w:rsidR="00A663EF" w:rsidRPr="00A663EF">
        <w:rPr>
          <w:rFonts w:asciiTheme="majorBidi" w:hAnsiTheme="majorBidi" w:cs="Times New Roman"/>
          <w:b/>
          <w:bCs/>
          <w:rtl/>
        </w:rPr>
        <w:t xml:space="preserve">כגון </w:t>
      </w:r>
      <w:proofErr w:type="spellStart"/>
      <w:r w:rsidR="00A663EF" w:rsidRPr="00A663EF">
        <w:rPr>
          <w:rFonts w:asciiTheme="majorBidi" w:hAnsiTheme="majorBidi" w:cs="Times New Roman"/>
          <w:b/>
          <w:bCs/>
          <w:rtl/>
        </w:rPr>
        <w:t>דאמר</w:t>
      </w:r>
      <w:proofErr w:type="spellEnd"/>
      <w:r w:rsidR="00A663EF" w:rsidRPr="00A663EF">
        <w:rPr>
          <w:rFonts w:asciiTheme="majorBidi" w:hAnsiTheme="majorBidi" w:cs="Times New Roman"/>
          <w:b/>
          <w:bCs/>
          <w:rtl/>
        </w:rPr>
        <w:t xml:space="preserve"> הריני נזיר</w:t>
      </w:r>
      <w:r w:rsidR="00A663EF" w:rsidRPr="00A663EF">
        <w:rPr>
          <w:rFonts w:asciiTheme="majorBidi" w:hAnsiTheme="majorBidi" w:cs="Times New Roman"/>
          <w:rtl/>
        </w:rPr>
        <w:t xml:space="preserve"> ונזירות הכל עלי</w:t>
      </w:r>
      <w:r w:rsidR="00A663EF">
        <w:rPr>
          <w:rFonts w:asciiTheme="majorBidi" w:hAnsiTheme="majorBidi" w:cstheme="majorBidi" w:hint="cs"/>
          <w:rtl/>
        </w:rPr>
        <w:t xml:space="preserve">", כך היא </w:t>
      </w:r>
      <w:proofErr w:type="spellStart"/>
      <w:r w:rsidR="00A663EF">
        <w:rPr>
          <w:rFonts w:asciiTheme="majorBidi" w:hAnsiTheme="majorBidi" w:cstheme="majorBidi" w:hint="cs"/>
          <w:rtl/>
        </w:rPr>
        <w:t>הגירסא</w:t>
      </w:r>
      <w:proofErr w:type="spellEnd"/>
      <w:r w:rsidR="00A663EF">
        <w:rPr>
          <w:rFonts w:asciiTheme="majorBidi" w:hAnsiTheme="majorBidi" w:cstheme="majorBidi" w:hint="cs"/>
          <w:rtl/>
        </w:rPr>
        <w:t xml:space="preserve"> שלפנינו בגמ'</w:t>
      </w:r>
      <w:r w:rsidR="00502D64">
        <w:rPr>
          <w:rStyle w:val="a5"/>
          <w:rFonts w:asciiTheme="majorBidi" w:hAnsiTheme="majorBidi" w:cstheme="majorBidi"/>
          <w:rtl/>
        </w:rPr>
        <w:footnoteReference w:id="17"/>
      </w:r>
      <w:r w:rsidR="00A663EF">
        <w:rPr>
          <w:rFonts w:asciiTheme="majorBidi" w:hAnsiTheme="majorBidi" w:cstheme="majorBidi" w:hint="cs"/>
          <w:rtl/>
        </w:rPr>
        <w:t xml:space="preserve">. ויש להקשות על </w:t>
      </w:r>
      <w:proofErr w:type="spellStart"/>
      <w:r w:rsidR="00A663EF">
        <w:rPr>
          <w:rFonts w:asciiTheme="majorBidi" w:hAnsiTheme="majorBidi" w:cstheme="majorBidi" w:hint="cs"/>
          <w:rtl/>
        </w:rPr>
        <w:t>גירסא</w:t>
      </w:r>
      <w:proofErr w:type="spellEnd"/>
      <w:r w:rsidR="00A663EF">
        <w:rPr>
          <w:rFonts w:asciiTheme="majorBidi" w:hAnsiTheme="majorBidi" w:cstheme="majorBidi" w:hint="cs"/>
          <w:rtl/>
        </w:rPr>
        <w:t xml:space="preserve"> זו, כיוון שכל א</w:t>
      </w:r>
      <w:r w:rsidR="00502D64">
        <w:rPr>
          <w:rFonts w:asciiTheme="majorBidi" w:hAnsiTheme="majorBidi" w:cstheme="majorBidi" w:hint="cs"/>
          <w:rtl/>
        </w:rPr>
        <w:t>ח</w:t>
      </w:r>
      <w:r w:rsidR="00A663EF">
        <w:rPr>
          <w:rFonts w:asciiTheme="majorBidi" w:hAnsiTheme="majorBidi" w:cstheme="majorBidi" w:hint="cs"/>
          <w:rtl/>
        </w:rPr>
        <w:t xml:space="preserve">ד מהתשעה הנזירים קיבל על עצמו את הנזירות </w:t>
      </w:r>
      <w:r w:rsidR="00502D64">
        <w:rPr>
          <w:rFonts w:asciiTheme="majorBidi" w:hAnsiTheme="majorBidi" w:cstheme="majorBidi" w:hint="cs"/>
          <w:rtl/>
        </w:rPr>
        <w:t>על ידי אמירת</w:t>
      </w:r>
      <w:r w:rsidR="00A663EF">
        <w:rPr>
          <w:rFonts w:asciiTheme="majorBidi" w:hAnsiTheme="majorBidi" w:cstheme="majorBidi" w:hint="cs"/>
          <w:rtl/>
        </w:rPr>
        <w:t xml:space="preserve"> "הריני נזיר" </w:t>
      </w:r>
      <w:proofErr w:type="spellStart"/>
      <w:r w:rsidR="00A663EF">
        <w:rPr>
          <w:rFonts w:asciiTheme="majorBidi" w:hAnsiTheme="majorBidi" w:cstheme="majorBidi" w:hint="cs"/>
          <w:rtl/>
        </w:rPr>
        <w:t>כו</w:t>
      </w:r>
      <w:proofErr w:type="spellEnd"/>
      <w:r w:rsidR="00A663EF">
        <w:rPr>
          <w:rFonts w:asciiTheme="majorBidi" w:hAnsiTheme="majorBidi" w:cstheme="majorBidi" w:hint="cs"/>
          <w:rtl/>
        </w:rPr>
        <w:t>', אם כן מספיק שיאמר "נזירות הכל עלי"</w:t>
      </w:r>
      <w:r w:rsidR="00502D64">
        <w:rPr>
          <w:rFonts w:asciiTheme="majorBidi" w:hAnsiTheme="majorBidi" w:cstheme="majorBidi" w:hint="cs"/>
          <w:rtl/>
        </w:rPr>
        <w:t>,</w:t>
      </w:r>
      <w:r w:rsidR="00A663EF" w:rsidRPr="00A663EF">
        <w:rPr>
          <w:rFonts w:asciiTheme="majorBidi" w:hAnsiTheme="majorBidi" w:cstheme="majorBidi" w:hint="cs"/>
          <w:rtl/>
        </w:rPr>
        <w:t xml:space="preserve"> </w:t>
      </w:r>
      <w:r w:rsidR="00502D64">
        <w:rPr>
          <w:rFonts w:asciiTheme="majorBidi" w:hAnsiTheme="majorBidi" w:cstheme="majorBidi" w:hint="cs"/>
          <w:rtl/>
        </w:rPr>
        <w:t>ו</w:t>
      </w:r>
      <w:r w:rsidR="00A663EF">
        <w:rPr>
          <w:rFonts w:asciiTheme="majorBidi" w:hAnsiTheme="majorBidi" w:cstheme="majorBidi" w:hint="cs"/>
          <w:rtl/>
        </w:rPr>
        <w:t xml:space="preserve">מדוע הוצרך לומר </w:t>
      </w:r>
      <w:r w:rsidR="00502D64">
        <w:rPr>
          <w:rFonts w:asciiTheme="majorBidi" w:hAnsiTheme="majorBidi" w:cstheme="majorBidi" w:hint="cs"/>
          <w:rtl/>
        </w:rPr>
        <w:t xml:space="preserve">גם כן </w:t>
      </w:r>
      <w:r w:rsidR="00A663EF">
        <w:rPr>
          <w:rFonts w:asciiTheme="majorBidi" w:hAnsiTheme="majorBidi" w:cstheme="majorBidi" w:hint="cs"/>
          <w:rtl/>
        </w:rPr>
        <w:t>"הריני נזיר"</w:t>
      </w:r>
      <w:r w:rsidR="00502D64">
        <w:rPr>
          <w:rFonts w:asciiTheme="majorBidi" w:hAnsiTheme="majorBidi" w:cstheme="majorBidi" w:hint="cs"/>
          <w:rtl/>
        </w:rPr>
        <w:t xml:space="preserve">. ואולי משום כך בש"ס של רבינו היו </w:t>
      </w:r>
      <w:r w:rsidR="00502D64" w:rsidRPr="00502D64">
        <w:rPr>
          <w:rFonts w:asciiTheme="majorBidi" w:hAnsiTheme="majorBidi" w:cstheme="majorBidi" w:hint="cs"/>
          <w:b/>
          <w:bCs/>
          <w:rtl/>
        </w:rPr>
        <w:t>תיבות אלו</w:t>
      </w:r>
      <w:r w:rsidR="00502D64">
        <w:rPr>
          <w:rFonts w:asciiTheme="majorBidi" w:hAnsiTheme="majorBidi" w:cstheme="majorBidi" w:hint="cs"/>
          <w:rtl/>
        </w:rPr>
        <w:t xml:space="preserve"> של "הריני נזיר" </w:t>
      </w:r>
      <w:r w:rsidR="00502D64" w:rsidRPr="00502D64">
        <w:rPr>
          <w:rFonts w:asciiTheme="majorBidi" w:hAnsiTheme="majorBidi" w:cstheme="majorBidi" w:hint="cs"/>
          <w:b/>
          <w:bCs/>
          <w:rtl/>
        </w:rPr>
        <w:t>מ</w:t>
      </w:r>
      <w:r w:rsidR="00502D64">
        <w:rPr>
          <w:rFonts w:asciiTheme="majorBidi" w:hAnsiTheme="majorBidi" w:cstheme="majorBidi" w:hint="cs"/>
          <w:b/>
          <w:bCs/>
          <w:rtl/>
        </w:rPr>
        <w:t>ח</w:t>
      </w:r>
      <w:r w:rsidR="00502D64" w:rsidRPr="00502D64">
        <w:rPr>
          <w:rFonts w:asciiTheme="majorBidi" w:hAnsiTheme="majorBidi" w:cstheme="majorBidi" w:hint="cs"/>
          <w:b/>
          <w:bCs/>
          <w:rtl/>
        </w:rPr>
        <w:t>וקות</w:t>
      </w:r>
      <w:r w:rsidR="00502D64">
        <w:rPr>
          <w:rFonts w:asciiTheme="majorBidi" w:hAnsiTheme="majorBidi" w:cstheme="majorBidi" w:hint="cs"/>
          <w:rtl/>
        </w:rPr>
        <w:t xml:space="preserve">, וכך צריך לומר: "אמר רב ששת, כגון </w:t>
      </w:r>
      <w:proofErr w:type="spellStart"/>
      <w:r w:rsidR="00502D64">
        <w:rPr>
          <w:rFonts w:asciiTheme="majorBidi" w:hAnsiTheme="majorBidi" w:cstheme="majorBidi" w:hint="cs"/>
          <w:rtl/>
        </w:rPr>
        <w:t>דאמר</w:t>
      </w:r>
      <w:proofErr w:type="spellEnd"/>
      <w:r w:rsidR="00502D64">
        <w:rPr>
          <w:rFonts w:asciiTheme="majorBidi" w:hAnsiTheme="majorBidi" w:cstheme="majorBidi" w:hint="cs"/>
          <w:rtl/>
        </w:rPr>
        <w:t xml:space="preserve"> נזירות </w:t>
      </w:r>
      <w:proofErr w:type="spellStart"/>
      <w:r w:rsidR="00502D64">
        <w:rPr>
          <w:rFonts w:asciiTheme="majorBidi" w:hAnsiTheme="majorBidi" w:cstheme="majorBidi" w:hint="cs"/>
          <w:rtl/>
        </w:rPr>
        <w:t>הכל</w:t>
      </w:r>
      <w:proofErr w:type="spellEnd"/>
      <w:r w:rsidR="00502D64">
        <w:rPr>
          <w:rFonts w:asciiTheme="majorBidi" w:hAnsiTheme="majorBidi" w:cstheme="majorBidi" w:hint="cs"/>
          <w:rtl/>
        </w:rPr>
        <w:t xml:space="preserve"> עלי"</w:t>
      </w:r>
      <w:r w:rsidR="00502D64">
        <w:rPr>
          <w:rStyle w:val="a5"/>
          <w:rFonts w:asciiTheme="majorBidi" w:hAnsiTheme="majorBidi" w:cstheme="majorBidi"/>
          <w:rtl/>
        </w:rPr>
        <w:footnoteReference w:id="18"/>
      </w:r>
      <w:r w:rsidR="00502D64">
        <w:rPr>
          <w:rFonts w:asciiTheme="majorBidi" w:hAnsiTheme="majorBidi" w:cstheme="majorBidi" w:hint="cs"/>
          <w:rtl/>
        </w:rPr>
        <w:t>.</w:t>
      </w:r>
    </w:p>
    <w:p w:rsidR="005C5527" w:rsidRDefault="005C5527" w:rsidP="00F44861">
      <w:pPr>
        <w:jc w:val="both"/>
        <w:rPr>
          <w:rFonts w:asciiTheme="majorBidi" w:hAnsiTheme="majorBidi" w:cstheme="majorBidi"/>
          <w:rtl/>
        </w:rPr>
      </w:pPr>
      <w:r>
        <w:rPr>
          <w:rFonts w:asciiTheme="majorBidi" w:hAnsiTheme="majorBidi" w:cstheme="majorBidi" w:hint="cs"/>
          <w:rtl/>
        </w:rPr>
        <w:t>מה ע"א</w:t>
      </w:r>
    </w:p>
    <w:p w:rsidR="00006C4F" w:rsidRPr="00006C4F" w:rsidRDefault="001F1B80" w:rsidP="00F44861">
      <w:pPr>
        <w:jc w:val="both"/>
        <w:rPr>
          <w:rFonts w:asciiTheme="majorBidi" w:hAnsiTheme="majorBidi" w:cs="Guttman Vilna"/>
          <w:rtl/>
        </w:rPr>
      </w:pPr>
      <w:r>
        <w:rPr>
          <w:rFonts w:asciiTheme="majorBidi" w:hAnsiTheme="majorBidi" w:cs="Guttman Vilna" w:hint="cs"/>
          <w:rtl/>
        </w:rPr>
        <w:t xml:space="preserve">6 </w:t>
      </w:r>
      <w:r w:rsidR="005C5527" w:rsidRPr="00006C4F">
        <w:rPr>
          <w:rFonts w:asciiTheme="majorBidi" w:hAnsiTheme="majorBidi" w:cs="Guttman Vilna" w:hint="cs"/>
          <w:rtl/>
        </w:rPr>
        <w:t xml:space="preserve">[א] </w:t>
      </w:r>
      <w:r w:rsidR="006515D7" w:rsidRPr="00006C4F">
        <w:rPr>
          <w:rFonts w:asciiTheme="majorBidi" w:hAnsiTheme="majorBidi" w:cs="Guttman Vilna" w:hint="cs"/>
          <w:rtl/>
        </w:rPr>
        <w:t>גמ' א"כ דרך בזי</w:t>
      </w:r>
      <w:r w:rsidR="004C32AC" w:rsidRPr="00006C4F">
        <w:rPr>
          <w:rFonts w:asciiTheme="majorBidi" w:hAnsiTheme="majorBidi" w:cs="Guttman Vilna" w:hint="cs"/>
          <w:rtl/>
        </w:rPr>
        <w:t>ו</w:t>
      </w:r>
      <w:r w:rsidR="006515D7" w:rsidRPr="00006C4F">
        <w:rPr>
          <w:rFonts w:asciiTheme="majorBidi" w:hAnsiTheme="majorBidi" w:cs="Guttman Vilna" w:hint="cs"/>
          <w:rtl/>
        </w:rPr>
        <w:t>ן הוא והרי אמר</w:t>
      </w:r>
      <w:r w:rsidR="00006C4F" w:rsidRPr="00006C4F">
        <w:rPr>
          <w:rFonts w:asciiTheme="majorBidi" w:hAnsiTheme="majorBidi" w:cs="Guttman Vilna" w:hint="cs"/>
          <w:rtl/>
        </w:rPr>
        <w:t xml:space="preserve">ה תורה </w:t>
      </w:r>
      <w:proofErr w:type="spellStart"/>
      <w:r w:rsidR="00006C4F" w:rsidRPr="00006C4F">
        <w:rPr>
          <w:rFonts w:asciiTheme="majorBidi" w:hAnsiTheme="majorBidi" w:cs="Guttman Vilna" w:hint="cs"/>
          <w:rtl/>
        </w:rPr>
        <w:t>כו</w:t>
      </w:r>
      <w:proofErr w:type="spellEnd"/>
      <w:r w:rsidR="00006C4F" w:rsidRPr="00006C4F">
        <w:rPr>
          <w:rFonts w:asciiTheme="majorBidi" w:hAnsiTheme="majorBidi" w:cs="Guttman Vilna" w:hint="cs"/>
          <w:rtl/>
        </w:rPr>
        <w:t>' ק"ו לדרך בזיון דברי ר' יאשיה, ר' יצ</w:t>
      </w:r>
      <w:r w:rsidR="00B45781">
        <w:rPr>
          <w:rFonts w:asciiTheme="majorBidi" w:hAnsiTheme="majorBidi" w:cs="Guttman Vilna" w:hint="cs"/>
          <w:rtl/>
        </w:rPr>
        <w:t>ח</w:t>
      </w:r>
      <w:r w:rsidR="00006C4F" w:rsidRPr="00006C4F">
        <w:rPr>
          <w:rFonts w:asciiTheme="majorBidi" w:hAnsiTheme="majorBidi" w:cs="Guttman Vilna" w:hint="cs"/>
          <w:rtl/>
        </w:rPr>
        <w:t xml:space="preserve">ק אומר </w:t>
      </w:r>
      <w:r w:rsidR="00006C4F" w:rsidRPr="00006C4F">
        <w:rPr>
          <w:rFonts w:asciiTheme="majorBidi" w:hAnsiTheme="majorBidi" w:cs="Guttman Vilna"/>
          <w:rtl/>
        </w:rPr>
        <w:t>–</w:t>
      </w:r>
      <w:r w:rsidR="00006C4F" w:rsidRPr="00006C4F">
        <w:rPr>
          <w:rFonts w:asciiTheme="majorBidi" w:hAnsiTheme="majorBidi" w:cs="Guttman Vilna" w:hint="cs"/>
          <w:rtl/>
        </w:rPr>
        <w:t xml:space="preserve"> כצ"ל.</w:t>
      </w:r>
    </w:p>
    <w:p w:rsidR="00006C4F" w:rsidRDefault="00006C4F" w:rsidP="00F44861">
      <w:pPr>
        <w:jc w:val="both"/>
        <w:rPr>
          <w:rFonts w:asciiTheme="majorBidi" w:hAnsiTheme="majorBidi" w:cstheme="majorBidi"/>
          <w:rtl/>
        </w:rPr>
      </w:pPr>
      <w:r>
        <w:rPr>
          <w:rFonts w:asciiTheme="majorBidi" w:hAnsiTheme="majorBidi" w:cstheme="majorBidi" w:hint="cs"/>
          <w:rtl/>
        </w:rPr>
        <w:t>אור אליהו</w:t>
      </w:r>
    </w:p>
    <w:p w:rsidR="005C5527" w:rsidRDefault="001F1B80" w:rsidP="00F44861">
      <w:pPr>
        <w:jc w:val="both"/>
        <w:rPr>
          <w:rFonts w:asciiTheme="majorBidi" w:hAnsiTheme="majorBidi" w:cstheme="majorBidi"/>
          <w:rtl/>
        </w:rPr>
      </w:pPr>
      <w:r>
        <w:rPr>
          <w:rFonts w:asciiTheme="majorBidi" w:hAnsiTheme="majorBidi" w:cstheme="majorBidi" w:hint="cs"/>
          <w:b/>
          <w:bCs/>
          <w:rtl/>
        </w:rPr>
        <w:t xml:space="preserve">6 </w:t>
      </w:r>
      <w:r w:rsidR="00006C4F" w:rsidRPr="00D271AB">
        <w:rPr>
          <w:rFonts w:asciiTheme="majorBidi" w:hAnsiTheme="majorBidi" w:cstheme="majorBidi" w:hint="cs"/>
          <w:b/>
          <w:bCs/>
          <w:rtl/>
        </w:rPr>
        <w:t>[א]</w:t>
      </w:r>
      <w:r w:rsidR="00006C4F">
        <w:rPr>
          <w:rFonts w:asciiTheme="majorBidi" w:hAnsiTheme="majorBidi" w:cstheme="majorBidi" w:hint="cs"/>
          <w:rtl/>
        </w:rPr>
        <w:t xml:space="preserve"> </w:t>
      </w:r>
      <w:proofErr w:type="spellStart"/>
      <w:r w:rsidR="00006C4F">
        <w:rPr>
          <w:rFonts w:asciiTheme="majorBidi" w:hAnsiTheme="majorBidi" w:cstheme="majorBidi" w:hint="cs"/>
          <w:rtl/>
        </w:rPr>
        <w:t>ב</w:t>
      </w:r>
      <w:r w:rsidR="00006C4F" w:rsidRPr="00D271AB">
        <w:rPr>
          <w:rFonts w:asciiTheme="majorBidi" w:hAnsiTheme="majorBidi" w:cstheme="majorBidi" w:hint="cs"/>
          <w:b/>
          <w:bCs/>
          <w:rtl/>
        </w:rPr>
        <w:t>גמ</w:t>
      </w:r>
      <w:proofErr w:type="spellEnd"/>
      <w:r w:rsidR="00006C4F" w:rsidRPr="00D271AB">
        <w:rPr>
          <w:rFonts w:asciiTheme="majorBidi" w:hAnsiTheme="majorBidi" w:cstheme="majorBidi" w:hint="cs"/>
          <w:b/>
          <w:bCs/>
          <w:rtl/>
        </w:rPr>
        <w:t>'</w:t>
      </w:r>
      <w:r w:rsidR="00006C4F">
        <w:rPr>
          <w:rFonts w:asciiTheme="majorBidi" w:hAnsiTheme="majorBidi" w:cstheme="majorBidi" w:hint="cs"/>
          <w:rtl/>
        </w:rPr>
        <w:t>: "</w:t>
      </w:r>
      <w:r w:rsidR="00C51970" w:rsidRPr="00CD7805">
        <w:rPr>
          <w:rFonts w:asciiTheme="majorBidi" w:hAnsiTheme="majorBidi" w:cs="Times New Roman"/>
          <w:rtl/>
        </w:rPr>
        <w:t>ת</w:t>
      </w:r>
      <w:r w:rsidR="00C51970">
        <w:rPr>
          <w:rFonts w:asciiTheme="majorBidi" w:hAnsiTheme="majorBidi" w:cs="Times New Roman" w:hint="cs"/>
          <w:rtl/>
        </w:rPr>
        <w:t xml:space="preserve">נו </w:t>
      </w:r>
      <w:r w:rsidR="00C51970" w:rsidRPr="00CD7805">
        <w:rPr>
          <w:rFonts w:asciiTheme="majorBidi" w:hAnsiTheme="majorBidi" w:cs="Times New Roman"/>
          <w:rtl/>
        </w:rPr>
        <w:t>ר</w:t>
      </w:r>
      <w:r w:rsidR="00C51970">
        <w:rPr>
          <w:rFonts w:asciiTheme="majorBidi" w:hAnsiTheme="majorBidi" w:cs="Times New Roman" w:hint="cs"/>
          <w:rtl/>
        </w:rPr>
        <w:t>בנן</w:t>
      </w:r>
      <w:r w:rsidR="00D271AB">
        <w:rPr>
          <w:rFonts w:asciiTheme="majorBidi" w:hAnsiTheme="majorBidi" w:cs="Times New Roman" w:hint="cs"/>
          <w:rtl/>
        </w:rPr>
        <w:t>,</w:t>
      </w:r>
      <w:r w:rsidR="00D271AB" w:rsidRPr="00D271AB">
        <w:rPr>
          <w:rFonts w:asciiTheme="majorBidi" w:hAnsiTheme="majorBidi" w:cs="Times New Roman"/>
          <w:rtl/>
        </w:rPr>
        <w:t xml:space="preserve"> וגלח הנזיר פתח אהל מועד וגו' בשלמים הכתוב מדבר</w:t>
      </w:r>
      <w:r w:rsidR="00D271AB">
        <w:rPr>
          <w:rFonts w:asciiTheme="majorBidi" w:hAnsiTheme="majorBidi" w:cs="Times New Roman" w:hint="cs"/>
          <w:rtl/>
        </w:rPr>
        <w:t>,</w:t>
      </w:r>
      <w:r w:rsidR="00D271AB" w:rsidRPr="00D271AB">
        <w:rPr>
          <w:rFonts w:asciiTheme="majorBidi" w:hAnsiTheme="majorBidi" w:cs="Times New Roman"/>
          <w:rtl/>
        </w:rPr>
        <w:t xml:space="preserve"> שנאמר ושחטו פתח אהל מועד</w:t>
      </w:r>
      <w:r w:rsidR="00D271AB">
        <w:rPr>
          <w:rFonts w:asciiTheme="majorBidi" w:hAnsiTheme="majorBidi" w:cs="Times New Roman" w:hint="cs"/>
          <w:rtl/>
        </w:rPr>
        <w:t>.</w:t>
      </w:r>
      <w:r w:rsidR="00D271AB" w:rsidRPr="00D271AB">
        <w:rPr>
          <w:rFonts w:asciiTheme="majorBidi" w:hAnsiTheme="majorBidi" w:cs="Times New Roman"/>
          <w:rtl/>
        </w:rPr>
        <w:t xml:space="preserve"> אתה אומר בשלמים הכתוב מדבר</w:t>
      </w:r>
      <w:r w:rsidR="00D271AB">
        <w:rPr>
          <w:rFonts w:asciiTheme="majorBidi" w:hAnsiTheme="majorBidi" w:cs="Times New Roman" w:hint="cs"/>
          <w:rtl/>
        </w:rPr>
        <w:t>,</w:t>
      </w:r>
      <w:r w:rsidR="00D271AB" w:rsidRPr="00D271AB">
        <w:rPr>
          <w:rFonts w:asciiTheme="majorBidi" w:hAnsiTheme="majorBidi" w:cs="Times New Roman"/>
          <w:rtl/>
        </w:rPr>
        <w:t xml:space="preserve"> או אינו אלא פתח אהל מועד ממש</w:t>
      </w:r>
      <w:r w:rsidR="00D271AB">
        <w:rPr>
          <w:rFonts w:asciiTheme="majorBidi" w:hAnsiTheme="majorBidi" w:cs="Times New Roman" w:hint="cs"/>
          <w:rtl/>
        </w:rPr>
        <w:t>.</w:t>
      </w:r>
      <w:r w:rsidR="00D271AB" w:rsidRPr="00D271AB">
        <w:rPr>
          <w:rFonts w:asciiTheme="majorBidi" w:hAnsiTheme="majorBidi" w:cs="Times New Roman"/>
          <w:rtl/>
        </w:rPr>
        <w:t xml:space="preserve"> אמרת</w:t>
      </w:r>
      <w:r w:rsidR="00D271AB">
        <w:rPr>
          <w:rFonts w:asciiTheme="majorBidi" w:hAnsiTheme="majorBidi" w:cs="Times New Roman" w:hint="cs"/>
          <w:rtl/>
        </w:rPr>
        <w:t>,</w:t>
      </w:r>
      <w:r w:rsidR="00D271AB" w:rsidRPr="00D271AB">
        <w:rPr>
          <w:rFonts w:asciiTheme="majorBidi" w:hAnsiTheme="majorBidi" w:cs="Times New Roman"/>
          <w:rtl/>
        </w:rPr>
        <w:t xml:space="preserve"> אם כן</w:t>
      </w:r>
      <w:r w:rsidR="00B40514">
        <w:rPr>
          <w:rFonts w:asciiTheme="majorBidi" w:hAnsiTheme="majorBidi" w:cs="Times New Roman" w:hint="cs"/>
          <w:rtl/>
        </w:rPr>
        <w:t>,</w:t>
      </w:r>
      <w:r w:rsidR="00D271AB" w:rsidRPr="00D271AB">
        <w:rPr>
          <w:rFonts w:asciiTheme="majorBidi" w:hAnsiTheme="majorBidi" w:cs="Times New Roman"/>
          <w:rtl/>
        </w:rPr>
        <w:t xml:space="preserve"> דרך בזיון הוא</w:t>
      </w:r>
      <w:r w:rsidR="00D271AB">
        <w:rPr>
          <w:rFonts w:asciiTheme="majorBidi" w:hAnsiTheme="majorBidi" w:cs="Times New Roman" w:hint="cs"/>
          <w:rtl/>
        </w:rPr>
        <w:t>.</w:t>
      </w:r>
      <w:r w:rsidR="00D271AB" w:rsidRPr="00D271AB">
        <w:rPr>
          <w:rFonts w:asciiTheme="majorBidi" w:hAnsiTheme="majorBidi" w:cs="Times New Roman"/>
          <w:rtl/>
        </w:rPr>
        <w:t xml:space="preserve"> רבי יאשיה אומר</w:t>
      </w:r>
      <w:r w:rsidR="00D271AB">
        <w:rPr>
          <w:rFonts w:asciiTheme="majorBidi" w:hAnsiTheme="majorBidi" w:cs="Times New Roman" w:hint="cs"/>
          <w:rtl/>
        </w:rPr>
        <w:t>,</w:t>
      </w:r>
      <w:r w:rsidR="00D271AB" w:rsidRPr="00D271AB">
        <w:rPr>
          <w:rFonts w:asciiTheme="majorBidi" w:hAnsiTheme="majorBidi" w:cs="Times New Roman"/>
          <w:rtl/>
        </w:rPr>
        <w:t xml:space="preserve"> אינו צריך</w:t>
      </w:r>
      <w:r w:rsidR="00D271AB">
        <w:rPr>
          <w:rFonts w:asciiTheme="majorBidi" w:hAnsiTheme="majorBidi" w:cs="Times New Roman" w:hint="cs"/>
          <w:rtl/>
        </w:rPr>
        <w:t>,</w:t>
      </w:r>
      <w:r w:rsidR="00D271AB" w:rsidRPr="00D271AB">
        <w:rPr>
          <w:rFonts w:asciiTheme="majorBidi" w:hAnsiTheme="majorBidi" w:cs="Times New Roman"/>
          <w:rtl/>
        </w:rPr>
        <w:t xml:space="preserve"> הרי אמרה תורה לא תעלה במעלות על מזבחי</w:t>
      </w:r>
      <w:r w:rsidR="00556BD0">
        <w:rPr>
          <w:rFonts w:asciiTheme="majorBidi" w:hAnsiTheme="majorBidi" w:cs="Times New Roman" w:hint="cs"/>
          <w:rtl/>
        </w:rPr>
        <w:t>,</w:t>
      </w:r>
      <w:r w:rsidR="00D271AB" w:rsidRPr="00D271AB">
        <w:rPr>
          <w:rFonts w:asciiTheme="majorBidi" w:hAnsiTheme="majorBidi" w:cs="Times New Roman"/>
          <w:rtl/>
        </w:rPr>
        <w:t xml:space="preserve"> ק</w:t>
      </w:r>
      <w:r w:rsidR="00CD7805">
        <w:rPr>
          <w:rFonts w:asciiTheme="majorBidi" w:hAnsiTheme="majorBidi" w:cs="Times New Roman" w:hint="cs"/>
          <w:rtl/>
        </w:rPr>
        <w:t xml:space="preserve">ל </w:t>
      </w:r>
      <w:r w:rsidR="00D271AB" w:rsidRPr="00D271AB">
        <w:rPr>
          <w:rFonts w:asciiTheme="majorBidi" w:hAnsiTheme="majorBidi" w:cs="Times New Roman"/>
          <w:rtl/>
        </w:rPr>
        <w:t>ו</w:t>
      </w:r>
      <w:r w:rsidR="00B45781">
        <w:rPr>
          <w:rFonts w:asciiTheme="majorBidi" w:hAnsiTheme="majorBidi" w:cs="Times New Roman" w:hint="cs"/>
          <w:rtl/>
        </w:rPr>
        <w:t>ח</w:t>
      </w:r>
      <w:r w:rsidR="00CD7805">
        <w:rPr>
          <w:rFonts w:asciiTheme="majorBidi" w:hAnsiTheme="majorBidi" w:cs="Times New Roman" w:hint="cs"/>
          <w:rtl/>
        </w:rPr>
        <w:t>ומר</w:t>
      </w:r>
      <w:r w:rsidR="00D271AB" w:rsidRPr="00D271AB">
        <w:rPr>
          <w:rFonts w:asciiTheme="majorBidi" w:hAnsiTheme="majorBidi" w:cs="Times New Roman"/>
          <w:rtl/>
        </w:rPr>
        <w:t xml:space="preserve"> לדרך בזיון</w:t>
      </w:r>
      <w:r w:rsidR="00D271AB">
        <w:rPr>
          <w:rFonts w:asciiTheme="majorBidi" w:hAnsiTheme="majorBidi" w:cs="Times New Roman" w:hint="cs"/>
          <w:rtl/>
        </w:rPr>
        <w:t>.</w:t>
      </w:r>
      <w:r w:rsidR="00D271AB" w:rsidRPr="00D271AB">
        <w:rPr>
          <w:rFonts w:asciiTheme="majorBidi" w:hAnsiTheme="majorBidi" w:cs="Times New Roman"/>
          <w:rtl/>
        </w:rPr>
        <w:t xml:space="preserve"> </w:t>
      </w:r>
      <w:r w:rsidR="00DA24B2" w:rsidRPr="00DA24B2">
        <w:rPr>
          <w:rFonts w:asciiTheme="majorBidi" w:hAnsiTheme="majorBidi" w:cs="Times New Roman"/>
          <w:rtl/>
        </w:rPr>
        <w:t>[נ"א במדרש בפרשה נשא</w:t>
      </w:r>
      <w:r w:rsidR="002A45E3">
        <w:rPr>
          <w:rFonts w:asciiTheme="majorBidi" w:hAnsiTheme="majorBidi" w:cs="Times New Roman" w:hint="cs"/>
          <w:rtl/>
        </w:rPr>
        <w:t>,</w:t>
      </w:r>
      <w:r w:rsidR="00DA24B2" w:rsidRPr="00DA24B2">
        <w:rPr>
          <w:rFonts w:asciiTheme="majorBidi" w:hAnsiTheme="majorBidi" w:cs="Times New Roman"/>
          <w:rtl/>
        </w:rPr>
        <w:t xml:space="preserve"> וגלח הנזיר רבי יאשיה אומר בשלמים הכתוב מדבר או אינו וכו' אם כך אמרה תורה לא תעלה וכו' ק</w:t>
      </w:r>
      <w:r w:rsidR="00556BD0">
        <w:rPr>
          <w:rFonts w:asciiTheme="majorBidi" w:hAnsiTheme="majorBidi" w:cs="Times New Roman" w:hint="cs"/>
          <w:rtl/>
        </w:rPr>
        <w:t xml:space="preserve">ל </w:t>
      </w:r>
      <w:r w:rsidR="00DA24B2" w:rsidRPr="00DA24B2">
        <w:rPr>
          <w:rFonts w:asciiTheme="majorBidi" w:hAnsiTheme="majorBidi" w:cs="Times New Roman"/>
          <w:rtl/>
        </w:rPr>
        <w:t>ו</w:t>
      </w:r>
      <w:r w:rsidR="00556BD0">
        <w:rPr>
          <w:rFonts w:asciiTheme="majorBidi" w:hAnsiTheme="majorBidi" w:cs="Times New Roman" w:hint="cs"/>
          <w:rtl/>
        </w:rPr>
        <w:t>חומר</w:t>
      </w:r>
      <w:r w:rsidR="00DA24B2" w:rsidRPr="00DA24B2">
        <w:rPr>
          <w:rFonts w:asciiTheme="majorBidi" w:hAnsiTheme="majorBidi" w:cs="Times New Roman"/>
          <w:rtl/>
        </w:rPr>
        <w:t xml:space="preserve"> לדבר שלא יגלח פתח אהל מועד</w:t>
      </w:r>
      <w:r w:rsidR="00556BD0">
        <w:rPr>
          <w:rFonts w:asciiTheme="majorBidi" w:hAnsiTheme="majorBidi" w:cs="Times New Roman" w:hint="cs"/>
          <w:rtl/>
        </w:rPr>
        <w:t>,</w:t>
      </w:r>
      <w:r w:rsidR="00DA24B2" w:rsidRPr="00DA24B2">
        <w:rPr>
          <w:rFonts w:asciiTheme="majorBidi" w:hAnsiTheme="majorBidi" w:cs="Times New Roman"/>
          <w:rtl/>
        </w:rPr>
        <w:t xml:space="preserve"> אלא בשלמים הכתוב מדבר]</w:t>
      </w:r>
      <w:r w:rsidR="00021ED1">
        <w:rPr>
          <w:rFonts w:asciiTheme="majorBidi" w:hAnsiTheme="majorBidi" w:cs="Times New Roman" w:hint="cs"/>
          <w:rtl/>
        </w:rPr>
        <w:t>.</w:t>
      </w:r>
      <w:r w:rsidR="00DA24B2" w:rsidRPr="00DA24B2">
        <w:rPr>
          <w:rFonts w:asciiTheme="majorBidi" w:hAnsiTheme="majorBidi" w:cs="Times New Roman"/>
          <w:rtl/>
        </w:rPr>
        <w:t xml:space="preserve"> </w:t>
      </w:r>
      <w:r w:rsidR="00D271AB" w:rsidRPr="00D271AB">
        <w:rPr>
          <w:rFonts w:asciiTheme="majorBidi" w:hAnsiTheme="majorBidi" w:cs="Times New Roman"/>
          <w:rtl/>
        </w:rPr>
        <w:t>ר</w:t>
      </w:r>
      <w:r w:rsidR="001536AE">
        <w:rPr>
          <w:rFonts w:asciiTheme="majorBidi" w:hAnsiTheme="majorBidi" w:cs="Times New Roman" w:hint="cs"/>
          <w:rtl/>
        </w:rPr>
        <w:t>בי</w:t>
      </w:r>
      <w:r w:rsidR="00D271AB" w:rsidRPr="00D271AB">
        <w:rPr>
          <w:rFonts w:asciiTheme="majorBidi" w:hAnsiTheme="majorBidi" w:cs="Times New Roman"/>
          <w:rtl/>
        </w:rPr>
        <w:t xml:space="preserve"> יצחק אומר</w:t>
      </w:r>
      <w:r w:rsidR="00D271AB">
        <w:rPr>
          <w:rFonts w:asciiTheme="majorBidi" w:hAnsiTheme="majorBidi" w:cs="Times New Roman" w:hint="cs"/>
          <w:rtl/>
        </w:rPr>
        <w:t>,</w:t>
      </w:r>
      <w:r w:rsidR="00D271AB" w:rsidRPr="00D271AB">
        <w:rPr>
          <w:rFonts w:asciiTheme="majorBidi" w:hAnsiTheme="majorBidi" w:cs="Times New Roman"/>
          <w:rtl/>
        </w:rPr>
        <w:t xml:space="preserve"> אינו צריך</w:t>
      </w:r>
      <w:r w:rsidR="00CD7805">
        <w:rPr>
          <w:rFonts w:asciiTheme="majorBidi" w:hAnsiTheme="majorBidi" w:cs="Times New Roman" w:hint="cs"/>
          <w:rtl/>
        </w:rPr>
        <w:t>,</w:t>
      </w:r>
      <w:r w:rsidR="00D271AB" w:rsidRPr="00D271AB">
        <w:rPr>
          <w:rFonts w:asciiTheme="majorBidi" w:hAnsiTheme="majorBidi" w:cs="Times New Roman"/>
          <w:rtl/>
        </w:rPr>
        <w:t xml:space="preserve"> הרי הוא אומר</w:t>
      </w:r>
      <w:r w:rsidR="00CD7805">
        <w:rPr>
          <w:rFonts w:asciiTheme="majorBidi" w:hAnsiTheme="majorBidi" w:cs="Times New Roman" w:hint="cs"/>
          <w:rtl/>
        </w:rPr>
        <w:t>,</w:t>
      </w:r>
      <w:r w:rsidR="00D271AB" w:rsidRPr="00D271AB">
        <w:rPr>
          <w:rFonts w:asciiTheme="majorBidi" w:hAnsiTheme="majorBidi" w:cs="Times New Roman"/>
          <w:rtl/>
        </w:rPr>
        <w:t xml:space="preserve"> ולקח את שער ראש נזרו ונתן על האש וגו' מי שאינו מחוסר אלא לקיחה ונתינה</w:t>
      </w:r>
      <w:r w:rsidR="00D271AB">
        <w:rPr>
          <w:rFonts w:asciiTheme="majorBidi" w:hAnsiTheme="majorBidi" w:cs="Times New Roman" w:hint="cs"/>
          <w:rtl/>
        </w:rPr>
        <w:t>,</w:t>
      </w:r>
      <w:r w:rsidR="00D271AB" w:rsidRPr="00D271AB">
        <w:rPr>
          <w:rFonts w:asciiTheme="majorBidi" w:hAnsiTheme="majorBidi" w:cs="Times New Roman"/>
          <w:rtl/>
        </w:rPr>
        <w:t xml:space="preserve"> יצא זה שהוא מחוסר לקיחה הבאה ונתינה</w:t>
      </w:r>
      <w:r w:rsidR="00D271AB">
        <w:rPr>
          <w:rFonts w:asciiTheme="majorBidi" w:hAnsiTheme="majorBidi" w:cstheme="majorBidi" w:hint="cs"/>
          <w:rtl/>
        </w:rPr>
        <w:t>"</w:t>
      </w:r>
      <w:r w:rsidR="00CD7805">
        <w:rPr>
          <w:rFonts w:asciiTheme="majorBidi" w:hAnsiTheme="majorBidi" w:cstheme="majorBidi" w:hint="cs"/>
          <w:rtl/>
        </w:rPr>
        <w:t xml:space="preserve">, כך היא </w:t>
      </w:r>
      <w:proofErr w:type="spellStart"/>
      <w:r w:rsidR="00CD7805">
        <w:rPr>
          <w:rFonts w:asciiTheme="majorBidi" w:hAnsiTheme="majorBidi" w:cstheme="majorBidi" w:hint="cs"/>
          <w:rtl/>
        </w:rPr>
        <w:t>הגירסא</w:t>
      </w:r>
      <w:proofErr w:type="spellEnd"/>
      <w:r w:rsidR="00CD7805">
        <w:rPr>
          <w:rFonts w:asciiTheme="majorBidi" w:hAnsiTheme="majorBidi" w:cstheme="majorBidi" w:hint="cs"/>
          <w:rtl/>
        </w:rPr>
        <w:t xml:space="preserve"> שלפנינו</w:t>
      </w:r>
      <w:r w:rsidR="00493BA5">
        <w:rPr>
          <w:rStyle w:val="a5"/>
          <w:rFonts w:asciiTheme="majorBidi" w:hAnsiTheme="majorBidi" w:cstheme="majorBidi"/>
          <w:rtl/>
        </w:rPr>
        <w:footnoteReference w:id="19"/>
      </w:r>
      <w:r w:rsidR="00D271AB">
        <w:rPr>
          <w:rFonts w:asciiTheme="majorBidi" w:hAnsiTheme="majorBidi" w:cstheme="majorBidi" w:hint="cs"/>
          <w:rtl/>
        </w:rPr>
        <w:t>.</w:t>
      </w:r>
      <w:r w:rsidR="006515D7">
        <w:rPr>
          <w:rFonts w:asciiTheme="majorBidi" w:hAnsiTheme="majorBidi" w:cstheme="majorBidi" w:hint="cs"/>
          <w:rtl/>
        </w:rPr>
        <w:t xml:space="preserve"> </w:t>
      </w:r>
      <w:r w:rsidR="00CD7805">
        <w:rPr>
          <w:rFonts w:asciiTheme="majorBidi" w:hAnsiTheme="majorBidi" w:cstheme="majorBidi" w:hint="cs"/>
          <w:rtl/>
        </w:rPr>
        <w:t xml:space="preserve">ולפי </w:t>
      </w:r>
      <w:proofErr w:type="spellStart"/>
      <w:r w:rsidR="00CD7805">
        <w:rPr>
          <w:rFonts w:asciiTheme="majorBidi" w:hAnsiTheme="majorBidi" w:cstheme="majorBidi" w:hint="cs"/>
          <w:rtl/>
        </w:rPr>
        <w:t>גירסא</w:t>
      </w:r>
      <w:proofErr w:type="spellEnd"/>
      <w:r w:rsidR="00CD7805">
        <w:rPr>
          <w:rFonts w:asciiTheme="majorBidi" w:hAnsiTheme="majorBidi" w:cstheme="majorBidi" w:hint="cs"/>
          <w:rtl/>
        </w:rPr>
        <w:t xml:space="preserve"> זו יוצא, שבין תנא קמא ובין רבי יאשיה סוברים</w:t>
      </w:r>
      <w:r w:rsidR="00556BD0">
        <w:rPr>
          <w:rFonts w:asciiTheme="majorBidi" w:hAnsiTheme="majorBidi" w:cstheme="majorBidi" w:hint="cs"/>
          <w:rtl/>
        </w:rPr>
        <w:t>,</w:t>
      </w:r>
      <w:r w:rsidR="00CD7805">
        <w:rPr>
          <w:rFonts w:asciiTheme="majorBidi" w:hAnsiTheme="majorBidi" w:cstheme="majorBidi" w:hint="cs"/>
          <w:rtl/>
        </w:rPr>
        <w:t xml:space="preserve"> שהטעם שאי אפשר לומר שגילו</w:t>
      </w:r>
      <w:r w:rsidR="00B45781">
        <w:rPr>
          <w:rFonts w:asciiTheme="majorBidi" w:hAnsiTheme="majorBidi" w:cstheme="majorBidi" w:hint="cs"/>
          <w:rtl/>
        </w:rPr>
        <w:t>ח</w:t>
      </w:r>
      <w:r w:rsidR="00CD7805">
        <w:rPr>
          <w:rFonts w:asciiTheme="majorBidi" w:hAnsiTheme="majorBidi" w:cstheme="majorBidi" w:hint="cs"/>
          <w:rtl/>
        </w:rPr>
        <w:t xml:space="preserve"> שער הנזיר נעשה בפת</w:t>
      </w:r>
      <w:r w:rsidR="00B45781">
        <w:rPr>
          <w:rFonts w:asciiTheme="majorBidi" w:hAnsiTheme="majorBidi" w:cstheme="majorBidi" w:hint="cs"/>
          <w:rtl/>
        </w:rPr>
        <w:t>ח</w:t>
      </w:r>
      <w:r w:rsidR="00CD7805">
        <w:rPr>
          <w:rFonts w:asciiTheme="majorBidi" w:hAnsiTheme="majorBidi" w:cstheme="majorBidi" w:hint="cs"/>
          <w:rtl/>
        </w:rPr>
        <w:t xml:space="preserve"> אוהל מועד ממש, הוא משום שזה דרך בזיון. ולפי זה קשה, מדוע אומר רבי יאשיה בת</w:t>
      </w:r>
      <w:r w:rsidR="00B45781">
        <w:rPr>
          <w:rFonts w:asciiTheme="majorBidi" w:hAnsiTheme="majorBidi" w:cstheme="majorBidi" w:hint="cs"/>
          <w:rtl/>
        </w:rPr>
        <w:t>ח</w:t>
      </w:r>
      <w:r w:rsidR="00CD7805">
        <w:rPr>
          <w:rFonts w:asciiTheme="majorBidi" w:hAnsiTheme="majorBidi" w:cstheme="majorBidi" w:hint="cs"/>
          <w:rtl/>
        </w:rPr>
        <w:t>ילת דבריו את הביטוי "אינו צריך", שמשמעו שאין צריך להוכי</w:t>
      </w:r>
      <w:r w:rsidR="00B45781">
        <w:rPr>
          <w:rFonts w:asciiTheme="majorBidi" w:hAnsiTheme="majorBidi" w:cstheme="majorBidi" w:hint="cs"/>
          <w:rtl/>
        </w:rPr>
        <w:t>ח</w:t>
      </w:r>
      <w:r w:rsidR="00CD7805">
        <w:rPr>
          <w:rFonts w:asciiTheme="majorBidi" w:hAnsiTheme="majorBidi" w:cstheme="majorBidi" w:hint="cs"/>
          <w:rtl/>
        </w:rPr>
        <w:t xml:space="preserve"> זאת מטעם </w:t>
      </w:r>
      <w:r w:rsidR="00B45781">
        <w:rPr>
          <w:rFonts w:asciiTheme="majorBidi" w:hAnsiTheme="majorBidi" w:cstheme="majorBidi" w:hint="cs"/>
          <w:rtl/>
        </w:rPr>
        <w:t>ח</w:t>
      </w:r>
      <w:r w:rsidR="00CD7805">
        <w:rPr>
          <w:rFonts w:asciiTheme="majorBidi" w:hAnsiTheme="majorBidi" w:cstheme="majorBidi" w:hint="cs"/>
          <w:rtl/>
        </w:rPr>
        <w:t>יצוני של דרך בזיון, אלא אפשר להוכי</w:t>
      </w:r>
      <w:r w:rsidR="00B45781">
        <w:rPr>
          <w:rFonts w:asciiTheme="majorBidi" w:hAnsiTheme="majorBidi" w:cstheme="majorBidi" w:hint="cs"/>
          <w:rtl/>
        </w:rPr>
        <w:t>ח</w:t>
      </w:r>
      <w:r w:rsidR="00CD7805">
        <w:rPr>
          <w:rFonts w:asciiTheme="majorBidi" w:hAnsiTheme="majorBidi" w:cstheme="majorBidi" w:hint="cs"/>
          <w:rtl/>
        </w:rPr>
        <w:t xml:space="preserve"> זאת מהפסוקים עצמם שעוסקים בגילו</w:t>
      </w:r>
      <w:r w:rsidR="00B45781">
        <w:rPr>
          <w:rFonts w:asciiTheme="majorBidi" w:hAnsiTheme="majorBidi" w:cstheme="majorBidi" w:hint="cs"/>
          <w:rtl/>
        </w:rPr>
        <w:t>ח</w:t>
      </w:r>
      <w:r w:rsidR="00CD7805">
        <w:rPr>
          <w:rFonts w:asciiTheme="majorBidi" w:hAnsiTheme="majorBidi" w:cstheme="majorBidi" w:hint="cs"/>
          <w:rtl/>
        </w:rPr>
        <w:t xml:space="preserve"> שער הנזיר. והרי גם רבי יאשיה עצמו סובר שהטעם הוא משום שזה דרך בזיון</w:t>
      </w:r>
      <w:r w:rsidR="00C51970">
        <w:rPr>
          <w:rFonts w:asciiTheme="majorBidi" w:hAnsiTheme="majorBidi" w:cstheme="majorBidi" w:hint="cs"/>
          <w:rtl/>
        </w:rPr>
        <w:t>,</w:t>
      </w:r>
      <w:r w:rsidR="00CD7805">
        <w:rPr>
          <w:rFonts w:asciiTheme="majorBidi" w:hAnsiTheme="majorBidi" w:cstheme="majorBidi" w:hint="cs"/>
          <w:rtl/>
        </w:rPr>
        <w:t xml:space="preserve"> כנ"ל</w:t>
      </w:r>
      <w:r w:rsidR="00CB5460">
        <w:rPr>
          <w:rStyle w:val="a5"/>
          <w:rFonts w:asciiTheme="majorBidi" w:hAnsiTheme="majorBidi" w:cstheme="majorBidi"/>
          <w:rtl/>
        </w:rPr>
        <w:footnoteReference w:id="20"/>
      </w:r>
      <w:r w:rsidR="00CD7805">
        <w:rPr>
          <w:rFonts w:asciiTheme="majorBidi" w:hAnsiTheme="majorBidi" w:cstheme="majorBidi" w:hint="cs"/>
          <w:rtl/>
        </w:rPr>
        <w:t>.</w:t>
      </w:r>
      <w:r w:rsidR="00021ED1">
        <w:rPr>
          <w:rFonts w:asciiTheme="majorBidi" w:hAnsiTheme="majorBidi" w:cstheme="majorBidi" w:hint="cs"/>
          <w:rtl/>
        </w:rPr>
        <w:t xml:space="preserve"> וכן מה שכתוב "במדרש פרשת נשא" </w:t>
      </w:r>
      <w:proofErr w:type="spellStart"/>
      <w:r w:rsidR="00021ED1">
        <w:rPr>
          <w:rFonts w:asciiTheme="majorBidi" w:hAnsiTheme="majorBidi" w:cstheme="majorBidi" w:hint="cs"/>
          <w:rtl/>
        </w:rPr>
        <w:t>כו</w:t>
      </w:r>
      <w:proofErr w:type="spellEnd"/>
      <w:r w:rsidR="00021ED1">
        <w:rPr>
          <w:rFonts w:asciiTheme="majorBidi" w:hAnsiTheme="majorBidi" w:cstheme="majorBidi" w:hint="cs"/>
          <w:rtl/>
        </w:rPr>
        <w:t xml:space="preserve">' עד "הכתוב מדבר", ברור שאין זה מלשון </w:t>
      </w:r>
      <w:proofErr w:type="spellStart"/>
      <w:r w:rsidR="00021ED1">
        <w:rPr>
          <w:rFonts w:asciiTheme="majorBidi" w:hAnsiTheme="majorBidi" w:cstheme="majorBidi" w:hint="cs"/>
          <w:rtl/>
        </w:rPr>
        <w:t>הגמ</w:t>
      </w:r>
      <w:proofErr w:type="spellEnd"/>
      <w:r w:rsidR="00021ED1">
        <w:rPr>
          <w:rFonts w:asciiTheme="majorBidi" w:hAnsiTheme="majorBidi" w:cstheme="majorBidi" w:hint="cs"/>
          <w:rtl/>
        </w:rPr>
        <w:t>'</w:t>
      </w:r>
      <w:r w:rsidR="00FA1F0F">
        <w:rPr>
          <w:rStyle w:val="a5"/>
          <w:rFonts w:asciiTheme="majorBidi" w:hAnsiTheme="majorBidi" w:cstheme="majorBidi"/>
          <w:rtl/>
        </w:rPr>
        <w:footnoteReference w:id="21"/>
      </w:r>
      <w:r w:rsidR="00021ED1">
        <w:rPr>
          <w:rFonts w:asciiTheme="majorBidi" w:hAnsiTheme="majorBidi" w:cstheme="majorBidi" w:hint="cs"/>
          <w:rtl/>
        </w:rPr>
        <w:t>.</w:t>
      </w:r>
    </w:p>
    <w:p w:rsidR="00CD7805" w:rsidRDefault="00CD7805" w:rsidP="00F44861">
      <w:pPr>
        <w:jc w:val="both"/>
        <w:rPr>
          <w:rFonts w:asciiTheme="majorBidi" w:hAnsiTheme="majorBidi" w:cstheme="majorBidi"/>
          <w:rtl/>
        </w:rPr>
      </w:pPr>
      <w:r>
        <w:rPr>
          <w:rFonts w:asciiTheme="majorBidi" w:hAnsiTheme="majorBidi" w:cstheme="majorBidi" w:hint="cs"/>
          <w:rtl/>
        </w:rPr>
        <w:t>ואולי משום כך</w:t>
      </w:r>
      <w:r w:rsidR="00556BD0">
        <w:rPr>
          <w:rFonts w:asciiTheme="majorBidi" w:hAnsiTheme="majorBidi" w:cstheme="majorBidi" w:hint="cs"/>
          <w:rtl/>
        </w:rPr>
        <w:t>,</w:t>
      </w:r>
      <w:r>
        <w:rPr>
          <w:rFonts w:asciiTheme="majorBidi" w:hAnsiTheme="majorBidi" w:cstheme="majorBidi" w:hint="cs"/>
          <w:rtl/>
        </w:rPr>
        <w:t xml:space="preserve"> לדעת רבינו </w:t>
      </w:r>
      <w:proofErr w:type="spellStart"/>
      <w:r>
        <w:rPr>
          <w:rFonts w:asciiTheme="majorBidi" w:hAnsiTheme="majorBidi" w:cstheme="majorBidi" w:hint="cs"/>
          <w:rtl/>
        </w:rPr>
        <w:t>הגירסא</w:t>
      </w:r>
      <w:proofErr w:type="spellEnd"/>
      <w:r>
        <w:rPr>
          <w:rFonts w:asciiTheme="majorBidi" w:hAnsiTheme="majorBidi" w:cstheme="majorBidi" w:hint="cs"/>
          <w:rtl/>
        </w:rPr>
        <w:t xml:space="preserve"> בגמ' היא: "</w:t>
      </w:r>
      <w:r w:rsidRPr="00CD7805">
        <w:rPr>
          <w:rFonts w:asciiTheme="majorBidi" w:hAnsiTheme="majorBidi" w:cs="Times New Roman"/>
          <w:rtl/>
        </w:rPr>
        <w:t>ת</w:t>
      </w:r>
      <w:r w:rsidR="00C51970">
        <w:rPr>
          <w:rFonts w:asciiTheme="majorBidi" w:hAnsiTheme="majorBidi" w:cs="Times New Roman" w:hint="cs"/>
          <w:rtl/>
        </w:rPr>
        <w:t xml:space="preserve">נו </w:t>
      </w:r>
      <w:r w:rsidRPr="00CD7805">
        <w:rPr>
          <w:rFonts w:asciiTheme="majorBidi" w:hAnsiTheme="majorBidi" w:cs="Times New Roman"/>
          <w:rtl/>
        </w:rPr>
        <w:t>ר</w:t>
      </w:r>
      <w:r w:rsidR="00C51970">
        <w:rPr>
          <w:rFonts w:asciiTheme="majorBidi" w:hAnsiTheme="majorBidi" w:cs="Times New Roman" w:hint="cs"/>
          <w:rtl/>
        </w:rPr>
        <w:t>בנן</w:t>
      </w:r>
      <w:r w:rsidR="00CA7600">
        <w:rPr>
          <w:rFonts w:asciiTheme="majorBidi" w:hAnsiTheme="majorBidi" w:cs="Times New Roman" w:hint="cs"/>
          <w:rtl/>
        </w:rPr>
        <w:t>,</w:t>
      </w:r>
      <w:r w:rsidRPr="00CD7805">
        <w:rPr>
          <w:rFonts w:asciiTheme="majorBidi" w:hAnsiTheme="majorBidi" w:cs="Times New Roman"/>
          <w:rtl/>
        </w:rPr>
        <w:t xml:space="preserve"> וגלח הנזיר פתח אהל מועד וגו' בשלמים הכתוב מדבר</w:t>
      </w:r>
      <w:r w:rsidR="00CA7600">
        <w:rPr>
          <w:rFonts w:asciiTheme="majorBidi" w:hAnsiTheme="majorBidi" w:cs="Times New Roman" w:hint="cs"/>
          <w:rtl/>
        </w:rPr>
        <w:t>,</w:t>
      </w:r>
      <w:r w:rsidRPr="00CD7805">
        <w:rPr>
          <w:rFonts w:asciiTheme="majorBidi" w:hAnsiTheme="majorBidi" w:cs="Times New Roman"/>
          <w:rtl/>
        </w:rPr>
        <w:t xml:space="preserve"> שנאמר ושחטו פתח אהל מועד</w:t>
      </w:r>
      <w:r w:rsidR="00CA7600">
        <w:rPr>
          <w:rFonts w:asciiTheme="majorBidi" w:hAnsiTheme="majorBidi" w:cs="Times New Roman" w:hint="cs"/>
          <w:rtl/>
        </w:rPr>
        <w:t>.</w:t>
      </w:r>
      <w:r w:rsidRPr="00CD7805">
        <w:rPr>
          <w:rFonts w:asciiTheme="majorBidi" w:hAnsiTheme="majorBidi" w:cs="Times New Roman"/>
          <w:rtl/>
        </w:rPr>
        <w:t xml:space="preserve"> אתה אומר בשלמים הכתוב מדבר</w:t>
      </w:r>
      <w:r w:rsidR="00CA7600">
        <w:rPr>
          <w:rFonts w:asciiTheme="majorBidi" w:hAnsiTheme="majorBidi" w:cs="Times New Roman" w:hint="cs"/>
          <w:rtl/>
        </w:rPr>
        <w:t>,</w:t>
      </w:r>
      <w:r w:rsidRPr="00CD7805">
        <w:rPr>
          <w:rFonts w:asciiTheme="majorBidi" w:hAnsiTheme="majorBidi" w:cs="Times New Roman"/>
          <w:rtl/>
        </w:rPr>
        <w:t xml:space="preserve"> או אינו אלא פתח אהל מועד ממש</w:t>
      </w:r>
      <w:r w:rsidR="00CA7600">
        <w:rPr>
          <w:rFonts w:asciiTheme="majorBidi" w:hAnsiTheme="majorBidi" w:cs="Times New Roman" w:hint="cs"/>
          <w:rtl/>
        </w:rPr>
        <w:t>.</w:t>
      </w:r>
      <w:r w:rsidRPr="00CD7805">
        <w:rPr>
          <w:rFonts w:asciiTheme="majorBidi" w:hAnsiTheme="majorBidi" w:cs="Times New Roman"/>
          <w:rtl/>
        </w:rPr>
        <w:t xml:space="preserve"> אמרת</w:t>
      </w:r>
      <w:r w:rsidR="00CA7600">
        <w:rPr>
          <w:rFonts w:asciiTheme="majorBidi" w:hAnsiTheme="majorBidi" w:cs="Times New Roman" w:hint="cs"/>
          <w:rtl/>
        </w:rPr>
        <w:t>,</w:t>
      </w:r>
      <w:r w:rsidRPr="00CD7805">
        <w:rPr>
          <w:rFonts w:asciiTheme="majorBidi" w:hAnsiTheme="majorBidi" w:cs="Times New Roman"/>
          <w:rtl/>
        </w:rPr>
        <w:t xml:space="preserve"> </w:t>
      </w:r>
      <w:r w:rsidRPr="00CA7600">
        <w:rPr>
          <w:rFonts w:asciiTheme="majorBidi" w:hAnsiTheme="majorBidi" w:cs="Times New Roman"/>
          <w:b/>
          <w:bCs/>
          <w:rtl/>
        </w:rPr>
        <w:t>אם כן דרך בזיון הוא</w:t>
      </w:r>
      <w:r w:rsidR="00CA7600">
        <w:rPr>
          <w:rFonts w:asciiTheme="majorBidi" w:hAnsiTheme="majorBidi" w:cs="Times New Roman" w:hint="cs"/>
          <w:rtl/>
        </w:rPr>
        <w:t>,</w:t>
      </w:r>
      <w:r w:rsidRPr="00CD7805">
        <w:rPr>
          <w:rFonts w:asciiTheme="majorBidi" w:hAnsiTheme="majorBidi" w:cs="Times New Roman"/>
          <w:rtl/>
        </w:rPr>
        <w:t xml:space="preserve"> </w:t>
      </w:r>
      <w:r w:rsidR="00CA7600" w:rsidRPr="00CA7600">
        <w:rPr>
          <w:rFonts w:asciiTheme="majorBidi" w:hAnsiTheme="majorBidi" w:cs="Times New Roman" w:hint="cs"/>
          <w:b/>
          <w:bCs/>
          <w:rtl/>
        </w:rPr>
        <w:t>ו</w:t>
      </w:r>
      <w:r w:rsidRPr="00CA7600">
        <w:rPr>
          <w:rFonts w:asciiTheme="majorBidi" w:hAnsiTheme="majorBidi" w:cs="Times New Roman"/>
          <w:b/>
          <w:bCs/>
          <w:rtl/>
        </w:rPr>
        <w:t xml:space="preserve">הרי אמרה תורה </w:t>
      </w:r>
      <w:r w:rsidRPr="00CD7805">
        <w:rPr>
          <w:rFonts w:asciiTheme="majorBidi" w:hAnsiTheme="majorBidi" w:cs="Times New Roman"/>
          <w:rtl/>
        </w:rPr>
        <w:t>לא תעלה במעלות על מזבחי</w:t>
      </w:r>
      <w:r w:rsidR="00CA7600">
        <w:rPr>
          <w:rFonts w:asciiTheme="majorBidi" w:hAnsiTheme="majorBidi" w:cs="Times New Roman" w:hint="cs"/>
          <w:rtl/>
        </w:rPr>
        <w:t>,</w:t>
      </w:r>
      <w:r w:rsidRPr="00CD7805">
        <w:rPr>
          <w:rFonts w:asciiTheme="majorBidi" w:hAnsiTheme="majorBidi" w:cs="Times New Roman"/>
          <w:rtl/>
        </w:rPr>
        <w:t xml:space="preserve"> </w:t>
      </w:r>
      <w:r w:rsidRPr="00CA7600">
        <w:rPr>
          <w:rFonts w:asciiTheme="majorBidi" w:hAnsiTheme="majorBidi" w:cs="Times New Roman"/>
          <w:b/>
          <w:bCs/>
          <w:rtl/>
        </w:rPr>
        <w:t>ק</w:t>
      </w:r>
      <w:r w:rsidR="00CA7600" w:rsidRPr="00CA7600">
        <w:rPr>
          <w:rFonts w:asciiTheme="majorBidi" w:hAnsiTheme="majorBidi" w:cs="Times New Roman" w:hint="cs"/>
          <w:b/>
          <w:bCs/>
          <w:rtl/>
        </w:rPr>
        <w:t xml:space="preserve">ל </w:t>
      </w:r>
      <w:r w:rsidRPr="00CA7600">
        <w:rPr>
          <w:rFonts w:asciiTheme="majorBidi" w:hAnsiTheme="majorBidi" w:cs="Times New Roman"/>
          <w:b/>
          <w:bCs/>
          <w:rtl/>
        </w:rPr>
        <w:t>ו</w:t>
      </w:r>
      <w:r w:rsidR="00B45781">
        <w:rPr>
          <w:rFonts w:asciiTheme="majorBidi" w:hAnsiTheme="majorBidi" w:cs="Times New Roman" w:hint="cs"/>
          <w:b/>
          <w:bCs/>
          <w:rtl/>
        </w:rPr>
        <w:t>ח</w:t>
      </w:r>
      <w:r w:rsidR="00CA7600" w:rsidRPr="00CA7600">
        <w:rPr>
          <w:rFonts w:asciiTheme="majorBidi" w:hAnsiTheme="majorBidi" w:cs="Times New Roman" w:hint="cs"/>
          <w:b/>
          <w:bCs/>
          <w:rtl/>
        </w:rPr>
        <w:t>ומר</w:t>
      </w:r>
      <w:r w:rsidRPr="00CA7600">
        <w:rPr>
          <w:rFonts w:asciiTheme="majorBidi" w:hAnsiTheme="majorBidi" w:cs="Times New Roman"/>
          <w:b/>
          <w:bCs/>
          <w:rtl/>
        </w:rPr>
        <w:t xml:space="preserve"> לדרך בזיון</w:t>
      </w:r>
      <w:r w:rsidR="00CA7600">
        <w:rPr>
          <w:rFonts w:asciiTheme="majorBidi" w:hAnsiTheme="majorBidi" w:cs="Times New Roman" w:hint="cs"/>
          <w:rtl/>
        </w:rPr>
        <w:t xml:space="preserve">, </w:t>
      </w:r>
      <w:r w:rsidR="00CA7600" w:rsidRPr="00CA7600">
        <w:rPr>
          <w:rFonts w:asciiTheme="majorBidi" w:hAnsiTheme="majorBidi" w:cs="Times New Roman" w:hint="cs"/>
          <w:b/>
          <w:bCs/>
          <w:rtl/>
        </w:rPr>
        <w:t>דברי</w:t>
      </w:r>
      <w:r w:rsidRPr="00CA7600">
        <w:rPr>
          <w:rFonts w:asciiTheme="majorBidi" w:hAnsiTheme="majorBidi" w:cs="Times New Roman"/>
          <w:b/>
          <w:bCs/>
          <w:rtl/>
        </w:rPr>
        <w:t xml:space="preserve"> </w:t>
      </w:r>
      <w:r w:rsidR="00CA7600" w:rsidRPr="00CA7600">
        <w:rPr>
          <w:rFonts w:asciiTheme="majorBidi" w:hAnsiTheme="majorBidi" w:cs="Times New Roman"/>
          <w:b/>
          <w:bCs/>
          <w:rtl/>
        </w:rPr>
        <w:t>רבי יאשיה</w:t>
      </w:r>
      <w:r w:rsidR="00CA7600">
        <w:rPr>
          <w:rFonts w:asciiTheme="majorBidi" w:hAnsiTheme="majorBidi" w:cs="Times New Roman" w:hint="cs"/>
          <w:rtl/>
        </w:rPr>
        <w:t>.</w:t>
      </w:r>
      <w:r w:rsidR="00CA7600" w:rsidRPr="00CD7805">
        <w:rPr>
          <w:rFonts w:asciiTheme="majorBidi" w:hAnsiTheme="majorBidi" w:cs="Times New Roman"/>
          <w:rtl/>
        </w:rPr>
        <w:t xml:space="preserve"> </w:t>
      </w:r>
      <w:r w:rsidRPr="00CA7600">
        <w:rPr>
          <w:rFonts w:asciiTheme="majorBidi" w:hAnsiTheme="majorBidi" w:cs="Times New Roman"/>
          <w:b/>
          <w:bCs/>
          <w:rtl/>
        </w:rPr>
        <w:t>ר</w:t>
      </w:r>
      <w:r w:rsidR="00C51970">
        <w:rPr>
          <w:rFonts w:asciiTheme="majorBidi" w:hAnsiTheme="majorBidi" w:cs="Times New Roman" w:hint="cs"/>
          <w:b/>
          <w:bCs/>
          <w:rtl/>
        </w:rPr>
        <w:t xml:space="preserve">בי </w:t>
      </w:r>
      <w:r w:rsidRPr="00CA7600">
        <w:rPr>
          <w:rFonts w:asciiTheme="majorBidi" w:hAnsiTheme="majorBidi" w:cs="Times New Roman"/>
          <w:b/>
          <w:bCs/>
          <w:rtl/>
        </w:rPr>
        <w:t>יצחק אומר</w:t>
      </w:r>
      <w:r w:rsidR="00CA7600">
        <w:rPr>
          <w:rFonts w:asciiTheme="majorBidi" w:hAnsiTheme="majorBidi" w:cs="Times New Roman" w:hint="cs"/>
          <w:rtl/>
        </w:rPr>
        <w:t>,</w:t>
      </w:r>
      <w:r w:rsidRPr="00CD7805">
        <w:rPr>
          <w:rFonts w:asciiTheme="majorBidi" w:hAnsiTheme="majorBidi" w:cs="Times New Roman"/>
          <w:rtl/>
        </w:rPr>
        <w:t xml:space="preserve"> אינו צריך</w:t>
      </w:r>
      <w:r w:rsidR="00CA7600">
        <w:rPr>
          <w:rFonts w:asciiTheme="majorBidi" w:hAnsiTheme="majorBidi" w:cs="Times New Roman" w:hint="cs"/>
          <w:rtl/>
        </w:rPr>
        <w:t>,</w:t>
      </w:r>
      <w:r w:rsidRPr="00CD7805">
        <w:rPr>
          <w:rFonts w:asciiTheme="majorBidi" w:hAnsiTheme="majorBidi" w:cs="Times New Roman"/>
          <w:rtl/>
        </w:rPr>
        <w:t xml:space="preserve"> הרי הוא אומר</w:t>
      </w:r>
      <w:r w:rsidR="00CA7600">
        <w:rPr>
          <w:rFonts w:asciiTheme="majorBidi" w:hAnsiTheme="majorBidi" w:cs="Times New Roman" w:hint="cs"/>
          <w:rtl/>
        </w:rPr>
        <w:t>,</w:t>
      </w:r>
      <w:r w:rsidRPr="00CD7805">
        <w:rPr>
          <w:rFonts w:asciiTheme="majorBidi" w:hAnsiTheme="majorBidi" w:cs="Times New Roman"/>
          <w:rtl/>
        </w:rPr>
        <w:t xml:space="preserve"> ולקח את שער ראש נזרו ונתן על האש וגו' מי שאינו מחוסר אלא לקיחה </w:t>
      </w:r>
      <w:r w:rsidRPr="00CD7805">
        <w:rPr>
          <w:rFonts w:asciiTheme="majorBidi" w:hAnsiTheme="majorBidi" w:cs="Times New Roman"/>
          <w:rtl/>
        </w:rPr>
        <w:lastRenderedPageBreak/>
        <w:t>ונתינה</w:t>
      </w:r>
      <w:r w:rsidR="00CA7600">
        <w:rPr>
          <w:rFonts w:asciiTheme="majorBidi" w:hAnsiTheme="majorBidi" w:cs="Times New Roman" w:hint="cs"/>
          <w:rtl/>
        </w:rPr>
        <w:t>,</w:t>
      </w:r>
      <w:r w:rsidRPr="00CD7805">
        <w:rPr>
          <w:rFonts w:asciiTheme="majorBidi" w:hAnsiTheme="majorBidi" w:cs="Times New Roman"/>
          <w:rtl/>
        </w:rPr>
        <w:t xml:space="preserve"> יצא זה שהוא מחוסר לקיחה הבאה ונתינה</w:t>
      </w:r>
      <w:r w:rsidR="00CA7600">
        <w:rPr>
          <w:rFonts w:asciiTheme="majorBidi" w:hAnsiTheme="majorBidi" w:cs="Times New Roman" w:hint="cs"/>
          <w:rtl/>
        </w:rPr>
        <w:t xml:space="preserve">". ולפי </w:t>
      </w:r>
      <w:proofErr w:type="spellStart"/>
      <w:r w:rsidR="00CA7600">
        <w:rPr>
          <w:rFonts w:asciiTheme="majorBidi" w:hAnsiTheme="majorBidi" w:cs="Times New Roman" w:hint="cs"/>
          <w:rtl/>
        </w:rPr>
        <w:t>גירסא</w:t>
      </w:r>
      <w:proofErr w:type="spellEnd"/>
      <w:r w:rsidR="00CA7600">
        <w:rPr>
          <w:rFonts w:asciiTheme="majorBidi" w:hAnsiTheme="majorBidi" w:cs="Times New Roman" w:hint="cs"/>
          <w:rtl/>
        </w:rPr>
        <w:t xml:space="preserve"> זו</w:t>
      </w:r>
      <w:r w:rsidR="00556BD0">
        <w:rPr>
          <w:rFonts w:asciiTheme="majorBidi" w:hAnsiTheme="majorBidi" w:cs="Times New Roman" w:hint="cs"/>
          <w:rtl/>
        </w:rPr>
        <w:t>,</w:t>
      </w:r>
      <w:r w:rsidR="00CA7600">
        <w:rPr>
          <w:rFonts w:asciiTheme="majorBidi" w:hAnsiTheme="majorBidi" w:cs="Times New Roman" w:hint="cs"/>
          <w:rtl/>
        </w:rPr>
        <w:t xml:space="preserve"> ישנם בברייתא רק שתי דעות</w:t>
      </w:r>
      <w:r w:rsidR="00556BD0">
        <w:rPr>
          <w:rStyle w:val="a5"/>
          <w:rFonts w:asciiTheme="majorBidi" w:hAnsiTheme="majorBidi" w:cs="Times New Roman"/>
          <w:rtl/>
        </w:rPr>
        <w:footnoteReference w:id="22"/>
      </w:r>
      <w:r w:rsidR="00CB5460">
        <w:rPr>
          <w:rFonts w:asciiTheme="majorBidi" w:hAnsiTheme="majorBidi" w:cs="Times New Roman" w:hint="cs"/>
          <w:rtl/>
        </w:rPr>
        <w:t>:</w:t>
      </w:r>
      <w:r w:rsidR="00CA7600">
        <w:rPr>
          <w:rFonts w:asciiTheme="majorBidi" w:hAnsiTheme="majorBidi" w:cs="Times New Roman" w:hint="cs"/>
          <w:rtl/>
        </w:rPr>
        <w:t xml:space="preserve"> </w:t>
      </w:r>
      <w:r w:rsidR="00CB5460" w:rsidRPr="00CB5460">
        <w:rPr>
          <w:rFonts w:asciiTheme="majorBidi" w:hAnsiTheme="majorBidi" w:cs="Guttman Miryam" w:hint="cs"/>
          <w:rtl/>
        </w:rPr>
        <w:t>א.</w:t>
      </w:r>
      <w:r w:rsidR="00CB5460">
        <w:rPr>
          <w:rFonts w:asciiTheme="majorBidi" w:hAnsiTheme="majorBidi" w:cs="Times New Roman" w:hint="cs"/>
          <w:rtl/>
        </w:rPr>
        <w:t xml:space="preserve"> </w:t>
      </w:r>
      <w:r w:rsidR="00CA7600">
        <w:rPr>
          <w:rFonts w:asciiTheme="majorBidi" w:hAnsiTheme="majorBidi" w:cs="Times New Roman" w:hint="cs"/>
          <w:rtl/>
        </w:rPr>
        <w:t>דעת רבי יאשיה, שהטעם שאי אפשר לומר שגילו</w:t>
      </w:r>
      <w:r w:rsidR="00B45781">
        <w:rPr>
          <w:rFonts w:asciiTheme="majorBidi" w:hAnsiTheme="majorBidi" w:cs="Times New Roman" w:hint="cs"/>
          <w:rtl/>
        </w:rPr>
        <w:t>ח</w:t>
      </w:r>
      <w:r w:rsidR="00CA7600">
        <w:rPr>
          <w:rFonts w:asciiTheme="majorBidi" w:hAnsiTheme="majorBidi" w:cs="Times New Roman" w:hint="cs"/>
          <w:rtl/>
        </w:rPr>
        <w:t xml:space="preserve"> שער הנזיר היה בפת</w:t>
      </w:r>
      <w:r w:rsidR="00B45781">
        <w:rPr>
          <w:rFonts w:asciiTheme="majorBidi" w:hAnsiTheme="majorBidi" w:cs="Times New Roman" w:hint="cs"/>
          <w:rtl/>
        </w:rPr>
        <w:t>ח</w:t>
      </w:r>
      <w:r w:rsidR="00CA7600">
        <w:rPr>
          <w:rFonts w:asciiTheme="majorBidi" w:hAnsiTheme="majorBidi" w:cs="Times New Roman" w:hint="cs"/>
          <w:rtl/>
        </w:rPr>
        <w:t xml:space="preserve"> אוהל מועד, הוא משום שזה דרך בזיון, ו</w:t>
      </w:r>
      <w:r w:rsidR="002A45E3">
        <w:rPr>
          <w:rFonts w:asciiTheme="majorBidi" w:hAnsiTheme="majorBidi" w:cs="Times New Roman" w:hint="cs"/>
          <w:rtl/>
        </w:rPr>
        <w:t>ל</w:t>
      </w:r>
      <w:r w:rsidR="00CA7600">
        <w:rPr>
          <w:rFonts w:asciiTheme="majorBidi" w:hAnsiTheme="majorBidi" w:cs="Times New Roman" w:hint="cs"/>
          <w:rtl/>
        </w:rPr>
        <w:t>ראיה שזה דרך בזיון</w:t>
      </w:r>
      <w:r w:rsidR="002A45E3">
        <w:rPr>
          <w:rFonts w:asciiTheme="majorBidi" w:hAnsiTheme="majorBidi" w:cs="Times New Roman" w:hint="cs"/>
          <w:rtl/>
        </w:rPr>
        <w:t>,</w:t>
      </w:r>
      <w:r w:rsidR="00CA7600">
        <w:rPr>
          <w:rFonts w:asciiTheme="majorBidi" w:hAnsiTheme="majorBidi" w:cs="Times New Roman" w:hint="cs"/>
          <w:rtl/>
        </w:rPr>
        <w:t xml:space="preserve"> הוא מביא </w:t>
      </w:r>
      <w:r w:rsidR="00E3612E">
        <w:rPr>
          <w:rFonts w:asciiTheme="majorBidi" w:hAnsiTheme="majorBidi" w:cs="Times New Roman" w:hint="cs"/>
          <w:rtl/>
        </w:rPr>
        <w:t>ממה שאסרה תורה לעלות למזב</w:t>
      </w:r>
      <w:r w:rsidR="00B45781">
        <w:rPr>
          <w:rFonts w:asciiTheme="majorBidi" w:hAnsiTheme="majorBidi" w:cs="Times New Roman" w:hint="cs"/>
          <w:rtl/>
        </w:rPr>
        <w:t>ח</w:t>
      </w:r>
      <w:r w:rsidR="00E3612E">
        <w:rPr>
          <w:rFonts w:asciiTheme="majorBidi" w:hAnsiTheme="majorBidi" w:cs="Times New Roman" w:hint="cs"/>
          <w:rtl/>
        </w:rPr>
        <w:t xml:space="preserve"> במעלות. </w:t>
      </w:r>
      <w:r w:rsidR="00CB5460" w:rsidRPr="00CB5460">
        <w:rPr>
          <w:rFonts w:asciiTheme="majorBidi" w:hAnsiTheme="majorBidi" w:cs="Guttman Miryam" w:hint="cs"/>
          <w:rtl/>
        </w:rPr>
        <w:t>ב.</w:t>
      </w:r>
      <w:r w:rsidR="00CB5460">
        <w:rPr>
          <w:rFonts w:asciiTheme="majorBidi" w:hAnsiTheme="majorBidi" w:cs="Times New Roman" w:hint="cs"/>
          <w:rtl/>
        </w:rPr>
        <w:t xml:space="preserve"> </w:t>
      </w:r>
      <w:r w:rsidR="00E3612E">
        <w:rPr>
          <w:rFonts w:asciiTheme="majorBidi" w:hAnsiTheme="majorBidi" w:cs="Times New Roman" w:hint="cs"/>
          <w:rtl/>
        </w:rPr>
        <w:t>דעת רבי יצ</w:t>
      </w:r>
      <w:r w:rsidR="00B45781">
        <w:rPr>
          <w:rFonts w:asciiTheme="majorBidi" w:hAnsiTheme="majorBidi" w:cs="Times New Roman" w:hint="cs"/>
          <w:rtl/>
        </w:rPr>
        <w:t>ח</w:t>
      </w:r>
      <w:r w:rsidR="00E3612E">
        <w:rPr>
          <w:rFonts w:asciiTheme="majorBidi" w:hAnsiTheme="majorBidi" w:cs="Times New Roman" w:hint="cs"/>
          <w:rtl/>
        </w:rPr>
        <w:t>ק</w:t>
      </w:r>
      <w:r w:rsidR="00CB5460">
        <w:rPr>
          <w:rFonts w:asciiTheme="majorBidi" w:hAnsiTheme="majorBidi" w:cs="Times New Roman" w:hint="cs"/>
          <w:rtl/>
        </w:rPr>
        <w:t xml:space="preserve">, שאין צריך ללמוד זאת מטעם </w:t>
      </w:r>
      <w:r w:rsidR="00B45781">
        <w:rPr>
          <w:rFonts w:asciiTheme="majorBidi" w:hAnsiTheme="majorBidi" w:cs="Times New Roman" w:hint="cs"/>
          <w:rtl/>
        </w:rPr>
        <w:t>ח</w:t>
      </w:r>
      <w:r w:rsidR="00CB5460">
        <w:rPr>
          <w:rFonts w:asciiTheme="majorBidi" w:hAnsiTheme="majorBidi" w:cs="Times New Roman" w:hint="cs"/>
          <w:rtl/>
        </w:rPr>
        <w:t xml:space="preserve">יצוני, אלא </w:t>
      </w:r>
      <w:r w:rsidR="00CB5460">
        <w:rPr>
          <w:rFonts w:asciiTheme="majorBidi" w:hAnsiTheme="majorBidi" w:cstheme="majorBidi" w:hint="cs"/>
          <w:rtl/>
        </w:rPr>
        <w:t>אפשר להוכי</w:t>
      </w:r>
      <w:r w:rsidR="00B45781">
        <w:rPr>
          <w:rFonts w:asciiTheme="majorBidi" w:hAnsiTheme="majorBidi" w:cstheme="majorBidi" w:hint="cs"/>
          <w:rtl/>
        </w:rPr>
        <w:t>ח</w:t>
      </w:r>
      <w:r w:rsidR="00CB5460">
        <w:rPr>
          <w:rFonts w:asciiTheme="majorBidi" w:hAnsiTheme="majorBidi" w:cstheme="majorBidi" w:hint="cs"/>
          <w:rtl/>
        </w:rPr>
        <w:t xml:space="preserve"> זאת מהפסוקים עצמם שעוסקים בגילו</w:t>
      </w:r>
      <w:r w:rsidR="00B45781">
        <w:rPr>
          <w:rFonts w:asciiTheme="majorBidi" w:hAnsiTheme="majorBidi" w:cstheme="majorBidi" w:hint="cs"/>
          <w:rtl/>
        </w:rPr>
        <w:t>ח</w:t>
      </w:r>
      <w:r w:rsidR="00CB5460">
        <w:rPr>
          <w:rFonts w:asciiTheme="majorBidi" w:hAnsiTheme="majorBidi" w:cstheme="majorBidi" w:hint="cs"/>
          <w:rtl/>
        </w:rPr>
        <w:t xml:space="preserve"> שער הנזיר</w:t>
      </w:r>
      <w:r w:rsidR="00E52F7E">
        <w:rPr>
          <w:rStyle w:val="a5"/>
          <w:rFonts w:asciiTheme="majorBidi" w:hAnsiTheme="majorBidi" w:cstheme="majorBidi"/>
          <w:rtl/>
        </w:rPr>
        <w:footnoteReference w:id="23"/>
      </w:r>
      <w:r w:rsidR="00CB5460">
        <w:rPr>
          <w:rFonts w:asciiTheme="majorBidi" w:hAnsiTheme="majorBidi" w:cstheme="majorBidi" w:hint="cs"/>
          <w:rtl/>
        </w:rPr>
        <w:t>.</w:t>
      </w:r>
    </w:p>
    <w:p w:rsidR="00FA1F0F" w:rsidRPr="00B07031" w:rsidRDefault="001F1B80" w:rsidP="00F44861">
      <w:pPr>
        <w:jc w:val="both"/>
        <w:rPr>
          <w:rFonts w:asciiTheme="majorBidi" w:hAnsiTheme="majorBidi" w:cs="Guttman Vilna"/>
          <w:rtl/>
        </w:rPr>
      </w:pPr>
      <w:r>
        <w:rPr>
          <w:rFonts w:asciiTheme="majorBidi" w:hAnsiTheme="majorBidi" w:cs="Guttman Vilna" w:hint="cs"/>
          <w:rtl/>
        </w:rPr>
        <w:t xml:space="preserve">7 </w:t>
      </w:r>
      <w:r w:rsidR="00FA1F0F" w:rsidRPr="00B07031">
        <w:rPr>
          <w:rFonts w:asciiTheme="majorBidi" w:hAnsiTheme="majorBidi" w:cs="Guttman Vilna" w:hint="cs"/>
          <w:rtl/>
        </w:rPr>
        <w:t xml:space="preserve">[ב] שם איכא </w:t>
      </w:r>
      <w:proofErr w:type="spellStart"/>
      <w:r w:rsidR="00FA1F0F" w:rsidRPr="00B07031">
        <w:rPr>
          <w:rFonts w:asciiTheme="majorBidi" w:hAnsiTheme="majorBidi" w:cs="Guttman Vilna" w:hint="cs"/>
          <w:rtl/>
        </w:rPr>
        <w:t>דאמרי</w:t>
      </w:r>
      <w:proofErr w:type="spellEnd"/>
      <w:r w:rsidR="00FA1F0F" w:rsidRPr="00B07031">
        <w:rPr>
          <w:rFonts w:asciiTheme="majorBidi" w:hAnsiTheme="majorBidi" w:cs="Guttman Vilna" w:hint="cs"/>
          <w:rtl/>
        </w:rPr>
        <w:t xml:space="preserve"> </w:t>
      </w:r>
      <w:proofErr w:type="spellStart"/>
      <w:r w:rsidR="00FA1F0F" w:rsidRPr="00B07031">
        <w:rPr>
          <w:rFonts w:asciiTheme="majorBidi" w:hAnsiTheme="majorBidi" w:cs="Guttman Vilna" w:hint="cs"/>
          <w:rtl/>
        </w:rPr>
        <w:t>כו</w:t>
      </w:r>
      <w:proofErr w:type="spellEnd"/>
      <w:r w:rsidR="00FA1F0F" w:rsidRPr="00B07031">
        <w:rPr>
          <w:rFonts w:asciiTheme="majorBidi" w:hAnsiTheme="majorBidi" w:cs="Guttman Vilna" w:hint="cs"/>
          <w:rtl/>
        </w:rPr>
        <w:t>' עד היה מגל</w:t>
      </w:r>
      <w:r w:rsidR="00B45781">
        <w:rPr>
          <w:rFonts w:asciiTheme="majorBidi" w:hAnsiTheme="majorBidi" w:cs="Guttman Vilna" w:hint="cs"/>
          <w:rtl/>
        </w:rPr>
        <w:t>ח</w:t>
      </w:r>
      <w:r w:rsidR="00FA1F0F" w:rsidRPr="00B07031">
        <w:rPr>
          <w:rFonts w:asciiTheme="majorBidi" w:hAnsiTheme="majorBidi" w:cs="Guttman Vilna" w:hint="cs"/>
          <w:rtl/>
        </w:rPr>
        <w:t xml:space="preserve"> - </w:t>
      </w:r>
      <w:proofErr w:type="spellStart"/>
      <w:r w:rsidR="00FA1F0F" w:rsidRPr="00B07031">
        <w:rPr>
          <w:rFonts w:asciiTheme="majorBidi" w:hAnsiTheme="majorBidi" w:cs="Guttman Vilna" w:hint="cs"/>
          <w:rtl/>
        </w:rPr>
        <w:t>תא"מ</w:t>
      </w:r>
      <w:proofErr w:type="spellEnd"/>
      <w:r w:rsidR="00FA1F0F" w:rsidRPr="00B07031">
        <w:rPr>
          <w:rFonts w:asciiTheme="majorBidi" w:hAnsiTheme="majorBidi" w:cs="Guttman Vilna" w:hint="cs"/>
          <w:rtl/>
        </w:rPr>
        <w:t>.</w:t>
      </w:r>
    </w:p>
    <w:p w:rsidR="00FA1F0F" w:rsidRDefault="00FA1F0F" w:rsidP="00F44861">
      <w:pPr>
        <w:jc w:val="both"/>
        <w:rPr>
          <w:rFonts w:asciiTheme="majorBidi" w:hAnsiTheme="majorBidi" w:cstheme="majorBidi"/>
          <w:rtl/>
        </w:rPr>
      </w:pPr>
      <w:r>
        <w:rPr>
          <w:rFonts w:asciiTheme="majorBidi" w:hAnsiTheme="majorBidi" w:cstheme="majorBidi" w:hint="cs"/>
          <w:rtl/>
        </w:rPr>
        <w:t>אור אליהו</w:t>
      </w:r>
    </w:p>
    <w:p w:rsidR="00FA1F0F" w:rsidRDefault="001F1B80" w:rsidP="00F44861">
      <w:pPr>
        <w:jc w:val="both"/>
        <w:rPr>
          <w:rFonts w:asciiTheme="majorBidi" w:hAnsiTheme="majorBidi" w:cstheme="majorBidi"/>
          <w:rtl/>
        </w:rPr>
      </w:pPr>
      <w:r>
        <w:rPr>
          <w:rFonts w:asciiTheme="majorBidi" w:hAnsiTheme="majorBidi" w:cstheme="majorBidi" w:hint="cs"/>
          <w:b/>
          <w:bCs/>
          <w:rtl/>
        </w:rPr>
        <w:t xml:space="preserve">7 </w:t>
      </w:r>
      <w:r w:rsidR="00FA1F0F" w:rsidRPr="00B07031">
        <w:rPr>
          <w:rFonts w:asciiTheme="majorBidi" w:hAnsiTheme="majorBidi" w:cstheme="majorBidi" w:hint="cs"/>
          <w:b/>
          <w:bCs/>
          <w:rtl/>
        </w:rPr>
        <w:t>[ב] שם</w:t>
      </w:r>
      <w:r w:rsidR="00FA1F0F">
        <w:rPr>
          <w:rFonts w:asciiTheme="majorBidi" w:hAnsiTheme="majorBidi" w:cstheme="majorBidi" w:hint="cs"/>
          <w:rtl/>
        </w:rPr>
        <w:t xml:space="preserve"> </w:t>
      </w:r>
      <w:proofErr w:type="spellStart"/>
      <w:r w:rsidR="00FA1F0F">
        <w:rPr>
          <w:rFonts w:asciiTheme="majorBidi" w:hAnsiTheme="majorBidi" w:cstheme="majorBidi" w:hint="cs"/>
          <w:rtl/>
        </w:rPr>
        <w:t>בגמ</w:t>
      </w:r>
      <w:proofErr w:type="spellEnd"/>
      <w:r w:rsidR="00FA1F0F">
        <w:rPr>
          <w:rFonts w:asciiTheme="majorBidi" w:hAnsiTheme="majorBidi" w:cstheme="majorBidi" w:hint="cs"/>
          <w:rtl/>
        </w:rPr>
        <w:t>': "</w:t>
      </w:r>
      <w:r w:rsidR="00FA1F0F" w:rsidRPr="00B64B3E">
        <w:rPr>
          <w:rFonts w:asciiTheme="majorBidi" w:hAnsiTheme="majorBidi" w:cs="Times New Roman"/>
          <w:b/>
          <w:bCs/>
          <w:rtl/>
        </w:rPr>
        <w:t xml:space="preserve">איכא </w:t>
      </w:r>
      <w:proofErr w:type="spellStart"/>
      <w:r w:rsidR="00FA1F0F" w:rsidRPr="00B64B3E">
        <w:rPr>
          <w:rFonts w:asciiTheme="majorBidi" w:hAnsiTheme="majorBidi" w:cs="Times New Roman"/>
          <w:b/>
          <w:bCs/>
          <w:rtl/>
        </w:rPr>
        <w:t>דאמרי</w:t>
      </w:r>
      <w:proofErr w:type="spellEnd"/>
      <w:r w:rsidR="00FA1F0F">
        <w:rPr>
          <w:rFonts w:asciiTheme="majorBidi" w:hAnsiTheme="majorBidi" w:cs="Times New Roman" w:hint="cs"/>
          <w:rtl/>
        </w:rPr>
        <w:t>,</w:t>
      </w:r>
      <w:r w:rsidR="00FA1F0F" w:rsidRPr="00FA1F0F">
        <w:rPr>
          <w:rFonts w:asciiTheme="majorBidi" w:hAnsiTheme="majorBidi" w:cs="Times New Roman"/>
          <w:rtl/>
        </w:rPr>
        <w:t xml:space="preserve"> רבי יצחק אומר</w:t>
      </w:r>
      <w:r w:rsidR="00FA1F0F">
        <w:rPr>
          <w:rFonts w:asciiTheme="majorBidi" w:hAnsiTheme="majorBidi" w:cs="Times New Roman" w:hint="cs"/>
          <w:rtl/>
        </w:rPr>
        <w:t>,</w:t>
      </w:r>
      <w:r w:rsidR="00FA1F0F" w:rsidRPr="00FA1F0F">
        <w:rPr>
          <w:rFonts w:asciiTheme="majorBidi" w:hAnsiTheme="majorBidi" w:cs="Times New Roman"/>
          <w:rtl/>
        </w:rPr>
        <w:t xml:space="preserve"> בשלמים הכתוב מדבר</w:t>
      </w:r>
      <w:r w:rsidR="00FA1F0F">
        <w:rPr>
          <w:rFonts w:asciiTheme="majorBidi" w:hAnsiTheme="majorBidi" w:cs="Times New Roman" w:hint="cs"/>
          <w:rtl/>
        </w:rPr>
        <w:t>.</w:t>
      </w:r>
      <w:r w:rsidR="00FA1F0F" w:rsidRPr="00FA1F0F">
        <w:rPr>
          <w:rFonts w:asciiTheme="majorBidi" w:hAnsiTheme="majorBidi" w:cs="Times New Roman"/>
          <w:rtl/>
        </w:rPr>
        <w:t xml:space="preserve"> אתה אומר בשלמים הכתוב מדבר</w:t>
      </w:r>
      <w:r w:rsidR="00FA1F0F">
        <w:rPr>
          <w:rFonts w:asciiTheme="majorBidi" w:hAnsiTheme="majorBidi" w:cs="Times New Roman" w:hint="cs"/>
          <w:rtl/>
        </w:rPr>
        <w:t>,</w:t>
      </w:r>
      <w:r w:rsidR="00FA1F0F" w:rsidRPr="00FA1F0F">
        <w:rPr>
          <w:rFonts w:asciiTheme="majorBidi" w:hAnsiTheme="majorBidi" w:cs="Times New Roman"/>
          <w:rtl/>
        </w:rPr>
        <w:t xml:space="preserve"> או אינו אלא פתח אהל מועד ממש</w:t>
      </w:r>
      <w:r w:rsidR="00FA1F0F">
        <w:rPr>
          <w:rFonts w:asciiTheme="majorBidi" w:hAnsiTheme="majorBidi" w:cs="Times New Roman" w:hint="cs"/>
          <w:rtl/>
        </w:rPr>
        <w:t>,</w:t>
      </w:r>
      <w:r w:rsidR="00FA1F0F" w:rsidRPr="00FA1F0F">
        <w:rPr>
          <w:rFonts w:asciiTheme="majorBidi" w:hAnsiTheme="majorBidi" w:cs="Times New Roman"/>
          <w:rtl/>
        </w:rPr>
        <w:t xml:space="preserve"> תלמוד לומר ולקח את שער ראש נזרו</w:t>
      </w:r>
      <w:r w:rsidR="00FA1F0F">
        <w:rPr>
          <w:rFonts w:asciiTheme="majorBidi" w:hAnsiTheme="majorBidi" w:cs="Times New Roman" w:hint="cs"/>
          <w:rtl/>
        </w:rPr>
        <w:t>,</w:t>
      </w:r>
      <w:r w:rsidR="00FA1F0F" w:rsidRPr="00FA1F0F">
        <w:rPr>
          <w:rFonts w:asciiTheme="majorBidi" w:hAnsiTheme="majorBidi" w:cs="Times New Roman"/>
          <w:rtl/>
        </w:rPr>
        <w:t xml:space="preserve"> מקום שהיה מבשל שם </w:t>
      </w:r>
      <w:r w:rsidR="00FA1F0F" w:rsidRPr="00B64B3E">
        <w:rPr>
          <w:rFonts w:asciiTheme="majorBidi" w:hAnsiTheme="majorBidi" w:cs="Times New Roman"/>
          <w:b/>
          <w:bCs/>
          <w:rtl/>
        </w:rPr>
        <w:t>היה מגלח</w:t>
      </w:r>
      <w:r w:rsidR="00B64B3E">
        <w:rPr>
          <w:rFonts w:asciiTheme="majorBidi" w:hAnsiTheme="majorBidi" w:cs="Times New Roman" w:hint="cs"/>
          <w:rtl/>
        </w:rPr>
        <w:t>"</w:t>
      </w:r>
      <w:r w:rsidR="00FA1F0F">
        <w:rPr>
          <w:rFonts w:asciiTheme="majorBidi" w:hAnsiTheme="majorBidi" w:cs="Times New Roman" w:hint="cs"/>
          <w:rtl/>
        </w:rPr>
        <w:t xml:space="preserve">, כך היא </w:t>
      </w:r>
      <w:proofErr w:type="spellStart"/>
      <w:r w:rsidR="00FA1F0F">
        <w:rPr>
          <w:rFonts w:asciiTheme="majorBidi" w:hAnsiTheme="majorBidi" w:cs="Times New Roman" w:hint="cs"/>
          <w:rtl/>
        </w:rPr>
        <w:t>הגירסא</w:t>
      </w:r>
      <w:proofErr w:type="spellEnd"/>
      <w:r w:rsidR="00FA1F0F">
        <w:rPr>
          <w:rFonts w:asciiTheme="majorBidi" w:hAnsiTheme="majorBidi" w:cs="Times New Roman" w:hint="cs"/>
          <w:rtl/>
        </w:rPr>
        <w:t xml:space="preserve"> שלפנינו </w:t>
      </w:r>
      <w:proofErr w:type="spellStart"/>
      <w:r w:rsidR="00FA1F0F">
        <w:rPr>
          <w:rFonts w:asciiTheme="majorBidi" w:hAnsiTheme="majorBidi" w:cs="Times New Roman" w:hint="cs"/>
          <w:rtl/>
        </w:rPr>
        <w:t>בגמ</w:t>
      </w:r>
      <w:proofErr w:type="spellEnd"/>
      <w:r w:rsidR="00FA1F0F">
        <w:rPr>
          <w:rFonts w:asciiTheme="majorBidi" w:hAnsiTheme="majorBidi" w:cs="Times New Roman" w:hint="cs"/>
          <w:rtl/>
        </w:rPr>
        <w:t>'".</w:t>
      </w:r>
      <w:r w:rsidR="00FA1F0F">
        <w:rPr>
          <w:rFonts w:asciiTheme="majorBidi" w:hAnsiTheme="majorBidi" w:cstheme="majorBidi" w:hint="cs"/>
          <w:rtl/>
        </w:rPr>
        <w:t xml:space="preserve"> ויש להקשות על </w:t>
      </w:r>
      <w:proofErr w:type="spellStart"/>
      <w:r w:rsidR="00FA1F0F">
        <w:rPr>
          <w:rFonts w:asciiTheme="majorBidi" w:hAnsiTheme="majorBidi" w:cstheme="majorBidi" w:hint="cs"/>
          <w:rtl/>
        </w:rPr>
        <w:t>גירסא</w:t>
      </w:r>
      <w:proofErr w:type="spellEnd"/>
      <w:r w:rsidR="00FA1F0F">
        <w:rPr>
          <w:rFonts w:asciiTheme="majorBidi" w:hAnsiTheme="majorBidi" w:cstheme="majorBidi" w:hint="cs"/>
          <w:rtl/>
        </w:rPr>
        <w:t xml:space="preserve"> זו, הרי דרשה זו היא כעין הדרשה הראשונה, ומדוע אמרה </w:t>
      </w:r>
      <w:proofErr w:type="spellStart"/>
      <w:r w:rsidR="00FA1F0F">
        <w:rPr>
          <w:rFonts w:asciiTheme="majorBidi" w:hAnsiTheme="majorBidi" w:cstheme="majorBidi" w:hint="cs"/>
          <w:rtl/>
        </w:rPr>
        <w:t>הגמ</w:t>
      </w:r>
      <w:proofErr w:type="spellEnd"/>
      <w:r w:rsidR="00FA1F0F">
        <w:rPr>
          <w:rFonts w:asciiTheme="majorBidi" w:hAnsiTheme="majorBidi" w:cstheme="majorBidi" w:hint="cs"/>
          <w:rtl/>
        </w:rPr>
        <w:t xml:space="preserve">' "איכא </w:t>
      </w:r>
      <w:proofErr w:type="spellStart"/>
      <w:r w:rsidR="00FA1F0F">
        <w:rPr>
          <w:rFonts w:asciiTheme="majorBidi" w:hAnsiTheme="majorBidi" w:cstheme="majorBidi" w:hint="cs"/>
          <w:rtl/>
        </w:rPr>
        <w:t>דאמרי</w:t>
      </w:r>
      <w:proofErr w:type="spellEnd"/>
      <w:r w:rsidR="00FA1F0F">
        <w:rPr>
          <w:rFonts w:asciiTheme="majorBidi" w:hAnsiTheme="majorBidi" w:cstheme="majorBidi" w:hint="cs"/>
          <w:rtl/>
        </w:rPr>
        <w:t>", הרי אין שום נפקא מינה בין הדרשות</w:t>
      </w:r>
      <w:r w:rsidR="00E34EBA">
        <w:rPr>
          <w:rStyle w:val="a5"/>
          <w:rFonts w:asciiTheme="majorBidi" w:hAnsiTheme="majorBidi" w:cstheme="majorBidi"/>
          <w:rtl/>
        </w:rPr>
        <w:footnoteReference w:id="24"/>
      </w:r>
      <w:r w:rsidR="00FA1F0F">
        <w:rPr>
          <w:rFonts w:asciiTheme="majorBidi" w:hAnsiTheme="majorBidi" w:cstheme="majorBidi" w:hint="cs"/>
          <w:rtl/>
        </w:rPr>
        <w:t xml:space="preserve">. ואולי משום כך היו כל </w:t>
      </w:r>
      <w:r w:rsidR="00FA1F0F" w:rsidRPr="00B64B3E">
        <w:rPr>
          <w:rFonts w:asciiTheme="majorBidi" w:hAnsiTheme="majorBidi" w:cstheme="majorBidi" w:hint="cs"/>
          <w:b/>
          <w:bCs/>
          <w:rtl/>
        </w:rPr>
        <w:t>תיבות אלו</w:t>
      </w:r>
      <w:r w:rsidR="00FA1F0F">
        <w:rPr>
          <w:rFonts w:asciiTheme="majorBidi" w:hAnsiTheme="majorBidi" w:cstheme="majorBidi" w:hint="cs"/>
          <w:rtl/>
        </w:rPr>
        <w:t xml:space="preserve"> מ"איכא </w:t>
      </w:r>
      <w:proofErr w:type="spellStart"/>
      <w:r w:rsidR="00FA1F0F">
        <w:rPr>
          <w:rFonts w:asciiTheme="majorBidi" w:hAnsiTheme="majorBidi" w:cstheme="majorBidi" w:hint="cs"/>
          <w:rtl/>
        </w:rPr>
        <w:t>דאמרי</w:t>
      </w:r>
      <w:proofErr w:type="spellEnd"/>
      <w:r w:rsidR="00FA1F0F">
        <w:rPr>
          <w:rFonts w:asciiTheme="majorBidi" w:hAnsiTheme="majorBidi" w:cstheme="majorBidi" w:hint="cs"/>
          <w:rtl/>
        </w:rPr>
        <w:t xml:space="preserve"> </w:t>
      </w:r>
      <w:proofErr w:type="spellStart"/>
      <w:r w:rsidR="00FA1F0F">
        <w:rPr>
          <w:rFonts w:asciiTheme="majorBidi" w:hAnsiTheme="majorBidi" w:cstheme="majorBidi" w:hint="cs"/>
          <w:rtl/>
        </w:rPr>
        <w:t>כו</w:t>
      </w:r>
      <w:proofErr w:type="spellEnd"/>
      <w:r w:rsidR="00FA1F0F">
        <w:rPr>
          <w:rFonts w:asciiTheme="majorBidi" w:hAnsiTheme="majorBidi" w:cstheme="majorBidi" w:hint="cs"/>
          <w:rtl/>
        </w:rPr>
        <w:t>' עד "היה מגל</w:t>
      </w:r>
      <w:r w:rsidR="00B45781">
        <w:rPr>
          <w:rFonts w:asciiTheme="majorBidi" w:hAnsiTheme="majorBidi" w:cstheme="majorBidi" w:hint="cs"/>
          <w:rtl/>
        </w:rPr>
        <w:t>ח</w:t>
      </w:r>
      <w:r w:rsidR="00FA1F0F">
        <w:rPr>
          <w:rFonts w:asciiTheme="majorBidi" w:hAnsiTheme="majorBidi" w:cstheme="majorBidi" w:hint="cs"/>
          <w:rtl/>
        </w:rPr>
        <w:t xml:space="preserve">" </w:t>
      </w:r>
      <w:r w:rsidR="00FA1F0F">
        <w:rPr>
          <w:rFonts w:asciiTheme="majorBidi" w:hAnsiTheme="majorBidi" w:cstheme="majorBidi"/>
          <w:rtl/>
        </w:rPr>
        <w:t>–</w:t>
      </w:r>
      <w:r w:rsidR="00FA1F0F">
        <w:rPr>
          <w:rFonts w:asciiTheme="majorBidi" w:hAnsiTheme="majorBidi" w:cstheme="majorBidi" w:hint="cs"/>
          <w:rtl/>
        </w:rPr>
        <w:t xml:space="preserve"> </w:t>
      </w:r>
      <w:r w:rsidR="00FA1F0F" w:rsidRPr="00B64B3E">
        <w:rPr>
          <w:rFonts w:asciiTheme="majorBidi" w:hAnsiTheme="majorBidi" w:cstheme="majorBidi" w:hint="cs"/>
          <w:b/>
          <w:bCs/>
          <w:rtl/>
        </w:rPr>
        <w:t>מ</w:t>
      </w:r>
      <w:r w:rsidR="00B45781">
        <w:rPr>
          <w:rFonts w:asciiTheme="majorBidi" w:hAnsiTheme="majorBidi" w:cstheme="majorBidi" w:hint="cs"/>
          <w:b/>
          <w:bCs/>
          <w:rtl/>
        </w:rPr>
        <w:t>ח</w:t>
      </w:r>
      <w:r w:rsidR="00FA1F0F" w:rsidRPr="00B64B3E">
        <w:rPr>
          <w:rFonts w:asciiTheme="majorBidi" w:hAnsiTheme="majorBidi" w:cstheme="majorBidi" w:hint="cs"/>
          <w:b/>
          <w:bCs/>
          <w:rtl/>
        </w:rPr>
        <w:t>וקות</w:t>
      </w:r>
      <w:r w:rsidR="00B64B3E">
        <w:rPr>
          <w:rStyle w:val="a5"/>
          <w:rFonts w:asciiTheme="majorBidi" w:hAnsiTheme="majorBidi" w:cstheme="majorBidi"/>
          <w:b/>
          <w:bCs/>
          <w:rtl/>
        </w:rPr>
        <w:footnoteReference w:id="25"/>
      </w:r>
      <w:r w:rsidR="00FA1F0F" w:rsidRPr="00FA1F0F">
        <w:rPr>
          <w:rFonts w:asciiTheme="majorBidi" w:hAnsiTheme="majorBidi" w:cstheme="majorBidi" w:hint="cs"/>
          <w:rtl/>
        </w:rPr>
        <w:t xml:space="preserve"> </w:t>
      </w:r>
      <w:proofErr w:type="spellStart"/>
      <w:r w:rsidR="00FA1F0F">
        <w:rPr>
          <w:rFonts w:asciiTheme="majorBidi" w:hAnsiTheme="majorBidi" w:cstheme="majorBidi" w:hint="cs"/>
          <w:rtl/>
        </w:rPr>
        <w:t>בגליון</w:t>
      </w:r>
      <w:proofErr w:type="spellEnd"/>
      <w:r w:rsidR="00FA1F0F">
        <w:rPr>
          <w:rFonts w:asciiTheme="majorBidi" w:hAnsiTheme="majorBidi" w:cstheme="majorBidi" w:hint="cs"/>
          <w:rtl/>
        </w:rPr>
        <w:t xml:space="preserve"> </w:t>
      </w:r>
      <w:proofErr w:type="spellStart"/>
      <w:r w:rsidR="00FA1F0F">
        <w:rPr>
          <w:rFonts w:asciiTheme="majorBidi" w:hAnsiTheme="majorBidi" w:cstheme="majorBidi" w:hint="cs"/>
          <w:rtl/>
        </w:rPr>
        <w:t>הש"ס</w:t>
      </w:r>
      <w:proofErr w:type="spellEnd"/>
      <w:r w:rsidR="00FA1F0F">
        <w:rPr>
          <w:rFonts w:asciiTheme="majorBidi" w:hAnsiTheme="majorBidi" w:cstheme="majorBidi" w:hint="cs"/>
          <w:rtl/>
        </w:rPr>
        <w:t xml:space="preserve"> של רבינו. </w:t>
      </w:r>
    </w:p>
    <w:p w:rsidR="00B07031" w:rsidRDefault="00B07031" w:rsidP="00F44861">
      <w:pPr>
        <w:jc w:val="both"/>
        <w:rPr>
          <w:rFonts w:asciiTheme="majorBidi" w:hAnsiTheme="majorBidi" w:cstheme="majorBidi"/>
          <w:rtl/>
        </w:rPr>
      </w:pPr>
      <w:r>
        <w:rPr>
          <w:rFonts w:asciiTheme="majorBidi" w:hAnsiTheme="majorBidi" w:cstheme="majorBidi" w:hint="cs"/>
          <w:rtl/>
        </w:rPr>
        <w:t>מ</w:t>
      </w:r>
      <w:r w:rsidR="00B45781">
        <w:rPr>
          <w:rFonts w:asciiTheme="majorBidi" w:hAnsiTheme="majorBidi" w:cstheme="majorBidi" w:hint="cs"/>
          <w:rtl/>
        </w:rPr>
        <w:t>ח</w:t>
      </w:r>
      <w:r>
        <w:rPr>
          <w:rFonts w:asciiTheme="majorBidi" w:hAnsiTheme="majorBidi" w:cstheme="majorBidi" w:hint="cs"/>
          <w:rtl/>
        </w:rPr>
        <w:t xml:space="preserve"> ע"א</w:t>
      </w:r>
    </w:p>
    <w:p w:rsidR="00B07031" w:rsidRPr="008D4A26" w:rsidRDefault="001F1B80" w:rsidP="00F44861">
      <w:pPr>
        <w:jc w:val="both"/>
        <w:rPr>
          <w:rFonts w:asciiTheme="majorBidi" w:hAnsiTheme="majorBidi" w:cs="Guttman Vilna"/>
          <w:rtl/>
        </w:rPr>
      </w:pPr>
      <w:r>
        <w:rPr>
          <w:rFonts w:asciiTheme="majorBidi" w:hAnsiTheme="majorBidi" w:cs="Guttman Vilna" w:hint="cs"/>
          <w:rtl/>
        </w:rPr>
        <w:t xml:space="preserve">8 </w:t>
      </w:r>
      <w:r w:rsidR="00B07031" w:rsidRPr="008D4A26">
        <w:rPr>
          <w:rFonts w:asciiTheme="majorBidi" w:hAnsiTheme="majorBidi" w:cs="Guttman Vilna" w:hint="cs"/>
          <w:rtl/>
        </w:rPr>
        <w:t xml:space="preserve">[א] גמ' מת </w:t>
      </w:r>
      <w:r w:rsidR="00B07031" w:rsidRPr="008D4A26">
        <w:rPr>
          <w:rFonts w:asciiTheme="majorBidi" w:hAnsiTheme="majorBidi" w:cs="Guttman Vilna"/>
          <w:rtl/>
        </w:rPr>
        <w:t>–</w:t>
      </w:r>
      <w:r w:rsidR="00B07031" w:rsidRPr="008D4A26">
        <w:rPr>
          <w:rFonts w:asciiTheme="majorBidi" w:hAnsiTheme="majorBidi" w:cs="Guttman Vilna" w:hint="cs"/>
          <w:rtl/>
        </w:rPr>
        <w:t xml:space="preserve"> </w:t>
      </w:r>
      <w:proofErr w:type="spellStart"/>
      <w:r w:rsidR="00B07031" w:rsidRPr="008D4A26">
        <w:rPr>
          <w:rFonts w:asciiTheme="majorBidi" w:hAnsiTheme="majorBidi" w:cs="Guttman Vilna" w:hint="cs"/>
          <w:rtl/>
        </w:rPr>
        <w:t>תז"מ</w:t>
      </w:r>
      <w:proofErr w:type="spellEnd"/>
      <w:r w:rsidR="00B07031" w:rsidRPr="008D4A26">
        <w:rPr>
          <w:rFonts w:asciiTheme="majorBidi" w:hAnsiTheme="majorBidi" w:cs="Guttman Vilna" w:hint="cs"/>
          <w:rtl/>
        </w:rPr>
        <w:t>.</w:t>
      </w:r>
    </w:p>
    <w:p w:rsidR="00B07031" w:rsidRDefault="00B07031" w:rsidP="00F44861">
      <w:pPr>
        <w:jc w:val="both"/>
        <w:rPr>
          <w:rFonts w:asciiTheme="majorBidi" w:hAnsiTheme="majorBidi" w:cstheme="majorBidi"/>
          <w:rtl/>
        </w:rPr>
      </w:pPr>
      <w:r>
        <w:rPr>
          <w:rFonts w:asciiTheme="majorBidi" w:hAnsiTheme="majorBidi" w:cstheme="majorBidi" w:hint="cs"/>
          <w:rtl/>
        </w:rPr>
        <w:t>אור אליהו</w:t>
      </w:r>
    </w:p>
    <w:p w:rsidR="00B07031" w:rsidRDefault="001F1B80" w:rsidP="00F44861">
      <w:pPr>
        <w:jc w:val="both"/>
        <w:rPr>
          <w:rFonts w:asciiTheme="majorBidi" w:hAnsiTheme="majorBidi" w:cstheme="majorBidi"/>
          <w:rtl/>
        </w:rPr>
      </w:pPr>
      <w:r>
        <w:rPr>
          <w:rFonts w:asciiTheme="majorBidi" w:hAnsiTheme="majorBidi" w:cstheme="majorBidi" w:hint="cs"/>
          <w:b/>
          <w:bCs/>
          <w:rtl/>
        </w:rPr>
        <w:t xml:space="preserve">8 </w:t>
      </w:r>
      <w:r w:rsidR="00B07031" w:rsidRPr="008D4A26">
        <w:rPr>
          <w:rFonts w:asciiTheme="majorBidi" w:hAnsiTheme="majorBidi" w:cstheme="majorBidi" w:hint="cs"/>
          <w:b/>
          <w:bCs/>
          <w:rtl/>
        </w:rPr>
        <w:t>[א]</w:t>
      </w:r>
      <w:r w:rsidR="00B07031">
        <w:rPr>
          <w:rFonts w:asciiTheme="majorBidi" w:hAnsiTheme="majorBidi" w:cstheme="majorBidi" w:hint="cs"/>
          <w:rtl/>
        </w:rPr>
        <w:t xml:space="preserve"> </w:t>
      </w:r>
      <w:proofErr w:type="spellStart"/>
      <w:r w:rsidR="00B07031">
        <w:rPr>
          <w:rFonts w:asciiTheme="majorBidi" w:hAnsiTheme="majorBidi" w:cstheme="majorBidi" w:hint="cs"/>
          <w:rtl/>
        </w:rPr>
        <w:t>ב</w:t>
      </w:r>
      <w:r w:rsidR="00B07031" w:rsidRPr="008D4A26">
        <w:rPr>
          <w:rFonts w:asciiTheme="majorBidi" w:hAnsiTheme="majorBidi" w:cstheme="majorBidi" w:hint="cs"/>
          <w:b/>
          <w:bCs/>
          <w:rtl/>
        </w:rPr>
        <w:t>גמ</w:t>
      </w:r>
      <w:proofErr w:type="spellEnd"/>
      <w:r w:rsidR="00B07031" w:rsidRPr="008D4A26">
        <w:rPr>
          <w:rFonts w:asciiTheme="majorBidi" w:hAnsiTheme="majorBidi" w:cstheme="majorBidi" w:hint="cs"/>
          <w:b/>
          <w:bCs/>
          <w:rtl/>
        </w:rPr>
        <w:t>'</w:t>
      </w:r>
      <w:r w:rsidR="00B07031">
        <w:rPr>
          <w:rFonts w:asciiTheme="majorBidi" w:hAnsiTheme="majorBidi" w:cstheme="majorBidi" w:hint="cs"/>
          <w:rtl/>
        </w:rPr>
        <w:t>: "</w:t>
      </w:r>
      <w:r w:rsidR="00B07031" w:rsidRPr="00B07031">
        <w:rPr>
          <w:rFonts w:asciiTheme="majorBidi" w:hAnsiTheme="majorBidi" w:cs="Times New Roman"/>
          <w:rtl/>
        </w:rPr>
        <w:t>אשכחן כ</w:t>
      </w:r>
      <w:r w:rsidR="00B07031">
        <w:rPr>
          <w:rFonts w:asciiTheme="majorBidi" w:hAnsiTheme="majorBidi" w:cs="Times New Roman" w:hint="cs"/>
          <w:rtl/>
        </w:rPr>
        <w:t xml:space="preserve">הן </w:t>
      </w:r>
      <w:r w:rsidR="00B07031" w:rsidRPr="00B07031">
        <w:rPr>
          <w:rFonts w:asciiTheme="majorBidi" w:hAnsiTheme="majorBidi" w:cs="Times New Roman"/>
          <w:rtl/>
        </w:rPr>
        <w:t>ג</w:t>
      </w:r>
      <w:r w:rsidR="00B07031">
        <w:rPr>
          <w:rFonts w:asciiTheme="majorBidi" w:hAnsiTheme="majorBidi" w:cs="Times New Roman" w:hint="cs"/>
          <w:rtl/>
        </w:rPr>
        <w:t>דול,</w:t>
      </w:r>
      <w:r w:rsidR="00B07031" w:rsidRPr="00B07031">
        <w:rPr>
          <w:rFonts w:asciiTheme="majorBidi" w:hAnsiTheme="majorBidi" w:cs="Times New Roman"/>
          <w:rtl/>
        </w:rPr>
        <w:t xml:space="preserve"> נזיר </w:t>
      </w:r>
      <w:proofErr w:type="spellStart"/>
      <w:r w:rsidR="00B07031" w:rsidRPr="00B07031">
        <w:rPr>
          <w:rFonts w:asciiTheme="majorBidi" w:hAnsiTheme="majorBidi" w:cs="Times New Roman"/>
          <w:rtl/>
        </w:rPr>
        <w:t>מנלן</w:t>
      </w:r>
      <w:proofErr w:type="spellEnd"/>
      <w:r w:rsidR="00B07031">
        <w:rPr>
          <w:rFonts w:asciiTheme="majorBidi" w:hAnsiTheme="majorBidi" w:cs="Times New Roman" w:hint="cs"/>
          <w:rtl/>
        </w:rPr>
        <w:t>,</w:t>
      </w:r>
      <w:r w:rsidR="00B07031" w:rsidRPr="00B07031">
        <w:rPr>
          <w:rFonts w:asciiTheme="majorBidi" w:hAnsiTheme="majorBidi" w:cs="Times New Roman"/>
          <w:rtl/>
        </w:rPr>
        <w:t xml:space="preserve"> </w:t>
      </w:r>
      <w:proofErr w:type="spellStart"/>
      <w:r w:rsidR="00B07031" w:rsidRPr="00B07031">
        <w:rPr>
          <w:rFonts w:asciiTheme="majorBidi" w:hAnsiTheme="majorBidi" w:cs="Times New Roman"/>
          <w:rtl/>
        </w:rPr>
        <w:t>דתניא</w:t>
      </w:r>
      <w:proofErr w:type="spellEnd"/>
      <w:r w:rsidR="00B07031">
        <w:rPr>
          <w:rFonts w:asciiTheme="majorBidi" w:hAnsiTheme="majorBidi" w:cs="Times New Roman" w:hint="cs"/>
          <w:rtl/>
        </w:rPr>
        <w:t>,</w:t>
      </w:r>
      <w:r w:rsidR="00B07031" w:rsidRPr="00B07031">
        <w:rPr>
          <w:rFonts w:asciiTheme="majorBidi" w:hAnsiTheme="majorBidi" w:cs="Times New Roman"/>
          <w:rtl/>
        </w:rPr>
        <w:t xml:space="preserve"> כל ימי </w:t>
      </w:r>
      <w:proofErr w:type="spellStart"/>
      <w:r w:rsidR="00B07031" w:rsidRPr="00B07031">
        <w:rPr>
          <w:rFonts w:asciiTheme="majorBidi" w:hAnsiTheme="majorBidi" w:cs="Times New Roman"/>
          <w:rtl/>
        </w:rPr>
        <w:t>הזירו</w:t>
      </w:r>
      <w:proofErr w:type="spellEnd"/>
      <w:r w:rsidR="00B07031" w:rsidRPr="00B07031">
        <w:rPr>
          <w:rFonts w:asciiTheme="majorBidi" w:hAnsiTheme="majorBidi" w:cs="Times New Roman"/>
          <w:rtl/>
        </w:rPr>
        <w:t xml:space="preserve"> לה' על נפש </w:t>
      </w:r>
      <w:r w:rsidR="00B07031" w:rsidRPr="00F95203">
        <w:rPr>
          <w:rFonts w:asciiTheme="majorBidi" w:hAnsiTheme="majorBidi" w:cs="Times New Roman"/>
          <w:b/>
          <w:bCs/>
          <w:rtl/>
        </w:rPr>
        <w:t>מת</w:t>
      </w:r>
      <w:r w:rsidR="00B07031" w:rsidRPr="00B07031">
        <w:rPr>
          <w:rFonts w:asciiTheme="majorBidi" w:hAnsiTheme="majorBidi" w:cs="Times New Roman"/>
          <w:rtl/>
        </w:rPr>
        <w:t xml:space="preserve"> לא יבא</w:t>
      </w:r>
      <w:r w:rsidR="00B07031">
        <w:rPr>
          <w:rFonts w:asciiTheme="majorBidi" w:hAnsiTheme="majorBidi" w:cs="Times New Roman" w:hint="cs"/>
          <w:rtl/>
        </w:rPr>
        <w:t>,</w:t>
      </w:r>
      <w:r w:rsidR="00B07031" w:rsidRPr="00B07031">
        <w:rPr>
          <w:rFonts w:asciiTheme="majorBidi" w:hAnsiTheme="majorBidi" w:cs="Times New Roman"/>
          <w:rtl/>
        </w:rPr>
        <w:t xml:space="preserve"> שומע אני אפי</w:t>
      </w:r>
      <w:r w:rsidR="00B07031">
        <w:rPr>
          <w:rFonts w:asciiTheme="majorBidi" w:hAnsiTheme="majorBidi" w:cs="Times New Roman" w:hint="cs"/>
          <w:rtl/>
        </w:rPr>
        <w:t>לו</w:t>
      </w:r>
      <w:r w:rsidR="00B07031" w:rsidRPr="00B07031">
        <w:rPr>
          <w:rFonts w:asciiTheme="majorBidi" w:hAnsiTheme="majorBidi" w:cs="Times New Roman"/>
          <w:rtl/>
        </w:rPr>
        <w:t xml:space="preserve"> נפש בהמה במשמע</w:t>
      </w:r>
      <w:r w:rsidR="00B07031">
        <w:rPr>
          <w:rFonts w:asciiTheme="majorBidi" w:hAnsiTheme="majorBidi" w:cs="Times New Roman" w:hint="cs"/>
          <w:rtl/>
        </w:rPr>
        <w:t>,</w:t>
      </w:r>
      <w:r w:rsidR="00B07031" w:rsidRPr="00B07031">
        <w:rPr>
          <w:rFonts w:asciiTheme="majorBidi" w:hAnsiTheme="majorBidi" w:cs="Times New Roman"/>
          <w:rtl/>
        </w:rPr>
        <w:t xml:space="preserve"> </w:t>
      </w:r>
      <w:proofErr w:type="spellStart"/>
      <w:r w:rsidR="00B07031" w:rsidRPr="00B07031">
        <w:rPr>
          <w:rFonts w:asciiTheme="majorBidi" w:hAnsiTheme="majorBidi" w:cs="Times New Roman"/>
          <w:rtl/>
        </w:rPr>
        <w:t>כענין</w:t>
      </w:r>
      <w:proofErr w:type="spellEnd"/>
      <w:r w:rsidR="00B07031" w:rsidRPr="00B07031">
        <w:rPr>
          <w:rFonts w:asciiTheme="majorBidi" w:hAnsiTheme="majorBidi" w:cs="Times New Roman"/>
          <w:rtl/>
        </w:rPr>
        <w:t xml:space="preserve"> שנאמר מכה נפש בהמה</w:t>
      </w:r>
      <w:r w:rsidR="00B07031">
        <w:rPr>
          <w:rFonts w:asciiTheme="majorBidi" w:hAnsiTheme="majorBidi" w:cs="Times New Roman" w:hint="cs"/>
          <w:rtl/>
        </w:rPr>
        <w:t>,</w:t>
      </w:r>
      <w:r w:rsidR="00B07031" w:rsidRPr="00B07031">
        <w:rPr>
          <w:rFonts w:asciiTheme="majorBidi" w:hAnsiTheme="majorBidi" w:cs="Times New Roman"/>
          <w:rtl/>
        </w:rPr>
        <w:t xml:space="preserve"> תל</w:t>
      </w:r>
      <w:r w:rsidR="00B07031">
        <w:rPr>
          <w:rFonts w:asciiTheme="majorBidi" w:hAnsiTheme="majorBidi" w:cs="Times New Roman" w:hint="cs"/>
          <w:rtl/>
        </w:rPr>
        <w:t>מוד לומר,</w:t>
      </w:r>
      <w:r w:rsidR="00B07031" w:rsidRPr="00B07031">
        <w:rPr>
          <w:rFonts w:asciiTheme="majorBidi" w:hAnsiTheme="majorBidi" w:cs="Times New Roman"/>
          <w:rtl/>
        </w:rPr>
        <w:t xml:space="preserve"> על נפש </w:t>
      </w:r>
      <w:r w:rsidR="00B07031" w:rsidRPr="00F95203">
        <w:rPr>
          <w:rFonts w:asciiTheme="majorBidi" w:hAnsiTheme="majorBidi" w:cs="Times New Roman"/>
          <w:rtl/>
        </w:rPr>
        <w:t>מת</w:t>
      </w:r>
      <w:r w:rsidR="00B07031" w:rsidRPr="00B07031">
        <w:rPr>
          <w:rFonts w:asciiTheme="majorBidi" w:hAnsiTheme="majorBidi" w:cs="Times New Roman"/>
          <w:rtl/>
        </w:rPr>
        <w:t xml:space="preserve"> לא יבא</w:t>
      </w:r>
      <w:r w:rsidR="00B07031">
        <w:rPr>
          <w:rFonts w:asciiTheme="majorBidi" w:hAnsiTheme="majorBidi" w:cs="Times New Roman" w:hint="cs"/>
          <w:rtl/>
        </w:rPr>
        <w:t>,</w:t>
      </w:r>
      <w:r w:rsidR="00B07031" w:rsidRPr="00B07031">
        <w:rPr>
          <w:rFonts w:asciiTheme="majorBidi" w:hAnsiTheme="majorBidi" w:cs="Times New Roman"/>
          <w:rtl/>
        </w:rPr>
        <w:t xml:space="preserve"> בנפש אדם הכתוב מדבר</w:t>
      </w:r>
      <w:r w:rsidR="00B07031">
        <w:rPr>
          <w:rFonts w:asciiTheme="majorBidi" w:hAnsiTheme="majorBidi" w:cs="Times New Roman" w:hint="cs"/>
          <w:rtl/>
        </w:rPr>
        <w:t xml:space="preserve">", כך היא </w:t>
      </w:r>
      <w:proofErr w:type="spellStart"/>
      <w:r w:rsidR="00B07031">
        <w:rPr>
          <w:rFonts w:asciiTheme="majorBidi" w:hAnsiTheme="majorBidi" w:cs="Times New Roman" w:hint="cs"/>
          <w:rtl/>
        </w:rPr>
        <w:t>הגירסא</w:t>
      </w:r>
      <w:proofErr w:type="spellEnd"/>
      <w:r w:rsidR="00B07031">
        <w:rPr>
          <w:rFonts w:asciiTheme="majorBidi" w:hAnsiTheme="majorBidi" w:cs="Times New Roman" w:hint="cs"/>
          <w:rtl/>
        </w:rPr>
        <w:t xml:space="preserve"> שלפנינו בגמ'</w:t>
      </w:r>
      <w:r w:rsidR="008D4A26">
        <w:rPr>
          <w:rStyle w:val="a5"/>
          <w:rFonts w:asciiTheme="majorBidi" w:hAnsiTheme="majorBidi" w:cs="Times New Roman"/>
          <w:rtl/>
        </w:rPr>
        <w:footnoteReference w:id="26"/>
      </w:r>
      <w:r w:rsidR="00B07031">
        <w:rPr>
          <w:rFonts w:asciiTheme="majorBidi" w:hAnsiTheme="majorBidi" w:cs="Times New Roman" w:hint="cs"/>
          <w:rtl/>
        </w:rPr>
        <w:t>.</w:t>
      </w:r>
      <w:r w:rsidR="00B07031">
        <w:rPr>
          <w:rFonts w:asciiTheme="majorBidi" w:hAnsiTheme="majorBidi" w:cstheme="majorBidi" w:hint="cs"/>
          <w:rtl/>
        </w:rPr>
        <w:t xml:space="preserve"> ומבואר מזה</w:t>
      </w:r>
      <w:r w:rsidR="009C68F2">
        <w:rPr>
          <w:rFonts w:asciiTheme="majorBidi" w:hAnsiTheme="majorBidi" w:cstheme="majorBidi" w:hint="cs"/>
          <w:rtl/>
        </w:rPr>
        <w:t>,</w:t>
      </w:r>
      <w:r w:rsidR="00B07031">
        <w:rPr>
          <w:rFonts w:asciiTheme="majorBidi" w:hAnsiTheme="majorBidi" w:cstheme="majorBidi" w:hint="cs"/>
          <w:rtl/>
        </w:rPr>
        <w:t xml:space="preserve"> שהלימוד שנזיר אינו מוזהר שלא </w:t>
      </w:r>
      <w:proofErr w:type="spellStart"/>
      <w:r w:rsidR="00B07031">
        <w:rPr>
          <w:rFonts w:asciiTheme="majorBidi" w:hAnsiTheme="majorBidi" w:cstheme="majorBidi" w:hint="cs"/>
          <w:rtl/>
        </w:rPr>
        <w:t>להטמא</w:t>
      </w:r>
      <w:proofErr w:type="spellEnd"/>
      <w:r w:rsidR="00B07031">
        <w:rPr>
          <w:rFonts w:asciiTheme="majorBidi" w:hAnsiTheme="majorBidi" w:cstheme="majorBidi" w:hint="cs"/>
          <w:rtl/>
        </w:rPr>
        <w:t xml:space="preserve"> ל</w:t>
      </w:r>
      <w:r w:rsidR="00F95203">
        <w:rPr>
          <w:rFonts w:asciiTheme="majorBidi" w:hAnsiTheme="majorBidi" w:cstheme="majorBidi" w:hint="cs"/>
          <w:rtl/>
        </w:rPr>
        <w:t xml:space="preserve">נפש </w:t>
      </w:r>
      <w:r w:rsidR="00B07031">
        <w:rPr>
          <w:rFonts w:asciiTheme="majorBidi" w:hAnsiTheme="majorBidi" w:cstheme="majorBidi" w:hint="cs"/>
          <w:rtl/>
        </w:rPr>
        <w:t xml:space="preserve">בהמה, הוא מתיבת "מת", שמשמעה שמדובר בנפש </w:t>
      </w:r>
      <w:r w:rsidR="00B07031" w:rsidRPr="009C68F2">
        <w:rPr>
          <w:rFonts w:asciiTheme="majorBidi" w:hAnsiTheme="majorBidi" w:cs="Guttman Miryam" w:hint="cs"/>
          <w:rtl/>
        </w:rPr>
        <w:t>אדם</w:t>
      </w:r>
      <w:r w:rsidR="00B07031">
        <w:rPr>
          <w:rFonts w:asciiTheme="majorBidi" w:hAnsiTheme="majorBidi" w:cstheme="majorBidi" w:hint="cs"/>
          <w:rtl/>
        </w:rPr>
        <w:t xml:space="preserve"> שמת</w:t>
      </w:r>
      <w:r w:rsidR="00B07031">
        <w:rPr>
          <w:rStyle w:val="a5"/>
          <w:rFonts w:asciiTheme="majorBidi" w:hAnsiTheme="majorBidi" w:cstheme="majorBidi"/>
          <w:rtl/>
        </w:rPr>
        <w:footnoteReference w:id="27"/>
      </w:r>
      <w:r w:rsidR="00B07031">
        <w:rPr>
          <w:rFonts w:asciiTheme="majorBidi" w:hAnsiTheme="majorBidi" w:cstheme="majorBidi" w:hint="cs"/>
          <w:rtl/>
        </w:rPr>
        <w:t>.</w:t>
      </w:r>
      <w:r w:rsidR="00F95203">
        <w:rPr>
          <w:rFonts w:asciiTheme="majorBidi" w:hAnsiTheme="majorBidi" w:cstheme="majorBidi" w:hint="cs"/>
          <w:rtl/>
        </w:rPr>
        <w:t xml:space="preserve"> ולפי זה קשה, מדוע בת</w:t>
      </w:r>
      <w:r w:rsidR="00B45781">
        <w:rPr>
          <w:rFonts w:asciiTheme="majorBidi" w:hAnsiTheme="majorBidi" w:cstheme="majorBidi" w:hint="cs"/>
          <w:rtl/>
        </w:rPr>
        <w:t>ח</w:t>
      </w:r>
      <w:r w:rsidR="00F95203">
        <w:rPr>
          <w:rFonts w:asciiTheme="majorBidi" w:hAnsiTheme="majorBidi" w:cstheme="majorBidi" w:hint="cs"/>
          <w:rtl/>
        </w:rPr>
        <w:t xml:space="preserve">ילת הברייתא, הביאה הברייתא את </w:t>
      </w:r>
      <w:r w:rsidR="00F95203" w:rsidRPr="008D4A26">
        <w:rPr>
          <w:rFonts w:asciiTheme="majorBidi" w:hAnsiTheme="majorBidi" w:cstheme="majorBidi"/>
          <w:rtl/>
        </w:rPr>
        <w:t>כל</w:t>
      </w:r>
      <w:r w:rsidR="00F95203">
        <w:rPr>
          <w:rFonts w:asciiTheme="majorBidi" w:hAnsiTheme="majorBidi" w:cstheme="majorBidi" w:hint="cs"/>
          <w:rtl/>
        </w:rPr>
        <w:t xml:space="preserve"> לשון הפס' (במדבר ו, ו) "</w:t>
      </w:r>
      <w:r w:rsidR="00F95203" w:rsidRPr="00F95203">
        <w:rPr>
          <w:rFonts w:asciiTheme="majorBidi" w:hAnsiTheme="majorBidi" w:cs="Times New Roman"/>
          <w:rtl/>
        </w:rPr>
        <w:t xml:space="preserve">כָּל יְמֵי </w:t>
      </w:r>
      <w:proofErr w:type="spellStart"/>
      <w:r w:rsidR="00F95203" w:rsidRPr="00F95203">
        <w:rPr>
          <w:rFonts w:asciiTheme="majorBidi" w:hAnsiTheme="majorBidi" w:cs="Times New Roman"/>
          <w:rtl/>
        </w:rPr>
        <w:t>הַזִּירו</w:t>
      </w:r>
      <w:proofErr w:type="spellEnd"/>
      <w:r w:rsidR="00F95203" w:rsidRPr="00F95203">
        <w:rPr>
          <w:rFonts w:asciiTheme="majorBidi" w:hAnsiTheme="majorBidi" w:cs="Times New Roman"/>
          <w:rtl/>
        </w:rPr>
        <w:t>ֹ לַ</w:t>
      </w:r>
      <w:r w:rsidR="00F95203">
        <w:rPr>
          <w:rFonts w:asciiTheme="majorBidi" w:hAnsiTheme="majorBidi" w:cs="Times New Roman" w:hint="cs"/>
          <w:rtl/>
        </w:rPr>
        <w:t>ה'</w:t>
      </w:r>
      <w:r w:rsidR="00F95203" w:rsidRPr="00F95203">
        <w:rPr>
          <w:rFonts w:asciiTheme="majorBidi" w:hAnsiTheme="majorBidi" w:cs="Times New Roman"/>
          <w:rtl/>
        </w:rPr>
        <w:t xml:space="preserve"> עַל נֶפֶשׁ </w:t>
      </w:r>
      <w:r w:rsidR="00F95203" w:rsidRPr="008D4A26">
        <w:rPr>
          <w:rFonts w:asciiTheme="majorBidi" w:hAnsiTheme="majorBidi" w:cstheme="majorBidi"/>
          <w:rtl/>
        </w:rPr>
        <w:t>מֵת</w:t>
      </w:r>
      <w:r w:rsidR="00F95203" w:rsidRPr="00F95203">
        <w:rPr>
          <w:rFonts w:asciiTheme="majorBidi" w:hAnsiTheme="majorBidi" w:cs="Times New Roman"/>
          <w:rtl/>
        </w:rPr>
        <w:t xml:space="preserve"> לֹא יָבֹא</w:t>
      </w:r>
      <w:r w:rsidR="00F95203">
        <w:rPr>
          <w:rFonts w:asciiTheme="majorBidi" w:hAnsiTheme="majorBidi" w:cstheme="majorBidi" w:hint="cs"/>
          <w:rtl/>
        </w:rPr>
        <w:t>"</w:t>
      </w:r>
      <w:r w:rsidR="008D4A26">
        <w:rPr>
          <w:rFonts w:asciiTheme="majorBidi" w:hAnsiTheme="majorBidi" w:cstheme="majorBidi" w:hint="cs"/>
          <w:rtl/>
        </w:rPr>
        <w:t>, כולל תיבת "מת"</w:t>
      </w:r>
      <w:r w:rsidR="00F95203">
        <w:rPr>
          <w:rFonts w:asciiTheme="majorBidi" w:hAnsiTheme="majorBidi" w:cstheme="majorBidi" w:hint="cs"/>
          <w:rtl/>
        </w:rPr>
        <w:t xml:space="preserve"> </w:t>
      </w:r>
      <w:r w:rsidR="008D4A26">
        <w:rPr>
          <w:rFonts w:asciiTheme="majorBidi" w:hAnsiTheme="majorBidi" w:cstheme="majorBidi"/>
          <w:rtl/>
        </w:rPr>
        <w:t>–</w:t>
      </w:r>
      <w:r w:rsidR="00F95203">
        <w:rPr>
          <w:rFonts w:asciiTheme="majorBidi" w:hAnsiTheme="majorBidi" w:cstheme="majorBidi" w:hint="cs"/>
          <w:rtl/>
        </w:rPr>
        <w:t xml:space="preserve"> </w:t>
      </w:r>
      <w:r w:rsidR="008D4A26">
        <w:rPr>
          <w:rFonts w:asciiTheme="majorBidi" w:hAnsiTheme="majorBidi" w:cstheme="majorBidi" w:hint="cs"/>
          <w:rtl/>
        </w:rPr>
        <w:t>הרי על כך לא שייך לומר</w:t>
      </w:r>
      <w:r w:rsidR="00F95203">
        <w:rPr>
          <w:rFonts w:asciiTheme="majorBidi" w:hAnsiTheme="majorBidi" w:cstheme="majorBidi" w:hint="cs"/>
          <w:rtl/>
        </w:rPr>
        <w:t xml:space="preserve"> </w:t>
      </w:r>
      <w:r w:rsidR="00F95203">
        <w:rPr>
          <w:rFonts w:asciiTheme="majorBidi" w:hAnsiTheme="majorBidi" w:cstheme="majorBidi" w:hint="cs"/>
          <w:rtl/>
        </w:rPr>
        <w:lastRenderedPageBreak/>
        <w:t>"</w:t>
      </w:r>
      <w:r w:rsidR="00F95203" w:rsidRPr="00B07031">
        <w:rPr>
          <w:rFonts w:asciiTheme="majorBidi" w:hAnsiTheme="majorBidi" w:cs="Times New Roman"/>
          <w:rtl/>
        </w:rPr>
        <w:t>שומע אני אפי</w:t>
      </w:r>
      <w:r w:rsidR="00F95203">
        <w:rPr>
          <w:rFonts w:asciiTheme="majorBidi" w:hAnsiTheme="majorBidi" w:cs="Times New Roman" w:hint="cs"/>
          <w:rtl/>
        </w:rPr>
        <w:t>לו</w:t>
      </w:r>
      <w:r w:rsidR="00F95203" w:rsidRPr="00B07031">
        <w:rPr>
          <w:rFonts w:asciiTheme="majorBidi" w:hAnsiTheme="majorBidi" w:cs="Times New Roman"/>
          <w:rtl/>
        </w:rPr>
        <w:t xml:space="preserve"> </w:t>
      </w:r>
      <w:r w:rsidR="00F95203" w:rsidRPr="008D4A26">
        <w:rPr>
          <w:rFonts w:asciiTheme="majorBidi" w:hAnsiTheme="majorBidi" w:cs="Guttman Miryam"/>
          <w:rtl/>
        </w:rPr>
        <w:t>נפש בהמה</w:t>
      </w:r>
      <w:r w:rsidR="00F95203" w:rsidRPr="00B07031">
        <w:rPr>
          <w:rFonts w:asciiTheme="majorBidi" w:hAnsiTheme="majorBidi" w:cs="Times New Roman"/>
          <w:rtl/>
        </w:rPr>
        <w:t xml:space="preserve"> במשמע</w:t>
      </w:r>
      <w:r w:rsidR="00F95203">
        <w:rPr>
          <w:rFonts w:asciiTheme="majorBidi" w:hAnsiTheme="majorBidi" w:cs="Times New Roman" w:hint="cs"/>
          <w:rtl/>
        </w:rPr>
        <w:t>"</w:t>
      </w:r>
      <w:r w:rsidR="009D3EA7">
        <w:rPr>
          <w:rStyle w:val="a5"/>
          <w:rFonts w:asciiTheme="majorBidi" w:hAnsiTheme="majorBidi" w:cs="Times New Roman"/>
          <w:rtl/>
        </w:rPr>
        <w:footnoteReference w:id="28"/>
      </w:r>
      <w:r w:rsidR="00F95203">
        <w:rPr>
          <w:rFonts w:asciiTheme="majorBidi" w:hAnsiTheme="majorBidi" w:cs="Times New Roman" w:hint="cs"/>
          <w:rtl/>
        </w:rPr>
        <w:t xml:space="preserve">. ואולי משום כך בש"ס של רבינו הייתה </w:t>
      </w:r>
      <w:r w:rsidR="00F95203" w:rsidRPr="009D3EA7">
        <w:rPr>
          <w:rFonts w:asciiTheme="majorBidi" w:hAnsiTheme="majorBidi" w:cs="Times New Roman" w:hint="cs"/>
          <w:b/>
          <w:bCs/>
          <w:rtl/>
        </w:rPr>
        <w:t>תיבה זו</w:t>
      </w:r>
      <w:r w:rsidR="00F95203">
        <w:rPr>
          <w:rFonts w:asciiTheme="majorBidi" w:hAnsiTheme="majorBidi" w:cs="Times New Roman" w:hint="cs"/>
          <w:rtl/>
        </w:rPr>
        <w:t xml:space="preserve"> של "מת" </w:t>
      </w:r>
      <w:r w:rsidR="00F95203" w:rsidRPr="009D3EA7">
        <w:rPr>
          <w:rFonts w:asciiTheme="majorBidi" w:hAnsiTheme="majorBidi" w:cs="Times New Roman" w:hint="cs"/>
          <w:b/>
          <w:bCs/>
          <w:rtl/>
        </w:rPr>
        <w:t>מ</w:t>
      </w:r>
      <w:r w:rsidR="00B45781">
        <w:rPr>
          <w:rFonts w:asciiTheme="majorBidi" w:hAnsiTheme="majorBidi" w:cs="Times New Roman" w:hint="cs"/>
          <w:b/>
          <w:bCs/>
          <w:rtl/>
        </w:rPr>
        <w:t>ח</w:t>
      </w:r>
      <w:r w:rsidR="00F95203" w:rsidRPr="009D3EA7">
        <w:rPr>
          <w:rFonts w:asciiTheme="majorBidi" w:hAnsiTheme="majorBidi" w:cs="Times New Roman" w:hint="cs"/>
          <w:b/>
          <w:bCs/>
          <w:rtl/>
        </w:rPr>
        <w:t>וקה</w:t>
      </w:r>
      <w:r w:rsidR="009D3EA7">
        <w:rPr>
          <w:rStyle w:val="a5"/>
          <w:rFonts w:asciiTheme="majorBidi" w:hAnsiTheme="majorBidi" w:cs="Times New Roman"/>
          <w:b/>
          <w:bCs/>
          <w:rtl/>
        </w:rPr>
        <w:footnoteReference w:id="29"/>
      </w:r>
      <w:r w:rsidR="00F95203">
        <w:rPr>
          <w:rFonts w:asciiTheme="majorBidi" w:hAnsiTheme="majorBidi" w:cs="Times New Roman" w:hint="cs"/>
          <w:rtl/>
        </w:rPr>
        <w:t>, וכך צריך לומר: "</w:t>
      </w:r>
      <w:proofErr w:type="spellStart"/>
      <w:r w:rsidR="00F95203">
        <w:rPr>
          <w:rFonts w:asciiTheme="majorBidi" w:hAnsiTheme="majorBidi" w:cs="Times New Roman" w:hint="cs"/>
          <w:rtl/>
        </w:rPr>
        <w:t>דתניא</w:t>
      </w:r>
      <w:proofErr w:type="spellEnd"/>
      <w:r w:rsidR="00F95203">
        <w:rPr>
          <w:rFonts w:asciiTheme="majorBidi" w:hAnsiTheme="majorBidi" w:cs="Times New Roman" w:hint="cs"/>
          <w:rtl/>
        </w:rPr>
        <w:t xml:space="preserve">, כל ימי </w:t>
      </w:r>
      <w:proofErr w:type="spellStart"/>
      <w:r w:rsidR="00F95203">
        <w:rPr>
          <w:rFonts w:asciiTheme="majorBidi" w:hAnsiTheme="majorBidi" w:cs="Times New Roman" w:hint="cs"/>
          <w:rtl/>
        </w:rPr>
        <w:t>הזירו</w:t>
      </w:r>
      <w:proofErr w:type="spellEnd"/>
      <w:r w:rsidR="00F95203">
        <w:rPr>
          <w:rFonts w:asciiTheme="majorBidi" w:hAnsiTheme="majorBidi" w:cs="Times New Roman" w:hint="cs"/>
          <w:rtl/>
        </w:rPr>
        <w:t xml:space="preserve"> לה', על נפש לא יבוא". ועל זה שייך באמת לומר, </w:t>
      </w:r>
      <w:r w:rsidR="00F95203">
        <w:rPr>
          <w:rFonts w:asciiTheme="majorBidi" w:hAnsiTheme="majorBidi" w:cstheme="majorBidi" w:hint="cs"/>
          <w:rtl/>
        </w:rPr>
        <w:t>"</w:t>
      </w:r>
      <w:r w:rsidR="00F95203" w:rsidRPr="00B07031">
        <w:rPr>
          <w:rFonts w:asciiTheme="majorBidi" w:hAnsiTheme="majorBidi" w:cs="Times New Roman"/>
          <w:rtl/>
        </w:rPr>
        <w:t>שומע אני אפי</w:t>
      </w:r>
      <w:r w:rsidR="00F95203">
        <w:rPr>
          <w:rFonts w:asciiTheme="majorBidi" w:hAnsiTheme="majorBidi" w:cs="Times New Roman" w:hint="cs"/>
          <w:rtl/>
        </w:rPr>
        <w:t>לו</w:t>
      </w:r>
      <w:r w:rsidR="00F95203" w:rsidRPr="00B07031">
        <w:rPr>
          <w:rFonts w:asciiTheme="majorBidi" w:hAnsiTheme="majorBidi" w:cs="Times New Roman"/>
          <w:rtl/>
        </w:rPr>
        <w:t xml:space="preserve"> נפש בהמה במשמע</w:t>
      </w:r>
      <w:r w:rsidR="00F95203">
        <w:rPr>
          <w:rFonts w:asciiTheme="majorBidi" w:hAnsiTheme="majorBidi" w:cs="Times New Roman" w:hint="cs"/>
          <w:rtl/>
        </w:rPr>
        <w:t>". ו</w:t>
      </w:r>
      <w:r w:rsidR="008D4A26">
        <w:rPr>
          <w:rFonts w:asciiTheme="majorBidi" w:hAnsiTheme="majorBidi" w:cs="Times New Roman" w:hint="cs"/>
          <w:rtl/>
        </w:rPr>
        <w:t>על כן הוסיפה</w:t>
      </w:r>
      <w:r w:rsidR="00F95203">
        <w:rPr>
          <w:rFonts w:asciiTheme="majorBidi" w:hAnsiTheme="majorBidi" w:cs="Times New Roman" w:hint="cs"/>
          <w:rtl/>
        </w:rPr>
        <w:t xml:space="preserve"> הברייתא</w:t>
      </w:r>
      <w:r w:rsidR="008D4A26" w:rsidRPr="008D4A26">
        <w:rPr>
          <w:rFonts w:asciiTheme="majorBidi" w:hAnsiTheme="majorBidi" w:cs="Times New Roman"/>
          <w:rtl/>
        </w:rPr>
        <w:t xml:space="preserve"> </w:t>
      </w:r>
      <w:r w:rsidR="008D4A26">
        <w:rPr>
          <w:rFonts w:asciiTheme="majorBidi" w:hAnsiTheme="majorBidi" w:cs="Times New Roman" w:hint="cs"/>
          <w:rtl/>
        </w:rPr>
        <w:t>"</w:t>
      </w:r>
      <w:r w:rsidR="008D4A26" w:rsidRPr="00B07031">
        <w:rPr>
          <w:rFonts w:asciiTheme="majorBidi" w:hAnsiTheme="majorBidi" w:cs="Times New Roman"/>
          <w:rtl/>
        </w:rPr>
        <w:t>תל</w:t>
      </w:r>
      <w:r w:rsidR="008D4A26">
        <w:rPr>
          <w:rFonts w:asciiTheme="majorBidi" w:hAnsiTheme="majorBidi" w:cs="Times New Roman" w:hint="cs"/>
          <w:rtl/>
        </w:rPr>
        <w:t>מוד לומר,</w:t>
      </w:r>
      <w:r w:rsidR="008D4A26" w:rsidRPr="00B07031">
        <w:rPr>
          <w:rFonts w:asciiTheme="majorBidi" w:hAnsiTheme="majorBidi" w:cs="Times New Roman"/>
          <w:rtl/>
        </w:rPr>
        <w:t xml:space="preserve"> על נפש </w:t>
      </w:r>
      <w:r w:rsidR="008D4A26" w:rsidRPr="008D4A26">
        <w:rPr>
          <w:rFonts w:asciiTheme="majorBidi" w:hAnsiTheme="majorBidi" w:cs="Guttman Miryam"/>
          <w:rtl/>
        </w:rPr>
        <w:t>מת</w:t>
      </w:r>
      <w:r w:rsidR="008D4A26" w:rsidRPr="00B07031">
        <w:rPr>
          <w:rFonts w:asciiTheme="majorBidi" w:hAnsiTheme="majorBidi" w:cs="Times New Roman"/>
          <w:rtl/>
        </w:rPr>
        <w:t xml:space="preserve"> לא יבא</w:t>
      </w:r>
      <w:r w:rsidR="008D4A26">
        <w:rPr>
          <w:rFonts w:asciiTheme="majorBidi" w:hAnsiTheme="majorBidi" w:cs="Times New Roman" w:hint="cs"/>
          <w:rtl/>
        </w:rPr>
        <w:t>,</w:t>
      </w:r>
      <w:r w:rsidR="008D4A26" w:rsidRPr="00B07031">
        <w:rPr>
          <w:rFonts w:asciiTheme="majorBidi" w:hAnsiTheme="majorBidi" w:cs="Times New Roman"/>
          <w:rtl/>
        </w:rPr>
        <w:t xml:space="preserve"> בנפש אדם הכתוב מדבר</w:t>
      </w:r>
      <w:r w:rsidR="008D4A26">
        <w:rPr>
          <w:rFonts w:asciiTheme="majorBidi" w:hAnsiTheme="majorBidi" w:cs="Times New Roman" w:hint="cs"/>
          <w:rtl/>
        </w:rPr>
        <w:t>"</w:t>
      </w:r>
      <w:r w:rsidR="009C68F2">
        <w:rPr>
          <w:rFonts w:asciiTheme="majorBidi" w:hAnsiTheme="majorBidi" w:cs="Times New Roman" w:hint="cs"/>
          <w:rtl/>
        </w:rPr>
        <w:t>,</w:t>
      </w:r>
      <w:r w:rsidR="009C68F2" w:rsidRPr="009C68F2">
        <w:rPr>
          <w:rFonts w:asciiTheme="majorBidi" w:hAnsiTheme="majorBidi" w:cstheme="majorBidi" w:hint="cs"/>
          <w:rtl/>
        </w:rPr>
        <w:t xml:space="preserve"> </w:t>
      </w:r>
      <w:r w:rsidR="009C68F2">
        <w:rPr>
          <w:rFonts w:asciiTheme="majorBidi" w:hAnsiTheme="majorBidi" w:cstheme="majorBidi" w:hint="cs"/>
          <w:rtl/>
        </w:rPr>
        <w:t>שמתיבת "מת"</w:t>
      </w:r>
      <w:r w:rsidR="005A2C9C">
        <w:rPr>
          <w:rStyle w:val="a5"/>
          <w:rFonts w:asciiTheme="majorBidi" w:hAnsiTheme="majorBidi" w:cstheme="majorBidi"/>
          <w:rtl/>
        </w:rPr>
        <w:footnoteReference w:id="30"/>
      </w:r>
      <w:r w:rsidR="009C68F2">
        <w:rPr>
          <w:rFonts w:asciiTheme="majorBidi" w:hAnsiTheme="majorBidi" w:cstheme="majorBidi" w:hint="cs"/>
          <w:rtl/>
        </w:rPr>
        <w:t xml:space="preserve">, שמשמעה שמדובר </w:t>
      </w:r>
      <w:proofErr w:type="spellStart"/>
      <w:r w:rsidR="009C68F2">
        <w:rPr>
          <w:rFonts w:asciiTheme="majorBidi" w:hAnsiTheme="majorBidi" w:cstheme="majorBidi" w:hint="cs"/>
          <w:rtl/>
        </w:rPr>
        <w:t>דוקא</w:t>
      </w:r>
      <w:proofErr w:type="spellEnd"/>
      <w:r w:rsidR="009C68F2">
        <w:rPr>
          <w:rFonts w:asciiTheme="majorBidi" w:hAnsiTheme="majorBidi" w:cstheme="majorBidi" w:hint="cs"/>
          <w:rtl/>
        </w:rPr>
        <w:t xml:space="preserve"> בנפש </w:t>
      </w:r>
      <w:r w:rsidR="009C68F2" w:rsidRPr="009C68F2">
        <w:rPr>
          <w:rFonts w:asciiTheme="majorBidi" w:hAnsiTheme="majorBidi" w:cs="Guttman Miryam" w:hint="cs"/>
          <w:rtl/>
        </w:rPr>
        <w:t>אדם</w:t>
      </w:r>
      <w:r w:rsidR="009C68F2">
        <w:rPr>
          <w:rFonts w:asciiTheme="majorBidi" w:hAnsiTheme="majorBidi" w:cstheme="majorBidi" w:hint="cs"/>
          <w:rtl/>
        </w:rPr>
        <w:t xml:space="preserve"> שמת.</w:t>
      </w:r>
    </w:p>
    <w:p w:rsidR="00404A30" w:rsidRDefault="00404A30" w:rsidP="00F44861">
      <w:pPr>
        <w:jc w:val="both"/>
        <w:rPr>
          <w:rFonts w:asciiTheme="majorBidi" w:hAnsiTheme="majorBidi" w:cstheme="majorBidi"/>
          <w:rtl/>
        </w:rPr>
      </w:pPr>
      <w:r>
        <w:rPr>
          <w:rFonts w:asciiTheme="majorBidi" w:hAnsiTheme="majorBidi" w:cstheme="majorBidi" w:hint="cs"/>
          <w:rtl/>
        </w:rPr>
        <w:t>נ ע"ב</w:t>
      </w:r>
    </w:p>
    <w:p w:rsidR="00404A30" w:rsidRPr="007948E0" w:rsidRDefault="001F1B80" w:rsidP="00F44861">
      <w:pPr>
        <w:jc w:val="both"/>
        <w:rPr>
          <w:rFonts w:asciiTheme="majorBidi" w:hAnsiTheme="majorBidi" w:cs="Guttman Vilna"/>
          <w:rtl/>
        </w:rPr>
      </w:pPr>
      <w:r>
        <w:rPr>
          <w:rFonts w:asciiTheme="majorBidi" w:hAnsiTheme="majorBidi" w:cs="Guttman Vilna" w:hint="cs"/>
          <w:rtl/>
        </w:rPr>
        <w:t xml:space="preserve">9 </w:t>
      </w:r>
      <w:r w:rsidR="00404A30" w:rsidRPr="007948E0">
        <w:rPr>
          <w:rFonts w:asciiTheme="majorBidi" w:hAnsiTheme="majorBidi" w:cs="Guttman Vilna" w:hint="cs"/>
          <w:rtl/>
        </w:rPr>
        <w:t xml:space="preserve">[א] גמ' מעיקר </w:t>
      </w:r>
      <w:r w:rsidR="00404A30" w:rsidRPr="007948E0">
        <w:rPr>
          <w:rFonts w:asciiTheme="majorBidi" w:hAnsiTheme="majorBidi" w:cs="Guttman Vilna"/>
          <w:rtl/>
        </w:rPr>
        <w:t>–</w:t>
      </w:r>
      <w:r w:rsidR="00404A30" w:rsidRPr="007948E0">
        <w:rPr>
          <w:rFonts w:asciiTheme="majorBidi" w:hAnsiTheme="majorBidi" w:cs="Guttman Vilna" w:hint="cs"/>
          <w:rtl/>
        </w:rPr>
        <w:t xml:space="preserve"> צ"ל מקשרי</w:t>
      </w:r>
    </w:p>
    <w:p w:rsidR="00404A30" w:rsidRDefault="00404A30" w:rsidP="00F44861">
      <w:pPr>
        <w:jc w:val="both"/>
        <w:rPr>
          <w:rFonts w:asciiTheme="majorBidi" w:hAnsiTheme="majorBidi" w:cstheme="majorBidi"/>
          <w:rtl/>
        </w:rPr>
      </w:pPr>
      <w:r>
        <w:rPr>
          <w:rFonts w:asciiTheme="majorBidi" w:hAnsiTheme="majorBidi" w:cstheme="majorBidi" w:hint="cs"/>
          <w:rtl/>
        </w:rPr>
        <w:t>אור אליהו</w:t>
      </w:r>
    </w:p>
    <w:p w:rsidR="0011272F" w:rsidRDefault="001F1B80" w:rsidP="00F44861">
      <w:pPr>
        <w:jc w:val="both"/>
        <w:rPr>
          <w:rFonts w:asciiTheme="majorBidi" w:hAnsiTheme="majorBidi" w:cs="Times New Roman"/>
          <w:rtl/>
        </w:rPr>
      </w:pPr>
      <w:r>
        <w:rPr>
          <w:rFonts w:asciiTheme="majorBidi" w:hAnsiTheme="majorBidi" w:cstheme="majorBidi" w:hint="cs"/>
          <w:b/>
          <w:bCs/>
          <w:rtl/>
        </w:rPr>
        <w:t xml:space="preserve">9 </w:t>
      </w:r>
      <w:r w:rsidR="00404A30" w:rsidRPr="007948E0">
        <w:rPr>
          <w:rFonts w:asciiTheme="majorBidi" w:hAnsiTheme="majorBidi" w:cstheme="majorBidi" w:hint="cs"/>
          <w:b/>
          <w:bCs/>
          <w:rtl/>
        </w:rPr>
        <w:t>[א]</w:t>
      </w:r>
      <w:r w:rsidR="00404A30">
        <w:rPr>
          <w:rFonts w:asciiTheme="majorBidi" w:hAnsiTheme="majorBidi" w:cstheme="majorBidi" w:hint="cs"/>
          <w:rtl/>
        </w:rPr>
        <w:t xml:space="preserve"> </w:t>
      </w:r>
      <w:proofErr w:type="spellStart"/>
      <w:r w:rsidR="00404A30">
        <w:rPr>
          <w:rFonts w:asciiTheme="majorBidi" w:hAnsiTheme="majorBidi" w:cstheme="majorBidi" w:hint="cs"/>
          <w:rtl/>
        </w:rPr>
        <w:t>ב</w:t>
      </w:r>
      <w:r w:rsidR="00404A30" w:rsidRPr="007948E0">
        <w:rPr>
          <w:rFonts w:asciiTheme="majorBidi" w:hAnsiTheme="majorBidi" w:cstheme="majorBidi" w:hint="cs"/>
          <w:b/>
          <w:bCs/>
          <w:rtl/>
        </w:rPr>
        <w:t>גמ</w:t>
      </w:r>
      <w:proofErr w:type="spellEnd"/>
      <w:r w:rsidR="00404A30" w:rsidRPr="007948E0">
        <w:rPr>
          <w:rFonts w:asciiTheme="majorBidi" w:hAnsiTheme="majorBidi" w:cstheme="majorBidi" w:hint="cs"/>
          <w:b/>
          <w:bCs/>
          <w:rtl/>
        </w:rPr>
        <w:t>'</w:t>
      </w:r>
      <w:r w:rsidR="00404A30">
        <w:rPr>
          <w:rFonts w:asciiTheme="majorBidi" w:hAnsiTheme="majorBidi" w:cstheme="majorBidi" w:hint="cs"/>
          <w:rtl/>
        </w:rPr>
        <w:t>: "</w:t>
      </w:r>
      <w:r w:rsidR="00404A30" w:rsidRPr="00404A30">
        <w:rPr>
          <w:rFonts w:asciiTheme="majorBidi" w:hAnsiTheme="majorBidi" w:cs="Times New Roman"/>
          <w:rtl/>
        </w:rPr>
        <w:t>ועל מלא תרווד רקב</w:t>
      </w:r>
      <w:r w:rsidR="007948E0">
        <w:rPr>
          <w:rFonts w:asciiTheme="majorBidi" w:hAnsiTheme="majorBidi" w:cs="Times New Roman" w:hint="cs"/>
          <w:rtl/>
        </w:rPr>
        <w:t>.</w:t>
      </w:r>
      <w:r w:rsidR="00404A30" w:rsidRPr="00404A30">
        <w:rPr>
          <w:rFonts w:asciiTheme="majorBidi" w:hAnsiTheme="majorBidi" w:cs="Times New Roman"/>
          <w:rtl/>
        </w:rPr>
        <w:t xml:space="preserve"> וכמה שיעורו</w:t>
      </w:r>
      <w:r w:rsidR="007948E0">
        <w:rPr>
          <w:rFonts w:asciiTheme="majorBidi" w:hAnsiTheme="majorBidi" w:cs="Times New Roman" w:hint="cs"/>
          <w:rtl/>
        </w:rPr>
        <w:t>,</w:t>
      </w:r>
      <w:r w:rsidR="00404A30" w:rsidRPr="00404A30">
        <w:rPr>
          <w:rFonts w:asciiTheme="majorBidi" w:hAnsiTheme="majorBidi" w:cs="Times New Roman"/>
          <w:rtl/>
        </w:rPr>
        <w:t xml:space="preserve"> חזקיה אמר</w:t>
      </w:r>
      <w:r w:rsidR="007948E0">
        <w:rPr>
          <w:rFonts w:asciiTheme="majorBidi" w:hAnsiTheme="majorBidi" w:cs="Times New Roman" w:hint="cs"/>
          <w:rtl/>
        </w:rPr>
        <w:t>,</w:t>
      </w:r>
      <w:r w:rsidR="00404A30" w:rsidRPr="00404A30">
        <w:rPr>
          <w:rFonts w:asciiTheme="majorBidi" w:hAnsiTheme="majorBidi" w:cs="Times New Roman"/>
          <w:rtl/>
        </w:rPr>
        <w:t xml:space="preserve"> מלא פיסת היד</w:t>
      </w:r>
      <w:r w:rsidR="007948E0">
        <w:rPr>
          <w:rFonts w:asciiTheme="majorBidi" w:hAnsiTheme="majorBidi" w:cs="Times New Roman" w:hint="cs"/>
          <w:rtl/>
        </w:rPr>
        <w:t>.</w:t>
      </w:r>
      <w:r w:rsidR="00404A30" w:rsidRPr="00404A30">
        <w:rPr>
          <w:rFonts w:asciiTheme="majorBidi" w:hAnsiTheme="majorBidi" w:cs="Times New Roman"/>
          <w:rtl/>
        </w:rPr>
        <w:t xml:space="preserve"> רבי יוחנן אמר</w:t>
      </w:r>
      <w:r w:rsidR="007948E0">
        <w:rPr>
          <w:rFonts w:asciiTheme="majorBidi" w:hAnsiTheme="majorBidi" w:cs="Times New Roman" w:hint="cs"/>
          <w:rtl/>
        </w:rPr>
        <w:t>,</w:t>
      </w:r>
      <w:r w:rsidR="00404A30" w:rsidRPr="00404A30">
        <w:rPr>
          <w:rFonts w:asciiTheme="majorBidi" w:hAnsiTheme="majorBidi" w:cs="Times New Roman"/>
          <w:rtl/>
        </w:rPr>
        <w:t xml:space="preserve"> מלא </w:t>
      </w:r>
      <w:proofErr w:type="spellStart"/>
      <w:r w:rsidR="00404A30" w:rsidRPr="00404A30">
        <w:rPr>
          <w:rFonts w:asciiTheme="majorBidi" w:hAnsiTheme="majorBidi" w:cs="Times New Roman"/>
          <w:rtl/>
        </w:rPr>
        <w:t>חפניו</w:t>
      </w:r>
      <w:proofErr w:type="spellEnd"/>
      <w:r w:rsidR="007948E0">
        <w:rPr>
          <w:rFonts w:asciiTheme="majorBidi" w:hAnsiTheme="majorBidi" w:cs="Times New Roman" w:hint="cs"/>
          <w:rtl/>
        </w:rPr>
        <w:t>.</w:t>
      </w:r>
      <w:r w:rsidR="00404A30" w:rsidRPr="00404A30">
        <w:rPr>
          <w:rFonts w:asciiTheme="majorBidi" w:hAnsiTheme="majorBidi" w:cs="Times New Roman"/>
          <w:rtl/>
        </w:rPr>
        <w:t xml:space="preserve"> תנן</w:t>
      </w:r>
      <w:r w:rsidR="007948E0">
        <w:rPr>
          <w:rFonts w:asciiTheme="majorBidi" w:hAnsiTheme="majorBidi" w:cs="Times New Roman" w:hint="cs"/>
          <w:rtl/>
        </w:rPr>
        <w:t>,</w:t>
      </w:r>
      <w:r w:rsidR="00404A30" w:rsidRPr="00404A30">
        <w:rPr>
          <w:rFonts w:asciiTheme="majorBidi" w:hAnsiTheme="majorBidi" w:cs="Times New Roman"/>
          <w:rtl/>
        </w:rPr>
        <w:t xml:space="preserve"> מלא תרווד רקב שאמרו</w:t>
      </w:r>
      <w:r w:rsidR="007948E0">
        <w:rPr>
          <w:rFonts w:asciiTheme="majorBidi" w:hAnsiTheme="majorBidi" w:cs="Times New Roman" w:hint="cs"/>
          <w:rtl/>
        </w:rPr>
        <w:t>,</w:t>
      </w:r>
      <w:r w:rsidR="00404A30" w:rsidRPr="00404A30">
        <w:rPr>
          <w:rFonts w:asciiTheme="majorBidi" w:hAnsiTheme="majorBidi" w:cs="Times New Roman"/>
          <w:rtl/>
        </w:rPr>
        <w:t xml:space="preserve"> ישנן </w:t>
      </w:r>
      <w:r w:rsidR="00404A30" w:rsidRPr="007948E0">
        <w:rPr>
          <w:rFonts w:asciiTheme="majorBidi" w:hAnsiTheme="majorBidi" w:cs="Times New Roman"/>
          <w:b/>
          <w:bCs/>
          <w:rtl/>
        </w:rPr>
        <w:t>מעיקר</w:t>
      </w:r>
      <w:r w:rsidR="00404A30" w:rsidRPr="00404A30">
        <w:rPr>
          <w:rFonts w:asciiTheme="majorBidi" w:hAnsiTheme="majorBidi" w:cs="Times New Roman"/>
          <w:rtl/>
        </w:rPr>
        <w:t xml:space="preserve"> אצבעות ולמעלה</w:t>
      </w:r>
      <w:r w:rsidR="007948E0">
        <w:rPr>
          <w:rFonts w:asciiTheme="majorBidi" w:hAnsiTheme="majorBidi" w:cs="Times New Roman" w:hint="cs"/>
          <w:rtl/>
        </w:rPr>
        <w:t>,</w:t>
      </w:r>
      <w:r w:rsidR="00404A30" w:rsidRPr="00404A30">
        <w:rPr>
          <w:rFonts w:asciiTheme="majorBidi" w:hAnsiTheme="majorBidi" w:cs="Times New Roman"/>
          <w:rtl/>
        </w:rPr>
        <w:t xml:space="preserve"> דברי ר</w:t>
      </w:r>
      <w:r w:rsidR="009C68F2">
        <w:rPr>
          <w:rFonts w:asciiTheme="majorBidi" w:hAnsiTheme="majorBidi" w:cs="Times New Roman" w:hint="cs"/>
          <w:rtl/>
        </w:rPr>
        <w:t xml:space="preserve">בי </w:t>
      </w:r>
      <w:r w:rsidR="00404A30" w:rsidRPr="00404A30">
        <w:rPr>
          <w:rFonts w:asciiTheme="majorBidi" w:hAnsiTheme="majorBidi" w:cs="Times New Roman"/>
          <w:rtl/>
        </w:rPr>
        <w:t>מ</w:t>
      </w:r>
      <w:r w:rsidR="009C68F2">
        <w:rPr>
          <w:rFonts w:asciiTheme="majorBidi" w:hAnsiTheme="majorBidi" w:cs="Times New Roman" w:hint="cs"/>
          <w:rtl/>
        </w:rPr>
        <w:t>איר</w:t>
      </w:r>
      <w:r w:rsidR="007948E0">
        <w:rPr>
          <w:rFonts w:asciiTheme="majorBidi" w:hAnsiTheme="majorBidi" w:cs="Times New Roman" w:hint="cs"/>
          <w:rtl/>
        </w:rPr>
        <w:t>,</w:t>
      </w:r>
      <w:r w:rsidR="00404A30" w:rsidRPr="00404A30">
        <w:rPr>
          <w:rFonts w:asciiTheme="majorBidi" w:hAnsiTheme="majorBidi" w:cs="Times New Roman"/>
          <w:rtl/>
        </w:rPr>
        <w:t xml:space="preserve"> וחכ</w:t>
      </w:r>
      <w:r w:rsidR="007948E0">
        <w:rPr>
          <w:rFonts w:asciiTheme="majorBidi" w:hAnsiTheme="majorBidi" w:cs="Times New Roman" w:hint="cs"/>
          <w:rtl/>
        </w:rPr>
        <w:t xml:space="preserve">מים </w:t>
      </w:r>
      <w:r w:rsidR="00404A30" w:rsidRPr="00404A30">
        <w:rPr>
          <w:rFonts w:asciiTheme="majorBidi" w:hAnsiTheme="majorBidi" w:cs="Times New Roman"/>
          <w:rtl/>
        </w:rPr>
        <w:t>א</w:t>
      </w:r>
      <w:r w:rsidR="007948E0">
        <w:rPr>
          <w:rFonts w:asciiTheme="majorBidi" w:hAnsiTheme="majorBidi" w:cs="Times New Roman" w:hint="cs"/>
          <w:rtl/>
        </w:rPr>
        <w:t>ומרים,</w:t>
      </w:r>
      <w:r w:rsidR="00404A30" w:rsidRPr="00404A30">
        <w:rPr>
          <w:rFonts w:asciiTheme="majorBidi" w:hAnsiTheme="majorBidi" w:cs="Times New Roman"/>
          <w:rtl/>
        </w:rPr>
        <w:t xml:space="preserve"> מלא </w:t>
      </w:r>
      <w:proofErr w:type="spellStart"/>
      <w:r w:rsidR="00404A30" w:rsidRPr="00404A30">
        <w:rPr>
          <w:rFonts w:asciiTheme="majorBidi" w:hAnsiTheme="majorBidi" w:cs="Times New Roman"/>
          <w:rtl/>
        </w:rPr>
        <w:t>חפניו</w:t>
      </w:r>
      <w:proofErr w:type="spellEnd"/>
      <w:r w:rsidR="007948E0">
        <w:rPr>
          <w:rFonts w:asciiTheme="majorBidi" w:hAnsiTheme="majorBidi" w:cs="Times New Roman" w:hint="cs"/>
          <w:rtl/>
        </w:rPr>
        <w:t xml:space="preserve">", כך היא </w:t>
      </w:r>
      <w:proofErr w:type="spellStart"/>
      <w:r w:rsidR="007948E0">
        <w:rPr>
          <w:rFonts w:asciiTheme="majorBidi" w:hAnsiTheme="majorBidi" w:cs="Times New Roman" w:hint="cs"/>
          <w:rtl/>
        </w:rPr>
        <w:t>הגירסא</w:t>
      </w:r>
      <w:proofErr w:type="spellEnd"/>
      <w:r w:rsidR="007948E0">
        <w:rPr>
          <w:rFonts w:asciiTheme="majorBidi" w:hAnsiTheme="majorBidi" w:cs="Times New Roman" w:hint="cs"/>
          <w:rtl/>
        </w:rPr>
        <w:t xml:space="preserve"> שלפנינו בגמ'</w:t>
      </w:r>
      <w:r w:rsidR="007948E0">
        <w:rPr>
          <w:rStyle w:val="a5"/>
          <w:rFonts w:asciiTheme="majorBidi" w:hAnsiTheme="majorBidi" w:cs="Times New Roman"/>
          <w:rtl/>
        </w:rPr>
        <w:footnoteReference w:id="31"/>
      </w:r>
      <w:r w:rsidR="007948E0">
        <w:rPr>
          <w:rFonts w:asciiTheme="majorBidi" w:hAnsiTheme="majorBidi" w:cs="Times New Roman" w:hint="cs"/>
          <w:rtl/>
        </w:rPr>
        <w:t>.</w:t>
      </w:r>
      <w:r w:rsidR="007948E0">
        <w:rPr>
          <w:rFonts w:asciiTheme="majorBidi" w:hAnsiTheme="majorBidi" w:cstheme="majorBidi" w:hint="cs"/>
          <w:rtl/>
        </w:rPr>
        <w:t xml:space="preserve"> ורבינו </w:t>
      </w:r>
      <w:proofErr w:type="spellStart"/>
      <w:r w:rsidR="007948E0">
        <w:rPr>
          <w:rFonts w:asciiTheme="majorBidi" w:hAnsiTheme="majorBidi" w:cstheme="majorBidi" w:hint="cs"/>
          <w:rtl/>
        </w:rPr>
        <w:t>בגליון</w:t>
      </w:r>
      <w:proofErr w:type="spellEnd"/>
      <w:r w:rsidR="007948E0">
        <w:rPr>
          <w:rFonts w:asciiTheme="majorBidi" w:hAnsiTheme="majorBidi" w:cstheme="majorBidi" w:hint="cs"/>
          <w:rtl/>
        </w:rPr>
        <w:t xml:space="preserve"> </w:t>
      </w:r>
      <w:proofErr w:type="spellStart"/>
      <w:r w:rsidR="007948E0">
        <w:rPr>
          <w:rFonts w:asciiTheme="majorBidi" w:hAnsiTheme="majorBidi" w:cstheme="majorBidi" w:hint="cs"/>
          <w:rtl/>
        </w:rPr>
        <w:t>הש"ס</w:t>
      </w:r>
      <w:proofErr w:type="spellEnd"/>
      <w:r w:rsidR="007948E0">
        <w:rPr>
          <w:rFonts w:asciiTheme="majorBidi" w:hAnsiTheme="majorBidi" w:cstheme="majorBidi" w:hint="cs"/>
          <w:rtl/>
        </w:rPr>
        <w:t xml:space="preserve"> שלו כתב ש</w:t>
      </w:r>
      <w:r w:rsidR="007948E0" w:rsidRPr="007948E0">
        <w:rPr>
          <w:rFonts w:asciiTheme="majorBidi" w:hAnsiTheme="majorBidi" w:cstheme="majorBidi" w:hint="cs"/>
          <w:b/>
          <w:bCs/>
          <w:rtl/>
        </w:rPr>
        <w:t>צריך לומר</w:t>
      </w:r>
      <w:r w:rsidR="007948E0">
        <w:rPr>
          <w:rFonts w:asciiTheme="majorBidi" w:hAnsiTheme="majorBidi" w:cstheme="majorBidi" w:hint="cs"/>
          <w:rtl/>
        </w:rPr>
        <w:t xml:space="preserve"> "תנן, מלא תרווד רקב שאמרו, ישנן </w:t>
      </w:r>
      <w:r w:rsidR="007948E0" w:rsidRPr="007948E0">
        <w:rPr>
          <w:rFonts w:asciiTheme="majorBidi" w:hAnsiTheme="majorBidi" w:cstheme="majorBidi" w:hint="cs"/>
          <w:b/>
          <w:bCs/>
          <w:rtl/>
        </w:rPr>
        <w:t>מקשרי</w:t>
      </w:r>
      <w:r w:rsidR="00E72F59">
        <w:rPr>
          <w:rStyle w:val="a5"/>
          <w:rFonts w:asciiTheme="majorBidi" w:hAnsiTheme="majorBidi" w:cstheme="majorBidi"/>
          <w:rtl/>
        </w:rPr>
        <w:footnoteReference w:id="32"/>
      </w:r>
      <w:r w:rsidR="007948E0">
        <w:rPr>
          <w:rFonts w:asciiTheme="majorBidi" w:hAnsiTheme="majorBidi" w:cstheme="majorBidi" w:hint="cs"/>
          <w:rtl/>
        </w:rPr>
        <w:t xml:space="preserve"> אצבעות ולמעלה". וכן משמע בגמ' בסמוך: "</w:t>
      </w:r>
      <w:proofErr w:type="spellStart"/>
      <w:r w:rsidR="0011272F" w:rsidRPr="0011272F">
        <w:rPr>
          <w:rFonts w:asciiTheme="majorBidi" w:hAnsiTheme="majorBidi" w:cs="Times New Roman"/>
          <w:rtl/>
        </w:rPr>
        <w:t>בשלמא</w:t>
      </w:r>
      <w:proofErr w:type="spellEnd"/>
      <w:r w:rsidR="0011272F" w:rsidRPr="0011272F">
        <w:rPr>
          <w:rFonts w:asciiTheme="majorBidi" w:hAnsiTheme="majorBidi" w:cs="Times New Roman"/>
          <w:rtl/>
        </w:rPr>
        <w:t xml:space="preserve"> ר</w:t>
      </w:r>
      <w:r w:rsidR="009C68F2">
        <w:rPr>
          <w:rFonts w:asciiTheme="majorBidi" w:hAnsiTheme="majorBidi" w:cs="Times New Roman" w:hint="cs"/>
          <w:rtl/>
        </w:rPr>
        <w:t>בי</w:t>
      </w:r>
      <w:r w:rsidR="0011272F" w:rsidRPr="0011272F">
        <w:rPr>
          <w:rFonts w:asciiTheme="majorBidi" w:hAnsiTheme="majorBidi" w:cs="Times New Roman"/>
          <w:rtl/>
        </w:rPr>
        <w:t xml:space="preserve"> יוחנן הוא </w:t>
      </w:r>
      <w:proofErr w:type="spellStart"/>
      <w:r w:rsidR="0011272F" w:rsidRPr="0011272F">
        <w:rPr>
          <w:rFonts w:asciiTheme="majorBidi" w:hAnsiTheme="majorBidi" w:cs="Times New Roman"/>
          <w:rtl/>
        </w:rPr>
        <w:t>דאמר</w:t>
      </w:r>
      <w:proofErr w:type="spellEnd"/>
      <w:r w:rsidR="0011272F" w:rsidRPr="0011272F">
        <w:rPr>
          <w:rFonts w:asciiTheme="majorBidi" w:hAnsiTheme="majorBidi" w:cs="Times New Roman"/>
          <w:rtl/>
        </w:rPr>
        <w:t xml:space="preserve"> </w:t>
      </w:r>
      <w:proofErr w:type="spellStart"/>
      <w:r w:rsidR="0011272F" w:rsidRPr="0011272F">
        <w:rPr>
          <w:rFonts w:asciiTheme="majorBidi" w:hAnsiTheme="majorBidi" w:cs="Times New Roman"/>
          <w:rtl/>
        </w:rPr>
        <w:t>כרבנן</w:t>
      </w:r>
      <w:proofErr w:type="spellEnd"/>
      <w:r w:rsidR="0011272F">
        <w:rPr>
          <w:rFonts w:asciiTheme="majorBidi" w:hAnsiTheme="majorBidi" w:cs="Times New Roman" w:hint="cs"/>
          <w:rtl/>
        </w:rPr>
        <w:t>,</w:t>
      </w:r>
      <w:r w:rsidR="0011272F" w:rsidRPr="0011272F">
        <w:rPr>
          <w:rFonts w:asciiTheme="majorBidi" w:hAnsiTheme="majorBidi" w:cs="Times New Roman"/>
          <w:rtl/>
        </w:rPr>
        <w:t xml:space="preserve"> אלא חזקיה כמאן</w:t>
      </w:r>
      <w:r w:rsidR="0011272F">
        <w:rPr>
          <w:rFonts w:asciiTheme="majorBidi" w:hAnsiTheme="majorBidi" w:cs="Times New Roman" w:hint="cs"/>
          <w:rtl/>
        </w:rPr>
        <w:t>,</w:t>
      </w:r>
      <w:r w:rsidR="0011272F" w:rsidRPr="0011272F">
        <w:rPr>
          <w:rFonts w:asciiTheme="majorBidi" w:hAnsiTheme="majorBidi" w:cs="Times New Roman"/>
          <w:rtl/>
        </w:rPr>
        <w:t xml:space="preserve"> לא כר</w:t>
      </w:r>
      <w:r w:rsidR="00A42614">
        <w:rPr>
          <w:rFonts w:asciiTheme="majorBidi" w:hAnsiTheme="majorBidi" w:cs="Times New Roman" w:hint="cs"/>
          <w:rtl/>
        </w:rPr>
        <w:t xml:space="preserve">בי </w:t>
      </w:r>
      <w:r w:rsidR="0011272F" w:rsidRPr="0011272F">
        <w:rPr>
          <w:rFonts w:asciiTheme="majorBidi" w:hAnsiTheme="majorBidi" w:cs="Times New Roman"/>
          <w:rtl/>
        </w:rPr>
        <w:t>מ</w:t>
      </w:r>
      <w:r w:rsidR="00A42614">
        <w:rPr>
          <w:rFonts w:asciiTheme="majorBidi" w:hAnsiTheme="majorBidi" w:cs="Times New Roman" w:hint="cs"/>
          <w:rtl/>
        </w:rPr>
        <w:t>איר</w:t>
      </w:r>
      <w:r w:rsidR="0011272F" w:rsidRPr="0011272F">
        <w:rPr>
          <w:rFonts w:asciiTheme="majorBidi" w:hAnsiTheme="majorBidi" w:cs="Times New Roman"/>
          <w:rtl/>
        </w:rPr>
        <w:t xml:space="preserve"> ולא </w:t>
      </w:r>
      <w:proofErr w:type="spellStart"/>
      <w:r w:rsidR="0011272F" w:rsidRPr="0011272F">
        <w:rPr>
          <w:rFonts w:asciiTheme="majorBidi" w:hAnsiTheme="majorBidi" w:cs="Times New Roman"/>
          <w:rtl/>
        </w:rPr>
        <w:t>כרבנן</w:t>
      </w:r>
      <w:proofErr w:type="spellEnd"/>
      <w:r w:rsidR="0011272F">
        <w:rPr>
          <w:rFonts w:asciiTheme="majorBidi" w:hAnsiTheme="majorBidi" w:cs="Times New Roman" w:hint="cs"/>
          <w:rtl/>
        </w:rPr>
        <w:t>.</w:t>
      </w:r>
      <w:r w:rsidR="0011272F" w:rsidRPr="0011272F">
        <w:rPr>
          <w:rFonts w:asciiTheme="majorBidi" w:hAnsiTheme="majorBidi" w:cs="Times New Roman"/>
          <w:rtl/>
        </w:rPr>
        <w:t xml:space="preserve"> </w:t>
      </w:r>
      <w:r w:rsidR="007948E0" w:rsidRPr="007948E0">
        <w:rPr>
          <w:rFonts w:asciiTheme="majorBidi" w:hAnsiTheme="majorBidi" w:cs="Times New Roman"/>
          <w:rtl/>
        </w:rPr>
        <w:t>אמרי</w:t>
      </w:r>
      <w:r w:rsidR="007948E0">
        <w:rPr>
          <w:rFonts w:asciiTheme="majorBidi" w:hAnsiTheme="majorBidi" w:cs="Times New Roman" w:hint="cs"/>
          <w:rtl/>
        </w:rPr>
        <w:t>,</w:t>
      </w:r>
      <w:r w:rsidR="0011272F">
        <w:rPr>
          <w:rFonts w:asciiTheme="majorBidi" w:hAnsiTheme="majorBidi" w:cs="Times New Roman"/>
          <w:rtl/>
        </w:rPr>
        <w:t xml:space="preserve"> מלא פיסת </w:t>
      </w:r>
      <w:r w:rsidR="007948E0" w:rsidRPr="007948E0">
        <w:rPr>
          <w:rFonts w:asciiTheme="majorBidi" w:hAnsiTheme="majorBidi" w:cs="Times New Roman"/>
          <w:rtl/>
        </w:rPr>
        <w:t>יד</w:t>
      </w:r>
      <w:r w:rsidR="007948E0">
        <w:rPr>
          <w:rFonts w:asciiTheme="majorBidi" w:hAnsiTheme="majorBidi" w:cs="Times New Roman" w:hint="cs"/>
          <w:rtl/>
        </w:rPr>
        <w:t>,</w:t>
      </w:r>
      <w:r w:rsidR="007948E0" w:rsidRPr="007948E0">
        <w:rPr>
          <w:rFonts w:asciiTheme="majorBidi" w:hAnsiTheme="majorBidi" w:cs="Times New Roman"/>
          <w:rtl/>
        </w:rPr>
        <w:t xml:space="preserve"> ומלא </w:t>
      </w:r>
      <w:r w:rsidR="007948E0" w:rsidRPr="007948E0">
        <w:rPr>
          <w:rFonts w:asciiTheme="majorBidi" w:hAnsiTheme="majorBidi" w:cs="Times New Roman"/>
          <w:b/>
          <w:bCs/>
          <w:rtl/>
        </w:rPr>
        <w:t>קשרי</w:t>
      </w:r>
      <w:r w:rsidR="007948E0" w:rsidRPr="007948E0">
        <w:rPr>
          <w:rFonts w:asciiTheme="majorBidi" w:hAnsiTheme="majorBidi" w:cs="Times New Roman"/>
          <w:rtl/>
        </w:rPr>
        <w:t xml:space="preserve"> אצבעותיו למעלה</w:t>
      </w:r>
      <w:r w:rsidR="007948E0">
        <w:rPr>
          <w:rFonts w:asciiTheme="majorBidi" w:hAnsiTheme="majorBidi" w:cs="Times New Roman" w:hint="cs"/>
          <w:rtl/>
        </w:rPr>
        <w:t>,</w:t>
      </w:r>
      <w:r w:rsidR="007948E0" w:rsidRPr="007948E0">
        <w:rPr>
          <w:rFonts w:asciiTheme="majorBidi" w:hAnsiTheme="majorBidi" w:cs="Times New Roman"/>
          <w:rtl/>
        </w:rPr>
        <w:t xml:space="preserve"> חד </w:t>
      </w:r>
      <w:proofErr w:type="spellStart"/>
      <w:r w:rsidR="007948E0" w:rsidRPr="007948E0">
        <w:rPr>
          <w:rFonts w:asciiTheme="majorBidi" w:hAnsiTheme="majorBidi" w:cs="Times New Roman"/>
          <w:rtl/>
        </w:rPr>
        <w:t>שיעורא</w:t>
      </w:r>
      <w:proofErr w:type="spellEnd"/>
      <w:r w:rsidR="007948E0" w:rsidRPr="007948E0">
        <w:rPr>
          <w:rFonts w:asciiTheme="majorBidi" w:hAnsiTheme="majorBidi" w:cs="Times New Roman"/>
          <w:rtl/>
        </w:rPr>
        <w:t xml:space="preserve"> הוא</w:t>
      </w:r>
      <w:r w:rsidR="007948E0">
        <w:rPr>
          <w:rFonts w:asciiTheme="majorBidi" w:hAnsiTheme="majorBidi" w:cs="Times New Roman" w:hint="cs"/>
          <w:rtl/>
        </w:rPr>
        <w:t>"</w:t>
      </w:r>
      <w:r w:rsidR="0011272F">
        <w:rPr>
          <w:rFonts w:asciiTheme="majorBidi" w:hAnsiTheme="majorBidi" w:cs="Times New Roman" w:hint="cs"/>
          <w:rtl/>
        </w:rPr>
        <w:t>.</w:t>
      </w:r>
    </w:p>
    <w:p w:rsidR="0011272F" w:rsidRPr="0011272F" w:rsidRDefault="001F1B80" w:rsidP="00F44861">
      <w:pPr>
        <w:jc w:val="both"/>
        <w:rPr>
          <w:rFonts w:asciiTheme="majorBidi" w:hAnsiTheme="majorBidi" w:cs="Guttman Vilna"/>
          <w:rtl/>
        </w:rPr>
      </w:pPr>
      <w:r>
        <w:rPr>
          <w:rFonts w:asciiTheme="majorBidi" w:hAnsiTheme="majorBidi" w:cs="Guttman Vilna" w:hint="cs"/>
          <w:rtl/>
        </w:rPr>
        <w:t xml:space="preserve">10 </w:t>
      </w:r>
      <w:r w:rsidR="0011272F" w:rsidRPr="0011272F">
        <w:rPr>
          <w:rFonts w:asciiTheme="majorBidi" w:hAnsiTheme="majorBidi" w:cs="Guttman Vilna" w:hint="cs"/>
          <w:rtl/>
        </w:rPr>
        <w:t xml:space="preserve">[ב] שם אמרי מלא פיסת יד </w:t>
      </w:r>
      <w:proofErr w:type="spellStart"/>
      <w:r w:rsidR="0011272F" w:rsidRPr="0011272F">
        <w:rPr>
          <w:rFonts w:asciiTheme="majorBidi" w:hAnsiTheme="majorBidi" w:cs="Guttman Vilna" w:hint="cs"/>
          <w:rtl/>
        </w:rPr>
        <w:t>כו</w:t>
      </w:r>
      <w:proofErr w:type="spellEnd"/>
      <w:r w:rsidR="0011272F" w:rsidRPr="0011272F">
        <w:rPr>
          <w:rFonts w:asciiTheme="majorBidi" w:hAnsiTheme="majorBidi" w:cs="Guttman Vilna" w:hint="cs"/>
          <w:rtl/>
        </w:rPr>
        <w:t xml:space="preserve">' </w:t>
      </w:r>
      <w:r w:rsidR="0011272F" w:rsidRPr="0011272F">
        <w:rPr>
          <w:rFonts w:asciiTheme="majorBidi" w:hAnsiTheme="majorBidi" w:cs="Guttman Vilna"/>
          <w:rtl/>
        </w:rPr>
        <w:t>–</w:t>
      </w:r>
      <w:r w:rsidR="0011272F" w:rsidRPr="0011272F">
        <w:rPr>
          <w:rFonts w:asciiTheme="majorBidi" w:hAnsiTheme="majorBidi" w:cs="Guttman Vilna" w:hint="cs"/>
          <w:rtl/>
        </w:rPr>
        <w:t xml:space="preserve"> וצ"ע </w:t>
      </w:r>
      <w:proofErr w:type="spellStart"/>
      <w:r w:rsidR="0011272F" w:rsidRPr="0011272F">
        <w:rPr>
          <w:rFonts w:asciiTheme="majorBidi" w:hAnsiTheme="majorBidi" w:cs="Guttman Vilna" w:hint="cs"/>
          <w:rtl/>
        </w:rPr>
        <w:t>בתוספתא</w:t>
      </w:r>
      <w:proofErr w:type="spellEnd"/>
      <w:r w:rsidR="0011272F" w:rsidRPr="0011272F">
        <w:rPr>
          <w:rFonts w:asciiTheme="majorBidi" w:hAnsiTheme="majorBidi" w:cs="Guttman Vilna" w:hint="cs"/>
          <w:rtl/>
        </w:rPr>
        <w:t xml:space="preserve"> </w:t>
      </w:r>
      <w:proofErr w:type="spellStart"/>
      <w:r w:rsidR="0011272F" w:rsidRPr="0011272F">
        <w:rPr>
          <w:rFonts w:asciiTheme="majorBidi" w:hAnsiTheme="majorBidi" w:cs="Guttman Vilna" w:hint="cs"/>
          <w:rtl/>
        </w:rPr>
        <w:t>דכלים</w:t>
      </w:r>
      <w:proofErr w:type="spellEnd"/>
      <w:r w:rsidR="0011272F" w:rsidRPr="0011272F">
        <w:rPr>
          <w:rFonts w:asciiTheme="majorBidi" w:hAnsiTheme="majorBidi" w:cs="Guttman Vilna" w:hint="cs"/>
          <w:rtl/>
        </w:rPr>
        <w:t xml:space="preserve"> פ"ג </w:t>
      </w:r>
      <w:proofErr w:type="spellStart"/>
      <w:r w:rsidR="0011272F" w:rsidRPr="0011272F">
        <w:rPr>
          <w:rFonts w:asciiTheme="majorBidi" w:hAnsiTheme="majorBidi" w:cs="Guttman Vilna" w:hint="cs"/>
          <w:rtl/>
        </w:rPr>
        <w:t>דב"מ</w:t>
      </w:r>
      <w:proofErr w:type="spellEnd"/>
      <w:r w:rsidR="0011272F" w:rsidRPr="0011272F">
        <w:rPr>
          <w:rFonts w:asciiTheme="majorBidi" w:hAnsiTheme="majorBidi" w:cs="Guttman Vilna" w:hint="cs"/>
          <w:rtl/>
        </w:rPr>
        <w:t xml:space="preserve"> </w:t>
      </w:r>
      <w:proofErr w:type="spellStart"/>
      <w:r w:rsidR="0011272F" w:rsidRPr="0011272F">
        <w:rPr>
          <w:rFonts w:asciiTheme="majorBidi" w:hAnsiTheme="majorBidi" w:cs="Guttman Vilna" w:hint="cs"/>
          <w:rtl/>
        </w:rPr>
        <w:t>דקתני</w:t>
      </w:r>
      <w:proofErr w:type="spellEnd"/>
      <w:r w:rsidR="0011272F" w:rsidRPr="0011272F">
        <w:rPr>
          <w:rFonts w:asciiTheme="majorBidi" w:hAnsiTheme="majorBidi" w:cs="Guttman Vilna" w:hint="cs"/>
          <w:rtl/>
        </w:rPr>
        <w:t xml:space="preserve"> גבי מכתב.</w:t>
      </w:r>
    </w:p>
    <w:p w:rsidR="0011272F" w:rsidRDefault="0011272F" w:rsidP="00F44861">
      <w:pPr>
        <w:jc w:val="both"/>
        <w:rPr>
          <w:rFonts w:asciiTheme="majorBidi" w:hAnsiTheme="majorBidi" w:cs="Times New Roman"/>
          <w:rtl/>
        </w:rPr>
      </w:pPr>
      <w:r>
        <w:rPr>
          <w:rFonts w:asciiTheme="majorBidi" w:hAnsiTheme="majorBidi" w:cs="Times New Roman" w:hint="cs"/>
          <w:rtl/>
        </w:rPr>
        <w:t>אור אליהו</w:t>
      </w:r>
    </w:p>
    <w:p w:rsidR="00404A30" w:rsidRDefault="001F1B80" w:rsidP="00F44861">
      <w:pPr>
        <w:jc w:val="both"/>
        <w:rPr>
          <w:rFonts w:asciiTheme="majorBidi" w:hAnsiTheme="majorBidi" w:cstheme="majorBidi"/>
          <w:rtl/>
        </w:rPr>
      </w:pPr>
      <w:r>
        <w:rPr>
          <w:rFonts w:asciiTheme="majorBidi" w:hAnsiTheme="majorBidi" w:cs="Times New Roman" w:hint="cs"/>
          <w:b/>
          <w:bCs/>
          <w:rtl/>
        </w:rPr>
        <w:t xml:space="preserve">10 </w:t>
      </w:r>
      <w:r w:rsidR="0011272F" w:rsidRPr="0011272F">
        <w:rPr>
          <w:rFonts w:asciiTheme="majorBidi" w:hAnsiTheme="majorBidi" w:cs="Times New Roman" w:hint="cs"/>
          <w:b/>
          <w:bCs/>
          <w:rtl/>
        </w:rPr>
        <w:t>[ב] שם</w:t>
      </w:r>
      <w:r w:rsidR="0011272F">
        <w:rPr>
          <w:rFonts w:asciiTheme="majorBidi" w:hAnsiTheme="majorBidi" w:cs="Times New Roman" w:hint="cs"/>
          <w:rtl/>
        </w:rPr>
        <w:t xml:space="preserve"> </w:t>
      </w:r>
      <w:proofErr w:type="spellStart"/>
      <w:r w:rsidR="0011272F">
        <w:rPr>
          <w:rFonts w:asciiTheme="majorBidi" w:hAnsiTheme="majorBidi" w:cs="Times New Roman" w:hint="cs"/>
          <w:rtl/>
        </w:rPr>
        <w:t>בגמ</w:t>
      </w:r>
      <w:proofErr w:type="spellEnd"/>
      <w:r w:rsidR="0011272F">
        <w:rPr>
          <w:rFonts w:asciiTheme="majorBidi" w:hAnsiTheme="majorBidi" w:cs="Times New Roman" w:hint="cs"/>
          <w:rtl/>
        </w:rPr>
        <w:t>': "</w:t>
      </w:r>
      <w:r w:rsidR="0011272F" w:rsidRPr="0011272F">
        <w:rPr>
          <w:rFonts w:asciiTheme="majorBidi" w:hAnsiTheme="majorBidi" w:cs="Times New Roman"/>
          <w:b/>
          <w:bCs/>
          <w:rtl/>
        </w:rPr>
        <w:t>אמרי</w:t>
      </w:r>
      <w:r w:rsidR="0011272F" w:rsidRPr="0011272F">
        <w:rPr>
          <w:rFonts w:asciiTheme="majorBidi" w:hAnsiTheme="majorBidi" w:cs="Times New Roman" w:hint="cs"/>
          <w:b/>
          <w:bCs/>
          <w:rtl/>
        </w:rPr>
        <w:t>,</w:t>
      </w:r>
      <w:r w:rsidR="0011272F" w:rsidRPr="0011272F">
        <w:rPr>
          <w:rFonts w:asciiTheme="majorBidi" w:hAnsiTheme="majorBidi" w:cs="Times New Roman"/>
          <w:b/>
          <w:bCs/>
          <w:rtl/>
        </w:rPr>
        <w:t xml:space="preserve"> מלא פיסת יד</w:t>
      </w:r>
      <w:r w:rsidR="0011272F">
        <w:rPr>
          <w:rFonts w:asciiTheme="majorBidi" w:hAnsiTheme="majorBidi" w:cs="Times New Roman" w:hint="cs"/>
          <w:b/>
          <w:bCs/>
          <w:rtl/>
        </w:rPr>
        <w:t>,</w:t>
      </w:r>
      <w:r w:rsidR="0011272F" w:rsidRPr="0011272F">
        <w:rPr>
          <w:rFonts w:asciiTheme="majorBidi" w:hAnsiTheme="majorBidi" w:cs="Times New Roman"/>
          <w:rtl/>
        </w:rPr>
        <w:t xml:space="preserve"> ומלא קשרי אצבעותיו למעלה</w:t>
      </w:r>
      <w:r w:rsidR="0011272F">
        <w:rPr>
          <w:rFonts w:asciiTheme="majorBidi" w:hAnsiTheme="majorBidi" w:cs="Times New Roman" w:hint="cs"/>
          <w:rtl/>
        </w:rPr>
        <w:t>,</w:t>
      </w:r>
      <w:r w:rsidR="0011272F" w:rsidRPr="0011272F">
        <w:rPr>
          <w:rFonts w:asciiTheme="majorBidi" w:hAnsiTheme="majorBidi" w:cs="Times New Roman"/>
          <w:rtl/>
        </w:rPr>
        <w:t xml:space="preserve"> חד </w:t>
      </w:r>
      <w:proofErr w:type="spellStart"/>
      <w:r w:rsidR="0011272F" w:rsidRPr="0011272F">
        <w:rPr>
          <w:rFonts w:asciiTheme="majorBidi" w:hAnsiTheme="majorBidi" w:cs="Times New Roman"/>
          <w:rtl/>
        </w:rPr>
        <w:t>שיעורא</w:t>
      </w:r>
      <w:proofErr w:type="spellEnd"/>
      <w:r w:rsidR="0011272F" w:rsidRPr="0011272F">
        <w:rPr>
          <w:rFonts w:asciiTheme="majorBidi" w:hAnsiTheme="majorBidi" w:cs="Times New Roman"/>
          <w:rtl/>
        </w:rPr>
        <w:t xml:space="preserve"> הוא</w:t>
      </w:r>
      <w:r w:rsidR="0011272F">
        <w:rPr>
          <w:rFonts w:asciiTheme="majorBidi" w:hAnsiTheme="majorBidi" w:cs="Times New Roman" w:hint="cs"/>
          <w:rtl/>
        </w:rPr>
        <w:t>".</w:t>
      </w:r>
      <w:r w:rsidR="007948E0">
        <w:rPr>
          <w:rFonts w:asciiTheme="majorBidi" w:hAnsiTheme="majorBidi" w:cstheme="majorBidi" w:hint="cs"/>
          <w:rtl/>
        </w:rPr>
        <w:t xml:space="preserve"> </w:t>
      </w:r>
      <w:r w:rsidR="0011272F">
        <w:rPr>
          <w:rFonts w:asciiTheme="majorBidi" w:hAnsiTheme="majorBidi" w:cstheme="majorBidi" w:hint="cs"/>
          <w:rtl/>
        </w:rPr>
        <w:t xml:space="preserve">ופירוש תירוץ </w:t>
      </w:r>
      <w:proofErr w:type="spellStart"/>
      <w:r w:rsidR="0011272F">
        <w:rPr>
          <w:rFonts w:asciiTheme="majorBidi" w:hAnsiTheme="majorBidi" w:cstheme="majorBidi" w:hint="cs"/>
          <w:rtl/>
        </w:rPr>
        <w:t>הגמ</w:t>
      </w:r>
      <w:proofErr w:type="spellEnd"/>
      <w:r w:rsidR="0011272F">
        <w:rPr>
          <w:rFonts w:asciiTheme="majorBidi" w:hAnsiTheme="majorBidi" w:cstheme="majorBidi" w:hint="cs"/>
          <w:rtl/>
        </w:rPr>
        <w:t xml:space="preserve">' הוא, </w:t>
      </w:r>
      <w:r w:rsidR="00797CCD">
        <w:rPr>
          <w:rFonts w:asciiTheme="majorBidi" w:hAnsiTheme="majorBidi" w:cstheme="majorBidi" w:hint="cs"/>
          <w:rtl/>
        </w:rPr>
        <w:t xml:space="preserve">ששיעור מלא פיסת יד שווה לשיעור מלא קשרי אצבעותיו ולמעלה, ולכן </w:t>
      </w:r>
      <w:r w:rsidR="00082AB4">
        <w:rPr>
          <w:rFonts w:asciiTheme="majorBidi" w:hAnsiTheme="majorBidi" w:cstheme="majorBidi" w:hint="cs"/>
          <w:rtl/>
        </w:rPr>
        <w:t xml:space="preserve">שפיר </w:t>
      </w:r>
      <w:r w:rsidR="00797CCD">
        <w:rPr>
          <w:rFonts w:asciiTheme="majorBidi" w:hAnsiTheme="majorBidi" w:cstheme="majorBidi" w:hint="cs"/>
          <w:rtl/>
        </w:rPr>
        <w:t xml:space="preserve">אפשר לומר </w:t>
      </w:r>
      <w:r w:rsidR="0011272F">
        <w:rPr>
          <w:rFonts w:asciiTheme="majorBidi" w:hAnsiTheme="majorBidi" w:cstheme="majorBidi" w:hint="cs"/>
          <w:rtl/>
        </w:rPr>
        <w:t>ש</w:t>
      </w:r>
      <w:r w:rsidR="003F45A4">
        <w:rPr>
          <w:rFonts w:asciiTheme="majorBidi" w:hAnsiTheme="majorBidi" w:cstheme="majorBidi" w:hint="cs"/>
          <w:rtl/>
        </w:rPr>
        <w:t>ח</w:t>
      </w:r>
      <w:r w:rsidR="0011272F">
        <w:rPr>
          <w:rFonts w:asciiTheme="majorBidi" w:hAnsiTheme="majorBidi" w:cstheme="majorBidi" w:hint="cs"/>
          <w:rtl/>
        </w:rPr>
        <w:t xml:space="preserve">זקיה </w:t>
      </w:r>
      <w:r w:rsidR="00797CCD">
        <w:rPr>
          <w:rFonts w:asciiTheme="majorBidi" w:hAnsiTheme="majorBidi" w:cstheme="majorBidi" w:hint="cs"/>
          <w:rtl/>
        </w:rPr>
        <w:t xml:space="preserve">שאמר שמלא תרווד הוא </w:t>
      </w:r>
      <w:r w:rsidR="00797CCD" w:rsidRPr="00404A30">
        <w:rPr>
          <w:rFonts w:asciiTheme="majorBidi" w:hAnsiTheme="majorBidi" w:cs="Times New Roman"/>
          <w:rtl/>
        </w:rPr>
        <w:t>מלא פיסת היד</w:t>
      </w:r>
      <w:r w:rsidR="00797CCD">
        <w:rPr>
          <w:rFonts w:asciiTheme="majorBidi" w:hAnsiTheme="majorBidi" w:cs="Times New Roman" w:hint="cs"/>
          <w:rtl/>
        </w:rPr>
        <w:t>,</w:t>
      </w:r>
      <w:r w:rsidR="00797CCD">
        <w:rPr>
          <w:rFonts w:asciiTheme="majorBidi" w:hAnsiTheme="majorBidi" w:cstheme="majorBidi" w:hint="cs"/>
          <w:rtl/>
        </w:rPr>
        <w:t xml:space="preserve"> </w:t>
      </w:r>
      <w:r w:rsidR="0011272F">
        <w:rPr>
          <w:rFonts w:asciiTheme="majorBidi" w:hAnsiTheme="majorBidi" w:cstheme="majorBidi" w:hint="cs"/>
          <w:rtl/>
        </w:rPr>
        <w:t>סובר כרבי מאיר</w:t>
      </w:r>
      <w:r w:rsidR="00797CCD">
        <w:rPr>
          <w:rFonts w:asciiTheme="majorBidi" w:hAnsiTheme="majorBidi" w:cstheme="majorBidi" w:hint="cs"/>
          <w:rtl/>
        </w:rPr>
        <w:t xml:space="preserve"> שאמר שמלא תרווד הוא מלא קשרי אצבעותיו ולמעלה</w:t>
      </w:r>
      <w:r w:rsidR="0011272F">
        <w:rPr>
          <w:rFonts w:asciiTheme="majorBidi" w:hAnsiTheme="majorBidi" w:cstheme="majorBidi" w:hint="cs"/>
          <w:rtl/>
        </w:rPr>
        <w:t xml:space="preserve">. </w:t>
      </w:r>
      <w:r w:rsidR="00931D3B">
        <w:rPr>
          <w:rFonts w:asciiTheme="majorBidi" w:hAnsiTheme="majorBidi" w:cstheme="majorBidi" w:hint="cs"/>
          <w:rtl/>
        </w:rPr>
        <w:t>ו</w:t>
      </w:r>
      <w:r w:rsidR="00931D3B" w:rsidRPr="003F45A4">
        <w:rPr>
          <w:rFonts w:asciiTheme="majorBidi" w:hAnsiTheme="majorBidi" w:cstheme="majorBidi" w:hint="cs"/>
          <w:b/>
          <w:bCs/>
          <w:rtl/>
        </w:rPr>
        <w:t xml:space="preserve">צריך עיון </w:t>
      </w:r>
      <w:r w:rsidR="00931D3B">
        <w:rPr>
          <w:rFonts w:asciiTheme="majorBidi" w:hAnsiTheme="majorBidi" w:cstheme="majorBidi" w:hint="cs"/>
          <w:rtl/>
        </w:rPr>
        <w:t xml:space="preserve">על תירוץ זה של </w:t>
      </w:r>
      <w:proofErr w:type="spellStart"/>
      <w:r w:rsidR="00931D3B">
        <w:rPr>
          <w:rFonts w:asciiTheme="majorBidi" w:hAnsiTheme="majorBidi" w:cstheme="majorBidi" w:hint="cs"/>
          <w:rtl/>
        </w:rPr>
        <w:t>הגמ</w:t>
      </w:r>
      <w:proofErr w:type="spellEnd"/>
      <w:r w:rsidR="00931D3B">
        <w:rPr>
          <w:rFonts w:asciiTheme="majorBidi" w:hAnsiTheme="majorBidi" w:cstheme="majorBidi" w:hint="cs"/>
          <w:rtl/>
        </w:rPr>
        <w:t xml:space="preserve">', ממה ששנינו </w:t>
      </w:r>
      <w:proofErr w:type="spellStart"/>
      <w:r w:rsidR="00931D3B" w:rsidRPr="003F45A4">
        <w:rPr>
          <w:rFonts w:asciiTheme="majorBidi" w:hAnsiTheme="majorBidi" w:cstheme="majorBidi" w:hint="cs"/>
          <w:b/>
          <w:bCs/>
          <w:rtl/>
        </w:rPr>
        <w:t>בתוספתא</w:t>
      </w:r>
      <w:proofErr w:type="spellEnd"/>
      <w:r w:rsidR="00931D3B" w:rsidRPr="003F45A4">
        <w:rPr>
          <w:rFonts w:asciiTheme="majorBidi" w:hAnsiTheme="majorBidi" w:cstheme="majorBidi" w:hint="cs"/>
          <w:b/>
          <w:bCs/>
          <w:rtl/>
        </w:rPr>
        <w:t xml:space="preserve"> </w:t>
      </w:r>
      <w:proofErr w:type="spellStart"/>
      <w:r w:rsidR="00931D3B" w:rsidRPr="003F45A4">
        <w:rPr>
          <w:rFonts w:asciiTheme="majorBidi" w:hAnsiTheme="majorBidi" w:cstheme="majorBidi" w:hint="cs"/>
          <w:b/>
          <w:bCs/>
          <w:rtl/>
        </w:rPr>
        <w:t>דכלים</w:t>
      </w:r>
      <w:proofErr w:type="spellEnd"/>
      <w:r w:rsidR="00931D3B" w:rsidRPr="003F45A4">
        <w:rPr>
          <w:rFonts w:asciiTheme="majorBidi" w:hAnsiTheme="majorBidi" w:cstheme="majorBidi" w:hint="cs"/>
          <w:b/>
          <w:bCs/>
          <w:rtl/>
        </w:rPr>
        <w:t xml:space="preserve"> פרק ג' </w:t>
      </w:r>
      <w:proofErr w:type="spellStart"/>
      <w:r w:rsidR="00931D3B" w:rsidRPr="003F45A4">
        <w:rPr>
          <w:rFonts w:asciiTheme="majorBidi" w:hAnsiTheme="majorBidi" w:cstheme="majorBidi" w:hint="cs"/>
          <w:b/>
          <w:bCs/>
          <w:rtl/>
        </w:rPr>
        <w:t>דבבא</w:t>
      </w:r>
      <w:proofErr w:type="spellEnd"/>
      <w:r w:rsidR="00931D3B" w:rsidRPr="003F45A4">
        <w:rPr>
          <w:rFonts w:asciiTheme="majorBidi" w:hAnsiTheme="majorBidi" w:cstheme="majorBidi" w:hint="cs"/>
          <w:b/>
          <w:bCs/>
          <w:rtl/>
        </w:rPr>
        <w:t xml:space="preserve"> מציעא</w:t>
      </w:r>
      <w:r w:rsidR="003F45A4">
        <w:rPr>
          <w:rFonts w:asciiTheme="majorBidi" w:hAnsiTheme="majorBidi" w:cstheme="majorBidi" w:hint="cs"/>
          <w:b/>
          <w:bCs/>
          <w:rtl/>
        </w:rPr>
        <w:t xml:space="preserve"> </w:t>
      </w:r>
      <w:r w:rsidR="003F45A4" w:rsidRPr="003F45A4">
        <w:rPr>
          <w:rFonts w:asciiTheme="majorBidi" w:hAnsiTheme="majorBidi" w:cstheme="majorBidi" w:hint="cs"/>
          <w:rtl/>
        </w:rPr>
        <w:t>(הלכה ג)</w:t>
      </w:r>
      <w:r w:rsidR="00931D3B">
        <w:rPr>
          <w:rFonts w:asciiTheme="majorBidi" w:hAnsiTheme="majorBidi" w:cstheme="majorBidi" w:hint="cs"/>
          <w:rtl/>
        </w:rPr>
        <w:t xml:space="preserve">, </w:t>
      </w:r>
      <w:proofErr w:type="spellStart"/>
      <w:r w:rsidR="00931D3B" w:rsidRPr="003F45A4">
        <w:rPr>
          <w:rFonts w:asciiTheme="majorBidi" w:hAnsiTheme="majorBidi" w:cstheme="majorBidi" w:hint="cs"/>
          <w:b/>
          <w:bCs/>
          <w:rtl/>
        </w:rPr>
        <w:t>דקתני</w:t>
      </w:r>
      <w:proofErr w:type="spellEnd"/>
      <w:r w:rsidR="00931D3B">
        <w:rPr>
          <w:rFonts w:asciiTheme="majorBidi" w:hAnsiTheme="majorBidi" w:cstheme="majorBidi" w:hint="cs"/>
          <w:rtl/>
        </w:rPr>
        <w:t xml:space="preserve"> לה ל</w:t>
      </w:r>
      <w:r w:rsidR="00931D3B" w:rsidRPr="003F45A4">
        <w:rPr>
          <w:rFonts w:asciiTheme="majorBidi" w:hAnsiTheme="majorBidi" w:cstheme="majorBidi" w:hint="cs"/>
          <w:b/>
          <w:bCs/>
          <w:rtl/>
        </w:rPr>
        <w:t>גבי</w:t>
      </w:r>
      <w:r w:rsidR="00931D3B">
        <w:rPr>
          <w:rFonts w:asciiTheme="majorBidi" w:hAnsiTheme="majorBidi" w:cstheme="majorBidi" w:hint="cs"/>
          <w:rtl/>
        </w:rPr>
        <w:t xml:space="preserve"> טומאה של </w:t>
      </w:r>
      <w:r w:rsidR="00931D3B" w:rsidRPr="003F45A4">
        <w:rPr>
          <w:rFonts w:asciiTheme="majorBidi" w:hAnsiTheme="majorBidi" w:cstheme="majorBidi" w:hint="cs"/>
          <w:b/>
          <w:bCs/>
          <w:rtl/>
        </w:rPr>
        <w:t>מכתב</w:t>
      </w:r>
      <w:r w:rsidR="00931D3B">
        <w:rPr>
          <w:rFonts w:asciiTheme="majorBidi" w:hAnsiTheme="majorBidi" w:cstheme="majorBidi" w:hint="cs"/>
          <w:rtl/>
        </w:rPr>
        <w:t>: "</w:t>
      </w:r>
      <w:r w:rsidR="00931D3B" w:rsidRPr="00931D3B">
        <w:rPr>
          <w:rFonts w:asciiTheme="majorBidi" w:hAnsiTheme="majorBidi" w:cs="Times New Roman"/>
          <w:rtl/>
        </w:rPr>
        <w:t>מכתב שנ</w:t>
      </w:r>
      <w:r w:rsidR="00797CCD">
        <w:rPr>
          <w:rFonts w:asciiTheme="majorBidi" w:hAnsiTheme="majorBidi" w:cs="Times New Roman" w:hint="cs"/>
          <w:rtl/>
        </w:rPr>
        <w:t>י</w:t>
      </w:r>
      <w:r w:rsidR="00931D3B" w:rsidRPr="00931D3B">
        <w:rPr>
          <w:rFonts w:asciiTheme="majorBidi" w:hAnsiTheme="majorBidi" w:cs="Times New Roman"/>
          <w:rtl/>
        </w:rPr>
        <w:t>טל הכותב שלו</w:t>
      </w:r>
      <w:r w:rsidR="00931D3B">
        <w:rPr>
          <w:rFonts w:asciiTheme="majorBidi" w:hAnsiTheme="majorBidi" w:cs="Times New Roman" w:hint="cs"/>
          <w:rtl/>
        </w:rPr>
        <w:t>,</w:t>
      </w:r>
      <w:r w:rsidR="00931D3B" w:rsidRPr="00931D3B">
        <w:rPr>
          <w:rFonts w:asciiTheme="majorBidi" w:hAnsiTheme="majorBidi" w:cs="Times New Roman"/>
          <w:rtl/>
        </w:rPr>
        <w:t xml:space="preserve"> טמא מפני המוחק</w:t>
      </w:r>
      <w:r w:rsidR="00931D3B">
        <w:rPr>
          <w:rFonts w:asciiTheme="majorBidi" w:hAnsiTheme="majorBidi" w:cs="Times New Roman" w:hint="cs"/>
          <w:rtl/>
        </w:rPr>
        <w:t>.</w:t>
      </w:r>
      <w:r w:rsidR="00931D3B" w:rsidRPr="00931D3B">
        <w:rPr>
          <w:rFonts w:asciiTheme="majorBidi" w:hAnsiTheme="majorBidi" w:cs="Times New Roman"/>
          <w:rtl/>
        </w:rPr>
        <w:t xml:space="preserve"> ניטל המוחק שלו</w:t>
      </w:r>
      <w:r w:rsidR="00931D3B">
        <w:rPr>
          <w:rFonts w:asciiTheme="majorBidi" w:hAnsiTheme="majorBidi" w:cs="Times New Roman" w:hint="cs"/>
          <w:rtl/>
        </w:rPr>
        <w:t>,</w:t>
      </w:r>
      <w:r w:rsidR="00931D3B" w:rsidRPr="00931D3B">
        <w:rPr>
          <w:rFonts w:asciiTheme="majorBidi" w:hAnsiTheme="majorBidi" w:cs="Times New Roman"/>
          <w:rtl/>
        </w:rPr>
        <w:t xml:space="preserve"> טמא מפני הכותב</w:t>
      </w:r>
      <w:r w:rsidR="00931D3B">
        <w:rPr>
          <w:rFonts w:asciiTheme="majorBidi" w:hAnsiTheme="majorBidi" w:cs="Times New Roman" w:hint="cs"/>
          <w:rtl/>
        </w:rPr>
        <w:t>.</w:t>
      </w:r>
      <w:r w:rsidR="00931D3B" w:rsidRPr="00931D3B">
        <w:rPr>
          <w:rFonts w:asciiTheme="majorBidi" w:hAnsiTheme="majorBidi" w:cs="Times New Roman"/>
          <w:rtl/>
        </w:rPr>
        <w:t xml:space="preserve"> נחלק לשנים ונשתיירו בכותב </w:t>
      </w:r>
      <w:r w:rsidR="00931D3B">
        <w:rPr>
          <w:rFonts w:asciiTheme="majorBidi" w:hAnsiTheme="majorBidi" w:cs="Times New Roman" w:hint="cs"/>
          <w:rtl/>
        </w:rPr>
        <w:t>עד שמגיע</w:t>
      </w:r>
      <w:r w:rsidR="00931D3B">
        <w:rPr>
          <w:rStyle w:val="a5"/>
          <w:rFonts w:asciiTheme="majorBidi" w:hAnsiTheme="majorBidi" w:cs="Times New Roman"/>
          <w:rtl/>
        </w:rPr>
        <w:footnoteReference w:id="33"/>
      </w:r>
      <w:r w:rsidR="00931D3B" w:rsidRPr="00931D3B">
        <w:rPr>
          <w:rFonts w:asciiTheme="majorBidi" w:hAnsiTheme="majorBidi" w:cs="Times New Roman"/>
          <w:rtl/>
        </w:rPr>
        <w:t xml:space="preserve"> לקשרי אצבעותיו </w:t>
      </w:r>
      <w:r w:rsidR="00931D3B">
        <w:rPr>
          <w:rFonts w:asciiTheme="majorBidi" w:hAnsiTheme="majorBidi" w:cs="Times New Roman" w:hint="cs"/>
          <w:rtl/>
        </w:rPr>
        <w:t>ובמו</w:t>
      </w:r>
      <w:r w:rsidR="003F45A4">
        <w:rPr>
          <w:rFonts w:asciiTheme="majorBidi" w:hAnsiTheme="majorBidi" w:cs="Times New Roman" w:hint="cs"/>
          <w:rtl/>
        </w:rPr>
        <w:t>ח</w:t>
      </w:r>
      <w:r w:rsidR="00931D3B">
        <w:rPr>
          <w:rFonts w:asciiTheme="majorBidi" w:hAnsiTheme="majorBidi" w:cs="Times New Roman" w:hint="cs"/>
          <w:rtl/>
        </w:rPr>
        <w:t xml:space="preserve">ק </w:t>
      </w:r>
      <w:r w:rsidR="00931D3B" w:rsidRPr="00931D3B">
        <w:rPr>
          <w:rFonts w:asciiTheme="majorBidi" w:hAnsiTheme="majorBidi" w:cs="Times New Roman"/>
          <w:rtl/>
        </w:rPr>
        <w:t xml:space="preserve">מלא פס ידו </w:t>
      </w:r>
      <w:r w:rsidR="00931D3B">
        <w:rPr>
          <w:rFonts w:asciiTheme="majorBidi" w:hAnsiTheme="majorBidi" w:cs="Times New Roman"/>
          <w:rtl/>
        </w:rPr>
        <w:t>–</w:t>
      </w:r>
      <w:r w:rsidR="00931D3B">
        <w:rPr>
          <w:rFonts w:asciiTheme="majorBidi" w:hAnsiTheme="majorBidi" w:cs="Times New Roman" w:hint="cs"/>
          <w:rtl/>
        </w:rPr>
        <w:t xml:space="preserve"> </w:t>
      </w:r>
      <w:r w:rsidR="00931D3B" w:rsidRPr="00931D3B">
        <w:rPr>
          <w:rFonts w:asciiTheme="majorBidi" w:hAnsiTheme="majorBidi" w:cs="Times New Roman"/>
          <w:rtl/>
        </w:rPr>
        <w:t>טמא</w:t>
      </w:r>
      <w:r w:rsidR="00931D3B">
        <w:rPr>
          <w:rFonts w:asciiTheme="majorBidi" w:hAnsiTheme="majorBidi" w:cs="Times New Roman" w:hint="cs"/>
          <w:rtl/>
        </w:rPr>
        <w:t>,</w:t>
      </w:r>
      <w:r w:rsidR="00931D3B" w:rsidRPr="00931D3B">
        <w:rPr>
          <w:rFonts w:asciiTheme="majorBidi" w:hAnsiTheme="majorBidi" w:cs="Times New Roman"/>
          <w:rtl/>
        </w:rPr>
        <w:t xml:space="preserve"> פחות מכן </w:t>
      </w:r>
      <w:r w:rsidR="00931D3B">
        <w:rPr>
          <w:rFonts w:asciiTheme="majorBidi" w:hAnsiTheme="majorBidi" w:cs="Times New Roman" w:hint="cs"/>
          <w:rtl/>
        </w:rPr>
        <w:t xml:space="preserve">- </w:t>
      </w:r>
      <w:r w:rsidR="00931D3B" w:rsidRPr="00931D3B">
        <w:rPr>
          <w:rFonts w:asciiTheme="majorBidi" w:hAnsiTheme="majorBidi" w:cs="Times New Roman"/>
          <w:rtl/>
        </w:rPr>
        <w:t>טהור</w:t>
      </w:r>
      <w:r w:rsidR="00931D3B">
        <w:rPr>
          <w:rFonts w:asciiTheme="majorBidi" w:hAnsiTheme="majorBidi" w:cstheme="majorBidi" w:hint="cs"/>
          <w:rtl/>
        </w:rPr>
        <w:t>".</w:t>
      </w:r>
      <w:r w:rsidR="0011272F">
        <w:rPr>
          <w:rFonts w:asciiTheme="majorBidi" w:hAnsiTheme="majorBidi" w:cstheme="majorBidi" w:hint="cs"/>
          <w:rtl/>
        </w:rPr>
        <w:t xml:space="preserve"> </w:t>
      </w:r>
      <w:r w:rsidR="00931D3B">
        <w:rPr>
          <w:rFonts w:asciiTheme="majorBidi" w:hAnsiTheme="majorBidi" w:cstheme="majorBidi" w:hint="cs"/>
          <w:rtl/>
        </w:rPr>
        <w:t>וממה ש</w:t>
      </w:r>
      <w:r w:rsidR="003F45A4">
        <w:rPr>
          <w:rFonts w:asciiTheme="majorBidi" w:hAnsiTheme="majorBidi" w:cstheme="majorBidi" w:hint="cs"/>
          <w:rtl/>
        </w:rPr>
        <w:t xml:space="preserve">חילקה </w:t>
      </w:r>
      <w:proofErr w:type="spellStart"/>
      <w:r w:rsidR="003F45A4">
        <w:rPr>
          <w:rFonts w:asciiTheme="majorBidi" w:hAnsiTheme="majorBidi" w:cstheme="majorBidi" w:hint="cs"/>
          <w:rtl/>
        </w:rPr>
        <w:t>התוספתא</w:t>
      </w:r>
      <w:proofErr w:type="spellEnd"/>
      <w:r w:rsidR="003F45A4">
        <w:rPr>
          <w:rFonts w:asciiTheme="majorBidi" w:hAnsiTheme="majorBidi" w:cstheme="majorBidi" w:hint="cs"/>
          <w:rtl/>
        </w:rPr>
        <w:t xml:space="preserve"> ו</w:t>
      </w:r>
      <w:r w:rsidR="00931D3B">
        <w:rPr>
          <w:rFonts w:asciiTheme="majorBidi" w:hAnsiTheme="majorBidi" w:cstheme="majorBidi" w:hint="cs"/>
          <w:rtl/>
        </w:rPr>
        <w:t xml:space="preserve">נתנה </w:t>
      </w:r>
      <w:r w:rsidR="00931D3B" w:rsidRPr="003F45A4">
        <w:rPr>
          <w:rFonts w:asciiTheme="majorBidi" w:hAnsiTheme="majorBidi" w:cs="Guttman Miryam" w:hint="cs"/>
          <w:rtl/>
        </w:rPr>
        <w:t>לכותב</w:t>
      </w:r>
      <w:r w:rsidR="00931D3B">
        <w:rPr>
          <w:rFonts w:asciiTheme="majorBidi" w:hAnsiTheme="majorBidi" w:cstheme="majorBidi" w:hint="cs"/>
          <w:rtl/>
        </w:rPr>
        <w:t xml:space="preserve"> שיעור </w:t>
      </w:r>
      <w:r w:rsidR="003F45A4">
        <w:rPr>
          <w:rFonts w:asciiTheme="majorBidi" w:hAnsiTheme="majorBidi" w:cstheme="majorBidi" w:hint="cs"/>
          <w:rtl/>
        </w:rPr>
        <w:t xml:space="preserve">של "קשרי אצבעותיו" </w:t>
      </w:r>
      <w:r w:rsidR="003F45A4" w:rsidRPr="003F45A4">
        <w:rPr>
          <w:rFonts w:asciiTheme="majorBidi" w:hAnsiTheme="majorBidi" w:cs="Guttman Miryam" w:hint="cs"/>
          <w:rtl/>
        </w:rPr>
        <w:t>ולמו</w:t>
      </w:r>
      <w:r w:rsidR="003F45A4">
        <w:rPr>
          <w:rFonts w:asciiTheme="majorBidi" w:hAnsiTheme="majorBidi" w:cs="Guttman Miryam" w:hint="cs"/>
          <w:rtl/>
        </w:rPr>
        <w:t>ח</w:t>
      </w:r>
      <w:r w:rsidR="003F45A4" w:rsidRPr="003F45A4">
        <w:rPr>
          <w:rFonts w:asciiTheme="majorBidi" w:hAnsiTheme="majorBidi" w:cs="Guttman Miryam" w:hint="cs"/>
          <w:rtl/>
        </w:rPr>
        <w:t>ק</w:t>
      </w:r>
      <w:r w:rsidR="003F45A4">
        <w:rPr>
          <w:rFonts w:asciiTheme="majorBidi" w:hAnsiTheme="majorBidi" w:cstheme="majorBidi" w:hint="cs"/>
          <w:rtl/>
        </w:rPr>
        <w:t xml:space="preserve"> שיעור של "מלא פס ידו" </w:t>
      </w:r>
      <w:r w:rsidR="003F45A4">
        <w:rPr>
          <w:rFonts w:asciiTheme="majorBidi" w:hAnsiTheme="majorBidi" w:cstheme="majorBidi"/>
          <w:rtl/>
        </w:rPr>
        <w:t>–</w:t>
      </w:r>
      <w:r w:rsidR="003F45A4">
        <w:rPr>
          <w:rFonts w:asciiTheme="majorBidi" w:hAnsiTheme="majorBidi" w:cstheme="majorBidi" w:hint="cs"/>
          <w:rtl/>
        </w:rPr>
        <w:t xml:space="preserve"> משמע ששיעור מלא פיסת יד אינו שווה לשיעור מלא קשרי אצבעותיו.</w:t>
      </w:r>
      <w:r w:rsidR="00333464">
        <w:rPr>
          <w:rFonts w:asciiTheme="majorBidi" w:hAnsiTheme="majorBidi" w:cstheme="majorBidi" w:hint="cs"/>
          <w:rtl/>
        </w:rPr>
        <w:t xml:space="preserve"> ועיין הערה</w:t>
      </w:r>
      <w:r w:rsidR="00333464">
        <w:rPr>
          <w:rStyle w:val="a5"/>
          <w:rFonts w:asciiTheme="majorBidi" w:hAnsiTheme="majorBidi" w:cstheme="majorBidi"/>
          <w:rtl/>
        </w:rPr>
        <w:footnoteReference w:id="34"/>
      </w:r>
      <w:r w:rsidR="00333464">
        <w:rPr>
          <w:rFonts w:asciiTheme="majorBidi" w:hAnsiTheme="majorBidi" w:cstheme="majorBidi" w:hint="cs"/>
          <w:rtl/>
        </w:rPr>
        <w:t>.</w:t>
      </w:r>
    </w:p>
    <w:p w:rsidR="003F45A4" w:rsidRPr="003F45A4" w:rsidRDefault="001F1B80" w:rsidP="00F44861">
      <w:pPr>
        <w:jc w:val="both"/>
        <w:rPr>
          <w:rFonts w:asciiTheme="majorBidi" w:hAnsiTheme="majorBidi" w:cs="Guttman Vilna"/>
          <w:rtl/>
        </w:rPr>
      </w:pPr>
      <w:r>
        <w:rPr>
          <w:rFonts w:asciiTheme="majorBidi" w:hAnsiTheme="majorBidi" w:cs="Guttman Vilna" w:hint="cs"/>
          <w:rtl/>
        </w:rPr>
        <w:t xml:space="preserve">11 </w:t>
      </w:r>
      <w:r w:rsidR="003F45A4" w:rsidRPr="003F45A4">
        <w:rPr>
          <w:rFonts w:asciiTheme="majorBidi" w:hAnsiTheme="majorBidi" w:cs="Guttman Vilna" w:hint="cs"/>
          <w:rtl/>
        </w:rPr>
        <w:t xml:space="preserve">[ג] שם תיקו </w:t>
      </w:r>
      <w:r w:rsidR="003F45A4" w:rsidRPr="003F45A4">
        <w:rPr>
          <w:rFonts w:asciiTheme="majorBidi" w:hAnsiTheme="majorBidi" w:cs="Guttman Vilna"/>
          <w:rtl/>
        </w:rPr>
        <w:t>–</w:t>
      </w:r>
      <w:r w:rsidR="003F45A4" w:rsidRPr="003F45A4">
        <w:rPr>
          <w:rFonts w:asciiTheme="majorBidi" w:hAnsiTheme="majorBidi" w:cs="Guttman Vilna" w:hint="cs"/>
          <w:rtl/>
        </w:rPr>
        <w:t xml:space="preserve"> </w:t>
      </w:r>
      <w:proofErr w:type="spellStart"/>
      <w:r w:rsidR="003F45A4" w:rsidRPr="003F45A4">
        <w:rPr>
          <w:rFonts w:asciiTheme="majorBidi" w:hAnsiTheme="majorBidi" w:cs="Guttman Vilna" w:hint="cs"/>
          <w:rtl/>
        </w:rPr>
        <w:t>תז"מ</w:t>
      </w:r>
      <w:proofErr w:type="spellEnd"/>
      <w:r w:rsidR="003F45A4" w:rsidRPr="003F45A4">
        <w:rPr>
          <w:rFonts w:asciiTheme="majorBidi" w:hAnsiTheme="majorBidi" w:cs="Guttman Vilna" w:hint="cs"/>
          <w:rtl/>
        </w:rPr>
        <w:t>.</w:t>
      </w:r>
    </w:p>
    <w:p w:rsidR="003F45A4" w:rsidRDefault="003F45A4" w:rsidP="00F44861">
      <w:pPr>
        <w:jc w:val="both"/>
        <w:rPr>
          <w:rFonts w:asciiTheme="majorBidi" w:hAnsiTheme="majorBidi" w:cstheme="majorBidi"/>
          <w:rtl/>
        </w:rPr>
      </w:pPr>
      <w:r>
        <w:rPr>
          <w:rFonts w:asciiTheme="majorBidi" w:hAnsiTheme="majorBidi" w:cstheme="majorBidi" w:hint="cs"/>
          <w:rtl/>
        </w:rPr>
        <w:t>אור אליהו</w:t>
      </w:r>
    </w:p>
    <w:p w:rsidR="003F45A4" w:rsidRDefault="001F1B80" w:rsidP="00F44861">
      <w:pPr>
        <w:jc w:val="both"/>
        <w:rPr>
          <w:rFonts w:asciiTheme="majorBidi" w:hAnsiTheme="majorBidi" w:cstheme="majorBidi"/>
          <w:rtl/>
        </w:rPr>
      </w:pPr>
      <w:r>
        <w:rPr>
          <w:rFonts w:asciiTheme="majorBidi" w:hAnsiTheme="majorBidi" w:cstheme="majorBidi" w:hint="cs"/>
          <w:b/>
          <w:bCs/>
          <w:rtl/>
        </w:rPr>
        <w:lastRenderedPageBreak/>
        <w:t xml:space="preserve">11 </w:t>
      </w:r>
      <w:r w:rsidR="003F45A4" w:rsidRPr="00B5534E">
        <w:rPr>
          <w:rFonts w:asciiTheme="majorBidi" w:hAnsiTheme="majorBidi" w:cstheme="majorBidi" w:hint="cs"/>
          <w:b/>
          <w:bCs/>
          <w:rtl/>
        </w:rPr>
        <w:t>[ג] שם</w:t>
      </w:r>
      <w:r w:rsidR="003F45A4">
        <w:rPr>
          <w:rFonts w:asciiTheme="majorBidi" w:hAnsiTheme="majorBidi" w:cstheme="majorBidi" w:hint="cs"/>
          <w:rtl/>
        </w:rPr>
        <w:t xml:space="preserve"> </w:t>
      </w:r>
      <w:proofErr w:type="spellStart"/>
      <w:r w:rsidR="003F45A4">
        <w:rPr>
          <w:rFonts w:asciiTheme="majorBidi" w:hAnsiTheme="majorBidi" w:cstheme="majorBidi" w:hint="cs"/>
          <w:rtl/>
        </w:rPr>
        <w:t>בגמ</w:t>
      </w:r>
      <w:proofErr w:type="spellEnd"/>
      <w:r w:rsidR="003F45A4">
        <w:rPr>
          <w:rFonts w:asciiTheme="majorBidi" w:hAnsiTheme="majorBidi" w:cstheme="majorBidi" w:hint="cs"/>
          <w:rtl/>
        </w:rPr>
        <w:t>': "</w:t>
      </w:r>
      <w:r w:rsidR="00B5534E" w:rsidRPr="00B5534E">
        <w:rPr>
          <w:rFonts w:asciiTheme="majorBidi" w:hAnsiTheme="majorBidi" w:cs="Times New Roman"/>
          <w:rtl/>
        </w:rPr>
        <w:t xml:space="preserve">אמר ליה רב שימי בר </w:t>
      </w:r>
      <w:proofErr w:type="spellStart"/>
      <w:r w:rsidR="00B5534E" w:rsidRPr="00B5534E">
        <w:rPr>
          <w:rFonts w:asciiTheme="majorBidi" w:hAnsiTheme="majorBidi" w:cs="Times New Roman"/>
          <w:rtl/>
        </w:rPr>
        <w:t>אדא</w:t>
      </w:r>
      <w:proofErr w:type="spellEnd"/>
      <w:r w:rsidR="00B5534E" w:rsidRPr="00B5534E">
        <w:rPr>
          <w:rFonts w:asciiTheme="majorBidi" w:hAnsiTheme="majorBidi" w:cs="Times New Roman"/>
          <w:rtl/>
        </w:rPr>
        <w:t xml:space="preserve"> לרב </w:t>
      </w:r>
      <w:proofErr w:type="spellStart"/>
      <w:r w:rsidR="00B5534E" w:rsidRPr="00B5534E">
        <w:rPr>
          <w:rFonts w:asciiTheme="majorBidi" w:hAnsiTheme="majorBidi" w:cs="Times New Roman"/>
          <w:rtl/>
        </w:rPr>
        <w:t>פפא</w:t>
      </w:r>
      <w:proofErr w:type="spellEnd"/>
      <w:r w:rsidR="00B5534E">
        <w:rPr>
          <w:rFonts w:asciiTheme="majorBidi" w:hAnsiTheme="majorBidi" w:cs="Times New Roman" w:hint="cs"/>
          <w:rtl/>
        </w:rPr>
        <w:t>,</w:t>
      </w:r>
      <w:r w:rsidR="00B5534E" w:rsidRPr="00B5534E">
        <w:rPr>
          <w:rFonts w:asciiTheme="majorBidi" w:hAnsiTheme="majorBidi" w:cs="Times New Roman"/>
          <w:rtl/>
        </w:rPr>
        <w:t xml:space="preserve"> ממאי </w:t>
      </w:r>
      <w:proofErr w:type="spellStart"/>
      <w:r w:rsidR="00B5534E" w:rsidRPr="00B5534E">
        <w:rPr>
          <w:rFonts w:asciiTheme="majorBidi" w:hAnsiTheme="majorBidi" w:cs="Times New Roman"/>
          <w:rtl/>
        </w:rPr>
        <w:t>דהאי</w:t>
      </w:r>
      <w:proofErr w:type="spellEnd"/>
      <w:r w:rsidR="00B5534E" w:rsidRPr="00B5534E">
        <w:rPr>
          <w:rFonts w:asciiTheme="majorBidi" w:hAnsiTheme="majorBidi" w:cs="Times New Roman"/>
          <w:rtl/>
        </w:rPr>
        <w:t xml:space="preserve"> מקשרי אצבעותיו ולמעלה לראש</w:t>
      </w:r>
      <w:r w:rsidR="00B5534E">
        <w:rPr>
          <w:rFonts w:asciiTheme="majorBidi" w:hAnsiTheme="majorBidi" w:cs="Times New Roman" w:hint="cs"/>
          <w:rtl/>
        </w:rPr>
        <w:t>,</w:t>
      </w:r>
      <w:r w:rsidR="00B5534E" w:rsidRPr="00B5534E">
        <w:rPr>
          <w:rFonts w:asciiTheme="majorBidi" w:hAnsiTheme="majorBidi" w:cs="Times New Roman"/>
          <w:rtl/>
        </w:rPr>
        <w:t xml:space="preserve"> </w:t>
      </w:r>
      <w:proofErr w:type="spellStart"/>
      <w:r w:rsidR="00B5534E" w:rsidRPr="00B5534E">
        <w:rPr>
          <w:rFonts w:asciiTheme="majorBidi" w:hAnsiTheme="majorBidi" w:cs="Times New Roman"/>
          <w:rtl/>
        </w:rPr>
        <w:t>דלמא</w:t>
      </w:r>
      <w:proofErr w:type="spellEnd"/>
      <w:r w:rsidR="00B5534E" w:rsidRPr="00B5534E">
        <w:rPr>
          <w:rFonts w:asciiTheme="majorBidi" w:hAnsiTheme="majorBidi" w:cs="Times New Roman"/>
          <w:rtl/>
        </w:rPr>
        <w:t xml:space="preserve"> למטה </w:t>
      </w:r>
      <w:proofErr w:type="spellStart"/>
      <w:r w:rsidR="00B5534E" w:rsidRPr="00B5534E">
        <w:rPr>
          <w:rFonts w:asciiTheme="majorBidi" w:hAnsiTheme="majorBidi" w:cs="Times New Roman"/>
          <w:rtl/>
        </w:rPr>
        <w:t>מדידיה</w:t>
      </w:r>
      <w:proofErr w:type="spellEnd"/>
      <w:r w:rsidR="00B5534E">
        <w:rPr>
          <w:rFonts w:asciiTheme="majorBidi" w:hAnsiTheme="majorBidi" w:cs="Times New Roman" w:hint="cs"/>
          <w:rtl/>
        </w:rPr>
        <w:t>,</w:t>
      </w:r>
      <w:r w:rsidR="00B5534E" w:rsidRPr="00B5534E">
        <w:rPr>
          <w:rFonts w:asciiTheme="majorBidi" w:hAnsiTheme="majorBidi" w:cs="Times New Roman"/>
          <w:rtl/>
        </w:rPr>
        <w:t xml:space="preserve"> דהוה לי</w:t>
      </w:r>
      <w:r w:rsidR="00B5534E">
        <w:rPr>
          <w:rFonts w:asciiTheme="majorBidi" w:hAnsiTheme="majorBidi" w:cs="Times New Roman" w:hint="cs"/>
          <w:rtl/>
        </w:rPr>
        <w:t>ה</w:t>
      </w:r>
      <w:r w:rsidR="00B5534E" w:rsidRPr="00B5534E">
        <w:rPr>
          <w:rFonts w:asciiTheme="majorBidi" w:hAnsiTheme="majorBidi" w:cs="Times New Roman"/>
          <w:rtl/>
        </w:rPr>
        <w:t xml:space="preserve"> מלא פיסת היד</w:t>
      </w:r>
      <w:r w:rsidR="00B5534E">
        <w:rPr>
          <w:rFonts w:asciiTheme="majorBidi" w:hAnsiTheme="majorBidi" w:cs="Times New Roman" w:hint="cs"/>
          <w:rtl/>
        </w:rPr>
        <w:t>,</w:t>
      </w:r>
      <w:r w:rsidR="00B5534E" w:rsidRPr="00B5534E">
        <w:rPr>
          <w:rFonts w:asciiTheme="majorBidi" w:hAnsiTheme="majorBidi" w:cs="Times New Roman"/>
          <w:rtl/>
        </w:rPr>
        <w:t xml:space="preserve"> </w:t>
      </w:r>
      <w:r w:rsidR="00B5534E" w:rsidRPr="00B5534E">
        <w:rPr>
          <w:rFonts w:asciiTheme="majorBidi" w:hAnsiTheme="majorBidi" w:cs="Times New Roman"/>
          <w:b/>
          <w:bCs/>
          <w:rtl/>
        </w:rPr>
        <w:t>תיקו</w:t>
      </w:r>
      <w:r w:rsidR="00B5534E">
        <w:rPr>
          <w:rFonts w:asciiTheme="majorBidi" w:hAnsiTheme="majorBidi" w:cs="Times New Roman" w:hint="cs"/>
          <w:rtl/>
        </w:rPr>
        <w:t xml:space="preserve">", כך היא </w:t>
      </w:r>
      <w:proofErr w:type="spellStart"/>
      <w:r w:rsidR="00B5534E">
        <w:rPr>
          <w:rFonts w:asciiTheme="majorBidi" w:hAnsiTheme="majorBidi" w:cs="Times New Roman" w:hint="cs"/>
          <w:rtl/>
        </w:rPr>
        <w:t>הגירסא</w:t>
      </w:r>
      <w:proofErr w:type="spellEnd"/>
      <w:r w:rsidR="00B5534E">
        <w:rPr>
          <w:rFonts w:asciiTheme="majorBidi" w:hAnsiTheme="majorBidi" w:cs="Times New Roman" w:hint="cs"/>
          <w:rtl/>
        </w:rPr>
        <w:t xml:space="preserve"> שלפנינו </w:t>
      </w:r>
      <w:proofErr w:type="spellStart"/>
      <w:r w:rsidR="00B5534E">
        <w:rPr>
          <w:rFonts w:asciiTheme="majorBidi" w:hAnsiTheme="majorBidi" w:cs="Times New Roman" w:hint="cs"/>
          <w:rtl/>
        </w:rPr>
        <w:t>בגמ</w:t>
      </w:r>
      <w:proofErr w:type="spellEnd"/>
      <w:r w:rsidR="00B5534E">
        <w:rPr>
          <w:rFonts w:asciiTheme="majorBidi" w:hAnsiTheme="majorBidi" w:cs="Times New Roman" w:hint="cs"/>
          <w:rtl/>
        </w:rPr>
        <w:t xml:space="preserve">'. </w:t>
      </w:r>
      <w:proofErr w:type="spellStart"/>
      <w:r w:rsidR="00B5534E">
        <w:rPr>
          <w:rFonts w:asciiTheme="majorBidi" w:hAnsiTheme="majorBidi" w:cs="Times New Roman" w:hint="cs"/>
          <w:rtl/>
        </w:rPr>
        <w:t>ובגליון</w:t>
      </w:r>
      <w:proofErr w:type="spellEnd"/>
      <w:r w:rsidR="00B5534E">
        <w:rPr>
          <w:rFonts w:asciiTheme="majorBidi" w:hAnsiTheme="majorBidi" w:cs="Times New Roman" w:hint="cs"/>
          <w:rtl/>
        </w:rPr>
        <w:t xml:space="preserve"> </w:t>
      </w:r>
      <w:proofErr w:type="spellStart"/>
      <w:r w:rsidR="00B5534E">
        <w:rPr>
          <w:rFonts w:asciiTheme="majorBidi" w:hAnsiTheme="majorBidi" w:cs="Times New Roman" w:hint="cs"/>
          <w:rtl/>
        </w:rPr>
        <w:t>הש"ס</w:t>
      </w:r>
      <w:proofErr w:type="spellEnd"/>
      <w:r w:rsidR="00B5534E">
        <w:rPr>
          <w:rFonts w:asciiTheme="majorBidi" w:hAnsiTheme="majorBidi" w:cs="Times New Roman" w:hint="cs"/>
          <w:rtl/>
        </w:rPr>
        <w:t xml:space="preserve"> של רבינו הייתה </w:t>
      </w:r>
      <w:r w:rsidR="00B5534E" w:rsidRPr="00620258">
        <w:rPr>
          <w:rFonts w:asciiTheme="majorBidi" w:hAnsiTheme="majorBidi" w:cs="Times New Roman" w:hint="cs"/>
          <w:b/>
          <w:bCs/>
          <w:rtl/>
        </w:rPr>
        <w:t>תיבה זו</w:t>
      </w:r>
      <w:r w:rsidR="00B5534E">
        <w:rPr>
          <w:rFonts w:asciiTheme="majorBidi" w:hAnsiTheme="majorBidi" w:cs="Times New Roman" w:hint="cs"/>
          <w:rtl/>
        </w:rPr>
        <w:t xml:space="preserve"> של "תיקו" </w:t>
      </w:r>
      <w:r w:rsidR="00B5534E" w:rsidRPr="00620258">
        <w:rPr>
          <w:rFonts w:asciiTheme="majorBidi" w:hAnsiTheme="majorBidi" w:cs="Times New Roman" w:hint="cs"/>
          <w:b/>
          <w:bCs/>
          <w:rtl/>
        </w:rPr>
        <w:t>מ</w:t>
      </w:r>
      <w:r w:rsidR="002C25CE">
        <w:rPr>
          <w:rFonts w:asciiTheme="majorBidi" w:hAnsiTheme="majorBidi" w:cs="Times New Roman" w:hint="cs"/>
          <w:b/>
          <w:bCs/>
          <w:rtl/>
        </w:rPr>
        <w:t>ח</w:t>
      </w:r>
      <w:r w:rsidR="00B5534E" w:rsidRPr="00620258">
        <w:rPr>
          <w:rFonts w:asciiTheme="majorBidi" w:hAnsiTheme="majorBidi" w:cs="Times New Roman" w:hint="cs"/>
          <w:b/>
          <w:bCs/>
          <w:rtl/>
        </w:rPr>
        <w:t>וקה</w:t>
      </w:r>
      <w:r w:rsidR="00620258">
        <w:rPr>
          <w:rStyle w:val="a5"/>
          <w:rFonts w:asciiTheme="majorBidi" w:hAnsiTheme="majorBidi" w:cs="Times New Roman"/>
          <w:b/>
          <w:bCs/>
          <w:rtl/>
        </w:rPr>
        <w:footnoteReference w:id="35"/>
      </w:r>
      <w:r w:rsidR="00B5534E">
        <w:rPr>
          <w:rFonts w:asciiTheme="majorBidi" w:hAnsiTheme="majorBidi" w:cs="Times New Roman" w:hint="cs"/>
          <w:rtl/>
        </w:rPr>
        <w:t xml:space="preserve">. והטעם פשוט, שכן דבריו של רב שימי בר אדא נאמרו כתירוץ לדברי </w:t>
      </w:r>
      <w:r w:rsidR="002C25CE">
        <w:rPr>
          <w:rFonts w:asciiTheme="majorBidi" w:hAnsiTheme="majorBidi" w:cs="Times New Roman" w:hint="cs"/>
          <w:rtl/>
        </w:rPr>
        <w:t>ח</w:t>
      </w:r>
      <w:r w:rsidR="00B5534E">
        <w:rPr>
          <w:rFonts w:asciiTheme="majorBidi" w:hAnsiTheme="majorBidi" w:cs="Times New Roman" w:hint="cs"/>
          <w:rtl/>
        </w:rPr>
        <w:t>זקיה</w:t>
      </w:r>
      <w:r w:rsidR="00A93957">
        <w:rPr>
          <w:rStyle w:val="a5"/>
          <w:rFonts w:asciiTheme="majorBidi" w:hAnsiTheme="majorBidi" w:cs="Times New Roman"/>
          <w:rtl/>
        </w:rPr>
        <w:footnoteReference w:id="36"/>
      </w:r>
      <w:r w:rsidR="00B5534E">
        <w:rPr>
          <w:rFonts w:asciiTheme="majorBidi" w:hAnsiTheme="majorBidi" w:cs="Times New Roman" w:hint="cs"/>
          <w:rtl/>
        </w:rPr>
        <w:t xml:space="preserve">, ולפיכך לא שייכת כאן תיבת </w:t>
      </w:r>
      <w:r w:rsidR="00B5534E">
        <w:rPr>
          <w:rFonts w:asciiTheme="majorBidi" w:hAnsiTheme="majorBidi" w:cstheme="majorBidi" w:hint="cs"/>
          <w:rtl/>
        </w:rPr>
        <w:t>"תיקו", שתיבת "תיקו" באה רק לא</w:t>
      </w:r>
      <w:r w:rsidR="002C25CE">
        <w:rPr>
          <w:rFonts w:asciiTheme="majorBidi" w:hAnsiTheme="majorBidi" w:cstheme="majorBidi" w:hint="cs"/>
          <w:rtl/>
        </w:rPr>
        <w:t>ח</w:t>
      </w:r>
      <w:r w:rsidR="00B5534E">
        <w:rPr>
          <w:rFonts w:asciiTheme="majorBidi" w:hAnsiTheme="majorBidi" w:cstheme="majorBidi" w:hint="cs"/>
          <w:rtl/>
        </w:rPr>
        <w:t xml:space="preserve">ר </w:t>
      </w:r>
      <w:proofErr w:type="spellStart"/>
      <w:r w:rsidR="00B5534E">
        <w:rPr>
          <w:rFonts w:asciiTheme="majorBidi" w:hAnsiTheme="majorBidi" w:cstheme="majorBidi" w:hint="cs"/>
          <w:rtl/>
        </w:rPr>
        <w:t>בעיא</w:t>
      </w:r>
      <w:proofErr w:type="spellEnd"/>
      <w:r w:rsidR="00B5534E">
        <w:rPr>
          <w:rFonts w:asciiTheme="majorBidi" w:hAnsiTheme="majorBidi" w:cstheme="majorBidi" w:hint="cs"/>
          <w:rtl/>
        </w:rPr>
        <w:t xml:space="preserve"> דלא </w:t>
      </w:r>
      <w:proofErr w:type="spellStart"/>
      <w:r w:rsidR="00B5534E">
        <w:rPr>
          <w:rFonts w:asciiTheme="majorBidi" w:hAnsiTheme="majorBidi" w:cstheme="majorBidi" w:hint="cs"/>
          <w:rtl/>
        </w:rPr>
        <w:t>איפשטה</w:t>
      </w:r>
      <w:proofErr w:type="spellEnd"/>
      <w:r w:rsidR="00B5534E">
        <w:rPr>
          <w:rStyle w:val="a5"/>
          <w:rFonts w:asciiTheme="majorBidi" w:hAnsiTheme="majorBidi" w:cstheme="majorBidi"/>
          <w:rtl/>
        </w:rPr>
        <w:footnoteReference w:id="37"/>
      </w:r>
      <w:r w:rsidR="00B5534E">
        <w:rPr>
          <w:rFonts w:asciiTheme="majorBidi" w:hAnsiTheme="majorBidi" w:cstheme="majorBidi" w:hint="cs"/>
          <w:rtl/>
        </w:rPr>
        <w:t>.</w:t>
      </w:r>
      <w:r w:rsidR="00630748">
        <w:rPr>
          <w:rFonts w:asciiTheme="majorBidi" w:hAnsiTheme="majorBidi" w:cstheme="majorBidi" w:hint="cs"/>
          <w:rtl/>
        </w:rPr>
        <w:t xml:space="preserve"> ועיין הערה</w:t>
      </w:r>
      <w:r w:rsidR="009A7D9F">
        <w:rPr>
          <w:rStyle w:val="a5"/>
          <w:rFonts w:asciiTheme="majorBidi" w:hAnsiTheme="majorBidi" w:cstheme="majorBidi"/>
          <w:rtl/>
        </w:rPr>
        <w:footnoteReference w:id="38"/>
      </w:r>
      <w:r w:rsidR="00630748">
        <w:rPr>
          <w:rFonts w:asciiTheme="majorBidi" w:hAnsiTheme="majorBidi" w:cstheme="majorBidi" w:hint="cs"/>
          <w:rtl/>
        </w:rPr>
        <w:t>.</w:t>
      </w:r>
    </w:p>
    <w:p w:rsidR="009B1B08" w:rsidRDefault="009B1B08" w:rsidP="00F44861">
      <w:pPr>
        <w:jc w:val="both"/>
        <w:rPr>
          <w:rFonts w:asciiTheme="majorBidi" w:hAnsiTheme="majorBidi" w:cstheme="majorBidi"/>
          <w:rtl/>
        </w:rPr>
      </w:pPr>
      <w:r>
        <w:rPr>
          <w:rFonts w:asciiTheme="majorBidi" w:hAnsiTheme="majorBidi" w:cstheme="majorBidi" w:hint="cs"/>
          <w:rtl/>
        </w:rPr>
        <w:t>נב ע"ב</w:t>
      </w:r>
    </w:p>
    <w:p w:rsidR="009B1B08" w:rsidRPr="00763148" w:rsidRDefault="001F1B80" w:rsidP="00F44861">
      <w:pPr>
        <w:jc w:val="both"/>
        <w:rPr>
          <w:rFonts w:asciiTheme="majorBidi" w:hAnsiTheme="majorBidi" w:cs="Guttman Vilna"/>
          <w:rtl/>
        </w:rPr>
      </w:pPr>
      <w:r>
        <w:rPr>
          <w:rFonts w:asciiTheme="majorBidi" w:hAnsiTheme="majorBidi" w:cs="Guttman Vilna" w:hint="cs"/>
          <w:rtl/>
        </w:rPr>
        <w:t xml:space="preserve">12 </w:t>
      </w:r>
      <w:r w:rsidR="009B1B08" w:rsidRPr="00763148">
        <w:rPr>
          <w:rFonts w:asciiTheme="majorBidi" w:hAnsiTheme="majorBidi" w:cs="Guttman Vilna" w:hint="cs"/>
          <w:rtl/>
        </w:rPr>
        <w:t xml:space="preserve">[א] גמ' כי </w:t>
      </w:r>
      <w:proofErr w:type="spellStart"/>
      <w:r w:rsidR="009B1B08" w:rsidRPr="00763148">
        <w:rPr>
          <w:rFonts w:asciiTheme="majorBidi" w:hAnsiTheme="majorBidi" w:cs="Guttman Vilna" w:hint="cs"/>
          <w:rtl/>
        </w:rPr>
        <w:t>קתני</w:t>
      </w:r>
      <w:proofErr w:type="spellEnd"/>
      <w:r w:rsidR="009B1B08" w:rsidRPr="00763148">
        <w:rPr>
          <w:rFonts w:asciiTheme="majorBidi" w:hAnsiTheme="majorBidi" w:cs="Guttman Vilna" w:hint="cs"/>
          <w:rtl/>
        </w:rPr>
        <w:t xml:space="preserve"> </w:t>
      </w:r>
      <w:r w:rsidR="00481110">
        <w:rPr>
          <w:rFonts w:asciiTheme="majorBidi" w:hAnsiTheme="majorBidi" w:cs="Guttman Vilna" w:hint="cs"/>
          <w:rtl/>
        </w:rPr>
        <w:t>ח</w:t>
      </w:r>
      <w:r w:rsidR="009B1B08" w:rsidRPr="00763148">
        <w:rPr>
          <w:rFonts w:asciiTheme="majorBidi" w:hAnsiTheme="majorBidi" w:cs="Guttman Vilna" w:hint="cs"/>
          <w:rtl/>
        </w:rPr>
        <w:t xml:space="preserve">צי </w:t>
      </w:r>
      <w:proofErr w:type="spellStart"/>
      <w:r w:rsidR="009B1B08" w:rsidRPr="00763148">
        <w:rPr>
          <w:rFonts w:asciiTheme="majorBidi" w:hAnsiTheme="majorBidi" w:cs="Guttman Vilna" w:hint="cs"/>
          <w:rtl/>
        </w:rPr>
        <w:t>כו</w:t>
      </w:r>
      <w:proofErr w:type="spellEnd"/>
      <w:r w:rsidR="009B1B08" w:rsidRPr="00763148">
        <w:rPr>
          <w:rFonts w:asciiTheme="majorBidi" w:hAnsiTheme="majorBidi" w:cs="Guttman Vilna" w:hint="cs"/>
          <w:rtl/>
        </w:rPr>
        <w:t xml:space="preserve">' עד לא שנא </w:t>
      </w:r>
      <w:r w:rsidR="009B1B08" w:rsidRPr="00763148">
        <w:rPr>
          <w:rFonts w:asciiTheme="majorBidi" w:hAnsiTheme="majorBidi" w:cs="Guttman Vilna"/>
          <w:rtl/>
        </w:rPr>
        <w:t>–</w:t>
      </w:r>
      <w:r w:rsidR="009B1B08" w:rsidRPr="00763148">
        <w:rPr>
          <w:rFonts w:asciiTheme="majorBidi" w:hAnsiTheme="majorBidi" w:cs="Guttman Vilna" w:hint="cs"/>
          <w:rtl/>
        </w:rPr>
        <w:t xml:space="preserve"> </w:t>
      </w:r>
      <w:proofErr w:type="spellStart"/>
      <w:r w:rsidR="009B1B08" w:rsidRPr="00763148">
        <w:rPr>
          <w:rFonts w:asciiTheme="majorBidi" w:hAnsiTheme="majorBidi" w:cs="Guttman Vilna" w:hint="cs"/>
          <w:rtl/>
        </w:rPr>
        <w:t>תא"מ</w:t>
      </w:r>
      <w:proofErr w:type="spellEnd"/>
      <w:r w:rsidR="009B1B08" w:rsidRPr="00763148">
        <w:rPr>
          <w:rFonts w:asciiTheme="majorBidi" w:hAnsiTheme="majorBidi" w:cs="Guttman Vilna" w:hint="cs"/>
          <w:rtl/>
        </w:rPr>
        <w:t>.</w:t>
      </w:r>
    </w:p>
    <w:p w:rsidR="009B1B08" w:rsidRDefault="009B1B08" w:rsidP="00F44861">
      <w:pPr>
        <w:jc w:val="both"/>
        <w:rPr>
          <w:rFonts w:asciiTheme="majorBidi" w:hAnsiTheme="majorBidi" w:cstheme="majorBidi"/>
          <w:rtl/>
        </w:rPr>
      </w:pPr>
      <w:r>
        <w:rPr>
          <w:rFonts w:asciiTheme="majorBidi" w:hAnsiTheme="majorBidi" w:cstheme="majorBidi" w:hint="cs"/>
          <w:rtl/>
        </w:rPr>
        <w:t>אור אליהו</w:t>
      </w:r>
    </w:p>
    <w:p w:rsidR="00845E0F" w:rsidRDefault="001F1B80" w:rsidP="00F44861">
      <w:pPr>
        <w:jc w:val="both"/>
        <w:rPr>
          <w:rFonts w:asciiTheme="majorBidi" w:hAnsiTheme="majorBidi" w:cstheme="majorBidi"/>
          <w:rtl/>
        </w:rPr>
      </w:pPr>
      <w:r>
        <w:rPr>
          <w:rFonts w:asciiTheme="majorBidi" w:hAnsiTheme="majorBidi" w:cstheme="majorBidi" w:hint="cs"/>
          <w:b/>
          <w:bCs/>
          <w:rtl/>
        </w:rPr>
        <w:t xml:space="preserve">12 </w:t>
      </w:r>
      <w:r w:rsidR="009B1B08" w:rsidRPr="00763148">
        <w:rPr>
          <w:rFonts w:asciiTheme="majorBidi" w:hAnsiTheme="majorBidi" w:cstheme="majorBidi" w:hint="cs"/>
          <w:b/>
          <w:bCs/>
          <w:rtl/>
        </w:rPr>
        <w:t>[א]</w:t>
      </w:r>
      <w:r w:rsidR="009B1B08">
        <w:rPr>
          <w:rFonts w:asciiTheme="majorBidi" w:hAnsiTheme="majorBidi" w:cstheme="majorBidi" w:hint="cs"/>
          <w:rtl/>
        </w:rPr>
        <w:t xml:space="preserve"> </w:t>
      </w:r>
      <w:proofErr w:type="spellStart"/>
      <w:r w:rsidR="009B1B08">
        <w:rPr>
          <w:rFonts w:asciiTheme="majorBidi" w:hAnsiTheme="majorBidi" w:cstheme="majorBidi" w:hint="cs"/>
          <w:rtl/>
        </w:rPr>
        <w:t>ב</w:t>
      </w:r>
      <w:r w:rsidR="009B1B08" w:rsidRPr="00763148">
        <w:rPr>
          <w:rFonts w:asciiTheme="majorBidi" w:hAnsiTheme="majorBidi" w:cstheme="majorBidi" w:hint="cs"/>
          <w:b/>
          <w:bCs/>
          <w:rtl/>
        </w:rPr>
        <w:t>גמ</w:t>
      </w:r>
      <w:proofErr w:type="spellEnd"/>
      <w:r w:rsidR="009B1B08" w:rsidRPr="00763148">
        <w:rPr>
          <w:rFonts w:asciiTheme="majorBidi" w:hAnsiTheme="majorBidi" w:cstheme="majorBidi" w:hint="cs"/>
          <w:b/>
          <w:bCs/>
          <w:rtl/>
        </w:rPr>
        <w:t>'</w:t>
      </w:r>
      <w:r w:rsidR="009B1B08">
        <w:rPr>
          <w:rFonts w:asciiTheme="majorBidi" w:hAnsiTheme="majorBidi" w:cstheme="majorBidi" w:hint="cs"/>
          <w:rtl/>
        </w:rPr>
        <w:t>: "</w:t>
      </w:r>
      <w:r w:rsidR="009B1B08" w:rsidRPr="009B1B08">
        <w:rPr>
          <w:rFonts w:asciiTheme="majorBidi" w:hAnsiTheme="majorBidi" w:cs="Times New Roman"/>
          <w:rtl/>
        </w:rPr>
        <w:t xml:space="preserve">בעי רמי בר </w:t>
      </w:r>
      <w:proofErr w:type="spellStart"/>
      <w:r w:rsidR="009B1B08" w:rsidRPr="009B1B08">
        <w:rPr>
          <w:rFonts w:asciiTheme="majorBidi" w:hAnsiTheme="majorBidi" w:cs="Times New Roman"/>
          <w:rtl/>
        </w:rPr>
        <w:t>חמא</w:t>
      </w:r>
      <w:proofErr w:type="spellEnd"/>
      <w:r w:rsidR="009B1B08">
        <w:rPr>
          <w:rFonts w:asciiTheme="majorBidi" w:hAnsiTheme="majorBidi" w:cs="Times New Roman" w:hint="cs"/>
          <w:rtl/>
        </w:rPr>
        <w:t>,</w:t>
      </w:r>
      <w:r w:rsidR="009B1B08" w:rsidRPr="009B1B08">
        <w:rPr>
          <w:rFonts w:asciiTheme="majorBidi" w:hAnsiTheme="majorBidi" w:cs="Times New Roman"/>
          <w:rtl/>
        </w:rPr>
        <w:t xml:space="preserve"> רובע עצמות מן שדרה וגולגולת מאי</w:t>
      </w:r>
      <w:r w:rsidR="009B1B08">
        <w:rPr>
          <w:rFonts w:asciiTheme="majorBidi" w:hAnsiTheme="majorBidi" w:cs="Times New Roman" w:hint="cs"/>
          <w:rtl/>
        </w:rPr>
        <w:t>.</w:t>
      </w:r>
      <w:r w:rsidR="009B1B08" w:rsidRPr="009B1B08">
        <w:rPr>
          <w:rFonts w:asciiTheme="majorBidi" w:hAnsiTheme="majorBidi" w:cs="Times New Roman"/>
          <w:rtl/>
        </w:rPr>
        <w:t xml:space="preserve"> </w:t>
      </w:r>
      <w:r w:rsidR="009B1B08" w:rsidRPr="00A210E9">
        <w:rPr>
          <w:rFonts w:asciiTheme="majorBidi" w:hAnsiTheme="majorBidi" w:cs="Times New Roman"/>
          <w:b/>
          <w:bCs/>
          <w:rtl/>
        </w:rPr>
        <w:t xml:space="preserve">כי </w:t>
      </w:r>
      <w:proofErr w:type="spellStart"/>
      <w:r w:rsidR="009B1B08" w:rsidRPr="00A210E9">
        <w:rPr>
          <w:rFonts w:asciiTheme="majorBidi" w:hAnsiTheme="majorBidi" w:cs="Times New Roman"/>
          <w:b/>
          <w:bCs/>
          <w:rtl/>
        </w:rPr>
        <w:t>קתני</w:t>
      </w:r>
      <w:proofErr w:type="spellEnd"/>
      <w:r w:rsidR="009B1B08" w:rsidRPr="00A210E9">
        <w:rPr>
          <w:rFonts w:asciiTheme="majorBidi" w:hAnsiTheme="majorBidi" w:cs="Times New Roman"/>
          <w:b/>
          <w:bCs/>
          <w:rtl/>
        </w:rPr>
        <w:t xml:space="preserve"> חצי</w:t>
      </w:r>
      <w:r w:rsidR="009B1B08" w:rsidRPr="009B1B08">
        <w:rPr>
          <w:rFonts w:asciiTheme="majorBidi" w:hAnsiTheme="majorBidi" w:cs="Times New Roman"/>
          <w:rtl/>
        </w:rPr>
        <w:t xml:space="preserve"> קב עצמות </w:t>
      </w:r>
      <w:proofErr w:type="spellStart"/>
      <w:r w:rsidR="009B1B08" w:rsidRPr="009B1B08">
        <w:rPr>
          <w:rFonts w:asciiTheme="majorBidi" w:hAnsiTheme="majorBidi" w:cs="Times New Roman"/>
          <w:rtl/>
        </w:rPr>
        <w:t>היכא</w:t>
      </w:r>
      <w:proofErr w:type="spellEnd"/>
      <w:r w:rsidR="009B1B08" w:rsidRPr="009B1B08">
        <w:rPr>
          <w:rFonts w:asciiTheme="majorBidi" w:hAnsiTheme="majorBidi" w:cs="Times New Roman"/>
          <w:rtl/>
        </w:rPr>
        <w:t xml:space="preserve"> </w:t>
      </w:r>
      <w:proofErr w:type="spellStart"/>
      <w:r w:rsidR="009B1B08" w:rsidRPr="009B1B08">
        <w:rPr>
          <w:rFonts w:asciiTheme="majorBidi" w:hAnsiTheme="majorBidi" w:cs="Times New Roman"/>
          <w:rtl/>
        </w:rPr>
        <w:t>דאיכא</w:t>
      </w:r>
      <w:proofErr w:type="spellEnd"/>
      <w:r w:rsidR="009B1B08" w:rsidRPr="009B1B08">
        <w:rPr>
          <w:rFonts w:asciiTheme="majorBidi" w:hAnsiTheme="majorBidi" w:cs="Times New Roman"/>
          <w:rtl/>
        </w:rPr>
        <w:t xml:space="preserve"> משאר אבריו</w:t>
      </w:r>
      <w:r w:rsidR="009B1B08">
        <w:rPr>
          <w:rFonts w:asciiTheme="majorBidi" w:hAnsiTheme="majorBidi" w:cs="Times New Roman" w:hint="cs"/>
          <w:rtl/>
        </w:rPr>
        <w:t>,</w:t>
      </w:r>
      <w:r w:rsidR="009B1B08" w:rsidRPr="009B1B08">
        <w:rPr>
          <w:rFonts w:asciiTheme="majorBidi" w:hAnsiTheme="majorBidi" w:cs="Times New Roman"/>
          <w:rtl/>
        </w:rPr>
        <w:t xml:space="preserve"> אבל מן שדרה וגולגולת </w:t>
      </w:r>
      <w:proofErr w:type="spellStart"/>
      <w:r w:rsidR="009B1B08" w:rsidRPr="009B1B08">
        <w:rPr>
          <w:rFonts w:asciiTheme="majorBidi" w:hAnsiTheme="majorBidi" w:cs="Times New Roman"/>
          <w:rtl/>
        </w:rPr>
        <w:t>דחמירי</w:t>
      </w:r>
      <w:proofErr w:type="spellEnd"/>
      <w:r w:rsidR="009B1B08" w:rsidRPr="009B1B08">
        <w:rPr>
          <w:rFonts w:asciiTheme="majorBidi" w:hAnsiTheme="majorBidi" w:cs="Times New Roman"/>
          <w:rtl/>
        </w:rPr>
        <w:t xml:space="preserve"> אפי</w:t>
      </w:r>
      <w:r w:rsidR="009B1B08">
        <w:rPr>
          <w:rFonts w:asciiTheme="majorBidi" w:hAnsiTheme="majorBidi" w:cs="Times New Roman" w:hint="cs"/>
          <w:rtl/>
        </w:rPr>
        <w:t>לו</w:t>
      </w:r>
      <w:r w:rsidR="009B1B08" w:rsidRPr="009B1B08">
        <w:rPr>
          <w:rFonts w:asciiTheme="majorBidi" w:hAnsiTheme="majorBidi" w:cs="Times New Roman"/>
          <w:rtl/>
        </w:rPr>
        <w:t xml:space="preserve"> רובע עצמות</w:t>
      </w:r>
      <w:r w:rsidR="009B1B08">
        <w:rPr>
          <w:rFonts w:asciiTheme="majorBidi" w:hAnsiTheme="majorBidi" w:cs="Times New Roman" w:hint="cs"/>
          <w:rtl/>
        </w:rPr>
        <w:t>,</w:t>
      </w:r>
      <w:r w:rsidR="009B1B08" w:rsidRPr="009B1B08">
        <w:rPr>
          <w:rFonts w:asciiTheme="majorBidi" w:hAnsiTheme="majorBidi" w:cs="Times New Roman"/>
          <w:rtl/>
        </w:rPr>
        <w:t xml:space="preserve"> או </w:t>
      </w:r>
      <w:proofErr w:type="spellStart"/>
      <w:r w:rsidR="009B1B08" w:rsidRPr="009B1B08">
        <w:rPr>
          <w:rFonts w:asciiTheme="majorBidi" w:hAnsiTheme="majorBidi" w:cs="Times New Roman"/>
          <w:rtl/>
        </w:rPr>
        <w:t>דלמא</w:t>
      </w:r>
      <w:proofErr w:type="spellEnd"/>
      <w:r w:rsidR="009B1B08" w:rsidRPr="009B1B08">
        <w:rPr>
          <w:rFonts w:asciiTheme="majorBidi" w:hAnsiTheme="majorBidi" w:cs="Times New Roman"/>
          <w:rtl/>
        </w:rPr>
        <w:t xml:space="preserve"> </w:t>
      </w:r>
      <w:r w:rsidR="009B1B08" w:rsidRPr="00A210E9">
        <w:rPr>
          <w:rFonts w:asciiTheme="majorBidi" w:hAnsiTheme="majorBidi" w:cs="Times New Roman"/>
          <w:b/>
          <w:bCs/>
          <w:rtl/>
        </w:rPr>
        <w:t>לא שנא</w:t>
      </w:r>
      <w:r w:rsidR="009B1B08">
        <w:rPr>
          <w:rFonts w:asciiTheme="majorBidi" w:hAnsiTheme="majorBidi" w:cs="Times New Roman" w:hint="cs"/>
          <w:rtl/>
        </w:rPr>
        <w:t>.</w:t>
      </w:r>
      <w:r w:rsidR="009B1B08" w:rsidRPr="009B1B08">
        <w:rPr>
          <w:rFonts w:asciiTheme="majorBidi" w:hAnsiTheme="majorBidi" w:cs="Times New Roman"/>
          <w:rtl/>
        </w:rPr>
        <w:t xml:space="preserve"> אמר רבא</w:t>
      </w:r>
      <w:r w:rsidR="009B1B08">
        <w:rPr>
          <w:rFonts w:asciiTheme="majorBidi" w:hAnsiTheme="majorBidi" w:cs="Times New Roman" w:hint="cs"/>
          <w:rtl/>
        </w:rPr>
        <w:t>,</w:t>
      </w:r>
      <w:r w:rsidR="009B1B08" w:rsidRPr="009B1B08">
        <w:rPr>
          <w:rFonts w:asciiTheme="majorBidi" w:hAnsiTheme="majorBidi" w:cs="Times New Roman"/>
          <w:rtl/>
        </w:rPr>
        <w:t xml:space="preserve"> ת</w:t>
      </w:r>
      <w:r w:rsidR="003568F2">
        <w:rPr>
          <w:rFonts w:asciiTheme="majorBidi" w:hAnsiTheme="majorBidi" w:cs="Times New Roman" w:hint="cs"/>
          <w:rtl/>
        </w:rPr>
        <w:t xml:space="preserve">א </w:t>
      </w:r>
      <w:r w:rsidR="009B1B08" w:rsidRPr="009B1B08">
        <w:rPr>
          <w:rFonts w:asciiTheme="majorBidi" w:hAnsiTheme="majorBidi" w:cs="Times New Roman"/>
          <w:rtl/>
        </w:rPr>
        <w:t>ש</w:t>
      </w:r>
      <w:r w:rsidR="003568F2">
        <w:rPr>
          <w:rFonts w:asciiTheme="majorBidi" w:hAnsiTheme="majorBidi" w:cs="Times New Roman" w:hint="cs"/>
          <w:rtl/>
        </w:rPr>
        <w:t>מע</w:t>
      </w:r>
      <w:r w:rsidR="00330D2F">
        <w:rPr>
          <w:rFonts w:asciiTheme="majorBidi" w:hAnsiTheme="majorBidi" w:cs="Times New Roman" w:hint="cs"/>
          <w:rtl/>
        </w:rPr>
        <w:t>,</w:t>
      </w:r>
      <w:r w:rsidR="009B1B08" w:rsidRPr="009B1B08">
        <w:rPr>
          <w:rFonts w:asciiTheme="majorBidi" w:hAnsiTheme="majorBidi" w:cs="Times New Roman"/>
          <w:rtl/>
        </w:rPr>
        <w:t xml:space="preserve"> השדרה </w:t>
      </w:r>
      <w:r w:rsidR="009B1B08" w:rsidRPr="009B1B08">
        <w:rPr>
          <w:rFonts w:asciiTheme="majorBidi" w:hAnsiTheme="majorBidi" w:cs="Times New Roman"/>
          <w:rtl/>
        </w:rPr>
        <w:lastRenderedPageBreak/>
        <w:t>והגולגולת</w:t>
      </w:r>
      <w:r w:rsidR="009B1B08">
        <w:rPr>
          <w:rFonts w:asciiTheme="majorBidi" w:hAnsiTheme="majorBidi" w:cs="Times New Roman" w:hint="cs"/>
          <w:rtl/>
        </w:rPr>
        <w:t>,</w:t>
      </w:r>
      <w:r w:rsidR="009B1B08" w:rsidRPr="009B1B08">
        <w:rPr>
          <w:rFonts w:asciiTheme="majorBidi" w:hAnsiTheme="majorBidi" w:cs="Times New Roman"/>
          <w:rtl/>
        </w:rPr>
        <w:t xml:space="preserve"> ואי </w:t>
      </w:r>
      <w:proofErr w:type="spellStart"/>
      <w:r w:rsidR="009B1B08" w:rsidRPr="009B1B08">
        <w:rPr>
          <w:rFonts w:asciiTheme="majorBidi" w:hAnsiTheme="majorBidi" w:cs="Times New Roman"/>
          <w:rtl/>
        </w:rPr>
        <w:t>סלקא</w:t>
      </w:r>
      <w:proofErr w:type="spellEnd"/>
      <w:r w:rsidR="009B1B08" w:rsidRPr="009B1B08">
        <w:rPr>
          <w:rFonts w:asciiTheme="majorBidi" w:hAnsiTheme="majorBidi" w:cs="Times New Roman"/>
          <w:rtl/>
        </w:rPr>
        <w:t xml:space="preserve"> דעתך רובע עצמות </w:t>
      </w:r>
      <w:proofErr w:type="spellStart"/>
      <w:r w:rsidR="009B1B08" w:rsidRPr="009B1B08">
        <w:rPr>
          <w:rFonts w:asciiTheme="majorBidi" w:hAnsiTheme="majorBidi" w:cs="Times New Roman"/>
          <w:rtl/>
        </w:rPr>
        <w:t>דאתי</w:t>
      </w:r>
      <w:proofErr w:type="spellEnd"/>
      <w:r w:rsidR="009B1B08" w:rsidRPr="009B1B08">
        <w:rPr>
          <w:rFonts w:asciiTheme="majorBidi" w:hAnsiTheme="majorBidi" w:cs="Times New Roman"/>
          <w:rtl/>
        </w:rPr>
        <w:t xml:space="preserve"> מן שדרה וגולגולת </w:t>
      </w:r>
      <w:proofErr w:type="spellStart"/>
      <w:r w:rsidR="009B1B08" w:rsidRPr="009B1B08">
        <w:rPr>
          <w:rFonts w:asciiTheme="majorBidi" w:hAnsiTheme="majorBidi" w:cs="Times New Roman"/>
          <w:rtl/>
        </w:rPr>
        <w:t>חמיר</w:t>
      </w:r>
      <w:proofErr w:type="spellEnd"/>
      <w:r w:rsidR="009B1B08">
        <w:rPr>
          <w:rFonts w:asciiTheme="majorBidi" w:hAnsiTheme="majorBidi" w:cs="Times New Roman" w:hint="cs"/>
          <w:rtl/>
        </w:rPr>
        <w:t>,</w:t>
      </w:r>
      <w:r w:rsidR="009B1B08" w:rsidRPr="009B1B08">
        <w:rPr>
          <w:rFonts w:asciiTheme="majorBidi" w:hAnsiTheme="majorBidi" w:cs="Times New Roman"/>
          <w:rtl/>
        </w:rPr>
        <w:t xml:space="preserve"> </w:t>
      </w:r>
      <w:proofErr w:type="spellStart"/>
      <w:r w:rsidR="009B1B08" w:rsidRPr="009B1B08">
        <w:rPr>
          <w:rFonts w:asciiTheme="majorBidi" w:hAnsiTheme="majorBidi" w:cs="Times New Roman"/>
          <w:rtl/>
        </w:rPr>
        <w:t>ליתני</w:t>
      </w:r>
      <w:proofErr w:type="spellEnd"/>
      <w:r w:rsidR="009B1B08" w:rsidRPr="009B1B08">
        <w:rPr>
          <w:rFonts w:asciiTheme="majorBidi" w:hAnsiTheme="majorBidi" w:cs="Times New Roman"/>
          <w:rtl/>
        </w:rPr>
        <w:t xml:space="preserve"> על רובע עצמות הבא מן השדרה </w:t>
      </w:r>
      <w:proofErr w:type="spellStart"/>
      <w:r w:rsidR="009B1B08" w:rsidRPr="009B1B08">
        <w:rPr>
          <w:rFonts w:asciiTheme="majorBidi" w:hAnsiTheme="majorBidi" w:cs="Times New Roman"/>
          <w:rtl/>
        </w:rPr>
        <w:t>כו</w:t>
      </w:r>
      <w:proofErr w:type="spellEnd"/>
      <w:r w:rsidR="009B1B08" w:rsidRPr="009B1B08">
        <w:rPr>
          <w:rFonts w:asciiTheme="majorBidi" w:hAnsiTheme="majorBidi" w:cs="Times New Roman"/>
          <w:rtl/>
        </w:rPr>
        <w:t>'</w:t>
      </w:r>
      <w:r w:rsidR="009B1B08">
        <w:rPr>
          <w:rFonts w:asciiTheme="majorBidi" w:hAnsiTheme="majorBidi" w:cstheme="majorBidi" w:hint="cs"/>
          <w:rtl/>
        </w:rPr>
        <w:t xml:space="preserve">", כך היא </w:t>
      </w:r>
      <w:proofErr w:type="spellStart"/>
      <w:r w:rsidR="009B1B08">
        <w:rPr>
          <w:rFonts w:asciiTheme="majorBidi" w:hAnsiTheme="majorBidi" w:cstheme="majorBidi" w:hint="cs"/>
          <w:rtl/>
        </w:rPr>
        <w:t>הגירסא</w:t>
      </w:r>
      <w:proofErr w:type="spellEnd"/>
      <w:r w:rsidR="009B1B08">
        <w:rPr>
          <w:rFonts w:asciiTheme="majorBidi" w:hAnsiTheme="majorBidi" w:cstheme="majorBidi" w:hint="cs"/>
          <w:rtl/>
        </w:rPr>
        <w:t xml:space="preserve"> שלפנינו בגמ'</w:t>
      </w:r>
      <w:r w:rsidR="003A3EAB">
        <w:rPr>
          <w:rStyle w:val="a5"/>
          <w:rFonts w:asciiTheme="majorBidi" w:hAnsiTheme="majorBidi" w:cstheme="majorBidi"/>
          <w:rtl/>
        </w:rPr>
        <w:footnoteReference w:id="39"/>
      </w:r>
      <w:r w:rsidR="009B1B08">
        <w:rPr>
          <w:rFonts w:asciiTheme="majorBidi" w:hAnsiTheme="majorBidi" w:cstheme="majorBidi" w:hint="cs"/>
          <w:rtl/>
        </w:rPr>
        <w:t xml:space="preserve">. ולפי </w:t>
      </w:r>
      <w:proofErr w:type="spellStart"/>
      <w:r w:rsidR="009B1B08">
        <w:rPr>
          <w:rFonts w:asciiTheme="majorBidi" w:hAnsiTheme="majorBidi" w:cstheme="majorBidi" w:hint="cs"/>
          <w:rtl/>
        </w:rPr>
        <w:t>גירסא</w:t>
      </w:r>
      <w:proofErr w:type="spellEnd"/>
      <w:r w:rsidR="00763148">
        <w:rPr>
          <w:rFonts w:asciiTheme="majorBidi" w:hAnsiTheme="majorBidi" w:cstheme="majorBidi" w:hint="cs"/>
          <w:rtl/>
        </w:rPr>
        <w:t xml:space="preserve"> זו</w:t>
      </w:r>
      <w:r w:rsidR="003A3EAB">
        <w:rPr>
          <w:rFonts w:asciiTheme="majorBidi" w:hAnsiTheme="majorBidi" w:cstheme="majorBidi" w:hint="cs"/>
          <w:rtl/>
        </w:rPr>
        <w:t>,</w:t>
      </w:r>
      <w:r w:rsidR="00763148">
        <w:rPr>
          <w:rFonts w:asciiTheme="majorBidi" w:hAnsiTheme="majorBidi" w:cstheme="majorBidi" w:hint="cs"/>
          <w:rtl/>
        </w:rPr>
        <w:t xml:space="preserve"> ספקו של רמי בר </w:t>
      </w:r>
      <w:proofErr w:type="spellStart"/>
      <w:r w:rsidR="00481110">
        <w:rPr>
          <w:rFonts w:asciiTheme="majorBidi" w:hAnsiTheme="majorBidi" w:cstheme="majorBidi" w:hint="cs"/>
          <w:rtl/>
        </w:rPr>
        <w:t>ח</w:t>
      </w:r>
      <w:r w:rsidR="00763148">
        <w:rPr>
          <w:rFonts w:asciiTheme="majorBidi" w:hAnsiTheme="majorBidi" w:cstheme="majorBidi" w:hint="cs"/>
          <w:rtl/>
        </w:rPr>
        <w:t>מא</w:t>
      </w:r>
      <w:proofErr w:type="spellEnd"/>
      <w:r w:rsidR="00763148">
        <w:rPr>
          <w:rFonts w:asciiTheme="majorBidi" w:hAnsiTheme="majorBidi" w:cstheme="majorBidi" w:hint="cs"/>
          <w:rtl/>
        </w:rPr>
        <w:t xml:space="preserve"> הוא לגבי </w:t>
      </w:r>
      <w:r w:rsidR="00763148" w:rsidRPr="003A3EAB">
        <w:rPr>
          <w:rFonts w:asciiTheme="majorBidi" w:hAnsiTheme="majorBidi" w:cs="Guttman Miryam" w:hint="cs"/>
          <w:rtl/>
        </w:rPr>
        <w:t>טומאת נזיר</w:t>
      </w:r>
      <w:r w:rsidR="003A3EAB">
        <w:rPr>
          <w:rStyle w:val="a5"/>
          <w:rFonts w:asciiTheme="majorBidi" w:hAnsiTheme="majorBidi" w:cs="Guttman Miryam"/>
          <w:rtl/>
        </w:rPr>
        <w:footnoteReference w:id="40"/>
      </w:r>
      <w:r w:rsidR="00763148">
        <w:rPr>
          <w:rFonts w:asciiTheme="majorBidi" w:hAnsiTheme="majorBidi" w:cstheme="majorBidi" w:hint="cs"/>
          <w:rtl/>
        </w:rPr>
        <w:t>, האם מגל</w:t>
      </w:r>
      <w:r w:rsidR="00481110">
        <w:rPr>
          <w:rFonts w:asciiTheme="majorBidi" w:hAnsiTheme="majorBidi" w:cstheme="majorBidi" w:hint="cs"/>
          <w:rtl/>
        </w:rPr>
        <w:t>ח</w:t>
      </w:r>
      <w:r w:rsidR="00763148">
        <w:rPr>
          <w:rFonts w:asciiTheme="majorBidi" w:hAnsiTheme="majorBidi" w:cstheme="majorBidi" w:hint="cs"/>
          <w:rtl/>
        </w:rPr>
        <w:t xml:space="preserve"> על רובע עצמות שנשברו משדרה וגולגולת</w:t>
      </w:r>
      <w:r w:rsidR="003A3EAB">
        <w:rPr>
          <w:rFonts w:asciiTheme="majorBidi" w:hAnsiTheme="majorBidi" w:cstheme="majorBidi" w:hint="cs"/>
          <w:rtl/>
        </w:rPr>
        <w:t xml:space="preserve">, וצדדי הספק הם, האם מה ששנינו </w:t>
      </w:r>
      <w:r w:rsidR="00A210E9">
        <w:rPr>
          <w:rFonts w:asciiTheme="majorBidi" w:hAnsiTheme="majorBidi" w:cstheme="majorBidi" w:hint="cs"/>
          <w:rtl/>
        </w:rPr>
        <w:t xml:space="preserve">במשנה (לעיל מט ע"ב) </w:t>
      </w:r>
      <w:r w:rsidR="003A3EAB">
        <w:rPr>
          <w:rFonts w:asciiTheme="majorBidi" w:hAnsiTheme="majorBidi" w:cstheme="majorBidi" w:hint="cs"/>
          <w:rtl/>
        </w:rPr>
        <w:t>שהנזיר מגל</w:t>
      </w:r>
      <w:r w:rsidR="00481110">
        <w:rPr>
          <w:rFonts w:asciiTheme="majorBidi" w:hAnsiTheme="majorBidi" w:cstheme="majorBidi" w:hint="cs"/>
          <w:rtl/>
        </w:rPr>
        <w:t>ח</w:t>
      </w:r>
      <w:r w:rsidR="003A3EAB">
        <w:rPr>
          <w:rFonts w:asciiTheme="majorBidi" w:hAnsiTheme="majorBidi" w:cstheme="majorBidi" w:hint="cs"/>
          <w:rtl/>
        </w:rPr>
        <w:t xml:space="preserve"> על </w:t>
      </w:r>
      <w:r w:rsidR="00481110">
        <w:rPr>
          <w:rFonts w:asciiTheme="majorBidi" w:hAnsiTheme="majorBidi" w:cstheme="majorBidi" w:hint="cs"/>
          <w:rtl/>
        </w:rPr>
        <w:t>ח</w:t>
      </w:r>
      <w:r w:rsidR="003A3EAB">
        <w:rPr>
          <w:rFonts w:asciiTheme="majorBidi" w:hAnsiTheme="majorBidi" w:cstheme="majorBidi" w:hint="cs"/>
          <w:rtl/>
        </w:rPr>
        <w:t xml:space="preserve">צי קב עצמות זה </w:t>
      </w:r>
      <w:proofErr w:type="spellStart"/>
      <w:r w:rsidR="003A3EAB">
        <w:rPr>
          <w:rFonts w:asciiTheme="majorBidi" w:hAnsiTheme="majorBidi" w:cstheme="majorBidi" w:hint="cs"/>
          <w:rtl/>
        </w:rPr>
        <w:t>דוקא</w:t>
      </w:r>
      <w:proofErr w:type="spellEnd"/>
      <w:r w:rsidR="003A3EAB">
        <w:rPr>
          <w:rFonts w:asciiTheme="majorBidi" w:hAnsiTheme="majorBidi" w:cstheme="majorBidi" w:hint="cs"/>
          <w:rtl/>
        </w:rPr>
        <w:t xml:space="preserve"> משאר עצמות, אבל משדרה וגולגולת, כיוון שהם </w:t>
      </w:r>
      <w:r w:rsidR="00481110">
        <w:rPr>
          <w:rFonts w:asciiTheme="majorBidi" w:hAnsiTheme="majorBidi" w:cstheme="majorBidi" w:hint="cs"/>
          <w:rtl/>
        </w:rPr>
        <w:t>ח</w:t>
      </w:r>
      <w:r w:rsidR="003A3EAB">
        <w:rPr>
          <w:rFonts w:asciiTheme="majorBidi" w:hAnsiTheme="majorBidi" w:cstheme="majorBidi" w:hint="cs"/>
          <w:rtl/>
        </w:rPr>
        <w:t>מורים יותר, אפילו ברובע עצמות מהם מגל</w:t>
      </w:r>
      <w:r w:rsidR="00481110">
        <w:rPr>
          <w:rFonts w:asciiTheme="majorBidi" w:hAnsiTheme="majorBidi" w:cstheme="majorBidi" w:hint="cs"/>
          <w:rtl/>
        </w:rPr>
        <w:t>ח</w:t>
      </w:r>
      <w:r w:rsidR="003A3EAB">
        <w:rPr>
          <w:rFonts w:asciiTheme="majorBidi" w:hAnsiTheme="majorBidi" w:cstheme="majorBidi" w:hint="cs"/>
          <w:rtl/>
        </w:rPr>
        <w:t xml:space="preserve">, או שמא אין </w:t>
      </w:r>
      <w:r w:rsidR="00481110">
        <w:rPr>
          <w:rFonts w:asciiTheme="majorBidi" w:hAnsiTheme="majorBidi" w:cstheme="majorBidi" w:hint="cs"/>
          <w:rtl/>
        </w:rPr>
        <w:t>ח</w:t>
      </w:r>
      <w:r w:rsidR="003A3EAB">
        <w:rPr>
          <w:rFonts w:asciiTheme="majorBidi" w:hAnsiTheme="majorBidi" w:cstheme="majorBidi" w:hint="cs"/>
          <w:rtl/>
        </w:rPr>
        <w:t>ילוק</w:t>
      </w:r>
      <w:r w:rsidR="00366857">
        <w:rPr>
          <w:rFonts w:asciiTheme="majorBidi" w:hAnsiTheme="majorBidi" w:cstheme="majorBidi" w:hint="cs"/>
          <w:rtl/>
        </w:rPr>
        <w:t>,</w:t>
      </w:r>
      <w:r w:rsidR="003A3EAB">
        <w:rPr>
          <w:rFonts w:asciiTheme="majorBidi" w:hAnsiTheme="majorBidi" w:cstheme="majorBidi" w:hint="cs"/>
          <w:rtl/>
        </w:rPr>
        <w:t xml:space="preserve"> ובכל עצמות שבורות, גם משדרה וגולגולת, השיעור הוא </w:t>
      </w:r>
      <w:r w:rsidR="00481110">
        <w:rPr>
          <w:rFonts w:asciiTheme="majorBidi" w:hAnsiTheme="majorBidi" w:cstheme="majorBidi" w:hint="cs"/>
          <w:rtl/>
        </w:rPr>
        <w:t>ח</w:t>
      </w:r>
      <w:r w:rsidR="003A3EAB">
        <w:rPr>
          <w:rFonts w:asciiTheme="majorBidi" w:hAnsiTheme="majorBidi" w:cstheme="majorBidi" w:hint="cs"/>
          <w:rtl/>
        </w:rPr>
        <w:t>צי קב. ופשט רבא את הספק מהמשנה לעיל (</w:t>
      </w:r>
      <w:r w:rsidR="00A210E9">
        <w:rPr>
          <w:rFonts w:asciiTheme="majorBidi" w:hAnsiTheme="majorBidi" w:cstheme="majorBidi" w:hint="cs"/>
          <w:rtl/>
        </w:rPr>
        <w:t>שם</w:t>
      </w:r>
      <w:r w:rsidR="003A3EAB">
        <w:rPr>
          <w:rFonts w:asciiTheme="majorBidi" w:hAnsiTheme="majorBidi" w:cstheme="majorBidi" w:hint="cs"/>
          <w:rtl/>
        </w:rPr>
        <w:t>): "על אלה טומאות הנזיר מגל</w:t>
      </w:r>
      <w:r w:rsidR="00481110">
        <w:rPr>
          <w:rFonts w:asciiTheme="majorBidi" w:hAnsiTheme="majorBidi" w:cstheme="majorBidi" w:hint="cs"/>
          <w:rtl/>
        </w:rPr>
        <w:t>ח</w:t>
      </w:r>
      <w:r w:rsidR="003A3EAB">
        <w:rPr>
          <w:rFonts w:asciiTheme="majorBidi" w:hAnsiTheme="majorBidi" w:cstheme="majorBidi" w:hint="cs"/>
          <w:rtl/>
        </w:rPr>
        <w:t xml:space="preserve"> </w:t>
      </w:r>
      <w:proofErr w:type="spellStart"/>
      <w:r w:rsidR="003A3EAB">
        <w:rPr>
          <w:rFonts w:asciiTheme="majorBidi" w:hAnsiTheme="majorBidi" w:cstheme="majorBidi" w:hint="cs"/>
          <w:rtl/>
        </w:rPr>
        <w:t>כו</w:t>
      </w:r>
      <w:proofErr w:type="spellEnd"/>
      <w:r w:rsidR="003A3EAB">
        <w:rPr>
          <w:rFonts w:asciiTheme="majorBidi" w:hAnsiTheme="majorBidi" w:cstheme="majorBidi" w:hint="cs"/>
          <w:rtl/>
        </w:rPr>
        <w:t xml:space="preserve">' על השדרה ועל הגולגולת", </w:t>
      </w:r>
      <w:r w:rsidR="00B45D00">
        <w:rPr>
          <w:rFonts w:asciiTheme="majorBidi" w:hAnsiTheme="majorBidi" w:cstheme="majorBidi" w:hint="cs"/>
          <w:rtl/>
        </w:rPr>
        <w:t>וממה שלא כתוב במשנה "</w:t>
      </w:r>
      <w:r w:rsidR="00D4577E">
        <w:rPr>
          <w:rFonts w:asciiTheme="majorBidi" w:hAnsiTheme="majorBidi" w:cstheme="majorBidi" w:hint="cs"/>
          <w:rtl/>
        </w:rPr>
        <w:t xml:space="preserve">על </w:t>
      </w:r>
      <w:r w:rsidR="00B45D00">
        <w:rPr>
          <w:rFonts w:asciiTheme="majorBidi" w:hAnsiTheme="majorBidi" w:cstheme="majorBidi" w:hint="cs"/>
          <w:rtl/>
        </w:rPr>
        <w:t>רובע עצמות הבא מן השדרה וגולגולת"</w:t>
      </w:r>
      <w:r w:rsidR="00330D2F">
        <w:rPr>
          <w:rFonts w:asciiTheme="majorBidi" w:hAnsiTheme="majorBidi" w:cstheme="majorBidi" w:hint="cs"/>
          <w:rtl/>
        </w:rPr>
        <w:t>,</w:t>
      </w:r>
      <w:r w:rsidR="00B45D00">
        <w:rPr>
          <w:rFonts w:asciiTheme="majorBidi" w:hAnsiTheme="majorBidi" w:cstheme="majorBidi" w:hint="cs"/>
          <w:rtl/>
        </w:rPr>
        <w:t xml:space="preserve"> משמע ששדרה וגולגולת הנזיר מגל</w:t>
      </w:r>
      <w:r w:rsidR="00481110">
        <w:rPr>
          <w:rFonts w:asciiTheme="majorBidi" w:hAnsiTheme="majorBidi" w:cstheme="majorBidi" w:hint="cs"/>
          <w:rtl/>
        </w:rPr>
        <w:t>ח</w:t>
      </w:r>
      <w:r w:rsidR="00B45D00">
        <w:rPr>
          <w:rFonts w:asciiTheme="majorBidi" w:hAnsiTheme="majorBidi" w:cstheme="majorBidi" w:hint="cs"/>
          <w:rtl/>
        </w:rPr>
        <w:t xml:space="preserve"> עליהם רק כשהם שלמים, אבל כשהם שבורים לא מגל</w:t>
      </w:r>
      <w:r w:rsidR="00481110">
        <w:rPr>
          <w:rFonts w:asciiTheme="majorBidi" w:hAnsiTheme="majorBidi" w:cstheme="majorBidi" w:hint="cs"/>
          <w:rtl/>
        </w:rPr>
        <w:t>ח</w:t>
      </w:r>
      <w:r w:rsidR="00B45D00">
        <w:rPr>
          <w:rFonts w:asciiTheme="majorBidi" w:hAnsiTheme="majorBidi" w:cstheme="majorBidi" w:hint="cs"/>
          <w:rtl/>
        </w:rPr>
        <w:t>, אע"פ שוודאי יש בהם רובע הקב עצמות</w:t>
      </w:r>
      <w:r w:rsidR="00B45D00">
        <w:rPr>
          <w:rStyle w:val="a5"/>
          <w:rFonts w:asciiTheme="majorBidi" w:hAnsiTheme="majorBidi" w:cstheme="majorBidi"/>
          <w:rtl/>
        </w:rPr>
        <w:footnoteReference w:id="41"/>
      </w:r>
      <w:r w:rsidR="00B45D00">
        <w:rPr>
          <w:rFonts w:asciiTheme="majorBidi" w:hAnsiTheme="majorBidi" w:cstheme="majorBidi" w:hint="cs"/>
          <w:rtl/>
        </w:rPr>
        <w:t>.</w:t>
      </w:r>
      <w:r w:rsidR="00D4577E">
        <w:rPr>
          <w:rFonts w:asciiTheme="majorBidi" w:hAnsiTheme="majorBidi" w:cstheme="majorBidi" w:hint="cs"/>
          <w:rtl/>
        </w:rPr>
        <w:t xml:space="preserve"> </w:t>
      </w:r>
    </w:p>
    <w:p w:rsidR="009B1B08" w:rsidRDefault="00A831B1" w:rsidP="00F44861">
      <w:pPr>
        <w:jc w:val="both"/>
        <w:rPr>
          <w:rFonts w:asciiTheme="majorBidi" w:hAnsiTheme="majorBidi" w:cstheme="majorBidi"/>
          <w:rtl/>
        </w:rPr>
      </w:pPr>
      <w:r>
        <w:rPr>
          <w:rFonts w:asciiTheme="majorBidi" w:hAnsiTheme="majorBidi" w:cstheme="majorBidi" w:hint="cs"/>
          <w:rtl/>
        </w:rPr>
        <w:t>ו</w:t>
      </w:r>
      <w:r w:rsidR="00D4577E">
        <w:rPr>
          <w:rFonts w:asciiTheme="majorBidi" w:hAnsiTheme="majorBidi" w:cstheme="majorBidi" w:hint="cs"/>
          <w:rtl/>
        </w:rPr>
        <w:t xml:space="preserve">קשה על </w:t>
      </w:r>
      <w:proofErr w:type="spellStart"/>
      <w:r w:rsidR="00D4577E">
        <w:rPr>
          <w:rFonts w:asciiTheme="majorBidi" w:hAnsiTheme="majorBidi" w:cstheme="majorBidi" w:hint="cs"/>
          <w:rtl/>
        </w:rPr>
        <w:t>גירסא</w:t>
      </w:r>
      <w:proofErr w:type="spellEnd"/>
      <w:r w:rsidR="00D4577E">
        <w:rPr>
          <w:rFonts w:asciiTheme="majorBidi" w:hAnsiTheme="majorBidi" w:cstheme="majorBidi" w:hint="cs"/>
          <w:rtl/>
        </w:rPr>
        <w:t xml:space="preserve"> זו</w:t>
      </w:r>
      <w:r w:rsidR="00BC326A">
        <w:rPr>
          <w:rFonts w:asciiTheme="majorBidi" w:hAnsiTheme="majorBidi" w:cstheme="majorBidi" w:hint="cs"/>
          <w:rtl/>
        </w:rPr>
        <w:t xml:space="preserve">: </w:t>
      </w:r>
      <w:r w:rsidR="00BC326A" w:rsidRPr="00481110">
        <w:rPr>
          <w:rFonts w:asciiTheme="majorBidi" w:hAnsiTheme="majorBidi" w:cs="Guttman Miryam" w:hint="cs"/>
          <w:highlight w:val="yellow"/>
          <w:rtl/>
        </w:rPr>
        <w:t>א.</w:t>
      </w:r>
      <w:r w:rsidR="00D4577E">
        <w:rPr>
          <w:rFonts w:asciiTheme="majorBidi" w:hAnsiTheme="majorBidi" w:cstheme="majorBidi" w:hint="cs"/>
          <w:rtl/>
        </w:rPr>
        <w:t xml:space="preserve"> הרי בגמ' מבואר שרבא רצה לפשוט את ספקו של רמי בר </w:t>
      </w:r>
      <w:proofErr w:type="spellStart"/>
      <w:r w:rsidR="00481110">
        <w:rPr>
          <w:rFonts w:asciiTheme="majorBidi" w:hAnsiTheme="majorBidi" w:cstheme="majorBidi" w:hint="cs"/>
          <w:rtl/>
        </w:rPr>
        <w:t>ח</w:t>
      </w:r>
      <w:r w:rsidR="00D4577E">
        <w:rPr>
          <w:rFonts w:asciiTheme="majorBidi" w:hAnsiTheme="majorBidi" w:cstheme="majorBidi" w:hint="cs"/>
          <w:rtl/>
        </w:rPr>
        <w:t>מא</w:t>
      </w:r>
      <w:proofErr w:type="spellEnd"/>
      <w:r w:rsidR="00D4577E">
        <w:rPr>
          <w:rFonts w:asciiTheme="majorBidi" w:hAnsiTheme="majorBidi" w:cstheme="majorBidi" w:hint="cs"/>
          <w:rtl/>
        </w:rPr>
        <w:t xml:space="preserve"> ממה ששנינו "השדרה והגולגולת", והיא משנה </w:t>
      </w:r>
      <w:proofErr w:type="spellStart"/>
      <w:r w:rsidR="00D4577E">
        <w:rPr>
          <w:rFonts w:asciiTheme="majorBidi" w:hAnsiTheme="majorBidi" w:cstheme="majorBidi" w:hint="cs"/>
          <w:rtl/>
        </w:rPr>
        <w:t>באהלות</w:t>
      </w:r>
      <w:proofErr w:type="spellEnd"/>
      <w:r w:rsidR="00D4577E">
        <w:rPr>
          <w:rFonts w:asciiTheme="majorBidi" w:hAnsiTheme="majorBidi" w:cstheme="majorBidi" w:hint="cs"/>
          <w:rtl/>
        </w:rPr>
        <w:t xml:space="preserve"> (ב, א) לגבי טומאת אוהל, אבל לעיל במשנה (שם) לגבי טומאות שהנזיר מגל</w:t>
      </w:r>
      <w:r w:rsidR="00481110">
        <w:rPr>
          <w:rFonts w:asciiTheme="majorBidi" w:hAnsiTheme="majorBidi" w:cstheme="majorBidi" w:hint="cs"/>
          <w:rtl/>
        </w:rPr>
        <w:t>ח</w:t>
      </w:r>
      <w:r w:rsidR="00D4577E">
        <w:rPr>
          <w:rFonts w:asciiTheme="majorBidi" w:hAnsiTheme="majorBidi" w:cstheme="majorBidi" w:hint="cs"/>
          <w:rtl/>
        </w:rPr>
        <w:t xml:space="preserve"> עליהן שנינו: "</w:t>
      </w:r>
      <w:r w:rsidR="00D4577E" w:rsidRPr="00D4577E">
        <w:rPr>
          <w:rFonts w:asciiTheme="majorBidi" w:hAnsiTheme="majorBidi" w:cs="Guttman Miryam" w:hint="cs"/>
          <w:rtl/>
        </w:rPr>
        <w:t>על</w:t>
      </w:r>
      <w:r w:rsidR="00D4577E">
        <w:rPr>
          <w:rFonts w:asciiTheme="majorBidi" w:hAnsiTheme="majorBidi" w:cstheme="majorBidi" w:hint="cs"/>
          <w:rtl/>
        </w:rPr>
        <w:t xml:space="preserve"> השדרה ו</w:t>
      </w:r>
      <w:r w:rsidR="00D4577E" w:rsidRPr="00D4577E">
        <w:rPr>
          <w:rFonts w:asciiTheme="majorBidi" w:hAnsiTheme="majorBidi" w:cs="Guttman Miryam" w:hint="cs"/>
          <w:rtl/>
        </w:rPr>
        <w:t>על</w:t>
      </w:r>
      <w:r w:rsidR="00D4577E">
        <w:rPr>
          <w:rFonts w:asciiTheme="majorBidi" w:hAnsiTheme="majorBidi" w:cstheme="majorBidi" w:hint="cs"/>
          <w:rtl/>
        </w:rPr>
        <w:t xml:space="preserve"> הגולגולת".</w:t>
      </w:r>
      <w:r w:rsidR="00FB239E">
        <w:rPr>
          <w:rFonts w:asciiTheme="majorBidi" w:hAnsiTheme="majorBidi" w:cstheme="majorBidi" w:hint="cs"/>
          <w:rtl/>
        </w:rPr>
        <w:t xml:space="preserve"> ואם כן</w:t>
      </w:r>
      <w:r w:rsidR="00330D2F">
        <w:rPr>
          <w:rFonts w:asciiTheme="majorBidi" w:hAnsiTheme="majorBidi" w:cstheme="majorBidi" w:hint="cs"/>
          <w:rtl/>
        </w:rPr>
        <w:t>,</w:t>
      </w:r>
      <w:r w:rsidR="00FB239E">
        <w:rPr>
          <w:rFonts w:asciiTheme="majorBidi" w:hAnsiTheme="majorBidi" w:cstheme="majorBidi" w:hint="cs"/>
          <w:rtl/>
        </w:rPr>
        <w:t xml:space="preserve"> כיצד רצה לפשוט רבא מטומאת אוהל לטומאות שהנזיר מגל</w:t>
      </w:r>
      <w:r w:rsidR="00481110">
        <w:rPr>
          <w:rFonts w:asciiTheme="majorBidi" w:hAnsiTheme="majorBidi" w:cstheme="majorBidi" w:hint="cs"/>
          <w:rtl/>
        </w:rPr>
        <w:t>ח</w:t>
      </w:r>
      <w:r w:rsidR="00FB239E">
        <w:rPr>
          <w:rFonts w:asciiTheme="majorBidi" w:hAnsiTheme="majorBidi" w:cstheme="majorBidi" w:hint="cs"/>
          <w:rtl/>
        </w:rPr>
        <w:t xml:space="preserve"> עליהן</w:t>
      </w:r>
      <w:r w:rsidR="00FB239E">
        <w:rPr>
          <w:rStyle w:val="a5"/>
          <w:rFonts w:asciiTheme="majorBidi" w:hAnsiTheme="majorBidi" w:cstheme="majorBidi"/>
          <w:rtl/>
        </w:rPr>
        <w:footnoteReference w:id="42"/>
      </w:r>
      <w:r w:rsidR="00FB239E">
        <w:rPr>
          <w:rFonts w:asciiTheme="majorBidi" w:hAnsiTheme="majorBidi" w:cstheme="majorBidi" w:hint="cs"/>
          <w:rtl/>
        </w:rPr>
        <w:t>.</w:t>
      </w:r>
      <w:r w:rsidR="00D4577E">
        <w:rPr>
          <w:rFonts w:asciiTheme="majorBidi" w:hAnsiTheme="majorBidi" w:cstheme="majorBidi" w:hint="cs"/>
          <w:rtl/>
        </w:rPr>
        <w:t xml:space="preserve"> </w:t>
      </w:r>
      <w:r w:rsidR="00BC326A" w:rsidRPr="007855CD">
        <w:rPr>
          <w:rFonts w:asciiTheme="majorBidi" w:hAnsiTheme="majorBidi" w:cs="Guttman Miryam" w:hint="cs"/>
          <w:rtl/>
        </w:rPr>
        <w:t>ב.</w:t>
      </w:r>
      <w:r w:rsidR="00BC326A">
        <w:rPr>
          <w:rFonts w:asciiTheme="majorBidi" w:hAnsiTheme="majorBidi" w:cstheme="majorBidi" w:hint="cs"/>
          <w:rtl/>
        </w:rPr>
        <w:t xml:space="preserve"> </w:t>
      </w:r>
      <w:r w:rsidR="00FB239E">
        <w:rPr>
          <w:rFonts w:asciiTheme="majorBidi" w:hAnsiTheme="majorBidi" w:cstheme="majorBidi" w:hint="cs"/>
          <w:rtl/>
        </w:rPr>
        <w:t xml:space="preserve">גם </w:t>
      </w:r>
      <w:r w:rsidR="00336856">
        <w:rPr>
          <w:rFonts w:asciiTheme="majorBidi" w:hAnsiTheme="majorBidi" w:cstheme="majorBidi" w:hint="cs"/>
          <w:rtl/>
        </w:rPr>
        <w:t>להלן (</w:t>
      </w:r>
      <w:proofErr w:type="spellStart"/>
      <w:r w:rsidR="00336856">
        <w:rPr>
          <w:rFonts w:asciiTheme="majorBidi" w:hAnsiTheme="majorBidi" w:cstheme="majorBidi" w:hint="cs"/>
          <w:rtl/>
        </w:rPr>
        <w:t>נג</w:t>
      </w:r>
      <w:proofErr w:type="spellEnd"/>
      <w:r w:rsidR="00336856">
        <w:rPr>
          <w:rFonts w:asciiTheme="majorBidi" w:hAnsiTheme="majorBidi" w:cstheme="majorBidi" w:hint="cs"/>
          <w:rtl/>
        </w:rPr>
        <w:t xml:space="preserve"> ע"א) </w:t>
      </w:r>
      <w:proofErr w:type="spellStart"/>
      <w:r w:rsidR="00336856">
        <w:rPr>
          <w:rFonts w:asciiTheme="majorBidi" w:hAnsiTheme="majorBidi" w:cstheme="majorBidi" w:hint="cs"/>
          <w:rtl/>
        </w:rPr>
        <w:t>הגמ</w:t>
      </w:r>
      <w:proofErr w:type="spellEnd"/>
      <w:r w:rsidR="00336856">
        <w:rPr>
          <w:rFonts w:asciiTheme="majorBidi" w:hAnsiTheme="majorBidi" w:cstheme="majorBidi" w:hint="cs"/>
          <w:rtl/>
        </w:rPr>
        <w:t>' רצ</w:t>
      </w:r>
      <w:r w:rsidR="00FB239E">
        <w:rPr>
          <w:rFonts w:asciiTheme="majorBidi" w:hAnsiTheme="majorBidi" w:cstheme="majorBidi" w:hint="cs"/>
          <w:rtl/>
        </w:rPr>
        <w:t>ת</w:t>
      </w:r>
      <w:r w:rsidR="00336856">
        <w:rPr>
          <w:rFonts w:asciiTheme="majorBidi" w:hAnsiTheme="majorBidi" w:cstheme="majorBidi" w:hint="cs"/>
          <w:rtl/>
        </w:rPr>
        <w:t xml:space="preserve">ה לפשוט את ספקו של רמי בר </w:t>
      </w:r>
      <w:proofErr w:type="spellStart"/>
      <w:r w:rsidR="00481110">
        <w:rPr>
          <w:rFonts w:asciiTheme="majorBidi" w:hAnsiTheme="majorBidi" w:cstheme="majorBidi" w:hint="cs"/>
          <w:rtl/>
        </w:rPr>
        <w:t>ח</w:t>
      </w:r>
      <w:r w:rsidR="00336856">
        <w:rPr>
          <w:rFonts w:asciiTheme="majorBidi" w:hAnsiTheme="majorBidi" w:cstheme="majorBidi" w:hint="cs"/>
          <w:rtl/>
        </w:rPr>
        <w:t>מא</w:t>
      </w:r>
      <w:proofErr w:type="spellEnd"/>
      <w:r w:rsidR="00336856">
        <w:rPr>
          <w:rFonts w:asciiTheme="majorBidi" w:hAnsiTheme="majorBidi" w:cstheme="majorBidi" w:hint="cs"/>
          <w:rtl/>
        </w:rPr>
        <w:t xml:space="preserve"> מדברי שמאי לגבי טומאת </w:t>
      </w:r>
      <w:r w:rsidR="00FB239E">
        <w:rPr>
          <w:rFonts w:asciiTheme="majorBidi" w:hAnsiTheme="majorBidi" w:cstheme="majorBidi" w:hint="cs"/>
          <w:rtl/>
        </w:rPr>
        <w:t>אוהל: "</w:t>
      </w:r>
      <w:r w:rsidR="00FB239E" w:rsidRPr="00FB239E">
        <w:rPr>
          <w:rFonts w:asciiTheme="majorBidi" w:hAnsiTheme="majorBidi" w:cs="Times New Roman"/>
          <w:rtl/>
        </w:rPr>
        <w:t>ת"ש</w:t>
      </w:r>
      <w:r w:rsidR="00FB239E">
        <w:rPr>
          <w:rFonts w:asciiTheme="majorBidi" w:hAnsiTheme="majorBidi" w:cs="Times New Roman" w:hint="cs"/>
          <w:rtl/>
        </w:rPr>
        <w:t>,</w:t>
      </w:r>
      <w:r w:rsidR="00FB239E" w:rsidRPr="00FB239E">
        <w:rPr>
          <w:rFonts w:asciiTheme="majorBidi" w:hAnsiTheme="majorBidi" w:cs="Times New Roman"/>
          <w:rtl/>
        </w:rPr>
        <w:t xml:space="preserve"> שמאי אומר עצם אחד מן שדרה או מן גולגולת</w:t>
      </w:r>
      <w:r w:rsidR="00FB239E">
        <w:rPr>
          <w:rFonts w:asciiTheme="majorBidi" w:hAnsiTheme="majorBidi" w:cs="Times New Roman" w:hint="cs"/>
          <w:rtl/>
        </w:rPr>
        <w:t>"</w:t>
      </w:r>
      <w:r w:rsidR="00FB239E">
        <w:rPr>
          <w:rStyle w:val="a5"/>
          <w:rFonts w:asciiTheme="majorBidi" w:hAnsiTheme="majorBidi" w:cs="Times New Roman"/>
          <w:rtl/>
        </w:rPr>
        <w:footnoteReference w:id="43"/>
      </w:r>
      <w:r w:rsidR="00FB239E">
        <w:rPr>
          <w:rFonts w:asciiTheme="majorBidi" w:hAnsiTheme="majorBidi" w:cs="Times New Roman" w:hint="cs"/>
          <w:rtl/>
        </w:rPr>
        <w:t>.</w:t>
      </w:r>
      <w:r w:rsidR="001E61D9">
        <w:rPr>
          <w:rFonts w:asciiTheme="majorBidi" w:hAnsiTheme="majorBidi" w:cstheme="majorBidi" w:hint="cs"/>
          <w:rtl/>
        </w:rPr>
        <w:t xml:space="preserve"> </w:t>
      </w:r>
      <w:r w:rsidR="001E61D9" w:rsidRPr="007855CD">
        <w:rPr>
          <w:rFonts w:asciiTheme="majorBidi" w:hAnsiTheme="majorBidi" w:cs="Guttman Miryam" w:hint="cs"/>
          <w:rtl/>
        </w:rPr>
        <w:t>ג.</w:t>
      </w:r>
      <w:r w:rsidR="001E61D9">
        <w:rPr>
          <w:rFonts w:asciiTheme="majorBidi" w:hAnsiTheme="majorBidi" w:cstheme="majorBidi" w:hint="cs"/>
          <w:rtl/>
        </w:rPr>
        <w:t xml:space="preserve"> מה שאמר רמי בר </w:t>
      </w:r>
      <w:proofErr w:type="spellStart"/>
      <w:r w:rsidR="00481110">
        <w:rPr>
          <w:rFonts w:asciiTheme="majorBidi" w:hAnsiTheme="majorBidi" w:cstheme="majorBidi" w:hint="cs"/>
          <w:rtl/>
        </w:rPr>
        <w:t>ח</w:t>
      </w:r>
      <w:r w:rsidR="001E61D9">
        <w:rPr>
          <w:rFonts w:asciiTheme="majorBidi" w:hAnsiTheme="majorBidi" w:cstheme="majorBidi" w:hint="cs"/>
          <w:rtl/>
        </w:rPr>
        <w:t>מא</w:t>
      </w:r>
      <w:proofErr w:type="spellEnd"/>
      <w:r w:rsidR="001E61D9">
        <w:rPr>
          <w:rFonts w:asciiTheme="majorBidi" w:hAnsiTheme="majorBidi" w:cstheme="majorBidi" w:hint="cs"/>
          <w:rtl/>
        </w:rPr>
        <w:t>: "</w:t>
      </w:r>
      <w:r w:rsidR="001E61D9" w:rsidRPr="009B1B08">
        <w:rPr>
          <w:rFonts w:asciiTheme="majorBidi" w:hAnsiTheme="majorBidi" w:cs="Times New Roman"/>
          <w:rtl/>
        </w:rPr>
        <w:t xml:space="preserve">אבל מן שדרה וגולגולת </w:t>
      </w:r>
      <w:proofErr w:type="spellStart"/>
      <w:r w:rsidR="001E61D9" w:rsidRPr="009B1B08">
        <w:rPr>
          <w:rFonts w:asciiTheme="majorBidi" w:hAnsiTheme="majorBidi" w:cs="Times New Roman"/>
          <w:rtl/>
        </w:rPr>
        <w:t>דחמירי</w:t>
      </w:r>
      <w:proofErr w:type="spellEnd"/>
      <w:r w:rsidR="001E61D9">
        <w:rPr>
          <w:rFonts w:asciiTheme="majorBidi" w:hAnsiTheme="majorBidi" w:cs="Times New Roman" w:hint="cs"/>
          <w:rtl/>
        </w:rPr>
        <w:t>,</w:t>
      </w:r>
      <w:r w:rsidR="001E61D9" w:rsidRPr="009B1B08">
        <w:rPr>
          <w:rFonts w:asciiTheme="majorBidi" w:hAnsiTheme="majorBidi" w:cs="Times New Roman"/>
          <w:rtl/>
        </w:rPr>
        <w:t xml:space="preserve"> אפי</w:t>
      </w:r>
      <w:r w:rsidR="001E61D9">
        <w:rPr>
          <w:rFonts w:asciiTheme="majorBidi" w:hAnsiTheme="majorBidi" w:cs="Times New Roman" w:hint="cs"/>
          <w:rtl/>
        </w:rPr>
        <w:t>לו</w:t>
      </w:r>
      <w:r w:rsidR="001E61D9" w:rsidRPr="009B1B08">
        <w:rPr>
          <w:rFonts w:asciiTheme="majorBidi" w:hAnsiTheme="majorBidi" w:cs="Times New Roman"/>
          <w:rtl/>
        </w:rPr>
        <w:t xml:space="preserve"> רובע עצמות</w:t>
      </w:r>
      <w:r w:rsidR="001E61D9">
        <w:rPr>
          <w:rFonts w:asciiTheme="majorBidi" w:hAnsiTheme="majorBidi" w:cstheme="majorBidi" w:hint="cs"/>
          <w:rtl/>
        </w:rPr>
        <w:t xml:space="preserve">", </w:t>
      </w:r>
      <w:r w:rsidR="001E61D9" w:rsidRPr="007855CD">
        <w:rPr>
          <w:rFonts w:asciiTheme="majorBidi" w:hAnsiTheme="majorBidi" w:cstheme="majorBidi" w:hint="cs"/>
          <w:rtl/>
        </w:rPr>
        <w:t>קשה</w:t>
      </w:r>
      <w:r w:rsidR="001E61D9">
        <w:rPr>
          <w:rFonts w:asciiTheme="majorBidi" w:hAnsiTheme="majorBidi" w:cstheme="majorBidi" w:hint="cs"/>
          <w:rtl/>
        </w:rPr>
        <w:t xml:space="preserve"> מניין לרמי בר </w:t>
      </w:r>
      <w:proofErr w:type="spellStart"/>
      <w:r w:rsidR="00481110">
        <w:rPr>
          <w:rFonts w:asciiTheme="majorBidi" w:hAnsiTheme="majorBidi" w:cstheme="majorBidi" w:hint="cs"/>
          <w:rtl/>
        </w:rPr>
        <w:t>ח</w:t>
      </w:r>
      <w:r w:rsidR="001E61D9">
        <w:rPr>
          <w:rFonts w:asciiTheme="majorBidi" w:hAnsiTheme="majorBidi" w:cstheme="majorBidi" w:hint="cs"/>
          <w:rtl/>
        </w:rPr>
        <w:t>מא</w:t>
      </w:r>
      <w:proofErr w:type="spellEnd"/>
      <w:r w:rsidR="001E61D9">
        <w:rPr>
          <w:rFonts w:asciiTheme="majorBidi" w:hAnsiTheme="majorBidi" w:cstheme="majorBidi" w:hint="cs"/>
          <w:rtl/>
        </w:rPr>
        <w:t xml:space="preserve"> ששדרה וגולגולת </w:t>
      </w:r>
      <w:r w:rsidR="00481110">
        <w:rPr>
          <w:rFonts w:asciiTheme="majorBidi" w:hAnsiTheme="majorBidi" w:cstheme="majorBidi" w:hint="cs"/>
          <w:rtl/>
        </w:rPr>
        <w:t>ח</w:t>
      </w:r>
      <w:r w:rsidR="001E61D9">
        <w:rPr>
          <w:rFonts w:asciiTheme="majorBidi" w:hAnsiTheme="majorBidi" w:cstheme="majorBidi" w:hint="cs"/>
          <w:rtl/>
        </w:rPr>
        <w:t xml:space="preserve">מורים יותר מרוב בניינו או רוב מניינו, </w:t>
      </w:r>
      <w:r w:rsidR="00715324">
        <w:rPr>
          <w:rFonts w:asciiTheme="majorBidi" w:hAnsiTheme="majorBidi" w:cstheme="majorBidi" w:hint="cs"/>
          <w:rtl/>
        </w:rPr>
        <w:t>שמא מה שמטמאים שדרה וגולגולת, הוא משום שיש בהם רוב בניין או רוב מניין</w:t>
      </w:r>
      <w:r w:rsidR="00715324">
        <w:rPr>
          <w:rStyle w:val="a5"/>
          <w:rFonts w:asciiTheme="majorBidi" w:hAnsiTheme="majorBidi" w:cstheme="majorBidi"/>
          <w:rtl/>
        </w:rPr>
        <w:footnoteReference w:id="44"/>
      </w:r>
      <w:r w:rsidR="00715324">
        <w:rPr>
          <w:rFonts w:asciiTheme="majorBidi" w:hAnsiTheme="majorBidi" w:cstheme="majorBidi" w:hint="cs"/>
          <w:rtl/>
        </w:rPr>
        <w:t>.</w:t>
      </w:r>
    </w:p>
    <w:p w:rsidR="00B45D00" w:rsidRDefault="00B45D00" w:rsidP="00180757">
      <w:pPr>
        <w:jc w:val="both"/>
        <w:rPr>
          <w:rFonts w:asciiTheme="majorBidi" w:hAnsiTheme="majorBidi" w:cstheme="majorBidi"/>
          <w:rtl/>
        </w:rPr>
      </w:pPr>
      <w:r>
        <w:rPr>
          <w:rFonts w:asciiTheme="majorBidi" w:hAnsiTheme="majorBidi" w:cstheme="majorBidi" w:hint="cs"/>
          <w:rtl/>
        </w:rPr>
        <w:t xml:space="preserve">אמנם </w:t>
      </w:r>
      <w:proofErr w:type="spellStart"/>
      <w:r>
        <w:rPr>
          <w:rFonts w:asciiTheme="majorBidi" w:hAnsiTheme="majorBidi" w:cstheme="majorBidi" w:hint="cs"/>
          <w:rtl/>
        </w:rPr>
        <w:t>בגליון</w:t>
      </w:r>
      <w:proofErr w:type="spellEnd"/>
      <w:r>
        <w:rPr>
          <w:rFonts w:asciiTheme="majorBidi" w:hAnsiTheme="majorBidi" w:cstheme="majorBidi" w:hint="cs"/>
          <w:rtl/>
        </w:rPr>
        <w:t xml:space="preserve"> </w:t>
      </w:r>
      <w:proofErr w:type="spellStart"/>
      <w:r>
        <w:rPr>
          <w:rFonts w:asciiTheme="majorBidi" w:hAnsiTheme="majorBidi" w:cstheme="majorBidi" w:hint="cs"/>
          <w:rtl/>
        </w:rPr>
        <w:t>הש"ס</w:t>
      </w:r>
      <w:proofErr w:type="spellEnd"/>
      <w:r>
        <w:rPr>
          <w:rFonts w:asciiTheme="majorBidi" w:hAnsiTheme="majorBidi" w:cstheme="majorBidi" w:hint="cs"/>
          <w:rtl/>
        </w:rPr>
        <w:t xml:space="preserve"> של רבינו </w:t>
      </w:r>
      <w:r w:rsidR="00A210E9">
        <w:rPr>
          <w:rFonts w:asciiTheme="majorBidi" w:hAnsiTheme="majorBidi" w:cstheme="majorBidi" w:hint="cs"/>
          <w:rtl/>
        </w:rPr>
        <w:t>מ</w:t>
      </w:r>
      <w:r>
        <w:rPr>
          <w:rFonts w:asciiTheme="majorBidi" w:hAnsiTheme="majorBidi" w:cstheme="majorBidi" w:hint="cs"/>
          <w:rtl/>
        </w:rPr>
        <w:t>"</w:t>
      </w:r>
      <w:r w:rsidRPr="00A210E9">
        <w:rPr>
          <w:rFonts w:asciiTheme="majorBidi" w:hAnsiTheme="majorBidi" w:cstheme="majorBidi" w:hint="cs"/>
          <w:b/>
          <w:bCs/>
          <w:rtl/>
        </w:rPr>
        <w:t xml:space="preserve">כי </w:t>
      </w:r>
      <w:proofErr w:type="spellStart"/>
      <w:r w:rsidRPr="00A210E9">
        <w:rPr>
          <w:rFonts w:asciiTheme="majorBidi" w:hAnsiTheme="majorBidi" w:cstheme="majorBidi" w:hint="cs"/>
          <w:b/>
          <w:bCs/>
          <w:rtl/>
        </w:rPr>
        <w:t>קתני</w:t>
      </w:r>
      <w:proofErr w:type="spellEnd"/>
      <w:r w:rsidRPr="00A210E9">
        <w:rPr>
          <w:rFonts w:asciiTheme="majorBidi" w:hAnsiTheme="majorBidi" w:cstheme="majorBidi" w:hint="cs"/>
          <w:b/>
          <w:bCs/>
          <w:rtl/>
        </w:rPr>
        <w:t xml:space="preserve"> </w:t>
      </w:r>
      <w:r w:rsidR="00481110">
        <w:rPr>
          <w:rFonts w:asciiTheme="majorBidi" w:hAnsiTheme="majorBidi" w:cstheme="majorBidi" w:hint="cs"/>
          <w:b/>
          <w:bCs/>
          <w:rtl/>
        </w:rPr>
        <w:t>ח</w:t>
      </w:r>
      <w:r w:rsidRPr="00A210E9">
        <w:rPr>
          <w:rFonts w:asciiTheme="majorBidi" w:hAnsiTheme="majorBidi" w:cstheme="majorBidi" w:hint="cs"/>
          <w:b/>
          <w:bCs/>
          <w:rtl/>
        </w:rPr>
        <w:t>צי</w:t>
      </w:r>
      <w:r w:rsidR="00A210E9">
        <w:rPr>
          <w:rFonts w:asciiTheme="majorBidi" w:hAnsiTheme="majorBidi" w:cstheme="majorBidi" w:hint="cs"/>
          <w:rtl/>
        </w:rPr>
        <w:t>"</w:t>
      </w:r>
      <w:r>
        <w:rPr>
          <w:rFonts w:asciiTheme="majorBidi" w:hAnsiTheme="majorBidi" w:cstheme="majorBidi" w:hint="cs"/>
          <w:rtl/>
        </w:rPr>
        <w:t xml:space="preserve"> </w:t>
      </w:r>
      <w:proofErr w:type="spellStart"/>
      <w:r>
        <w:rPr>
          <w:rFonts w:asciiTheme="majorBidi" w:hAnsiTheme="majorBidi" w:cstheme="majorBidi" w:hint="cs"/>
          <w:rtl/>
        </w:rPr>
        <w:t>כו</w:t>
      </w:r>
      <w:proofErr w:type="spellEnd"/>
      <w:r>
        <w:rPr>
          <w:rFonts w:asciiTheme="majorBidi" w:hAnsiTheme="majorBidi" w:cstheme="majorBidi" w:hint="cs"/>
          <w:rtl/>
        </w:rPr>
        <w:t xml:space="preserve">' </w:t>
      </w:r>
      <w:r w:rsidRPr="00A210E9">
        <w:rPr>
          <w:rFonts w:asciiTheme="majorBidi" w:hAnsiTheme="majorBidi" w:cstheme="majorBidi" w:hint="cs"/>
          <w:b/>
          <w:bCs/>
          <w:rtl/>
        </w:rPr>
        <w:t>עד</w:t>
      </w:r>
      <w:r>
        <w:rPr>
          <w:rFonts w:asciiTheme="majorBidi" w:hAnsiTheme="majorBidi" w:cstheme="majorBidi" w:hint="cs"/>
          <w:rtl/>
        </w:rPr>
        <w:t xml:space="preserve"> </w:t>
      </w:r>
      <w:r w:rsidR="00A210E9">
        <w:rPr>
          <w:rFonts w:asciiTheme="majorBidi" w:hAnsiTheme="majorBidi" w:cstheme="majorBidi" w:hint="cs"/>
          <w:rtl/>
        </w:rPr>
        <w:t>"</w:t>
      </w:r>
      <w:r w:rsidRPr="00A210E9">
        <w:rPr>
          <w:rFonts w:asciiTheme="majorBidi" w:hAnsiTheme="majorBidi" w:cstheme="majorBidi" w:hint="cs"/>
          <w:b/>
          <w:bCs/>
          <w:rtl/>
        </w:rPr>
        <w:t>לא שנא</w:t>
      </w:r>
      <w:r w:rsidR="00A210E9">
        <w:rPr>
          <w:rFonts w:asciiTheme="majorBidi" w:hAnsiTheme="majorBidi" w:cstheme="majorBidi" w:hint="cs"/>
          <w:rtl/>
        </w:rPr>
        <w:t>"</w:t>
      </w:r>
      <w:r>
        <w:rPr>
          <w:rFonts w:asciiTheme="majorBidi" w:hAnsiTheme="majorBidi" w:cstheme="majorBidi" w:hint="cs"/>
          <w:rtl/>
        </w:rPr>
        <w:t xml:space="preserve"> </w:t>
      </w:r>
      <w:r>
        <w:rPr>
          <w:rFonts w:asciiTheme="majorBidi" w:hAnsiTheme="majorBidi" w:cstheme="majorBidi"/>
          <w:rtl/>
        </w:rPr>
        <w:t>–</w:t>
      </w:r>
      <w:r w:rsidR="00A210E9">
        <w:rPr>
          <w:rFonts w:asciiTheme="majorBidi" w:hAnsiTheme="majorBidi" w:cstheme="majorBidi" w:hint="cs"/>
          <w:rtl/>
        </w:rPr>
        <w:t xml:space="preserve"> היו </w:t>
      </w:r>
      <w:r w:rsidR="00A210E9" w:rsidRPr="00A210E9">
        <w:rPr>
          <w:rFonts w:asciiTheme="majorBidi" w:hAnsiTheme="majorBidi" w:cstheme="majorBidi" w:hint="cs"/>
          <w:b/>
          <w:bCs/>
          <w:rtl/>
        </w:rPr>
        <w:t>תיבות אלו</w:t>
      </w:r>
      <w:r>
        <w:rPr>
          <w:rFonts w:asciiTheme="majorBidi" w:hAnsiTheme="majorBidi" w:cstheme="majorBidi" w:hint="cs"/>
          <w:rtl/>
        </w:rPr>
        <w:t xml:space="preserve"> </w:t>
      </w:r>
      <w:r w:rsidRPr="00A210E9">
        <w:rPr>
          <w:rFonts w:asciiTheme="majorBidi" w:hAnsiTheme="majorBidi" w:cstheme="majorBidi" w:hint="cs"/>
          <w:b/>
          <w:bCs/>
          <w:rtl/>
        </w:rPr>
        <w:t>מ</w:t>
      </w:r>
      <w:r w:rsidR="00481110">
        <w:rPr>
          <w:rFonts w:asciiTheme="majorBidi" w:hAnsiTheme="majorBidi" w:cstheme="majorBidi" w:hint="cs"/>
          <w:b/>
          <w:bCs/>
          <w:rtl/>
        </w:rPr>
        <w:t>ח</w:t>
      </w:r>
      <w:r w:rsidRPr="00A210E9">
        <w:rPr>
          <w:rFonts w:asciiTheme="majorBidi" w:hAnsiTheme="majorBidi" w:cstheme="majorBidi" w:hint="cs"/>
          <w:b/>
          <w:bCs/>
          <w:rtl/>
        </w:rPr>
        <w:t>וקות</w:t>
      </w:r>
      <w:r w:rsidR="00A210E9">
        <w:rPr>
          <w:rFonts w:asciiTheme="majorBidi" w:hAnsiTheme="majorBidi" w:cstheme="majorBidi" w:hint="cs"/>
          <w:rtl/>
        </w:rPr>
        <w:t>. וכך צריך לומר: "</w:t>
      </w:r>
      <w:r w:rsidR="00A210E9" w:rsidRPr="009B1B08">
        <w:rPr>
          <w:rFonts w:asciiTheme="majorBidi" w:hAnsiTheme="majorBidi" w:cs="Times New Roman"/>
          <w:rtl/>
        </w:rPr>
        <w:t xml:space="preserve">בעי רמי בר </w:t>
      </w:r>
      <w:proofErr w:type="spellStart"/>
      <w:r w:rsidR="00A210E9" w:rsidRPr="009B1B08">
        <w:rPr>
          <w:rFonts w:asciiTheme="majorBidi" w:hAnsiTheme="majorBidi" w:cs="Times New Roman"/>
          <w:rtl/>
        </w:rPr>
        <w:t>חמא</w:t>
      </w:r>
      <w:proofErr w:type="spellEnd"/>
      <w:r w:rsidR="00A210E9">
        <w:rPr>
          <w:rFonts w:asciiTheme="majorBidi" w:hAnsiTheme="majorBidi" w:cs="Times New Roman" w:hint="cs"/>
          <w:rtl/>
        </w:rPr>
        <w:t>,</w:t>
      </w:r>
      <w:r w:rsidR="00A210E9" w:rsidRPr="009B1B08">
        <w:rPr>
          <w:rFonts w:asciiTheme="majorBidi" w:hAnsiTheme="majorBidi" w:cs="Times New Roman"/>
          <w:rtl/>
        </w:rPr>
        <w:t xml:space="preserve"> רובע עצמות מן שדרה וגולגולת מאי</w:t>
      </w:r>
      <w:r w:rsidR="00A210E9">
        <w:rPr>
          <w:rFonts w:asciiTheme="majorBidi" w:hAnsiTheme="majorBidi" w:cstheme="majorBidi" w:hint="cs"/>
          <w:rtl/>
        </w:rPr>
        <w:t xml:space="preserve">". ולפי </w:t>
      </w:r>
      <w:proofErr w:type="spellStart"/>
      <w:r w:rsidR="00A210E9">
        <w:rPr>
          <w:rFonts w:asciiTheme="majorBidi" w:hAnsiTheme="majorBidi" w:cstheme="majorBidi" w:hint="cs"/>
          <w:rtl/>
        </w:rPr>
        <w:t>גירסא</w:t>
      </w:r>
      <w:proofErr w:type="spellEnd"/>
      <w:r w:rsidR="00A210E9">
        <w:rPr>
          <w:rFonts w:asciiTheme="majorBidi" w:hAnsiTheme="majorBidi" w:cstheme="majorBidi" w:hint="cs"/>
          <w:rtl/>
        </w:rPr>
        <w:t xml:space="preserve"> זו</w:t>
      </w:r>
      <w:r w:rsidR="00180757">
        <w:rPr>
          <w:rFonts w:asciiTheme="majorBidi" w:hAnsiTheme="majorBidi" w:cstheme="majorBidi" w:hint="cs"/>
          <w:rtl/>
        </w:rPr>
        <w:t>,</w:t>
      </w:r>
      <w:r w:rsidR="00A210E9">
        <w:rPr>
          <w:rFonts w:asciiTheme="majorBidi" w:hAnsiTheme="majorBidi" w:cstheme="majorBidi" w:hint="cs"/>
          <w:rtl/>
        </w:rPr>
        <w:t xml:space="preserve"> ספקו של רמי בר </w:t>
      </w:r>
      <w:proofErr w:type="spellStart"/>
      <w:r w:rsidR="00481110">
        <w:rPr>
          <w:rFonts w:asciiTheme="majorBidi" w:hAnsiTheme="majorBidi" w:cstheme="majorBidi" w:hint="cs"/>
          <w:rtl/>
        </w:rPr>
        <w:t>ח</w:t>
      </w:r>
      <w:r w:rsidR="00A210E9">
        <w:rPr>
          <w:rFonts w:asciiTheme="majorBidi" w:hAnsiTheme="majorBidi" w:cstheme="majorBidi" w:hint="cs"/>
          <w:rtl/>
        </w:rPr>
        <w:t>מא</w:t>
      </w:r>
      <w:proofErr w:type="spellEnd"/>
      <w:r w:rsidR="00A210E9">
        <w:rPr>
          <w:rFonts w:asciiTheme="majorBidi" w:hAnsiTheme="majorBidi" w:cstheme="majorBidi" w:hint="cs"/>
          <w:rtl/>
        </w:rPr>
        <w:t xml:space="preserve"> הוא לא לגבי טומאת נזיר, אלא לגבי </w:t>
      </w:r>
      <w:r w:rsidR="00A210E9" w:rsidRPr="00180757">
        <w:rPr>
          <w:rFonts w:asciiTheme="majorBidi" w:hAnsiTheme="majorBidi" w:cs="Guttman Miryam" w:hint="cs"/>
          <w:rtl/>
        </w:rPr>
        <w:t>טומאת אוהל</w:t>
      </w:r>
      <w:r w:rsidR="009E3B5F">
        <w:rPr>
          <w:rStyle w:val="a5"/>
          <w:rFonts w:asciiTheme="majorBidi" w:hAnsiTheme="majorBidi" w:cs="Guttman Miryam"/>
          <w:rtl/>
        </w:rPr>
        <w:footnoteReference w:id="45"/>
      </w:r>
      <w:r w:rsidR="009E3B5F">
        <w:rPr>
          <w:rFonts w:asciiTheme="majorBidi" w:hAnsiTheme="majorBidi" w:cstheme="majorBidi" w:hint="cs"/>
          <w:rtl/>
        </w:rPr>
        <w:t xml:space="preserve">. ולפי זה פירוש </w:t>
      </w:r>
      <w:proofErr w:type="spellStart"/>
      <w:r w:rsidR="009E3B5F">
        <w:rPr>
          <w:rFonts w:asciiTheme="majorBidi" w:hAnsiTheme="majorBidi" w:cstheme="majorBidi" w:hint="cs"/>
          <w:rtl/>
        </w:rPr>
        <w:t>האיבעיא</w:t>
      </w:r>
      <w:proofErr w:type="spellEnd"/>
      <w:r w:rsidR="009E3B5F">
        <w:rPr>
          <w:rFonts w:asciiTheme="majorBidi" w:hAnsiTheme="majorBidi" w:cstheme="majorBidi" w:hint="cs"/>
          <w:rtl/>
        </w:rPr>
        <w:t xml:space="preserve"> הוא, </w:t>
      </w:r>
      <w:r w:rsidR="00A210E9">
        <w:rPr>
          <w:rFonts w:asciiTheme="majorBidi" w:hAnsiTheme="majorBidi" w:cstheme="majorBidi" w:hint="cs"/>
          <w:rtl/>
        </w:rPr>
        <w:t>האם מה ששנינו במשנה (</w:t>
      </w:r>
      <w:proofErr w:type="spellStart"/>
      <w:r w:rsidR="00A210E9">
        <w:rPr>
          <w:rFonts w:asciiTheme="majorBidi" w:hAnsiTheme="majorBidi" w:cstheme="majorBidi" w:hint="cs"/>
          <w:rtl/>
        </w:rPr>
        <w:t>אהלות</w:t>
      </w:r>
      <w:proofErr w:type="spellEnd"/>
      <w:r w:rsidR="00A210E9">
        <w:rPr>
          <w:rFonts w:asciiTheme="majorBidi" w:hAnsiTheme="majorBidi" w:cstheme="majorBidi" w:hint="cs"/>
          <w:rtl/>
        </w:rPr>
        <w:t xml:space="preserve"> ב, א): </w:t>
      </w:r>
      <w:r w:rsidR="00180757">
        <w:rPr>
          <w:rFonts w:asciiTheme="majorBidi" w:hAnsiTheme="majorBidi" w:cs="Times New Roman" w:hint="cs"/>
          <w:rtl/>
        </w:rPr>
        <w:t>"</w:t>
      </w:r>
      <w:r w:rsidR="00A210E9" w:rsidRPr="00A210E9">
        <w:rPr>
          <w:rFonts w:asciiTheme="majorBidi" w:hAnsiTheme="majorBidi" w:cs="Times New Roman"/>
          <w:rtl/>
        </w:rPr>
        <w:t xml:space="preserve">אלו </w:t>
      </w:r>
      <w:proofErr w:type="spellStart"/>
      <w:r w:rsidR="00A210E9" w:rsidRPr="00A210E9">
        <w:rPr>
          <w:rFonts w:asciiTheme="majorBidi" w:hAnsiTheme="majorBidi" w:cs="Times New Roman"/>
          <w:rtl/>
        </w:rPr>
        <w:t>מטמאין</w:t>
      </w:r>
      <w:proofErr w:type="spellEnd"/>
      <w:r w:rsidR="00A210E9" w:rsidRPr="00A210E9">
        <w:rPr>
          <w:rFonts w:asciiTheme="majorBidi" w:hAnsiTheme="majorBidi" w:cs="Times New Roman"/>
          <w:rtl/>
        </w:rPr>
        <w:t xml:space="preserve"> באהל המת </w:t>
      </w:r>
      <w:proofErr w:type="spellStart"/>
      <w:r w:rsidR="00180757">
        <w:rPr>
          <w:rFonts w:asciiTheme="majorBidi" w:hAnsiTheme="majorBidi" w:cs="Times New Roman" w:hint="cs"/>
          <w:rtl/>
        </w:rPr>
        <w:t>כו</w:t>
      </w:r>
      <w:proofErr w:type="spellEnd"/>
      <w:r w:rsidR="00180757">
        <w:rPr>
          <w:rFonts w:asciiTheme="majorBidi" w:hAnsiTheme="majorBidi" w:cs="Times New Roman" w:hint="cs"/>
          <w:rtl/>
        </w:rPr>
        <w:t xml:space="preserve">' </w:t>
      </w:r>
      <w:r w:rsidR="00A210E9" w:rsidRPr="00A210E9">
        <w:rPr>
          <w:rFonts w:asciiTheme="majorBidi" w:hAnsiTheme="majorBidi" w:cs="Times New Roman"/>
          <w:rtl/>
        </w:rPr>
        <w:t xml:space="preserve">רובע עצמות מרוב </w:t>
      </w:r>
      <w:proofErr w:type="spellStart"/>
      <w:r w:rsidR="00A210E9" w:rsidRPr="00A210E9">
        <w:rPr>
          <w:rFonts w:asciiTheme="majorBidi" w:hAnsiTheme="majorBidi" w:cs="Times New Roman"/>
          <w:rtl/>
        </w:rPr>
        <w:t>הבנין</w:t>
      </w:r>
      <w:proofErr w:type="spellEnd"/>
      <w:r w:rsidR="00A210E9" w:rsidRPr="00A210E9">
        <w:rPr>
          <w:rFonts w:asciiTheme="majorBidi" w:hAnsiTheme="majorBidi" w:cs="Times New Roman"/>
          <w:rtl/>
        </w:rPr>
        <w:t xml:space="preserve"> או מרוב </w:t>
      </w:r>
      <w:proofErr w:type="spellStart"/>
      <w:r w:rsidR="00A210E9" w:rsidRPr="00A210E9">
        <w:rPr>
          <w:rFonts w:asciiTheme="majorBidi" w:hAnsiTheme="majorBidi" w:cs="Times New Roman"/>
          <w:rtl/>
        </w:rPr>
        <w:t>המנין</w:t>
      </w:r>
      <w:proofErr w:type="spellEnd"/>
      <w:r w:rsidR="00180757">
        <w:rPr>
          <w:rFonts w:asciiTheme="majorBidi" w:hAnsiTheme="majorBidi" w:cstheme="majorBidi" w:hint="cs"/>
          <w:rtl/>
        </w:rPr>
        <w:t xml:space="preserve">", הוא </w:t>
      </w:r>
      <w:proofErr w:type="spellStart"/>
      <w:r w:rsidR="00180757">
        <w:rPr>
          <w:rFonts w:asciiTheme="majorBidi" w:hAnsiTheme="majorBidi" w:cstheme="majorBidi" w:hint="cs"/>
          <w:rtl/>
        </w:rPr>
        <w:t>בדוקא</w:t>
      </w:r>
      <w:proofErr w:type="spellEnd"/>
      <w:r w:rsidR="00180757">
        <w:rPr>
          <w:rFonts w:asciiTheme="majorBidi" w:hAnsiTheme="majorBidi" w:cstheme="majorBidi" w:hint="cs"/>
          <w:rtl/>
        </w:rPr>
        <w:t>, ורק רובע עצמות מרוב בניין או רוב מניין מטמא מאוהל, או שרובע עצמות מטמא באוהל גם כשבאו משדרה וגולגולת. ופשט רבא מאותה משנה: "</w:t>
      </w:r>
      <w:r w:rsidR="00180757" w:rsidRPr="00180757">
        <w:rPr>
          <w:rFonts w:asciiTheme="majorBidi" w:hAnsiTheme="majorBidi" w:cs="Times New Roman"/>
          <w:rtl/>
        </w:rPr>
        <w:t xml:space="preserve">השדרה </w:t>
      </w:r>
      <w:proofErr w:type="spellStart"/>
      <w:r w:rsidR="00180757" w:rsidRPr="00180757">
        <w:rPr>
          <w:rFonts w:asciiTheme="majorBidi" w:hAnsiTheme="majorBidi" w:cs="Times New Roman"/>
          <w:rtl/>
        </w:rPr>
        <w:t>והגלגולת</w:t>
      </w:r>
      <w:proofErr w:type="spellEnd"/>
      <w:r w:rsidR="00180757">
        <w:rPr>
          <w:rFonts w:asciiTheme="majorBidi" w:hAnsiTheme="majorBidi" w:cs="Times New Roman" w:hint="cs"/>
          <w:rtl/>
        </w:rPr>
        <w:t>"</w:t>
      </w:r>
      <w:r w:rsidR="00193C87">
        <w:rPr>
          <w:rFonts w:asciiTheme="majorBidi" w:hAnsiTheme="majorBidi" w:cs="Times New Roman" w:hint="cs"/>
          <w:rtl/>
        </w:rPr>
        <w:t xml:space="preserve">, </w:t>
      </w:r>
      <w:r w:rsidR="00193C87">
        <w:rPr>
          <w:rFonts w:asciiTheme="majorBidi" w:hAnsiTheme="majorBidi" w:cstheme="majorBidi" w:hint="cs"/>
          <w:rtl/>
        </w:rPr>
        <w:t xml:space="preserve">וממה שלא כתוב "רובע עצמות מהשדרה וגולגולת", </w:t>
      </w:r>
      <w:r w:rsidR="00193C87">
        <w:rPr>
          <w:rFonts w:asciiTheme="majorBidi" w:hAnsiTheme="majorBidi" w:cs="Times New Roman" w:hint="cs"/>
          <w:rtl/>
        </w:rPr>
        <w:t>משמע שמטמאים באוהל רק כאשר הם שלמים, אבל כשהם שבורים אינם מטמאים, אע"פ שיש בהם בוודאי רובע עצמות</w:t>
      </w:r>
      <w:r w:rsidR="00481110">
        <w:rPr>
          <w:rStyle w:val="a5"/>
          <w:rFonts w:asciiTheme="majorBidi" w:hAnsiTheme="majorBidi" w:cs="Times New Roman"/>
          <w:rtl/>
        </w:rPr>
        <w:footnoteReference w:id="46"/>
      </w:r>
      <w:r w:rsidR="00193C87">
        <w:rPr>
          <w:rFonts w:asciiTheme="majorBidi" w:hAnsiTheme="majorBidi" w:cs="Times New Roman" w:hint="cs"/>
          <w:rtl/>
        </w:rPr>
        <w:t>.</w:t>
      </w:r>
    </w:p>
    <w:p w:rsidR="009A082A" w:rsidRPr="00481110" w:rsidRDefault="001F1B80" w:rsidP="00180757">
      <w:pPr>
        <w:jc w:val="both"/>
        <w:rPr>
          <w:rFonts w:asciiTheme="majorBidi" w:hAnsiTheme="majorBidi" w:cs="Guttman Vilna"/>
          <w:rtl/>
        </w:rPr>
      </w:pPr>
      <w:r>
        <w:rPr>
          <w:rFonts w:asciiTheme="majorBidi" w:hAnsiTheme="majorBidi" w:cs="Guttman Vilna" w:hint="cs"/>
          <w:rtl/>
        </w:rPr>
        <w:t xml:space="preserve">13 </w:t>
      </w:r>
      <w:r w:rsidR="009A082A" w:rsidRPr="00481110">
        <w:rPr>
          <w:rFonts w:asciiTheme="majorBidi" w:hAnsiTheme="majorBidi" w:cs="Guttman Vilna" w:hint="cs"/>
          <w:rtl/>
        </w:rPr>
        <w:t xml:space="preserve">[ב] שם </w:t>
      </w:r>
      <w:proofErr w:type="spellStart"/>
      <w:r w:rsidR="00481110">
        <w:rPr>
          <w:rFonts w:asciiTheme="majorBidi" w:hAnsiTheme="majorBidi" w:cs="Guttman Vilna" w:hint="cs"/>
          <w:rtl/>
        </w:rPr>
        <w:t>ח</w:t>
      </w:r>
      <w:r w:rsidR="009A082A" w:rsidRPr="00481110">
        <w:rPr>
          <w:rFonts w:asciiTheme="majorBidi" w:hAnsiTheme="majorBidi" w:cs="Guttman Vilna" w:hint="cs"/>
          <w:rtl/>
        </w:rPr>
        <w:t>מיר</w:t>
      </w:r>
      <w:proofErr w:type="spellEnd"/>
      <w:r w:rsidR="009A082A" w:rsidRPr="00481110">
        <w:rPr>
          <w:rFonts w:asciiTheme="majorBidi" w:hAnsiTheme="majorBidi" w:cs="Guttman Vilna" w:hint="cs"/>
          <w:rtl/>
        </w:rPr>
        <w:t xml:space="preserve"> </w:t>
      </w:r>
      <w:r w:rsidR="009A082A" w:rsidRPr="00481110">
        <w:rPr>
          <w:rFonts w:asciiTheme="majorBidi" w:hAnsiTheme="majorBidi" w:cs="Guttman Vilna"/>
          <w:rtl/>
        </w:rPr>
        <w:t>–</w:t>
      </w:r>
      <w:r w:rsidR="009A082A" w:rsidRPr="00481110">
        <w:rPr>
          <w:rFonts w:asciiTheme="majorBidi" w:hAnsiTheme="majorBidi" w:cs="Guttman Vilna" w:hint="cs"/>
          <w:rtl/>
        </w:rPr>
        <w:t xml:space="preserve"> צ"ל טמא.</w:t>
      </w:r>
    </w:p>
    <w:p w:rsidR="009A082A" w:rsidRDefault="009A082A" w:rsidP="00180757">
      <w:pPr>
        <w:jc w:val="both"/>
        <w:rPr>
          <w:rFonts w:asciiTheme="majorBidi" w:hAnsiTheme="majorBidi" w:cstheme="majorBidi"/>
          <w:rtl/>
        </w:rPr>
      </w:pPr>
      <w:r>
        <w:rPr>
          <w:rFonts w:asciiTheme="majorBidi" w:hAnsiTheme="majorBidi" w:cstheme="majorBidi" w:hint="cs"/>
          <w:rtl/>
        </w:rPr>
        <w:t>אור אליהו</w:t>
      </w:r>
    </w:p>
    <w:p w:rsidR="009A082A" w:rsidRDefault="001F1B80" w:rsidP="00180757">
      <w:pPr>
        <w:jc w:val="both"/>
        <w:rPr>
          <w:rFonts w:asciiTheme="majorBidi" w:hAnsiTheme="majorBidi" w:cstheme="majorBidi"/>
          <w:rtl/>
        </w:rPr>
      </w:pPr>
      <w:r>
        <w:rPr>
          <w:rFonts w:asciiTheme="majorBidi" w:hAnsiTheme="majorBidi" w:cstheme="majorBidi" w:hint="cs"/>
          <w:b/>
          <w:bCs/>
          <w:rtl/>
        </w:rPr>
        <w:t xml:space="preserve">13 </w:t>
      </w:r>
      <w:r w:rsidR="009A082A" w:rsidRPr="00481110">
        <w:rPr>
          <w:rFonts w:asciiTheme="majorBidi" w:hAnsiTheme="majorBidi" w:cstheme="majorBidi" w:hint="cs"/>
          <w:b/>
          <w:bCs/>
          <w:rtl/>
        </w:rPr>
        <w:t>[ב] שם</w:t>
      </w:r>
      <w:r w:rsidR="009A082A">
        <w:rPr>
          <w:rFonts w:asciiTheme="majorBidi" w:hAnsiTheme="majorBidi" w:cstheme="majorBidi" w:hint="cs"/>
          <w:rtl/>
        </w:rPr>
        <w:t xml:space="preserve"> </w:t>
      </w:r>
      <w:proofErr w:type="spellStart"/>
      <w:r w:rsidR="009A082A">
        <w:rPr>
          <w:rFonts w:asciiTheme="majorBidi" w:hAnsiTheme="majorBidi" w:cstheme="majorBidi" w:hint="cs"/>
          <w:rtl/>
        </w:rPr>
        <w:t>בגמ</w:t>
      </w:r>
      <w:proofErr w:type="spellEnd"/>
      <w:r w:rsidR="009A082A">
        <w:rPr>
          <w:rFonts w:asciiTheme="majorBidi" w:hAnsiTheme="majorBidi" w:cstheme="majorBidi" w:hint="cs"/>
          <w:rtl/>
        </w:rPr>
        <w:t>': "</w:t>
      </w:r>
      <w:r w:rsidR="009A082A" w:rsidRPr="009A082A">
        <w:rPr>
          <w:rFonts w:asciiTheme="majorBidi" w:hAnsiTheme="majorBidi" w:cs="Times New Roman"/>
          <w:rtl/>
        </w:rPr>
        <w:t>אמר רבא</w:t>
      </w:r>
      <w:r w:rsidR="009A082A">
        <w:rPr>
          <w:rFonts w:asciiTheme="majorBidi" w:hAnsiTheme="majorBidi" w:cs="Times New Roman" w:hint="cs"/>
          <w:rtl/>
        </w:rPr>
        <w:t>,</w:t>
      </w:r>
      <w:r w:rsidR="009A082A" w:rsidRPr="009A082A">
        <w:rPr>
          <w:rFonts w:asciiTheme="majorBidi" w:hAnsiTheme="majorBidi" w:cs="Times New Roman"/>
          <w:rtl/>
        </w:rPr>
        <w:t xml:space="preserve"> ת</w:t>
      </w:r>
      <w:r w:rsidR="00876949">
        <w:rPr>
          <w:rFonts w:asciiTheme="majorBidi" w:hAnsiTheme="majorBidi" w:cs="Times New Roman" w:hint="cs"/>
          <w:rtl/>
        </w:rPr>
        <w:t xml:space="preserve">א </w:t>
      </w:r>
      <w:r w:rsidR="009A082A" w:rsidRPr="009A082A">
        <w:rPr>
          <w:rFonts w:asciiTheme="majorBidi" w:hAnsiTheme="majorBidi" w:cs="Times New Roman"/>
          <w:rtl/>
        </w:rPr>
        <w:t>ש</w:t>
      </w:r>
      <w:r w:rsidR="00876949">
        <w:rPr>
          <w:rFonts w:asciiTheme="majorBidi" w:hAnsiTheme="majorBidi" w:cs="Times New Roman" w:hint="cs"/>
          <w:rtl/>
        </w:rPr>
        <w:t>מע</w:t>
      </w:r>
      <w:r w:rsidR="009A082A" w:rsidRPr="009A082A">
        <w:rPr>
          <w:rFonts w:asciiTheme="majorBidi" w:hAnsiTheme="majorBidi" w:cs="Times New Roman"/>
          <w:rtl/>
        </w:rPr>
        <w:t xml:space="preserve"> השדרה והגולגולת</w:t>
      </w:r>
      <w:r w:rsidR="009A082A">
        <w:rPr>
          <w:rFonts w:asciiTheme="majorBidi" w:hAnsiTheme="majorBidi" w:cs="Times New Roman" w:hint="cs"/>
          <w:rtl/>
        </w:rPr>
        <w:t>,</w:t>
      </w:r>
      <w:r w:rsidR="009A082A" w:rsidRPr="009A082A">
        <w:rPr>
          <w:rFonts w:asciiTheme="majorBidi" w:hAnsiTheme="majorBidi" w:cs="Times New Roman"/>
          <w:rtl/>
        </w:rPr>
        <w:t xml:space="preserve"> ואי </w:t>
      </w:r>
      <w:proofErr w:type="spellStart"/>
      <w:r w:rsidR="009A082A" w:rsidRPr="009A082A">
        <w:rPr>
          <w:rFonts w:asciiTheme="majorBidi" w:hAnsiTheme="majorBidi" w:cs="Times New Roman"/>
          <w:rtl/>
        </w:rPr>
        <w:t>סלקא</w:t>
      </w:r>
      <w:proofErr w:type="spellEnd"/>
      <w:r w:rsidR="009A082A" w:rsidRPr="009A082A">
        <w:rPr>
          <w:rFonts w:asciiTheme="majorBidi" w:hAnsiTheme="majorBidi" w:cs="Times New Roman"/>
          <w:rtl/>
        </w:rPr>
        <w:t xml:space="preserve"> דעתך רובע עצמות </w:t>
      </w:r>
      <w:proofErr w:type="spellStart"/>
      <w:r w:rsidR="009A082A" w:rsidRPr="009A082A">
        <w:rPr>
          <w:rFonts w:asciiTheme="majorBidi" w:hAnsiTheme="majorBidi" w:cs="Times New Roman"/>
          <w:rtl/>
        </w:rPr>
        <w:t>דאתי</w:t>
      </w:r>
      <w:proofErr w:type="spellEnd"/>
      <w:r w:rsidR="009A082A" w:rsidRPr="009A082A">
        <w:rPr>
          <w:rFonts w:asciiTheme="majorBidi" w:hAnsiTheme="majorBidi" w:cs="Times New Roman"/>
          <w:rtl/>
        </w:rPr>
        <w:t xml:space="preserve"> מן שדרה וגולגולת </w:t>
      </w:r>
      <w:proofErr w:type="spellStart"/>
      <w:r w:rsidR="009A082A" w:rsidRPr="009A082A">
        <w:rPr>
          <w:rFonts w:asciiTheme="majorBidi" w:hAnsiTheme="majorBidi" w:cs="Times New Roman"/>
          <w:b/>
          <w:bCs/>
          <w:rtl/>
        </w:rPr>
        <w:t>חמיר</w:t>
      </w:r>
      <w:proofErr w:type="spellEnd"/>
      <w:r w:rsidR="009A082A">
        <w:rPr>
          <w:rFonts w:asciiTheme="majorBidi" w:hAnsiTheme="majorBidi" w:cs="Times New Roman" w:hint="cs"/>
          <w:rtl/>
        </w:rPr>
        <w:t>,</w:t>
      </w:r>
      <w:r w:rsidR="009A082A" w:rsidRPr="009A082A">
        <w:rPr>
          <w:rFonts w:asciiTheme="majorBidi" w:hAnsiTheme="majorBidi" w:cs="Times New Roman"/>
          <w:rtl/>
        </w:rPr>
        <w:t xml:space="preserve"> </w:t>
      </w:r>
      <w:proofErr w:type="spellStart"/>
      <w:r w:rsidR="009A082A" w:rsidRPr="009A082A">
        <w:rPr>
          <w:rFonts w:asciiTheme="majorBidi" w:hAnsiTheme="majorBidi" w:cs="Times New Roman"/>
          <w:rtl/>
        </w:rPr>
        <w:t>ליתני</w:t>
      </w:r>
      <w:proofErr w:type="spellEnd"/>
      <w:r w:rsidR="009A082A" w:rsidRPr="009A082A">
        <w:rPr>
          <w:rFonts w:asciiTheme="majorBidi" w:hAnsiTheme="majorBidi" w:cs="Times New Roman"/>
          <w:rtl/>
        </w:rPr>
        <w:t xml:space="preserve"> על רובע עצמות הבא מן השדרה </w:t>
      </w:r>
      <w:proofErr w:type="spellStart"/>
      <w:r w:rsidR="009A082A" w:rsidRPr="009A082A">
        <w:rPr>
          <w:rFonts w:asciiTheme="majorBidi" w:hAnsiTheme="majorBidi" w:cs="Times New Roman"/>
          <w:rtl/>
        </w:rPr>
        <w:t>כו</w:t>
      </w:r>
      <w:proofErr w:type="spellEnd"/>
      <w:r w:rsidR="009A082A" w:rsidRPr="009A082A">
        <w:rPr>
          <w:rFonts w:asciiTheme="majorBidi" w:hAnsiTheme="majorBidi" w:cs="Times New Roman"/>
          <w:rtl/>
        </w:rPr>
        <w:t>'</w:t>
      </w:r>
      <w:r w:rsidR="009A082A">
        <w:rPr>
          <w:rFonts w:asciiTheme="majorBidi" w:hAnsiTheme="majorBidi" w:cstheme="majorBidi" w:hint="cs"/>
          <w:rtl/>
        </w:rPr>
        <w:t xml:space="preserve">", כך </w:t>
      </w:r>
      <w:proofErr w:type="spellStart"/>
      <w:r w:rsidR="009A082A">
        <w:rPr>
          <w:rFonts w:asciiTheme="majorBidi" w:hAnsiTheme="majorBidi" w:cstheme="majorBidi" w:hint="cs"/>
          <w:rtl/>
        </w:rPr>
        <w:t>הגירסא</w:t>
      </w:r>
      <w:proofErr w:type="spellEnd"/>
      <w:r w:rsidR="009A082A">
        <w:rPr>
          <w:rFonts w:asciiTheme="majorBidi" w:hAnsiTheme="majorBidi" w:cstheme="majorBidi" w:hint="cs"/>
          <w:rtl/>
        </w:rPr>
        <w:t xml:space="preserve"> שלפנינו </w:t>
      </w:r>
      <w:proofErr w:type="spellStart"/>
      <w:r w:rsidR="009A082A">
        <w:rPr>
          <w:rFonts w:asciiTheme="majorBidi" w:hAnsiTheme="majorBidi" w:cstheme="majorBidi" w:hint="cs"/>
          <w:rtl/>
        </w:rPr>
        <w:t>בגמ</w:t>
      </w:r>
      <w:proofErr w:type="spellEnd"/>
      <w:r w:rsidR="009A082A">
        <w:rPr>
          <w:rFonts w:asciiTheme="majorBidi" w:hAnsiTheme="majorBidi" w:cstheme="majorBidi" w:hint="cs"/>
          <w:rtl/>
        </w:rPr>
        <w:t xml:space="preserve">'. וכתב רבינו </w:t>
      </w:r>
      <w:proofErr w:type="spellStart"/>
      <w:r w:rsidR="009A082A">
        <w:rPr>
          <w:rFonts w:asciiTheme="majorBidi" w:hAnsiTheme="majorBidi" w:cstheme="majorBidi" w:hint="cs"/>
          <w:rtl/>
        </w:rPr>
        <w:t>בגליון</w:t>
      </w:r>
      <w:proofErr w:type="spellEnd"/>
      <w:r w:rsidR="009A082A">
        <w:rPr>
          <w:rFonts w:asciiTheme="majorBidi" w:hAnsiTheme="majorBidi" w:cstheme="majorBidi" w:hint="cs"/>
          <w:rtl/>
        </w:rPr>
        <w:t xml:space="preserve"> </w:t>
      </w:r>
      <w:proofErr w:type="spellStart"/>
      <w:r w:rsidR="009A082A">
        <w:rPr>
          <w:rFonts w:asciiTheme="majorBidi" w:hAnsiTheme="majorBidi" w:cstheme="majorBidi" w:hint="cs"/>
          <w:rtl/>
        </w:rPr>
        <w:t>הש"ס</w:t>
      </w:r>
      <w:proofErr w:type="spellEnd"/>
      <w:r w:rsidR="009A082A">
        <w:rPr>
          <w:rFonts w:asciiTheme="majorBidi" w:hAnsiTheme="majorBidi" w:cstheme="majorBidi" w:hint="cs"/>
          <w:rtl/>
        </w:rPr>
        <w:t xml:space="preserve"> שלו ש</w:t>
      </w:r>
      <w:r w:rsidR="00801870">
        <w:rPr>
          <w:rFonts w:asciiTheme="majorBidi" w:hAnsiTheme="majorBidi" w:cstheme="majorBidi" w:hint="cs"/>
          <w:rtl/>
        </w:rPr>
        <w:t>ב</w:t>
      </w:r>
      <w:r w:rsidR="009A082A">
        <w:rPr>
          <w:rFonts w:asciiTheme="majorBidi" w:hAnsiTheme="majorBidi" w:cstheme="majorBidi" w:hint="cs"/>
          <w:rtl/>
        </w:rPr>
        <w:t>מקום תיבת "</w:t>
      </w:r>
      <w:proofErr w:type="spellStart"/>
      <w:r w:rsidR="00481110">
        <w:rPr>
          <w:rFonts w:asciiTheme="majorBidi" w:hAnsiTheme="majorBidi" w:cstheme="majorBidi" w:hint="cs"/>
          <w:rtl/>
        </w:rPr>
        <w:t>ח</w:t>
      </w:r>
      <w:r w:rsidR="009A082A">
        <w:rPr>
          <w:rFonts w:asciiTheme="majorBidi" w:hAnsiTheme="majorBidi" w:cstheme="majorBidi" w:hint="cs"/>
          <w:rtl/>
        </w:rPr>
        <w:t>מיר</w:t>
      </w:r>
      <w:proofErr w:type="spellEnd"/>
      <w:r w:rsidR="009A082A">
        <w:rPr>
          <w:rFonts w:asciiTheme="majorBidi" w:hAnsiTheme="majorBidi" w:cstheme="majorBidi" w:hint="cs"/>
          <w:rtl/>
        </w:rPr>
        <w:t xml:space="preserve">" </w:t>
      </w:r>
      <w:r w:rsidR="009A082A" w:rsidRPr="00481110">
        <w:rPr>
          <w:rFonts w:asciiTheme="majorBidi" w:hAnsiTheme="majorBidi" w:cstheme="majorBidi" w:hint="cs"/>
          <w:b/>
          <w:bCs/>
          <w:rtl/>
        </w:rPr>
        <w:t>צריך לומר "טמא":</w:t>
      </w:r>
      <w:r w:rsidR="009A082A">
        <w:rPr>
          <w:rFonts w:asciiTheme="majorBidi" w:hAnsiTheme="majorBidi" w:cstheme="majorBidi" w:hint="cs"/>
          <w:rtl/>
        </w:rPr>
        <w:t xml:space="preserve"> "</w:t>
      </w:r>
      <w:r w:rsidR="009A082A" w:rsidRPr="009A082A">
        <w:rPr>
          <w:rFonts w:asciiTheme="majorBidi" w:hAnsiTheme="majorBidi" w:cs="Times New Roman"/>
          <w:rtl/>
        </w:rPr>
        <w:t>אמר רבא</w:t>
      </w:r>
      <w:r w:rsidR="009A082A">
        <w:rPr>
          <w:rFonts w:asciiTheme="majorBidi" w:hAnsiTheme="majorBidi" w:cs="Times New Roman" w:hint="cs"/>
          <w:rtl/>
        </w:rPr>
        <w:t>,</w:t>
      </w:r>
      <w:r w:rsidR="009A082A" w:rsidRPr="009A082A">
        <w:rPr>
          <w:rFonts w:asciiTheme="majorBidi" w:hAnsiTheme="majorBidi" w:cs="Times New Roman"/>
          <w:rtl/>
        </w:rPr>
        <w:t xml:space="preserve"> ת"ש השדרה והגולגולת</w:t>
      </w:r>
      <w:r w:rsidR="009A082A">
        <w:rPr>
          <w:rFonts w:asciiTheme="majorBidi" w:hAnsiTheme="majorBidi" w:cs="Times New Roman" w:hint="cs"/>
          <w:rtl/>
        </w:rPr>
        <w:t>,</w:t>
      </w:r>
      <w:r w:rsidR="009A082A" w:rsidRPr="009A082A">
        <w:rPr>
          <w:rFonts w:asciiTheme="majorBidi" w:hAnsiTheme="majorBidi" w:cs="Times New Roman"/>
          <w:rtl/>
        </w:rPr>
        <w:t xml:space="preserve"> ואי </w:t>
      </w:r>
      <w:proofErr w:type="spellStart"/>
      <w:r w:rsidR="009A082A" w:rsidRPr="009A082A">
        <w:rPr>
          <w:rFonts w:asciiTheme="majorBidi" w:hAnsiTheme="majorBidi" w:cs="Times New Roman"/>
          <w:rtl/>
        </w:rPr>
        <w:t>סלקא</w:t>
      </w:r>
      <w:proofErr w:type="spellEnd"/>
      <w:r w:rsidR="009A082A" w:rsidRPr="009A082A">
        <w:rPr>
          <w:rFonts w:asciiTheme="majorBidi" w:hAnsiTheme="majorBidi" w:cs="Times New Roman"/>
          <w:rtl/>
        </w:rPr>
        <w:t xml:space="preserve"> דעתך רובע עצמות </w:t>
      </w:r>
      <w:proofErr w:type="spellStart"/>
      <w:r w:rsidR="009A082A" w:rsidRPr="009A082A">
        <w:rPr>
          <w:rFonts w:asciiTheme="majorBidi" w:hAnsiTheme="majorBidi" w:cs="Times New Roman"/>
          <w:rtl/>
        </w:rPr>
        <w:lastRenderedPageBreak/>
        <w:t>דאתי</w:t>
      </w:r>
      <w:proofErr w:type="spellEnd"/>
      <w:r w:rsidR="009A082A" w:rsidRPr="009A082A">
        <w:rPr>
          <w:rFonts w:asciiTheme="majorBidi" w:hAnsiTheme="majorBidi" w:cs="Times New Roman"/>
          <w:rtl/>
        </w:rPr>
        <w:t xml:space="preserve"> מן שדרה וגולגולת </w:t>
      </w:r>
      <w:r w:rsidR="009A082A" w:rsidRPr="009A082A">
        <w:rPr>
          <w:rFonts w:asciiTheme="majorBidi" w:hAnsiTheme="majorBidi" w:cs="Times New Roman" w:hint="cs"/>
          <w:b/>
          <w:bCs/>
          <w:rtl/>
        </w:rPr>
        <w:t>טמא</w:t>
      </w:r>
      <w:r w:rsidR="009A082A">
        <w:rPr>
          <w:rFonts w:asciiTheme="majorBidi" w:hAnsiTheme="majorBidi" w:cs="Times New Roman" w:hint="cs"/>
          <w:rtl/>
        </w:rPr>
        <w:t>,</w:t>
      </w:r>
      <w:r w:rsidR="009A082A" w:rsidRPr="009A082A">
        <w:rPr>
          <w:rFonts w:asciiTheme="majorBidi" w:hAnsiTheme="majorBidi" w:cs="Times New Roman"/>
          <w:rtl/>
        </w:rPr>
        <w:t xml:space="preserve"> </w:t>
      </w:r>
      <w:proofErr w:type="spellStart"/>
      <w:r w:rsidR="009A082A" w:rsidRPr="009A082A">
        <w:rPr>
          <w:rFonts w:asciiTheme="majorBidi" w:hAnsiTheme="majorBidi" w:cs="Times New Roman"/>
          <w:rtl/>
        </w:rPr>
        <w:t>ליתני</w:t>
      </w:r>
      <w:proofErr w:type="spellEnd"/>
      <w:r w:rsidR="009A082A" w:rsidRPr="009A082A">
        <w:rPr>
          <w:rFonts w:asciiTheme="majorBidi" w:hAnsiTheme="majorBidi" w:cs="Times New Roman"/>
          <w:rtl/>
        </w:rPr>
        <w:t xml:space="preserve"> על רובע עצמות הבא מן השדרה </w:t>
      </w:r>
      <w:proofErr w:type="spellStart"/>
      <w:r w:rsidR="009A082A" w:rsidRPr="009A082A">
        <w:rPr>
          <w:rFonts w:asciiTheme="majorBidi" w:hAnsiTheme="majorBidi" w:cs="Times New Roman"/>
          <w:rtl/>
        </w:rPr>
        <w:t>כו</w:t>
      </w:r>
      <w:proofErr w:type="spellEnd"/>
      <w:r w:rsidR="009A082A" w:rsidRPr="009A082A">
        <w:rPr>
          <w:rFonts w:asciiTheme="majorBidi" w:hAnsiTheme="majorBidi" w:cs="Times New Roman"/>
          <w:rtl/>
        </w:rPr>
        <w:t>'</w:t>
      </w:r>
      <w:r w:rsidR="009A082A">
        <w:rPr>
          <w:rFonts w:asciiTheme="majorBidi" w:hAnsiTheme="majorBidi" w:cstheme="majorBidi" w:hint="cs"/>
          <w:rtl/>
        </w:rPr>
        <w:t>". ורבינו בזה לשיטתו</w:t>
      </w:r>
      <w:r w:rsidR="00481110">
        <w:rPr>
          <w:rStyle w:val="a5"/>
          <w:rFonts w:asciiTheme="majorBidi" w:hAnsiTheme="majorBidi" w:cstheme="majorBidi"/>
          <w:rtl/>
        </w:rPr>
        <w:footnoteReference w:id="47"/>
      </w:r>
      <w:r w:rsidR="009A082A">
        <w:rPr>
          <w:rFonts w:asciiTheme="majorBidi" w:hAnsiTheme="majorBidi" w:cstheme="majorBidi" w:hint="cs"/>
          <w:rtl/>
        </w:rPr>
        <w:t xml:space="preserve">, שספקו של רמי בר </w:t>
      </w:r>
      <w:proofErr w:type="spellStart"/>
      <w:r w:rsidR="00481110">
        <w:rPr>
          <w:rFonts w:asciiTheme="majorBidi" w:hAnsiTheme="majorBidi" w:cstheme="majorBidi" w:hint="cs"/>
          <w:rtl/>
        </w:rPr>
        <w:t>ח</w:t>
      </w:r>
      <w:r w:rsidR="009A082A">
        <w:rPr>
          <w:rFonts w:asciiTheme="majorBidi" w:hAnsiTheme="majorBidi" w:cstheme="majorBidi" w:hint="cs"/>
          <w:rtl/>
        </w:rPr>
        <w:t>מא</w:t>
      </w:r>
      <w:proofErr w:type="spellEnd"/>
      <w:r w:rsidR="009A082A">
        <w:rPr>
          <w:rFonts w:asciiTheme="majorBidi" w:hAnsiTheme="majorBidi" w:cstheme="majorBidi" w:hint="cs"/>
          <w:rtl/>
        </w:rPr>
        <w:t xml:space="preserve"> הוא לא לגבי טומאת נזיר, ו</w:t>
      </w:r>
      <w:r w:rsidR="00481110">
        <w:rPr>
          <w:rFonts w:asciiTheme="majorBidi" w:hAnsiTheme="majorBidi" w:cstheme="majorBidi" w:hint="cs"/>
          <w:rtl/>
        </w:rPr>
        <w:t xml:space="preserve">ממילא </w:t>
      </w:r>
      <w:r w:rsidR="009A082A">
        <w:rPr>
          <w:rFonts w:asciiTheme="majorBidi" w:hAnsiTheme="majorBidi" w:cstheme="majorBidi" w:hint="cs"/>
          <w:rtl/>
        </w:rPr>
        <w:t xml:space="preserve">הצד של רמי בר </w:t>
      </w:r>
      <w:proofErr w:type="spellStart"/>
      <w:r w:rsidR="00481110">
        <w:rPr>
          <w:rFonts w:asciiTheme="majorBidi" w:hAnsiTheme="majorBidi" w:cstheme="majorBidi" w:hint="cs"/>
          <w:rtl/>
        </w:rPr>
        <w:t>ח</w:t>
      </w:r>
      <w:r w:rsidR="009A082A">
        <w:rPr>
          <w:rFonts w:asciiTheme="majorBidi" w:hAnsiTheme="majorBidi" w:cstheme="majorBidi" w:hint="cs"/>
          <w:rtl/>
        </w:rPr>
        <w:t>מא</w:t>
      </w:r>
      <w:proofErr w:type="spellEnd"/>
      <w:r w:rsidR="009A082A">
        <w:rPr>
          <w:rFonts w:asciiTheme="majorBidi" w:hAnsiTheme="majorBidi" w:cstheme="majorBidi" w:hint="cs"/>
          <w:rtl/>
        </w:rPr>
        <w:t xml:space="preserve"> לה</w:t>
      </w:r>
      <w:r w:rsidR="00481110">
        <w:rPr>
          <w:rFonts w:asciiTheme="majorBidi" w:hAnsiTheme="majorBidi" w:cstheme="majorBidi" w:hint="cs"/>
          <w:rtl/>
        </w:rPr>
        <w:t>ח</w:t>
      </w:r>
      <w:r w:rsidR="009A082A">
        <w:rPr>
          <w:rFonts w:asciiTheme="majorBidi" w:hAnsiTheme="majorBidi" w:cstheme="majorBidi" w:hint="cs"/>
          <w:rtl/>
        </w:rPr>
        <w:t xml:space="preserve">מיר, הוא לא משום ששדרה וגולגולת </w:t>
      </w:r>
      <w:r w:rsidR="00481110">
        <w:rPr>
          <w:rFonts w:asciiTheme="majorBidi" w:hAnsiTheme="majorBidi" w:cstheme="majorBidi" w:hint="cs"/>
          <w:rtl/>
        </w:rPr>
        <w:t>ח</w:t>
      </w:r>
      <w:r w:rsidR="009A082A">
        <w:rPr>
          <w:rFonts w:asciiTheme="majorBidi" w:hAnsiTheme="majorBidi" w:cstheme="majorBidi" w:hint="cs"/>
          <w:rtl/>
        </w:rPr>
        <w:t xml:space="preserve">מורים יותר, אלא ספקו הוא לגבי טומאת אוהל, האם גם רובע עצמות </w:t>
      </w:r>
      <w:r w:rsidR="00481110">
        <w:rPr>
          <w:rFonts w:asciiTheme="majorBidi" w:hAnsiTheme="majorBidi" w:cstheme="majorBidi" w:hint="cs"/>
          <w:rtl/>
        </w:rPr>
        <w:t xml:space="preserve">הבא </w:t>
      </w:r>
      <w:r w:rsidR="009A082A">
        <w:rPr>
          <w:rFonts w:asciiTheme="majorBidi" w:hAnsiTheme="majorBidi" w:cstheme="majorBidi" w:hint="cs"/>
          <w:rtl/>
        </w:rPr>
        <w:t xml:space="preserve">משדרה וגולגולת מטמא באוהל, והצד לומר שכן מטמא הוא לא משום ששדרה וגולגולת </w:t>
      </w:r>
      <w:r w:rsidR="00481110">
        <w:rPr>
          <w:rFonts w:asciiTheme="majorBidi" w:hAnsiTheme="majorBidi" w:cstheme="majorBidi" w:hint="cs"/>
          <w:rtl/>
        </w:rPr>
        <w:t>ח</w:t>
      </w:r>
      <w:r w:rsidR="009A082A">
        <w:rPr>
          <w:rFonts w:asciiTheme="majorBidi" w:hAnsiTheme="majorBidi" w:cstheme="majorBidi" w:hint="cs"/>
          <w:rtl/>
        </w:rPr>
        <w:t xml:space="preserve">מורים יותר, אלא </w:t>
      </w:r>
      <w:r w:rsidR="00D86B7C">
        <w:rPr>
          <w:rFonts w:asciiTheme="majorBidi" w:hAnsiTheme="majorBidi" w:cstheme="majorBidi" w:hint="cs"/>
          <w:rtl/>
        </w:rPr>
        <w:t xml:space="preserve">משום </w:t>
      </w:r>
      <w:r w:rsidR="009150BE">
        <w:rPr>
          <w:rFonts w:asciiTheme="majorBidi" w:hAnsiTheme="majorBidi" w:cstheme="majorBidi" w:hint="cs"/>
          <w:rtl/>
        </w:rPr>
        <w:t>ש</w:t>
      </w:r>
      <w:r w:rsidR="009A082A">
        <w:rPr>
          <w:rFonts w:asciiTheme="majorBidi" w:hAnsiTheme="majorBidi" w:cstheme="majorBidi" w:hint="cs"/>
          <w:rtl/>
        </w:rPr>
        <w:t>שווים בדרגתם לרוב בניין ורוב מניין. ואם כן</w:t>
      </w:r>
      <w:r w:rsidR="009150BE">
        <w:rPr>
          <w:rFonts w:asciiTheme="majorBidi" w:hAnsiTheme="majorBidi" w:cstheme="majorBidi" w:hint="cs"/>
          <w:rtl/>
        </w:rPr>
        <w:t>,</w:t>
      </w:r>
      <w:r w:rsidR="009A082A">
        <w:rPr>
          <w:rFonts w:asciiTheme="majorBidi" w:hAnsiTheme="majorBidi" w:cstheme="majorBidi" w:hint="cs"/>
          <w:rtl/>
        </w:rPr>
        <w:t xml:space="preserve"> לא שייך לגרוס "</w:t>
      </w:r>
      <w:proofErr w:type="spellStart"/>
      <w:r w:rsidR="00481110">
        <w:rPr>
          <w:rFonts w:asciiTheme="majorBidi" w:hAnsiTheme="majorBidi" w:cstheme="majorBidi" w:hint="cs"/>
          <w:rtl/>
        </w:rPr>
        <w:t>ח</w:t>
      </w:r>
      <w:r w:rsidR="009A082A">
        <w:rPr>
          <w:rFonts w:asciiTheme="majorBidi" w:hAnsiTheme="majorBidi" w:cstheme="majorBidi" w:hint="cs"/>
          <w:rtl/>
        </w:rPr>
        <w:t>מירי</w:t>
      </w:r>
      <w:proofErr w:type="spellEnd"/>
      <w:r w:rsidR="009A082A">
        <w:rPr>
          <w:rFonts w:asciiTheme="majorBidi" w:hAnsiTheme="majorBidi" w:cstheme="majorBidi" w:hint="cs"/>
          <w:rtl/>
        </w:rPr>
        <w:t xml:space="preserve">", אלא צריך לומר "טמא". </w:t>
      </w:r>
    </w:p>
    <w:p w:rsidR="009F6D64" w:rsidRDefault="009F6D64" w:rsidP="00180757">
      <w:pPr>
        <w:jc w:val="both"/>
        <w:rPr>
          <w:rFonts w:asciiTheme="majorBidi" w:hAnsiTheme="majorBidi" w:cstheme="majorBidi"/>
          <w:rtl/>
        </w:rPr>
      </w:pPr>
      <w:proofErr w:type="spellStart"/>
      <w:r>
        <w:rPr>
          <w:rFonts w:asciiTheme="majorBidi" w:hAnsiTheme="majorBidi" w:cstheme="majorBidi" w:hint="cs"/>
          <w:rtl/>
        </w:rPr>
        <w:t>נג</w:t>
      </w:r>
      <w:proofErr w:type="spellEnd"/>
      <w:r>
        <w:rPr>
          <w:rFonts w:asciiTheme="majorBidi" w:hAnsiTheme="majorBidi" w:cstheme="majorBidi" w:hint="cs"/>
          <w:rtl/>
        </w:rPr>
        <w:t xml:space="preserve"> ע"א</w:t>
      </w:r>
    </w:p>
    <w:p w:rsidR="009F6D64" w:rsidRPr="009F6D64" w:rsidRDefault="001F1B80" w:rsidP="00180757">
      <w:pPr>
        <w:jc w:val="both"/>
        <w:rPr>
          <w:rFonts w:asciiTheme="majorBidi" w:hAnsiTheme="majorBidi" w:cs="Guttman Vilna"/>
          <w:rtl/>
        </w:rPr>
      </w:pPr>
      <w:r>
        <w:rPr>
          <w:rFonts w:asciiTheme="majorBidi" w:hAnsiTheme="majorBidi" w:cs="Guttman Vilna" w:hint="cs"/>
          <w:rtl/>
        </w:rPr>
        <w:t xml:space="preserve">14 </w:t>
      </w:r>
      <w:r w:rsidR="009F6D64" w:rsidRPr="009F6D64">
        <w:rPr>
          <w:rFonts w:asciiTheme="majorBidi" w:hAnsiTheme="majorBidi" w:cs="Guttman Vilna" w:hint="cs"/>
          <w:rtl/>
        </w:rPr>
        <w:t xml:space="preserve">[א] גמ' בתר </w:t>
      </w:r>
      <w:proofErr w:type="spellStart"/>
      <w:r w:rsidR="009F6D64" w:rsidRPr="009F6D64">
        <w:rPr>
          <w:rFonts w:asciiTheme="majorBidi" w:hAnsiTheme="majorBidi" w:cs="Guttman Vilna" w:hint="cs"/>
          <w:rtl/>
        </w:rPr>
        <w:t>דשמעה</w:t>
      </w:r>
      <w:proofErr w:type="spellEnd"/>
      <w:r w:rsidR="009F6D64" w:rsidRPr="009F6D64">
        <w:rPr>
          <w:rFonts w:asciiTheme="majorBidi" w:hAnsiTheme="majorBidi" w:cs="Guttman Vilna" w:hint="cs"/>
          <w:rtl/>
        </w:rPr>
        <w:t xml:space="preserve"> </w:t>
      </w:r>
      <w:proofErr w:type="spellStart"/>
      <w:r w:rsidR="009F6D64" w:rsidRPr="009F6D64">
        <w:rPr>
          <w:rFonts w:asciiTheme="majorBidi" w:hAnsiTheme="majorBidi" w:cs="Guttman Vilna" w:hint="cs"/>
          <w:rtl/>
        </w:rPr>
        <w:t>מר"ע</w:t>
      </w:r>
      <w:proofErr w:type="spellEnd"/>
      <w:r w:rsidR="009F6D64" w:rsidRPr="009F6D64">
        <w:rPr>
          <w:rFonts w:asciiTheme="majorBidi" w:hAnsiTheme="majorBidi" w:cs="Guttman Vilna" w:hint="cs"/>
          <w:rtl/>
        </w:rPr>
        <w:t xml:space="preserve"> </w:t>
      </w:r>
      <w:r w:rsidR="009F6D64" w:rsidRPr="009F6D64">
        <w:rPr>
          <w:rFonts w:asciiTheme="majorBidi" w:hAnsiTheme="majorBidi" w:cs="Guttman Vilna"/>
          <w:rtl/>
        </w:rPr>
        <w:t>–</w:t>
      </w:r>
      <w:r w:rsidR="009F6D64" w:rsidRPr="009F6D64">
        <w:rPr>
          <w:rFonts w:asciiTheme="majorBidi" w:hAnsiTheme="majorBidi" w:cs="Guttman Vilna" w:hint="cs"/>
          <w:rtl/>
        </w:rPr>
        <w:t xml:space="preserve"> </w:t>
      </w:r>
      <w:proofErr w:type="spellStart"/>
      <w:r w:rsidR="009F6D64" w:rsidRPr="009F6D64">
        <w:rPr>
          <w:rFonts w:asciiTheme="majorBidi" w:hAnsiTheme="majorBidi" w:cs="Guttman Vilna" w:hint="cs"/>
          <w:rtl/>
        </w:rPr>
        <w:t>תא"מ</w:t>
      </w:r>
      <w:proofErr w:type="spellEnd"/>
    </w:p>
    <w:p w:rsidR="009F6D64" w:rsidRDefault="009F6D64" w:rsidP="00180757">
      <w:pPr>
        <w:jc w:val="both"/>
        <w:rPr>
          <w:rFonts w:asciiTheme="majorBidi" w:hAnsiTheme="majorBidi" w:cstheme="majorBidi"/>
          <w:rtl/>
        </w:rPr>
      </w:pPr>
      <w:r>
        <w:rPr>
          <w:rFonts w:asciiTheme="majorBidi" w:hAnsiTheme="majorBidi" w:cstheme="majorBidi" w:hint="cs"/>
          <w:rtl/>
        </w:rPr>
        <w:t>אור אליהו</w:t>
      </w:r>
    </w:p>
    <w:p w:rsidR="009F6D64" w:rsidRDefault="001F1B80" w:rsidP="00180757">
      <w:pPr>
        <w:jc w:val="both"/>
        <w:rPr>
          <w:rFonts w:asciiTheme="majorBidi" w:hAnsiTheme="majorBidi" w:cstheme="majorBidi"/>
          <w:rtl/>
        </w:rPr>
      </w:pPr>
      <w:r>
        <w:rPr>
          <w:rFonts w:asciiTheme="majorBidi" w:hAnsiTheme="majorBidi" w:cstheme="majorBidi" w:hint="cs"/>
          <w:b/>
          <w:bCs/>
          <w:rtl/>
        </w:rPr>
        <w:t xml:space="preserve">14 </w:t>
      </w:r>
      <w:r w:rsidR="009F6D64" w:rsidRPr="009F6D64">
        <w:rPr>
          <w:rFonts w:asciiTheme="majorBidi" w:hAnsiTheme="majorBidi" w:cstheme="majorBidi" w:hint="cs"/>
          <w:b/>
          <w:bCs/>
          <w:rtl/>
        </w:rPr>
        <w:t>[א]</w:t>
      </w:r>
      <w:r w:rsidR="009F6D64">
        <w:rPr>
          <w:rFonts w:asciiTheme="majorBidi" w:hAnsiTheme="majorBidi" w:cstheme="majorBidi" w:hint="cs"/>
          <w:rtl/>
        </w:rPr>
        <w:t xml:space="preserve"> </w:t>
      </w:r>
      <w:proofErr w:type="spellStart"/>
      <w:r w:rsidR="009F6D64">
        <w:rPr>
          <w:rFonts w:asciiTheme="majorBidi" w:hAnsiTheme="majorBidi" w:cstheme="majorBidi" w:hint="cs"/>
          <w:rtl/>
        </w:rPr>
        <w:t>ב</w:t>
      </w:r>
      <w:r w:rsidR="009F6D64" w:rsidRPr="009F6D64">
        <w:rPr>
          <w:rFonts w:asciiTheme="majorBidi" w:hAnsiTheme="majorBidi" w:cstheme="majorBidi" w:hint="cs"/>
          <w:b/>
          <w:bCs/>
          <w:rtl/>
        </w:rPr>
        <w:t>גמ</w:t>
      </w:r>
      <w:proofErr w:type="spellEnd"/>
      <w:r w:rsidR="009F6D64" w:rsidRPr="009F6D64">
        <w:rPr>
          <w:rFonts w:asciiTheme="majorBidi" w:hAnsiTheme="majorBidi" w:cstheme="majorBidi" w:hint="cs"/>
          <w:b/>
          <w:bCs/>
          <w:rtl/>
        </w:rPr>
        <w:t>'</w:t>
      </w:r>
      <w:r w:rsidR="009F6D64">
        <w:rPr>
          <w:rFonts w:asciiTheme="majorBidi" w:hAnsiTheme="majorBidi" w:cstheme="majorBidi" w:hint="cs"/>
          <w:rtl/>
        </w:rPr>
        <w:t>: "</w:t>
      </w:r>
      <w:r w:rsidR="009F6D64" w:rsidRPr="009F6D64">
        <w:rPr>
          <w:rFonts w:asciiTheme="majorBidi" w:hAnsiTheme="majorBidi" w:cs="Times New Roman"/>
          <w:rtl/>
        </w:rPr>
        <w:t xml:space="preserve">והא רבא הוא </w:t>
      </w:r>
      <w:proofErr w:type="spellStart"/>
      <w:r w:rsidR="009F6D64" w:rsidRPr="009F6D64">
        <w:rPr>
          <w:rFonts w:asciiTheme="majorBidi" w:hAnsiTheme="majorBidi" w:cs="Times New Roman"/>
          <w:rtl/>
        </w:rPr>
        <w:t>דאמר</w:t>
      </w:r>
      <w:proofErr w:type="spellEnd"/>
      <w:r w:rsidR="009F6D64" w:rsidRPr="009F6D64">
        <w:rPr>
          <w:rFonts w:asciiTheme="majorBidi" w:hAnsiTheme="majorBidi" w:cs="Times New Roman"/>
          <w:rtl/>
        </w:rPr>
        <w:t xml:space="preserve"> לא נצרכה אלא לשדרה וגולגולת שאין בהן רובע עצמות</w:t>
      </w:r>
      <w:r w:rsidR="009F6D64">
        <w:rPr>
          <w:rFonts w:asciiTheme="majorBidi" w:hAnsiTheme="majorBidi" w:cs="Times New Roman" w:hint="cs"/>
          <w:rtl/>
        </w:rPr>
        <w:t>.</w:t>
      </w:r>
      <w:r w:rsidR="009F6D64" w:rsidRPr="009F6D64">
        <w:rPr>
          <w:rFonts w:asciiTheme="majorBidi" w:hAnsiTheme="majorBidi" w:cs="Times New Roman"/>
          <w:rtl/>
        </w:rPr>
        <w:t xml:space="preserve"> </w:t>
      </w:r>
      <w:r w:rsidR="009F6D64" w:rsidRPr="009F6D64">
        <w:rPr>
          <w:rFonts w:asciiTheme="majorBidi" w:hAnsiTheme="majorBidi" w:cs="Times New Roman"/>
          <w:b/>
          <w:bCs/>
          <w:rtl/>
        </w:rPr>
        <w:t xml:space="preserve">בתר </w:t>
      </w:r>
      <w:proofErr w:type="spellStart"/>
      <w:r w:rsidR="009F6D64" w:rsidRPr="009F6D64">
        <w:rPr>
          <w:rFonts w:asciiTheme="majorBidi" w:hAnsiTheme="majorBidi" w:cs="Times New Roman"/>
          <w:b/>
          <w:bCs/>
          <w:rtl/>
        </w:rPr>
        <w:t>דשמעה</w:t>
      </w:r>
      <w:proofErr w:type="spellEnd"/>
      <w:r w:rsidR="009F6D64" w:rsidRPr="009F6D64">
        <w:rPr>
          <w:rFonts w:asciiTheme="majorBidi" w:hAnsiTheme="majorBidi" w:cs="Times New Roman"/>
          <w:b/>
          <w:bCs/>
          <w:rtl/>
        </w:rPr>
        <w:t xml:space="preserve"> מר</w:t>
      </w:r>
      <w:r w:rsidR="009F6D64" w:rsidRPr="009F6D64">
        <w:rPr>
          <w:rFonts w:asciiTheme="majorBidi" w:hAnsiTheme="majorBidi" w:cs="Times New Roman" w:hint="cs"/>
          <w:b/>
          <w:bCs/>
          <w:rtl/>
        </w:rPr>
        <w:t xml:space="preserve">בי </w:t>
      </w:r>
      <w:r w:rsidR="009F6D64" w:rsidRPr="009F6D64">
        <w:rPr>
          <w:rFonts w:asciiTheme="majorBidi" w:hAnsiTheme="majorBidi" w:cs="Times New Roman"/>
          <w:b/>
          <w:bCs/>
          <w:rtl/>
        </w:rPr>
        <w:t>ע</w:t>
      </w:r>
      <w:r w:rsidR="009F6D64" w:rsidRPr="009F6D64">
        <w:rPr>
          <w:rFonts w:asciiTheme="majorBidi" w:hAnsiTheme="majorBidi" w:cs="Times New Roman" w:hint="cs"/>
          <w:b/>
          <w:bCs/>
          <w:rtl/>
        </w:rPr>
        <w:t>קיבא</w:t>
      </w:r>
      <w:r w:rsidR="009F6D64">
        <w:rPr>
          <w:rFonts w:asciiTheme="majorBidi" w:hAnsiTheme="majorBidi" w:cs="Times New Roman" w:hint="cs"/>
          <w:rtl/>
        </w:rPr>
        <w:t xml:space="preserve">", כך היא </w:t>
      </w:r>
      <w:proofErr w:type="spellStart"/>
      <w:r w:rsidR="009F6D64">
        <w:rPr>
          <w:rFonts w:asciiTheme="majorBidi" w:hAnsiTheme="majorBidi" w:cs="Times New Roman" w:hint="cs"/>
          <w:rtl/>
        </w:rPr>
        <w:t>הגירסא</w:t>
      </w:r>
      <w:proofErr w:type="spellEnd"/>
      <w:r w:rsidR="009F6D64">
        <w:rPr>
          <w:rFonts w:asciiTheme="majorBidi" w:hAnsiTheme="majorBidi" w:cs="Times New Roman" w:hint="cs"/>
          <w:rtl/>
        </w:rPr>
        <w:t xml:space="preserve"> שלפנינו בגמ'</w:t>
      </w:r>
      <w:r w:rsidR="00554F01">
        <w:rPr>
          <w:rStyle w:val="a5"/>
          <w:rFonts w:asciiTheme="majorBidi" w:hAnsiTheme="majorBidi" w:cs="Times New Roman"/>
          <w:rtl/>
        </w:rPr>
        <w:footnoteReference w:id="48"/>
      </w:r>
      <w:r w:rsidR="009F6D64">
        <w:rPr>
          <w:rFonts w:asciiTheme="majorBidi" w:hAnsiTheme="majorBidi" w:cs="Times New Roman" w:hint="cs"/>
          <w:rtl/>
        </w:rPr>
        <w:t>.</w:t>
      </w:r>
      <w:r w:rsidR="00FE51E7">
        <w:rPr>
          <w:rFonts w:asciiTheme="majorBidi" w:hAnsiTheme="majorBidi" w:cstheme="majorBidi" w:hint="cs"/>
          <w:rtl/>
        </w:rPr>
        <w:t xml:space="preserve"> ובפשטות </w:t>
      </w:r>
      <w:r w:rsidR="00BF754D">
        <w:rPr>
          <w:rFonts w:asciiTheme="majorBidi" w:hAnsiTheme="majorBidi" w:cstheme="majorBidi" w:hint="cs"/>
          <w:rtl/>
        </w:rPr>
        <w:t xml:space="preserve">מבואר </w:t>
      </w:r>
      <w:r w:rsidR="00FE51E7">
        <w:rPr>
          <w:rFonts w:asciiTheme="majorBidi" w:hAnsiTheme="majorBidi" w:cstheme="majorBidi" w:hint="cs"/>
          <w:rtl/>
        </w:rPr>
        <w:t xml:space="preserve">לפי </w:t>
      </w:r>
      <w:proofErr w:type="spellStart"/>
      <w:r w:rsidR="00FE51E7">
        <w:rPr>
          <w:rFonts w:asciiTheme="majorBidi" w:hAnsiTheme="majorBidi" w:cstheme="majorBidi" w:hint="cs"/>
          <w:rtl/>
        </w:rPr>
        <w:t>גירסא</w:t>
      </w:r>
      <w:proofErr w:type="spellEnd"/>
      <w:r w:rsidR="00FE51E7">
        <w:rPr>
          <w:rFonts w:asciiTheme="majorBidi" w:hAnsiTheme="majorBidi" w:cstheme="majorBidi" w:hint="cs"/>
          <w:rtl/>
        </w:rPr>
        <w:t xml:space="preserve"> זו</w:t>
      </w:r>
      <w:r w:rsidR="00D86B7C">
        <w:rPr>
          <w:rFonts w:asciiTheme="majorBidi" w:hAnsiTheme="majorBidi" w:cstheme="majorBidi" w:hint="cs"/>
          <w:rtl/>
        </w:rPr>
        <w:t>,</w:t>
      </w:r>
      <w:r w:rsidR="00FE51E7">
        <w:rPr>
          <w:rFonts w:asciiTheme="majorBidi" w:hAnsiTheme="majorBidi" w:cstheme="majorBidi" w:hint="cs"/>
          <w:rtl/>
        </w:rPr>
        <w:t xml:space="preserve"> רבא שמע מרבי עקיבא</w:t>
      </w:r>
      <w:r w:rsidR="00FB53CF">
        <w:rPr>
          <w:rFonts w:asciiTheme="majorBidi" w:hAnsiTheme="majorBidi" w:cstheme="majorBidi" w:hint="cs"/>
          <w:rtl/>
        </w:rPr>
        <w:t>,</w:t>
      </w:r>
      <w:r w:rsidR="00FE51E7">
        <w:rPr>
          <w:rFonts w:asciiTheme="majorBidi" w:hAnsiTheme="majorBidi" w:cstheme="majorBidi" w:hint="cs"/>
          <w:rtl/>
        </w:rPr>
        <w:t xml:space="preserve"> שמה שכתוב במשנה "שדרה וגולגולת"</w:t>
      </w:r>
      <w:r w:rsidR="00FB53CF">
        <w:rPr>
          <w:rFonts w:asciiTheme="majorBidi" w:hAnsiTheme="majorBidi" w:cstheme="majorBidi" w:hint="cs"/>
          <w:rtl/>
        </w:rPr>
        <w:t>,</w:t>
      </w:r>
      <w:r w:rsidR="00FE51E7">
        <w:rPr>
          <w:rFonts w:asciiTheme="majorBidi" w:hAnsiTheme="majorBidi" w:cstheme="majorBidi" w:hint="cs"/>
          <w:rtl/>
        </w:rPr>
        <w:t xml:space="preserve"> מדובר שאין בהן רובע עצמות</w:t>
      </w:r>
      <w:r w:rsidR="004613D4">
        <w:rPr>
          <w:rFonts w:asciiTheme="majorBidi" w:hAnsiTheme="majorBidi" w:cstheme="majorBidi" w:hint="cs"/>
          <w:rtl/>
        </w:rPr>
        <w:t>, ואף</w:t>
      </w:r>
      <w:r w:rsidR="00105311">
        <w:rPr>
          <w:rFonts w:asciiTheme="majorBidi" w:hAnsiTheme="majorBidi" w:cstheme="majorBidi" w:hint="cs"/>
          <w:rtl/>
        </w:rPr>
        <w:t xml:space="preserve"> על פי כן הנזיר סותר את נזירותו כיון שהן שלמים.</w:t>
      </w:r>
      <w:r w:rsidR="00BF754D">
        <w:rPr>
          <w:rFonts w:asciiTheme="majorBidi" w:hAnsiTheme="majorBidi" w:cstheme="majorBidi" w:hint="cs"/>
          <w:rtl/>
        </w:rPr>
        <w:t xml:space="preserve"> וממילא אי אפשר לדייק ממה שלא שנינו "רובע עצמות הבא מן השדרה והגולגולת",</w:t>
      </w:r>
      <w:r w:rsidR="008322AD">
        <w:rPr>
          <w:rFonts w:asciiTheme="majorBidi" w:hAnsiTheme="majorBidi" w:cstheme="majorBidi" w:hint="cs"/>
          <w:rtl/>
        </w:rPr>
        <w:t xml:space="preserve"> שאין הנזיר מגלח על רובע עצמות הבאים מהשדרה והגולגולת</w:t>
      </w:r>
      <w:r w:rsidR="008322AD">
        <w:rPr>
          <w:rStyle w:val="a5"/>
          <w:rFonts w:asciiTheme="majorBidi" w:hAnsiTheme="majorBidi" w:cstheme="majorBidi"/>
          <w:rtl/>
        </w:rPr>
        <w:footnoteReference w:id="49"/>
      </w:r>
      <w:r w:rsidR="008322AD">
        <w:rPr>
          <w:rFonts w:asciiTheme="majorBidi" w:hAnsiTheme="majorBidi" w:cstheme="majorBidi" w:hint="cs"/>
          <w:rtl/>
        </w:rPr>
        <w:t>,</w:t>
      </w:r>
      <w:r w:rsidR="00BF754D">
        <w:rPr>
          <w:rFonts w:asciiTheme="majorBidi" w:hAnsiTheme="majorBidi" w:cstheme="majorBidi" w:hint="cs"/>
          <w:rtl/>
        </w:rPr>
        <w:t xml:space="preserve"> שכן הוצרכה המשנה לשנות </w:t>
      </w:r>
      <w:proofErr w:type="spellStart"/>
      <w:r w:rsidR="008322AD">
        <w:rPr>
          <w:rFonts w:asciiTheme="majorBidi" w:hAnsiTheme="majorBidi" w:cstheme="majorBidi" w:hint="cs"/>
          <w:rtl/>
        </w:rPr>
        <w:t>דוקא</w:t>
      </w:r>
      <w:proofErr w:type="spellEnd"/>
      <w:r w:rsidR="008322AD">
        <w:rPr>
          <w:rFonts w:asciiTheme="majorBidi" w:hAnsiTheme="majorBidi" w:cstheme="majorBidi" w:hint="cs"/>
          <w:rtl/>
        </w:rPr>
        <w:t xml:space="preserve"> </w:t>
      </w:r>
      <w:r w:rsidR="00BF754D">
        <w:rPr>
          <w:rFonts w:asciiTheme="majorBidi" w:hAnsiTheme="majorBidi" w:cstheme="majorBidi" w:hint="cs"/>
          <w:rtl/>
        </w:rPr>
        <w:t>"הש</w:t>
      </w:r>
      <w:r w:rsidR="008322AD">
        <w:rPr>
          <w:rFonts w:asciiTheme="majorBidi" w:hAnsiTheme="majorBidi" w:cstheme="majorBidi" w:hint="cs"/>
          <w:rtl/>
        </w:rPr>
        <w:t>ד</w:t>
      </w:r>
      <w:r w:rsidR="00BF754D">
        <w:rPr>
          <w:rFonts w:asciiTheme="majorBidi" w:hAnsiTheme="majorBidi" w:cstheme="majorBidi" w:hint="cs"/>
          <w:rtl/>
        </w:rPr>
        <w:t xml:space="preserve">רה והגולגולת" </w:t>
      </w:r>
      <w:r w:rsidR="008322AD">
        <w:rPr>
          <w:rFonts w:asciiTheme="majorBidi" w:hAnsiTheme="majorBidi" w:cstheme="majorBidi" w:hint="cs"/>
          <w:rtl/>
        </w:rPr>
        <w:t xml:space="preserve">כדי </w:t>
      </w:r>
      <w:r w:rsidR="00BF754D">
        <w:rPr>
          <w:rFonts w:asciiTheme="majorBidi" w:hAnsiTheme="majorBidi" w:cstheme="majorBidi" w:hint="cs"/>
          <w:rtl/>
        </w:rPr>
        <w:t>ללמד שכאשר השדרה והגו</w:t>
      </w:r>
      <w:r w:rsidR="008322AD">
        <w:rPr>
          <w:rFonts w:asciiTheme="majorBidi" w:hAnsiTheme="majorBidi" w:cstheme="majorBidi" w:hint="cs"/>
          <w:rtl/>
        </w:rPr>
        <w:t>ל</w:t>
      </w:r>
      <w:r w:rsidR="00BF754D">
        <w:rPr>
          <w:rFonts w:asciiTheme="majorBidi" w:hAnsiTheme="majorBidi" w:cstheme="majorBidi" w:hint="cs"/>
          <w:rtl/>
        </w:rPr>
        <w:t>גולת הם שלמים, הנזיר מגלח עליהם גם כאשר אין בהן רובע עצמות.</w:t>
      </w:r>
      <w:r w:rsidR="008322AD">
        <w:rPr>
          <w:rFonts w:asciiTheme="majorBidi" w:hAnsiTheme="majorBidi" w:cstheme="majorBidi" w:hint="cs"/>
          <w:rtl/>
        </w:rPr>
        <w:t xml:space="preserve"> ומה שרבא פשט ממשנה זו את </w:t>
      </w:r>
      <w:proofErr w:type="spellStart"/>
      <w:r w:rsidR="008322AD">
        <w:rPr>
          <w:rFonts w:asciiTheme="majorBidi" w:hAnsiTheme="majorBidi" w:cstheme="majorBidi" w:hint="cs"/>
          <w:rtl/>
        </w:rPr>
        <w:t>ספיקו</w:t>
      </w:r>
      <w:proofErr w:type="spellEnd"/>
      <w:r w:rsidR="008322AD">
        <w:rPr>
          <w:rFonts w:asciiTheme="majorBidi" w:hAnsiTheme="majorBidi" w:cstheme="majorBidi" w:hint="cs"/>
          <w:rtl/>
        </w:rPr>
        <w:t xml:space="preserve"> של רמי בר </w:t>
      </w:r>
      <w:proofErr w:type="spellStart"/>
      <w:r w:rsidR="008322AD">
        <w:rPr>
          <w:rFonts w:asciiTheme="majorBidi" w:hAnsiTheme="majorBidi" w:cstheme="majorBidi" w:hint="cs"/>
          <w:rtl/>
        </w:rPr>
        <w:t>חמא</w:t>
      </w:r>
      <w:proofErr w:type="spellEnd"/>
      <w:r w:rsidR="008322AD">
        <w:rPr>
          <w:rFonts w:asciiTheme="majorBidi" w:hAnsiTheme="majorBidi" w:cstheme="majorBidi" w:hint="cs"/>
          <w:rtl/>
        </w:rPr>
        <w:t>, הוא קודם ששמע דבר זה מרבי עקיבא, אבל לאחר ששמע, חזר בו מפשיטות זו.</w:t>
      </w:r>
      <w:r w:rsidR="00FE51E7">
        <w:rPr>
          <w:rFonts w:asciiTheme="majorBidi" w:hAnsiTheme="majorBidi" w:cstheme="majorBidi" w:hint="cs"/>
          <w:rtl/>
        </w:rPr>
        <w:t xml:space="preserve"> ויש להקשות על </w:t>
      </w:r>
      <w:proofErr w:type="spellStart"/>
      <w:r w:rsidR="00FE51E7">
        <w:rPr>
          <w:rFonts w:asciiTheme="majorBidi" w:hAnsiTheme="majorBidi" w:cstheme="majorBidi" w:hint="cs"/>
          <w:rtl/>
        </w:rPr>
        <w:t>גירסא</w:t>
      </w:r>
      <w:proofErr w:type="spellEnd"/>
      <w:r w:rsidR="00FE51E7">
        <w:rPr>
          <w:rFonts w:asciiTheme="majorBidi" w:hAnsiTheme="majorBidi" w:cstheme="majorBidi" w:hint="cs"/>
          <w:rtl/>
        </w:rPr>
        <w:t xml:space="preserve"> זו: </w:t>
      </w:r>
      <w:r w:rsidR="00FE51E7" w:rsidRPr="00E949FC">
        <w:rPr>
          <w:rFonts w:asciiTheme="majorBidi" w:hAnsiTheme="majorBidi" w:cs="Guttman Miryam" w:hint="cs"/>
          <w:rtl/>
        </w:rPr>
        <w:t>א.</w:t>
      </w:r>
      <w:r w:rsidR="00FE51E7">
        <w:rPr>
          <w:rFonts w:asciiTheme="majorBidi" w:hAnsiTheme="majorBidi" w:cstheme="majorBidi" w:hint="cs"/>
          <w:rtl/>
        </w:rPr>
        <w:t xml:space="preserve"> לא מצאנו בשום מקום שרבי עקיבא אמר כן על דברי המשנה</w:t>
      </w:r>
      <w:r w:rsidR="00FE51E7">
        <w:rPr>
          <w:rStyle w:val="a5"/>
          <w:rFonts w:asciiTheme="majorBidi" w:hAnsiTheme="majorBidi" w:cstheme="majorBidi"/>
          <w:rtl/>
        </w:rPr>
        <w:footnoteReference w:id="50"/>
      </w:r>
      <w:r w:rsidR="00FE51E7">
        <w:rPr>
          <w:rFonts w:asciiTheme="majorBidi" w:hAnsiTheme="majorBidi" w:cstheme="majorBidi" w:hint="cs"/>
          <w:rtl/>
        </w:rPr>
        <w:t xml:space="preserve">. </w:t>
      </w:r>
      <w:r w:rsidR="00FE51E7" w:rsidRPr="00E949FC">
        <w:rPr>
          <w:rFonts w:asciiTheme="majorBidi" w:hAnsiTheme="majorBidi" w:cs="Guttman Miryam" w:hint="cs"/>
          <w:rtl/>
        </w:rPr>
        <w:t>ב.</w:t>
      </w:r>
      <w:r w:rsidR="00FE51E7">
        <w:rPr>
          <w:rFonts w:asciiTheme="majorBidi" w:hAnsiTheme="majorBidi" w:cstheme="majorBidi" w:hint="cs"/>
          <w:rtl/>
        </w:rPr>
        <w:t xml:space="preserve"> בכל מקום שכתוב בש"ס "בתר </w:t>
      </w:r>
      <w:proofErr w:type="spellStart"/>
      <w:r w:rsidR="00FE51E7">
        <w:rPr>
          <w:rFonts w:asciiTheme="majorBidi" w:hAnsiTheme="majorBidi" w:cstheme="majorBidi" w:hint="cs"/>
          <w:rtl/>
        </w:rPr>
        <w:t>דשמעה</w:t>
      </w:r>
      <w:proofErr w:type="spellEnd"/>
      <w:r w:rsidR="00FE51E7">
        <w:rPr>
          <w:rFonts w:asciiTheme="majorBidi" w:hAnsiTheme="majorBidi" w:cstheme="majorBidi" w:hint="cs"/>
          <w:rtl/>
        </w:rPr>
        <w:t>" הכוונה ששמע ממש ממנו, וכאן</w:t>
      </w:r>
      <w:r w:rsidR="002E4758">
        <w:rPr>
          <w:rFonts w:asciiTheme="majorBidi" w:hAnsiTheme="majorBidi" w:cstheme="majorBidi" w:hint="cs"/>
          <w:rtl/>
        </w:rPr>
        <w:t>,</w:t>
      </w:r>
      <w:r w:rsidR="00FE51E7">
        <w:rPr>
          <w:rFonts w:asciiTheme="majorBidi" w:hAnsiTheme="majorBidi" w:cstheme="majorBidi" w:hint="cs"/>
          <w:rtl/>
        </w:rPr>
        <w:t xml:space="preserve"> </w:t>
      </w:r>
      <w:r w:rsidR="00D86B7C">
        <w:rPr>
          <w:rFonts w:asciiTheme="majorBidi" w:hAnsiTheme="majorBidi" w:cstheme="majorBidi" w:hint="cs"/>
          <w:rtl/>
        </w:rPr>
        <w:t xml:space="preserve">הרי </w:t>
      </w:r>
      <w:r w:rsidR="00554F01">
        <w:rPr>
          <w:rFonts w:asciiTheme="majorBidi" w:hAnsiTheme="majorBidi" w:cstheme="majorBidi" w:hint="cs"/>
          <w:rtl/>
        </w:rPr>
        <w:t>אי אפשר</w:t>
      </w:r>
      <w:r w:rsidR="00FE51E7">
        <w:rPr>
          <w:rFonts w:asciiTheme="majorBidi" w:hAnsiTheme="majorBidi" w:cstheme="majorBidi" w:hint="cs"/>
          <w:rtl/>
        </w:rPr>
        <w:t xml:space="preserve"> לומר כן, שלא יתכן שישמע רבא מרבי עקיבא</w:t>
      </w:r>
      <w:r w:rsidR="00554F01">
        <w:rPr>
          <w:rFonts w:asciiTheme="majorBidi" w:hAnsiTheme="majorBidi" w:cstheme="majorBidi" w:hint="cs"/>
          <w:rtl/>
        </w:rPr>
        <w:t xml:space="preserve"> עצמו</w:t>
      </w:r>
      <w:r w:rsidR="00E81924">
        <w:rPr>
          <w:rStyle w:val="a5"/>
          <w:rFonts w:asciiTheme="majorBidi" w:hAnsiTheme="majorBidi" w:cstheme="majorBidi"/>
          <w:rtl/>
        </w:rPr>
        <w:footnoteReference w:id="51"/>
      </w:r>
      <w:r w:rsidR="00FE51E7">
        <w:rPr>
          <w:rFonts w:asciiTheme="majorBidi" w:hAnsiTheme="majorBidi" w:cstheme="majorBidi" w:hint="cs"/>
          <w:rtl/>
        </w:rPr>
        <w:t>.</w:t>
      </w:r>
    </w:p>
    <w:p w:rsidR="007845AA" w:rsidRDefault="00797782" w:rsidP="007845AA">
      <w:pPr>
        <w:jc w:val="both"/>
        <w:rPr>
          <w:rFonts w:asciiTheme="majorBidi" w:hAnsiTheme="majorBidi" w:cstheme="majorBidi"/>
          <w:rtl/>
        </w:rPr>
      </w:pPr>
      <w:r>
        <w:rPr>
          <w:rFonts w:asciiTheme="majorBidi" w:hAnsiTheme="majorBidi" w:cstheme="majorBidi" w:hint="cs"/>
          <w:rtl/>
        </w:rPr>
        <w:t xml:space="preserve">ואולי משום כך היו </w:t>
      </w:r>
      <w:r w:rsidRPr="00797782">
        <w:rPr>
          <w:rFonts w:asciiTheme="majorBidi" w:hAnsiTheme="majorBidi" w:cstheme="majorBidi" w:hint="cs"/>
          <w:b/>
          <w:bCs/>
          <w:rtl/>
        </w:rPr>
        <w:t>תיבות אלו</w:t>
      </w:r>
      <w:r>
        <w:rPr>
          <w:rFonts w:asciiTheme="majorBidi" w:hAnsiTheme="majorBidi" w:cstheme="majorBidi" w:hint="cs"/>
          <w:rtl/>
        </w:rPr>
        <w:t xml:space="preserve"> של "בתר </w:t>
      </w:r>
      <w:proofErr w:type="spellStart"/>
      <w:r>
        <w:rPr>
          <w:rFonts w:asciiTheme="majorBidi" w:hAnsiTheme="majorBidi" w:cstheme="majorBidi" w:hint="cs"/>
          <w:rtl/>
        </w:rPr>
        <w:t>דשמעה</w:t>
      </w:r>
      <w:proofErr w:type="spellEnd"/>
      <w:r>
        <w:rPr>
          <w:rFonts w:asciiTheme="majorBidi" w:hAnsiTheme="majorBidi" w:cstheme="majorBidi" w:hint="cs"/>
          <w:rtl/>
        </w:rPr>
        <w:t xml:space="preserve"> מרבי עקיבא" </w:t>
      </w:r>
      <w:r w:rsidRPr="00797782">
        <w:rPr>
          <w:rFonts w:asciiTheme="majorBidi" w:hAnsiTheme="majorBidi" w:cstheme="majorBidi" w:hint="cs"/>
          <w:b/>
          <w:bCs/>
          <w:rtl/>
        </w:rPr>
        <w:t>מ</w:t>
      </w:r>
      <w:r w:rsidR="00AD553B">
        <w:rPr>
          <w:rFonts w:asciiTheme="majorBidi" w:hAnsiTheme="majorBidi" w:cstheme="majorBidi" w:hint="cs"/>
          <w:b/>
          <w:bCs/>
          <w:rtl/>
        </w:rPr>
        <w:t>ח</w:t>
      </w:r>
      <w:r w:rsidRPr="00797782">
        <w:rPr>
          <w:rFonts w:asciiTheme="majorBidi" w:hAnsiTheme="majorBidi" w:cstheme="majorBidi" w:hint="cs"/>
          <w:b/>
          <w:bCs/>
          <w:rtl/>
        </w:rPr>
        <w:t>וקות</w:t>
      </w:r>
      <w:r>
        <w:rPr>
          <w:rFonts w:asciiTheme="majorBidi" w:hAnsiTheme="majorBidi" w:cstheme="majorBidi" w:hint="cs"/>
          <w:rtl/>
        </w:rPr>
        <w:t xml:space="preserve"> בש"ס של רבינו. ובמקומם כתב </w:t>
      </w:r>
      <w:r w:rsidR="003568F2">
        <w:rPr>
          <w:rFonts w:asciiTheme="majorBidi" w:hAnsiTheme="majorBidi" w:cstheme="majorBidi" w:hint="cs"/>
          <w:rtl/>
        </w:rPr>
        <w:t xml:space="preserve">רבינו </w:t>
      </w:r>
      <w:r>
        <w:rPr>
          <w:rFonts w:asciiTheme="majorBidi" w:hAnsiTheme="majorBidi" w:cstheme="majorBidi" w:hint="cs"/>
          <w:rtl/>
        </w:rPr>
        <w:t>את התיבות "</w:t>
      </w:r>
      <w:r w:rsidRPr="00797782">
        <w:rPr>
          <w:rFonts w:asciiTheme="majorBidi" w:hAnsiTheme="majorBidi" w:cstheme="majorBidi" w:hint="cs"/>
          <w:b/>
          <w:bCs/>
          <w:rtl/>
        </w:rPr>
        <w:t>אליבא ד</w:t>
      </w:r>
      <w:r w:rsidR="003568F2">
        <w:rPr>
          <w:rFonts w:asciiTheme="majorBidi" w:hAnsiTheme="majorBidi" w:cstheme="majorBidi" w:hint="cs"/>
          <w:b/>
          <w:bCs/>
          <w:rtl/>
        </w:rPr>
        <w:t>(</w:t>
      </w:r>
      <w:r w:rsidRPr="00797782">
        <w:rPr>
          <w:rFonts w:asciiTheme="majorBidi" w:hAnsiTheme="majorBidi" w:cstheme="majorBidi" w:hint="cs"/>
          <w:b/>
          <w:bCs/>
          <w:rtl/>
        </w:rPr>
        <w:t>ב</w:t>
      </w:r>
      <w:r w:rsidR="003568F2">
        <w:rPr>
          <w:rFonts w:asciiTheme="majorBidi" w:hAnsiTheme="majorBidi" w:cstheme="majorBidi" w:hint="cs"/>
          <w:b/>
          <w:bCs/>
          <w:rtl/>
        </w:rPr>
        <w:t>ית)</w:t>
      </w:r>
      <w:r w:rsidRPr="00797782">
        <w:rPr>
          <w:rFonts w:asciiTheme="majorBidi" w:hAnsiTheme="majorBidi" w:cstheme="majorBidi" w:hint="cs"/>
          <w:b/>
          <w:bCs/>
          <w:rtl/>
        </w:rPr>
        <w:t>ש</w:t>
      </w:r>
      <w:r w:rsidR="003568F2">
        <w:rPr>
          <w:rFonts w:asciiTheme="majorBidi" w:hAnsiTheme="majorBidi" w:cstheme="majorBidi" w:hint="cs"/>
          <w:b/>
          <w:bCs/>
          <w:rtl/>
        </w:rPr>
        <w:t>מאי</w:t>
      </w:r>
      <w:r>
        <w:rPr>
          <w:rFonts w:asciiTheme="majorBidi" w:hAnsiTheme="majorBidi" w:cstheme="majorBidi" w:hint="cs"/>
          <w:rtl/>
        </w:rPr>
        <w:t>"</w:t>
      </w:r>
      <w:r w:rsidR="003568F2">
        <w:rPr>
          <w:rStyle w:val="a5"/>
          <w:rFonts w:asciiTheme="majorBidi" w:hAnsiTheme="majorBidi" w:cstheme="majorBidi"/>
          <w:rtl/>
        </w:rPr>
        <w:footnoteReference w:id="52"/>
      </w:r>
      <w:r>
        <w:rPr>
          <w:rFonts w:asciiTheme="majorBidi" w:hAnsiTheme="majorBidi" w:cstheme="majorBidi" w:hint="cs"/>
          <w:rtl/>
        </w:rPr>
        <w:t>. וכך צריך לומר: "</w:t>
      </w:r>
      <w:r w:rsidRPr="009F6D64">
        <w:rPr>
          <w:rFonts w:asciiTheme="majorBidi" w:hAnsiTheme="majorBidi" w:cs="Times New Roman"/>
          <w:rtl/>
        </w:rPr>
        <w:t xml:space="preserve">והא רבא הוא </w:t>
      </w:r>
      <w:proofErr w:type="spellStart"/>
      <w:r w:rsidRPr="009F6D64">
        <w:rPr>
          <w:rFonts w:asciiTheme="majorBidi" w:hAnsiTheme="majorBidi" w:cs="Times New Roman"/>
          <w:rtl/>
        </w:rPr>
        <w:t>דאמר</w:t>
      </w:r>
      <w:proofErr w:type="spellEnd"/>
      <w:r w:rsidRPr="009F6D64">
        <w:rPr>
          <w:rFonts w:asciiTheme="majorBidi" w:hAnsiTheme="majorBidi" w:cs="Times New Roman"/>
          <w:rtl/>
        </w:rPr>
        <w:t xml:space="preserve"> לא נצרכה אלא לשדרה וגולגולת שאין בהן רובע עצמות</w:t>
      </w:r>
      <w:r>
        <w:rPr>
          <w:rFonts w:asciiTheme="majorBidi" w:hAnsiTheme="majorBidi" w:cstheme="majorBidi" w:hint="cs"/>
          <w:rtl/>
        </w:rPr>
        <w:t xml:space="preserve">. אליבא </w:t>
      </w:r>
      <w:proofErr w:type="spellStart"/>
      <w:r>
        <w:rPr>
          <w:rFonts w:asciiTheme="majorBidi" w:hAnsiTheme="majorBidi" w:cstheme="majorBidi" w:hint="cs"/>
          <w:rtl/>
        </w:rPr>
        <w:t>דשמאי</w:t>
      </w:r>
      <w:proofErr w:type="spellEnd"/>
      <w:r>
        <w:rPr>
          <w:rFonts w:asciiTheme="majorBidi" w:hAnsiTheme="majorBidi" w:cstheme="majorBidi" w:hint="cs"/>
          <w:rtl/>
        </w:rPr>
        <w:t>".</w:t>
      </w:r>
      <w:r w:rsidR="00822D43">
        <w:rPr>
          <w:rFonts w:asciiTheme="majorBidi" w:hAnsiTheme="majorBidi" w:cstheme="majorBidi" w:hint="cs"/>
          <w:rtl/>
        </w:rPr>
        <w:t xml:space="preserve"> </w:t>
      </w:r>
      <w:r w:rsidR="00876949">
        <w:rPr>
          <w:rFonts w:asciiTheme="majorBidi" w:hAnsiTheme="majorBidi" w:cstheme="majorBidi" w:hint="cs"/>
          <w:rtl/>
        </w:rPr>
        <w:t xml:space="preserve">ולפי </w:t>
      </w:r>
      <w:proofErr w:type="spellStart"/>
      <w:r w:rsidR="00876949">
        <w:rPr>
          <w:rFonts w:asciiTheme="majorBidi" w:hAnsiTheme="majorBidi" w:cstheme="majorBidi" w:hint="cs"/>
          <w:rtl/>
        </w:rPr>
        <w:t>גירסא</w:t>
      </w:r>
      <w:proofErr w:type="spellEnd"/>
      <w:r w:rsidR="00876949">
        <w:rPr>
          <w:rFonts w:asciiTheme="majorBidi" w:hAnsiTheme="majorBidi" w:cstheme="majorBidi" w:hint="cs"/>
          <w:rtl/>
        </w:rPr>
        <w:t xml:space="preserve"> זו כך פירוש </w:t>
      </w:r>
      <w:proofErr w:type="spellStart"/>
      <w:r w:rsidR="00876949">
        <w:rPr>
          <w:rFonts w:asciiTheme="majorBidi" w:hAnsiTheme="majorBidi" w:cstheme="majorBidi" w:hint="cs"/>
          <w:rtl/>
        </w:rPr>
        <w:t>הגמ</w:t>
      </w:r>
      <w:proofErr w:type="spellEnd"/>
      <w:r w:rsidR="00876949">
        <w:rPr>
          <w:rFonts w:asciiTheme="majorBidi" w:hAnsiTheme="majorBidi" w:cstheme="majorBidi" w:hint="cs"/>
          <w:rtl/>
        </w:rPr>
        <w:t>'</w:t>
      </w:r>
      <w:r w:rsidR="007845AA">
        <w:rPr>
          <w:rStyle w:val="a5"/>
          <w:rFonts w:asciiTheme="majorBidi" w:hAnsiTheme="majorBidi" w:cstheme="majorBidi"/>
          <w:rtl/>
        </w:rPr>
        <w:footnoteReference w:id="53"/>
      </w:r>
      <w:r w:rsidR="00876949">
        <w:rPr>
          <w:rFonts w:asciiTheme="majorBidi" w:hAnsiTheme="majorBidi" w:cstheme="majorBidi" w:hint="cs"/>
          <w:rtl/>
        </w:rPr>
        <w:t xml:space="preserve">, שעל מה שפשט רבא את </w:t>
      </w:r>
      <w:proofErr w:type="spellStart"/>
      <w:r w:rsidR="00876949">
        <w:rPr>
          <w:rFonts w:asciiTheme="majorBidi" w:hAnsiTheme="majorBidi" w:cstheme="majorBidi" w:hint="cs"/>
          <w:rtl/>
        </w:rPr>
        <w:t>ספיקו</w:t>
      </w:r>
      <w:proofErr w:type="spellEnd"/>
      <w:r w:rsidR="00876949">
        <w:rPr>
          <w:rFonts w:asciiTheme="majorBidi" w:hAnsiTheme="majorBidi" w:cstheme="majorBidi" w:hint="cs"/>
          <w:rtl/>
        </w:rPr>
        <w:t xml:space="preserve"> של רמי בר </w:t>
      </w:r>
      <w:proofErr w:type="spellStart"/>
      <w:r w:rsidR="00876949">
        <w:rPr>
          <w:rFonts w:asciiTheme="majorBidi" w:hAnsiTheme="majorBidi" w:cstheme="majorBidi" w:hint="cs"/>
          <w:rtl/>
        </w:rPr>
        <w:t>חמא</w:t>
      </w:r>
      <w:proofErr w:type="spellEnd"/>
      <w:r w:rsidR="00876949">
        <w:rPr>
          <w:rFonts w:asciiTheme="majorBidi" w:hAnsiTheme="majorBidi" w:cstheme="majorBidi" w:hint="cs"/>
          <w:rtl/>
        </w:rPr>
        <w:t xml:space="preserve">, </w:t>
      </w:r>
      <w:r w:rsidR="00CA6AB3">
        <w:rPr>
          <w:rFonts w:asciiTheme="majorBidi" w:hAnsiTheme="majorBidi" w:cstheme="majorBidi" w:hint="cs"/>
          <w:rtl/>
        </w:rPr>
        <w:t>ממה שכתוב במשנה "</w:t>
      </w:r>
      <w:r w:rsidR="00CA6AB3" w:rsidRPr="00CA6AB3">
        <w:rPr>
          <w:rFonts w:asciiTheme="majorBidi" w:hAnsiTheme="majorBidi" w:cs="Times New Roman"/>
          <w:rtl/>
        </w:rPr>
        <w:t>על השדרה ועל הגולגולת</w:t>
      </w:r>
      <w:r w:rsidR="00CA6AB3">
        <w:rPr>
          <w:rFonts w:asciiTheme="majorBidi" w:hAnsiTheme="majorBidi" w:cstheme="majorBidi" w:hint="cs"/>
          <w:rtl/>
        </w:rPr>
        <w:t xml:space="preserve">", </w:t>
      </w:r>
      <w:r w:rsidR="00876949">
        <w:rPr>
          <w:rFonts w:asciiTheme="majorBidi" w:hAnsiTheme="majorBidi" w:cstheme="majorBidi" w:hint="cs"/>
          <w:rtl/>
        </w:rPr>
        <w:t xml:space="preserve">שאין הנזיר מגלח על רובע עצמות מהשדרה והגולגולת, הקשתה </w:t>
      </w:r>
      <w:proofErr w:type="spellStart"/>
      <w:r w:rsidR="00876949">
        <w:rPr>
          <w:rFonts w:asciiTheme="majorBidi" w:hAnsiTheme="majorBidi" w:cstheme="majorBidi" w:hint="cs"/>
          <w:rtl/>
        </w:rPr>
        <w:t>הגמ</w:t>
      </w:r>
      <w:proofErr w:type="spellEnd"/>
      <w:r w:rsidR="00876949">
        <w:rPr>
          <w:rFonts w:asciiTheme="majorBidi" w:hAnsiTheme="majorBidi" w:cstheme="majorBidi" w:hint="cs"/>
          <w:rtl/>
        </w:rPr>
        <w:t xml:space="preserve">', הרי רבא </w:t>
      </w:r>
      <w:r w:rsidR="00CA6AB3">
        <w:rPr>
          <w:rFonts w:asciiTheme="majorBidi" w:hAnsiTheme="majorBidi" w:cstheme="majorBidi" w:hint="cs"/>
          <w:rtl/>
        </w:rPr>
        <w:t xml:space="preserve">עצמו אמר על דברי </w:t>
      </w:r>
      <w:r w:rsidR="005B2767">
        <w:rPr>
          <w:rFonts w:asciiTheme="majorBidi" w:hAnsiTheme="majorBidi" w:cstheme="majorBidi" w:hint="cs"/>
          <w:rtl/>
        </w:rPr>
        <w:t>ה</w:t>
      </w:r>
      <w:r w:rsidR="00CA6AB3">
        <w:rPr>
          <w:rFonts w:asciiTheme="majorBidi" w:hAnsiTheme="majorBidi" w:cstheme="majorBidi" w:hint="cs"/>
          <w:rtl/>
        </w:rPr>
        <w:t xml:space="preserve">משנה </w:t>
      </w:r>
      <w:r w:rsidR="005B2767">
        <w:rPr>
          <w:rFonts w:asciiTheme="majorBidi" w:hAnsiTheme="majorBidi" w:cstheme="majorBidi" w:hint="cs"/>
          <w:rtl/>
        </w:rPr>
        <w:t>הנ"ל</w:t>
      </w:r>
      <w:r w:rsidR="005B2767">
        <w:rPr>
          <w:rStyle w:val="a5"/>
          <w:rFonts w:asciiTheme="majorBidi" w:hAnsiTheme="majorBidi" w:cstheme="majorBidi"/>
          <w:rtl/>
        </w:rPr>
        <w:footnoteReference w:id="54"/>
      </w:r>
      <w:r w:rsidR="005B2767">
        <w:rPr>
          <w:rFonts w:asciiTheme="majorBidi" w:hAnsiTheme="majorBidi" w:cstheme="majorBidi" w:hint="cs"/>
          <w:rtl/>
        </w:rPr>
        <w:t xml:space="preserve">, </w:t>
      </w:r>
      <w:r w:rsidR="00CA6AB3">
        <w:rPr>
          <w:rFonts w:asciiTheme="majorBidi" w:hAnsiTheme="majorBidi" w:cstheme="majorBidi" w:hint="cs"/>
          <w:rtl/>
        </w:rPr>
        <w:t xml:space="preserve">שמדובר בשדרה וגולגולת שאין בהן רובע עצמות, וממה שנקט רבא </w:t>
      </w:r>
      <w:r w:rsidR="005B2767">
        <w:rPr>
          <w:rFonts w:asciiTheme="majorBidi" w:hAnsiTheme="majorBidi" w:cstheme="majorBidi" w:hint="cs"/>
          <w:rtl/>
        </w:rPr>
        <w:t>"</w:t>
      </w:r>
      <w:r w:rsidR="00CA6AB3">
        <w:rPr>
          <w:rFonts w:asciiTheme="majorBidi" w:hAnsiTheme="majorBidi" w:cstheme="majorBidi" w:hint="cs"/>
          <w:rtl/>
        </w:rPr>
        <w:t xml:space="preserve">שאין בהן </w:t>
      </w:r>
      <w:r w:rsidR="00CA6AB3" w:rsidRPr="005B2767">
        <w:rPr>
          <w:rFonts w:asciiTheme="majorBidi" w:hAnsiTheme="majorBidi" w:cs="Guttman Miryam" w:hint="cs"/>
          <w:rtl/>
        </w:rPr>
        <w:t xml:space="preserve">רובע </w:t>
      </w:r>
      <w:r w:rsidR="00CA6AB3">
        <w:rPr>
          <w:rFonts w:asciiTheme="majorBidi" w:hAnsiTheme="majorBidi" w:cstheme="majorBidi" w:hint="cs"/>
          <w:rtl/>
        </w:rPr>
        <w:t>עצמות</w:t>
      </w:r>
      <w:r w:rsidR="005B2767">
        <w:rPr>
          <w:rFonts w:asciiTheme="majorBidi" w:hAnsiTheme="majorBidi" w:cstheme="majorBidi" w:hint="cs"/>
          <w:rtl/>
        </w:rPr>
        <w:t>"</w:t>
      </w:r>
      <w:r w:rsidR="00CA6AB3">
        <w:rPr>
          <w:rFonts w:asciiTheme="majorBidi" w:hAnsiTheme="majorBidi" w:cstheme="majorBidi" w:hint="cs"/>
          <w:rtl/>
        </w:rPr>
        <w:t xml:space="preserve">, ולא נקט </w:t>
      </w:r>
      <w:r w:rsidR="005B2767">
        <w:rPr>
          <w:rFonts w:asciiTheme="majorBidi" w:hAnsiTheme="majorBidi" w:cstheme="majorBidi" w:hint="cs"/>
          <w:rtl/>
        </w:rPr>
        <w:t>"</w:t>
      </w:r>
      <w:r w:rsidR="00CA6AB3">
        <w:rPr>
          <w:rFonts w:asciiTheme="majorBidi" w:hAnsiTheme="majorBidi" w:cstheme="majorBidi" w:hint="cs"/>
          <w:rtl/>
        </w:rPr>
        <w:t xml:space="preserve">שאין בהן </w:t>
      </w:r>
      <w:r w:rsidR="00CA6AB3" w:rsidRPr="005B2767">
        <w:rPr>
          <w:rFonts w:asciiTheme="majorBidi" w:hAnsiTheme="majorBidi" w:cs="Guttman Miryam" w:hint="cs"/>
          <w:rtl/>
        </w:rPr>
        <w:t>חצי</w:t>
      </w:r>
      <w:r w:rsidR="00CA6AB3">
        <w:rPr>
          <w:rFonts w:asciiTheme="majorBidi" w:hAnsiTheme="majorBidi" w:cstheme="majorBidi" w:hint="cs"/>
          <w:rtl/>
        </w:rPr>
        <w:t xml:space="preserve"> קב עצמות</w:t>
      </w:r>
      <w:r w:rsidR="005B2767">
        <w:rPr>
          <w:rFonts w:asciiTheme="majorBidi" w:hAnsiTheme="majorBidi" w:cstheme="majorBidi" w:hint="cs"/>
          <w:rtl/>
        </w:rPr>
        <w:t>"</w:t>
      </w:r>
      <w:r w:rsidR="00CA6AB3">
        <w:rPr>
          <w:rFonts w:asciiTheme="majorBidi" w:hAnsiTheme="majorBidi" w:cstheme="majorBidi" w:hint="cs"/>
          <w:rtl/>
        </w:rPr>
        <w:t>, משמע שהחידוש הוא</w:t>
      </w:r>
      <w:r w:rsidR="005B2767">
        <w:rPr>
          <w:rFonts w:asciiTheme="majorBidi" w:hAnsiTheme="majorBidi" w:cstheme="majorBidi" w:hint="cs"/>
          <w:rtl/>
        </w:rPr>
        <w:t>,</w:t>
      </w:r>
      <w:r w:rsidR="00CA6AB3">
        <w:rPr>
          <w:rFonts w:asciiTheme="majorBidi" w:hAnsiTheme="majorBidi" w:cstheme="majorBidi" w:hint="cs"/>
          <w:rtl/>
        </w:rPr>
        <w:t xml:space="preserve"> שכיוון </w:t>
      </w:r>
      <w:r w:rsidR="005B2767">
        <w:rPr>
          <w:rFonts w:asciiTheme="majorBidi" w:hAnsiTheme="majorBidi" w:cstheme="majorBidi" w:hint="cs"/>
          <w:rtl/>
        </w:rPr>
        <w:t>שהשדרה והגולגולת</w:t>
      </w:r>
      <w:r w:rsidR="00CA6AB3">
        <w:rPr>
          <w:rFonts w:asciiTheme="majorBidi" w:hAnsiTheme="majorBidi" w:cstheme="majorBidi" w:hint="cs"/>
          <w:rtl/>
        </w:rPr>
        <w:t xml:space="preserve"> שלמים, הנזיר מגלח עליהם אע"פ שאין בהן רובע עצמות, ומבואר מזה, שאם </w:t>
      </w:r>
      <w:r w:rsidR="005B2767">
        <w:rPr>
          <w:rFonts w:asciiTheme="majorBidi" w:hAnsiTheme="majorBidi" w:cstheme="majorBidi" w:hint="cs"/>
          <w:rtl/>
        </w:rPr>
        <w:t xml:space="preserve">הן </w:t>
      </w:r>
      <w:r w:rsidR="00CA6AB3">
        <w:rPr>
          <w:rFonts w:asciiTheme="majorBidi" w:hAnsiTheme="majorBidi" w:cstheme="majorBidi" w:hint="cs"/>
          <w:rtl/>
        </w:rPr>
        <w:t xml:space="preserve">אינן שלימים, </w:t>
      </w:r>
      <w:r w:rsidR="00CA6AB3">
        <w:rPr>
          <w:rFonts w:asciiTheme="majorBidi" w:hAnsiTheme="majorBidi" w:cstheme="majorBidi" w:hint="cs"/>
          <w:rtl/>
        </w:rPr>
        <w:lastRenderedPageBreak/>
        <w:t xml:space="preserve">כיוון שיש בהן </w:t>
      </w:r>
      <w:r w:rsidR="00CA6AB3" w:rsidRPr="005B2767">
        <w:rPr>
          <w:rFonts w:asciiTheme="majorBidi" w:hAnsiTheme="majorBidi" w:cs="Guttman Miryam" w:hint="cs"/>
          <w:rtl/>
        </w:rPr>
        <w:t>רובע</w:t>
      </w:r>
      <w:r w:rsidR="00CA6AB3">
        <w:rPr>
          <w:rFonts w:asciiTheme="majorBidi" w:hAnsiTheme="majorBidi" w:cstheme="majorBidi" w:hint="cs"/>
          <w:rtl/>
        </w:rPr>
        <w:t xml:space="preserve"> עצמות הנזיר מגלח עליהן, וזה היפך ממה </w:t>
      </w:r>
      <w:r w:rsidR="005B2767">
        <w:rPr>
          <w:rFonts w:asciiTheme="majorBidi" w:hAnsiTheme="majorBidi" w:cstheme="majorBidi" w:hint="cs"/>
          <w:rtl/>
        </w:rPr>
        <w:t>ש</w:t>
      </w:r>
      <w:r w:rsidR="00CA6AB3">
        <w:rPr>
          <w:rFonts w:asciiTheme="majorBidi" w:hAnsiTheme="majorBidi" w:cstheme="majorBidi" w:hint="cs"/>
          <w:rtl/>
        </w:rPr>
        <w:t>פשט</w:t>
      </w:r>
      <w:r w:rsidR="005B2767">
        <w:rPr>
          <w:rFonts w:asciiTheme="majorBidi" w:hAnsiTheme="majorBidi" w:cstheme="majorBidi" w:hint="cs"/>
          <w:rtl/>
        </w:rPr>
        <w:t xml:space="preserve"> רבא</w:t>
      </w:r>
      <w:r w:rsidR="00CA6AB3">
        <w:rPr>
          <w:rFonts w:asciiTheme="majorBidi" w:hAnsiTheme="majorBidi" w:cstheme="majorBidi" w:hint="cs"/>
          <w:rtl/>
        </w:rPr>
        <w:t xml:space="preserve"> מאותה משנה.</w:t>
      </w:r>
      <w:r w:rsidR="00876949">
        <w:rPr>
          <w:rFonts w:asciiTheme="majorBidi" w:hAnsiTheme="majorBidi" w:cstheme="majorBidi" w:hint="cs"/>
          <w:rtl/>
        </w:rPr>
        <w:t xml:space="preserve"> </w:t>
      </w:r>
      <w:r w:rsidR="00CA6AB3">
        <w:rPr>
          <w:rFonts w:asciiTheme="majorBidi" w:hAnsiTheme="majorBidi" w:cstheme="majorBidi" w:hint="cs"/>
          <w:rtl/>
        </w:rPr>
        <w:t xml:space="preserve">ועל זה תירצה </w:t>
      </w:r>
      <w:proofErr w:type="spellStart"/>
      <w:r w:rsidR="00CA6AB3">
        <w:rPr>
          <w:rFonts w:asciiTheme="majorBidi" w:hAnsiTheme="majorBidi" w:cstheme="majorBidi" w:hint="cs"/>
          <w:rtl/>
        </w:rPr>
        <w:t>הגמ</w:t>
      </w:r>
      <w:proofErr w:type="spellEnd"/>
      <w:r w:rsidR="00CA6AB3">
        <w:rPr>
          <w:rFonts w:asciiTheme="majorBidi" w:hAnsiTheme="majorBidi" w:cstheme="majorBidi" w:hint="cs"/>
          <w:rtl/>
        </w:rPr>
        <w:t xml:space="preserve">', שמה שנקט רבא "שאין בהן </w:t>
      </w:r>
      <w:r w:rsidR="00CA6AB3" w:rsidRPr="005B2767">
        <w:rPr>
          <w:rFonts w:asciiTheme="majorBidi" w:hAnsiTheme="majorBidi" w:cs="Guttman Miryam" w:hint="cs"/>
          <w:rtl/>
        </w:rPr>
        <w:t>רובע</w:t>
      </w:r>
      <w:r w:rsidR="00CA6AB3">
        <w:rPr>
          <w:rFonts w:asciiTheme="majorBidi" w:hAnsiTheme="majorBidi" w:cstheme="majorBidi" w:hint="cs"/>
          <w:rtl/>
        </w:rPr>
        <w:t xml:space="preserve"> עצמות", </w:t>
      </w:r>
      <w:r w:rsidR="007845AA">
        <w:rPr>
          <w:rFonts w:asciiTheme="majorBidi" w:hAnsiTheme="majorBidi" w:cstheme="majorBidi" w:hint="cs"/>
          <w:rtl/>
        </w:rPr>
        <w:t xml:space="preserve">ולא נקט "שאין בהן </w:t>
      </w:r>
      <w:r w:rsidR="007845AA" w:rsidRPr="005B2767">
        <w:rPr>
          <w:rFonts w:asciiTheme="majorBidi" w:hAnsiTheme="majorBidi" w:cs="Guttman Miryam" w:hint="cs"/>
          <w:rtl/>
        </w:rPr>
        <w:t>חצי</w:t>
      </w:r>
      <w:r w:rsidR="007845AA">
        <w:rPr>
          <w:rFonts w:asciiTheme="majorBidi" w:hAnsiTheme="majorBidi" w:cstheme="majorBidi" w:hint="cs"/>
          <w:rtl/>
        </w:rPr>
        <w:t xml:space="preserve"> קב עצמות</w:t>
      </w:r>
      <w:r w:rsidR="005B2767">
        <w:rPr>
          <w:rFonts w:asciiTheme="majorBidi" w:hAnsiTheme="majorBidi" w:cstheme="majorBidi" w:hint="cs"/>
          <w:rtl/>
        </w:rPr>
        <w:t>"</w:t>
      </w:r>
      <w:r w:rsidR="007845AA">
        <w:rPr>
          <w:rFonts w:asciiTheme="majorBidi" w:hAnsiTheme="majorBidi" w:cstheme="majorBidi" w:hint="cs"/>
          <w:rtl/>
        </w:rPr>
        <w:t xml:space="preserve">, </w:t>
      </w:r>
      <w:r w:rsidR="00CA6AB3">
        <w:rPr>
          <w:rFonts w:asciiTheme="majorBidi" w:hAnsiTheme="majorBidi" w:cstheme="majorBidi" w:hint="cs"/>
          <w:rtl/>
        </w:rPr>
        <w:t xml:space="preserve">הוא משום שאמר את דבריו אליבא </w:t>
      </w:r>
      <w:proofErr w:type="spellStart"/>
      <w:r w:rsidR="00CA6AB3">
        <w:rPr>
          <w:rFonts w:asciiTheme="majorBidi" w:hAnsiTheme="majorBidi" w:cstheme="majorBidi" w:hint="cs"/>
          <w:rtl/>
        </w:rPr>
        <w:t>דשמאי</w:t>
      </w:r>
      <w:proofErr w:type="spellEnd"/>
      <w:r w:rsidR="005B2767">
        <w:rPr>
          <w:rFonts w:asciiTheme="majorBidi" w:hAnsiTheme="majorBidi" w:cstheme="majorBidi" w:hint="cs"/>
          <w:rtl/>
        </w:rPr>
        <w:t>,</w:t>
      </w:r>
      <w:r w:rsidR="00CA6AB3">
        <w:rPr>
          <w:rFonts w:asciiTheme="majorBidi" w:hAnsiTheme="majorBidi" w:cstheme="majorBidi" w:hint="cs"/>
          <w:rtl/>
        </w:rPr>
        <w:t xml:space="preserve"> </w:t>
      </w:r>
      <w:r w:rsidR="00822D43" w:rsidRPr="007845AA">
        <w:rPr>
          <w:rFonts w:asciiTheme="majorBidi" w:hAnsiTheme="majorBidi" w:cstheme="majorBidi" w:hint="cs"/>
          <w:rtl/>
        </w:rPr>
        <w:t>שאמר</w:t>
      </w:r>
      <w:r w:rsidR="005B2767">
        <w:rPr>
          <w:rFonts w:asciiTheme="majorBidi" w:hAnsiTheme="majorBidi" w:cstheme="majorBidi" w:hint="cs"/>
          <w:rtl/>
        </w:rPr>
        <w:t xml:space="preserve"> (</w:t>
      </w:r>
      <w:r w:rsidR="00BF754D">
        <w:rPr>
          <w:rFonts w:asciiTheme="majorBidi" w:hAnsiTheme="majorBidi" w:cstheme="majorBidi" w:hint="cs"/>
          <w:rtl/>
        </w:rPr>
        <w:t xml:space="preserve">עדויות א, ז, </w:t>
      </w:r>
      <w:r w:rsidR="008D2DC2">
        <w:rPr>
          <w:rFonts w:asciiTheme="majorBidi" w:hAnsiTheme="majorBidi" w:cstheme="majorBidi" w:hint="cs"/>
          <w:rtl/>
        </w:rPr>
        <w:t>הוב</w:t>
      </w:r>
      <w:r w:rsidR="00BF754D">
        <w:rPr>
          <w:rFonts w:asciiTheme="majorBidi" w:hAnsiTheme="majorBidi" w:cstheme="majorBidi" w:hint="cs"/>
          <w:rtl/>
        </w:rPr>
        <w:t xml:space="preserve">א לעיל </w:t>
      </w:r>
      <w:r w:rsidR="005B2767">
        <w:rPr>
          <w:rFonts w:asciiTheme="majorBidi" w:hAnsiTheme="majorBidi" w:cstheme="majorBidi" w:hint="cs"/>
          <w:rtl/>
        </w:rPr>
        <w:t>נב ע"ב, וכן להלן בסמוך)</w:t>
      </w:r>
      <w:r w:rsidR="00822D43">
        <w:rPr>
          <w:rFonts w:asciiTheme="majorBidi" w:hAnsiTheme="majorBidi" w:cstheme="majorBidi" w:hint="cs"/>
          <w:rtl/>
        </w:rPr>
        <w:t xml:space="preserve">: </w:t>
      </w:r>
      <w:r w:rsidR="00822D43" w:rsidRPr="007845AA">
        <w:rPr>
          <w:rFonts w:asciiTheme="majorBidi" w:hAnsiTheme="majorBidi" w:cstheme="majorBidi" w:hint="cs"/>
          <w:rtl/>
        </w:rPr>
        <w:t>"</w:t>
      </w:r>
      <w:r w:rsidR="00CA6AB3" w:rsidRPr="00822D43">
        <w:rPr>
          <w:rFonts w:asciiTheme="majorBidi" w:hAnsiTheme="majorBidi" w:cs="Times New Roman"/>
          <w:rtl/>
        </w:rPr>
        <w:t>עצם אחד מן שדרה או מן גולגולת</w:t>
      </w:r>
      <w:r w:rsidR="00822D43" w:rsidRPr="007845AA">
        <w:rPr>
          <w:rFonts w:asciiTheme="majorBidi" w:hAnsiTheme="majorBidi" w:cstheme="majorBidi" w:hint="cs"/>
          <w:rtl/>
        </w:rPr>
        <w:t>"</w:t>
      </w:r>
      <w:r w:rsidR="00822D43">
        <w:rPr>
          <w:rFonts w:asciiTheme="majorBidi" w:hAnsiTheme="majorBidi" w:cstheme="majorBidi" w:hint="cs"/>
          <w:rtl/>
        </w:rPr>
        <w:t>.</w:t>
      </w:r>
      <w:r w:rsidR="008331F0">
        <w:rPr>
          <w:rFonts w:asciiTheme="majorBidi" w:hAnsiTheme="majorBidi" w:cstheme="majorBidi" w:hint="cs"/>
          <w:rtl/>
        </w:rPr>
        <w:t xml:space="preserve"> </w:t>
      </w:r>
      <w:r w:rsidR="00CA6AB3">
        <w:rPr>
          <w:rFonts w:asciiTheme="majorBidi" w:hAnsiTheme="majorBidi" w:cstheme="majorBidi" w:hint="cs"/>
          <w:rtl/>
        </w:rPr>
        <w:t xml:space="preserve">היינו, שסובר שמאי שאפילו </w:t>
      </w:r>
      <w:r w:rsidR="005B2767">
        <w:rPr>
          <w:rFonts w:asciiTheme="majorBidi" w:hAnsiTheme="majorBidi" w:cstheme="majorBidi" w:hint="cs"/>
          <w:rtl/>
        </w:rPr>
        <w:t xml:space="preserve">על </w:t>
      </w:r>
      <w:r w:rsidR="00CA6AB3">
        <w:rPr>
          <w:rFonts w:asciiTheme="majorBidi" w:hAnsiTheme="majorBidi" w:cstheme="majorBidi" w:hint="cs"/>
          <w:rtl/>
        </w:rPr>
        <w:t xml:space="preserve">עצם אחת מהשדרה </w:t>
      </w:r>
      <w:r w:rsidR="00BF754D">
        <w:rPr>
          <w:rFonts w:asciiTheme="majorBidi" w:hAnsiTheme="majorBidi" w:cstheme="majorBidi" w:hint="cs"/>
          <w:rtl/>
        </w:rPr>
        <w:t>א</w:t>
      </w:r>
      <w:r w:rsidR="00CA6AB3">
        <w:rPr>
          <w:rFonts w:asciiTheme="majorBidi" w:hAnsiTheme="majorBidi" w:cstheme="majorBidi" w:hint="cs"/>
          <w:rtl/>
        </w:rPr>
        <w:t>ו</w:t>
      </w:r>
      <w:r w:rsidR="00BF754D">
        <w:rPr>
          <w:rFonts w:asciiTheme="majorBidi" w:hAnsiTheme="majorBidi" w:cstheme="majorBidi" w:hint="cs"/>
          <w:rtl/>
        </w:rPr>
        <w:t xml:space="preserve"> </w:t>
      </w:r>
      <w:r w:rsidR="00CA6AB3">
        <w:rPr>
          <w:rFonts w:asciiTheme="majorBidi" w:hAnsiTheme="majorBidi" w:cstheme="majorBidi" w:hint="cs"/>
          <w:rtl/>
        </w:rPr>
        <w:t>גולג</w:t>
      </w:r>
      <w:r w:rsidR="00BF754D">
        <w:rPr>
          <w:rFonts w:asciiTheme="majorBidi" w:hAnsiTheme="majorBidi" w:cstheme="majorBidi" w:hint="cs"/>
          <w:rtl/>
        </w:rPr>
        <w:t>ו</w:t>
      </w:r>
      <w:r w:rsidR="00CA6AB3">
        <w:rPr>
          <w:rFonts w:asciiTheme="majorBidi" w:hAnsiTheme="majorBidi" w:cstheme="majorBidi" w:hint="cs"/>
          <w:rtl/>
        </w:rPr>
        <w:t xml:space="preserve">לת שיש בהן רובע </w:t>
      </w:r>
      <w:r w:rsidR="007845AA">
        <w:rPr>
          <w:rFonts w:asciiTheme="majorBidi" w:hAnsiTheme="majorBidi" w:cstheme="majorBidi" w:hint="cs"/>
          <w:rtl/>
        </w:rPr>
        <w:t>עצמות</w:t>
      </w:r>
      <w:r w:rsidR="00BD5D68">
        <w:rPr>
          <w:rStyle w:val="a5"/>
          <w:rFonts w:asciiTheme="majorBidi" w:hAnsiTheme="majorBidi" w:cstheme="majorBidi"/>
          <w:rtl/>
        </w:rPr>
        <w:footnoteReference w:id="55"/>
      </w:r>
      <w:r w:rsidR="007845AA">
        <w:rPr>
          <w:rFonts w:asciiTheme="majorBidi" w:hAnsiTheme="majorBidi" w:cstheme="majorBidi" w:hint="cs"/>
          <w:rtl/>
        </w:rPr>
        <w:t xml:space="preserve"> הנזיר מגלח, ו</w:t>
      </w:r>
      <w:r w:rsidR="005B2767">
        <w:rPr>
          <w:rFonts w:asciiTheme="majorBidi" w:hAnsiTheme="majorBidi" w:cstheme="majorBidi" w:hint="cs"/>
          <w:rtl/>
        </w:rPr>
        <w:t>כוונת</w:t>
      </w:r>
      <w:r w:rsidR="007845AA">
        <w:rPr>
          <w:rFonts w:asciiTheme="majorBidi" w:hAnsiTheme="majorBidi" w:cstheme="majorBidi" w:hint="cs"/>
          <w:rtl/>
        </w:rPr>
        <w:t xml:space="preserve"> רבא</w:t>
      </w:r>
      <w:r w:rsidR="005B2767">
        <w:rPr>
          <w:rFonts w:asciiTheme="majorBidi" w:hAnsiTheme="majorBidi" w:cstheme="majorBidi" w:hint="cs"/>
          <w:rtl/>
        </w:rPr>
        <w:t xml:space="preserve"> לומר</w:t>
      </w:r>
      <w:r w:rsidR="007845AA">
        <w:rPr>
          <w:rFonts w:asciiTheme="majorBidi" w:hAnsiTheme="majorBidi" w:cstheme="majorBidi" w:hint="cs"/>
          <w:rtl/>
        </w:rPr>
        <w:t xml:space="preserve">, שגם </w:t>
      </w:r>
      <w:r w:rsidR="005B2767">
        <w:rPr>
          <w:rFonts w:asciiTheme="majorBidi" w:hAnsiTheme="majorBidi" w:cstheme="majorBidi" w:hint="cs"/>
          <w:rtl/>
        </w:rPr>
        <w:t xml:space="preserve">אליבא </w:t>
      </w:r>
      <w:proofErr w:type="spellStart"/>
      <w:r w:rsidR="005B2767">
        <w:rPr>
          <w:rFonts w:asciiTheme="majorBidi" w:hAnsiTheme="majorBidi" w:cstheme="majorBidi" w:hint="cs"/>
          <w:rtl/>
        </w:rPr>
        <w:t>ד</w:t>
      </w:r>
      <w:r w:rsidR="007845AA">
        <w:rPr>
          <w:rFonts w:asciiTheme="majorBidi" w:hAnsiTheme="majorBidi" w:cstheme="majorBidi" w:hint="cs"/>
          <w:rtl/>
        </w:rPr>
        <w:t>שמאי</w:t>
      </w:r>
      <w:proofErr w:type="spellEnd"/>
      <w:r w:rsidR="007845AA">
        <w:rPr>
          <w:rFonts w:asciiTheme="majorBidi" w:hAnsiTheme="majorBidi" w:cstheme="majorBidi" w:hint="cs"/>
          <w:rtl/>
        </w:rPr>
        <w:t xml:space="preserve"> כאשר השדרה או </w:t>
      </w:r>
      <w:proofErr w:type="spellStart"/>
      <w:r w:rsidR="007845AA">
        <w:rPr>
          <w:rFonts w:asciiTheme="majorBidi" w:hAnsiTheme="majorBidi" w:cstheme="majorBidi" w:hint="cs"/>
          <w:rtl/>
        </w:rPr>
        <w:t>הגולגלת</w:t>
      </w:r>
      <w:proofErr w:type="spellEnd"/>
      <w:r w:rsidR="007845AA">
        <w:rPr>
          <w:rFonts w:asciiTheme="majorBidi" w:hAnsiTheme="majorBidi" w:cstheme="majorBidi" w:hint="cs"/>
          <w:rtl/>
        </w:rPr>
        <w:t xml:space="preserve"> </w:t>
      </w:r>
      <w:r w:rsidR="007845AA" w:rsidRPr="005426A8">
        <w:rPr>
          <w:rFonts w:asciiTheme="majorBidi" w:hAnsiTheme="majorBidi" w:cs="Guttman Miryam" w:hint="cs"/>
          <w:rtl/>
        </w:rPr>
        <w:t>שלמי</w:t>
      </w:r>
      <w:r w:rsidR="005B2767" w:rsidRPr="005426A8">
        <w:rPr>
          <w:rFonts w:asciiTheme="majorBidi" w:hAnsiTheme="majorBidi" w:cs="Guttman Miryam" w:hint="cs"/>
          <w:rtl/>
        </w:rPr>
        <w:t>ם</w:t>
      </w:r>
      <w:r w:rsidR="007845AA">
        <w:rPr>
          <w:rFonts w:asciiTheme="majorBidi" w:hAnsiTheme="majorBidi" w:cstheme="majorBidi" w:hint="cs"/>
          <w:rtl/>
        </w:rPr>
        <w:t>, גם כשאין בהן רובע הקב</w:t>
      </w:r>
      <w:r w:rsidR="005B2767">
        <w:rPr>
          <w:rFonts w:asciiTheme="majorBidi" w:hAnsiTheme="majorBidi" w:cstheme="majorBidi" w:hint="cs"/>
          <w:rtl/>
        </w:rPr>
        <w:t>,</w:t>
      </w:r>
      <w:r w:rsidR="007845AA">
        <w:rPr>
          <w:rFonts w:asciiTheme="majorBidi" w:hAnsiTheme="majorBidi" w:cstheme="majorBidi" w:hint="cs"/>
          <w:rtl/>
        </w:rPr>
        <w:t xml:space="preserve"> הנזיר מגלח. ומה שפשט רבא את </w:t>
      </w:r>
      <w:proofErr w:type="spellStart"/>
      <w:r w:rsidR="007845AA">
        <w:rPr>
          <w:rFonts w:asciiTheme="majorBidi" w:hAnsiTheme="majorBidi" w:cstheme="majorBidi" w:hint="cs"/>
          <w:rtl/>
        </w:rPr>
        <w:t>ספיקו</w:t>
      </w:r>
      <w:proofErr w:type="spellEnd"/>
      <w:r w:rsidR="007845AA">
        <w:rPr>
          <w:rFonts w:asciiTheme="majorBidi" w:hAnsiTheme="majorBidi" w:cstheme="majorBidi" w:hint="cs"/>
          <w:rtl/>
        </w:rPr>
        <w:t xml:space="preserve"> של רמי בר </w:t>
      </w:r>
      <w:proofErr w:type="spellStart"/>
      <w:r w:rsidR="007845AA">
        <w:rPr>
          <w:rFonts w:asciiTheme="majorBidi" w:hAnsiTheme="majorBidi" w:cstheme="majorBidi" w:hint="cs"/>
          <w:rtl/>
        </w:rPr>
        <w:t>חמא</w:t>
      </w:r>
      <w:proofErr w:type="spellEnd"/>
      <w:r w:rsidR="007845AA">
        <w:rPr>
          <w:rFonts w:asciiTheme="majorBidi" w:hAnsiTheme="majorBidi" w:cstheme="majorBidi" w:hint="cs"/>
          <w:rtl/>
        </w:rPr>
        <w:t>, הוא אליבא דרבנן, שממה שלא כתוב במשנה "</w:t>
      </w:r>
      <w:r w:rsidR="007845AA" w:rsidRPr="007845AA">
        <w:rPr>
          <w:rFonts w:asciiTheme="majorBidi" w:hAnsiTheme="majorBidi" w:cs="Times New Roman"/>
          <w:rtl/>
        </w:rPr>
        <w:t>רובע עצמות הבא מן השדרה</w:t>
      </w:r>
      <w:r w:rsidR="007845AA">
        <w:rPr>
          <w:rFonts w:asciiTheme="majorBidi" w:hAnsiTheme="majorBidi" w:cs="Times New Roman" w:hint="cs"/>
          <w:rtl/>
        </w:rPr>
        <w:t>", מבואר שרובע עצמות הבא מהשדרה והגולגולת אינם יותר חמורים משאר עצמות, וגם בהם צריך חצי קב עצמות</w:t>
      </w:r>
      <w:r w:rsidR="005426A8">
        <w:rPr>
          <w:rStyle w:val="a5"/>
          <w:rFonts w:asciiTheme="majorBidi" w:hAnsiTheme="majorBidi" w:cs="Times New Roman"/>
          <w:rtl/>
        </w:rPr>
        <w:footnoteReference w:id="56"/>
      </w:r>
      <w:r w:rsidR="007845AA">
        <w:rPr>
          <w:rFonts w:asciiTheme="majorBidi" w:hAnsiTheme="majorBidi" w:cs="Times New Roman" w:hint="cs"/>
          <w:rtl/>
        </w:rPr>
        <w:t>.</w:t>
      </w:r>
    </w:p>
    <w:p w:rsidR="00822D43" w:rsidRPr="00AD553B" w:rsidRDefault="001F1B80" w:rsidP="007845AA">
      <w:pPr>
        <w:jc w:val="both"/>
        <w:rPr>
          <w:rFonts w:asciiTheme="majorBidi" w:hAnsiTheme="majorBidi" w:cs="Guttman Vilna"/>
          <w:rtl/>
        </w:rPr>
      </w:pPr>
      <w:r>
        <w:rPr>
          <w:rFonts w:asciiTheme="majorBidi" w:hAnsiTheme="majorBidi" w:cs="Guttman Vilna" w:hint="cs"/>
          <w:rtl/>
        </w:rPr>
        <w:t xml:space="preserve">15 </w:t>
      </w:r>
      <w:r w:rsidR="00822D43" w:rsidRPr="00AD553B">
        <w:rPr>
          <w:rFonts w:asciiTheme="majorBidi" w:hAnsiTheme="majorBidi" w:cs="Guttman Vilna" w:hint="cs"/>
          <w:rtl/>
        </w:rPr>
        <w:t xml:space="preserve">[ב] שם עד </w:t>
      </w:r>
      <w:proofErr w:type="spellStart"/>
      <w:r w:rsidR="00822D43" w:rsidRPr="00AD553B">
        <w:rPr>
          <w:rFonts w:asciiTheme="majorBidi" w:hAnsiTheme="majorBidi" w:cs="Guttman Vilna" w:hint="cs"/>
          <w:rtl/>
        </w:rPr>
        <w:t>דאיכא</w:t>
      </w:r>
      <w:proofErr w:type="spellEnd"/>
      <w:r w:rsidR="00822D43" w:rsidRPr="00AD553B">
        <w:rPr>
          <w:rFonts w:asciiTheme="majorBidi" w:hAnsiTheme="majorBidi" w:cs="Guttman Vilna" w:hint="cs"/>
          <w:rtl/>
        </w:rPr>
        <w:t xml:space="preserve"> </w:t>
      </w:r>
      <w:r w:rsidR="00AD553B">
        <w:rPr>
          <w:rFonts w:asciiTheme="majorBidi" w:hAnsiTheme="majorBidi" w:cs="Guttman Vilna" w:hint="cs"/>
          <w:rtl/>
        </w:rPr>
        <w:t>ח</w:t>
      </w:r>
      <w:r w:rsidR="00822D43" w:rsidRPr="00AD553B">
        <w:rPr>
          <w:rFonts w:asciiTheme="majorBidi" w:hAnsiTheme="majorBidi" w:cs="Guttman Vilna" w:hint="cs"/>
          <w:rtl/>
        </w:rPr>
        <w:t xml:space="preserve">צי קב עצמות </w:t>
      </w:r>
      <w:r w:rsidR="00822D43" w:rsidRPr="00AD553B">
        <w:rPr>
          <w:rFonts w:asciiTheme="majorBidi" w:hAnsiTheme="majorBidi" w:cs="Guttman Vilna"/>
          <w:rtl/>
        </w:rPr>
        <w:t>–</w:t>
      </w:r>
      <w:r w:rsidR="00822D43" w:rsidRPr="00AD553B">
        <w:rPr>
          <w:rFonts w:asciiTheme="majorBidi" w:hAnsiTheme="majorBidi" w:cs="Guttman Vilna" w:hint="cs"/>
          <w:rtl/>
        </w:rPr>
        <w:t xml:space="preserve"> </w:t>
      </w:r>
      <w:proofErr w:type="spellStart"/>
      <w:r w:rsidR="00822D43" w:rsidRPr="00AD553B">
        <w:rPr>
          <w:rFonts w:asciiTheme="majorBidi" w:hAnsiTheme="majorBidi" w:cs="Guttman Vilna" w:hint="cs"/>
          <w:rtl/>
        </w:rPr>
        <w:t>תא"מ</w:t>
      </w:r>
      <w:proofErr w:type="spellEnd"/>
      <w:r w:rsidR="00822D43" w:rsidRPr="00AD553B">
        <w:rPr>
          <w:rFonts w:asciiTheme="majorBidi" w:hAnsiTheme="majorBidi" w:cs="Guttman Vilna" w:hint="cs"/>
          <w:rtl/>
        </w:rPr>
        <w:t>. טהור.</w:t>
      </w:r>
    </w:p>
    <w:p w:rsidR="00822D43" w:rsidRDefault="00822D43" w:rsidP="00180757">
      <w:pPr>
        <w:jc w:val="both"/>
        <w:rPr>
          <w:rFonts w:asciiTheme="majorBidi" w:hAnsiTheme="majorBidi" w:cstheme="majorBidi"/>
          <w:rtl/>
        </w:rPr>
      </w:pPr>
      <w:r>
        <w:rPr>
          <w:rFonts w:asciiTheme="majorBidi" w:hAnsiTheme="majorBidi" w:cstheme="majorBidi" w:hint="cs"/>
          <w:rtl/>
        </w:rPr>
        <w:t>אור אליהו</w:t>
      </w:r>
    </w:p>
    <w:p w:rsidR="007224C7" w:rsidRDefault="001F1B80" w:rsidP="00180757">
      <w:pPr>
        <w:jc w:val="both"/>
        <w:rPr>
          <w:rFonts w:asciiTheme="majorBidi" w:hAnsiTheme="majorBidi" w:cstheme="majorBidi"/>
          <w:rtl/>
        </w:rPr>
      </w:pPr>
      <w:r>
        <w:rPr>
          <w:rFonts w:asciiTheme="majorBidi" w:hAnsiTheme="majorBidi" w:cstheme="majorBidi" w:hint="cs"/>
          <w:b/>
          <w:bCs/>
          <w:rtl/>
        </w:rPr>
        <w:t xml:space="preserve">15 </w:t>
      </w:r>
      <w:r w:rsidR="00822D43" w:rsidRPr="00AD553B">
        <w:rPr>
          <w:rFonts w:asciiTheme="majorBidi" w:hAnsiTheme="majorBidi" w:cstheme="majorBidi" w:hint="cs"/>
          <w:b/>
          <w:bCs/>
          <w:rtl/>
        </w:rPr>
        <w:t>[ב] שם</w:t>
      </w:r>
      <w:r w:rsidR="00822D43">
        <w:rPr>
          <w:rFonts w:asciiTheme="majorBidi" w:hAnsiTheme="majorBidi" w:cstheme="majorBidi" w:hint="cs"/>
          <w:rtl/>
        </w:rPr>
        <w:t xml:space="preserve"> </w:t>
      </w:r>
      <w:proofErr w:type="spellStart"/>
      <w:r w:rsidR="00822D43">
        <w:rPr>
          <w:rFonts w:asciiTheme="majorBidi" w:hAnsiTheme="majorBidi" w:cstheme="majorBidi" w:hint="cs"/>
          <w:rtl/>
        </w:rPr>
        <w:t>בגמ</w:t>
      </w:r>
      <w:proofErr w:type="spellEnd"/>
      <w:r w:rsidR="00822D43">
        <w:rPr>
          <w:rFonts w:asciiTheme="majorBidi" w:hAnsiTheme="majorBidi" w:cstheme="majorBidi" w:hint="cs"/>
          <w:rtl/>
        </w:rPr>
        <w:t>': "</w:t>
      </w:r>
      <w:r w:rsidR="00822D43" w:rsidRPr="00822D43">
        <w:rPr>
          <w:rFonts w:asciiTheme="majorBidi" w:hAnsiTheme="majorBidi" w:cs="Times New Roman"/>
          <w:rtl/>
        </w:rPr>
        <w:t>ת</w:t>
      </w:r>
      <w:r w:rsidR="00CA6AB3">
        <w:rPr>
          <w:rFonts w:asciiTheme="majorBidi" w:hAnsiTheme="majorBidi" w:cs="Times New Roman" w:hint="cs"/>
          <w:rtl/>
        </w:rPr>
        <w:t xml:space="preserve">א </w:t>
      </w:r>
      <w:r w:rsidR="00822D43" w:rsidRPr="00822D43">
        <w:rPr>
          <w:rFonts w:asciiTheme="majorBidi" w:hAnsiTheme="majorBidi" w:cs="Times New Roman"/>
          <w:rtl/>
        </w:rPr>
        <w:t>ש</w:t>
      </w:r>
      <w:r w:rsidR="00CA6AB3">
        <w:rPr>
          <w:rFonts w:asciiTheme="majorBidi" w:hAnsiTheme="majorBidi" w:cs="Times New Roman" w:hint="cs"/>
          <w:rtl/>
        </w:rPr>
        <w:t>מע</w:t>
      </w:r>
      <w:r w:rsidR="00822D43">
        <w:rPr>
          <w:rFonts w:asciiTheme="majorBidi" w:hAnsiTheme="majorBidi" w:cs="Times New Roman" w:hint="cs"/>
          <w:rtl/>
        </w:rPr>
        <w:t>,</w:t>
      </w:r>
      <w:r w:rsidR="00822D43" w:rsidRPr="00822D43">
        <w:rPr>
          <w:rFonts w:asciiTheme="majorBidi" w:hAnsiTheme="majorBidi" w:cs="Times New Roman"/>
          <w:rtl/>
        </w:rPr>
        <w:t xml:space="preserve"> שמאי אומר</w:t>
      </w:r>
      <w:r w:rsidR="00822D43">
        <w:rPr>
          <w:rFonts w:asciiTheme="majorBidi" w:hAnsiTheme="majorBidi" w:cs="Times New Roman" w:hint="cs"/>
          <w:rtl/>
        </w:rPr>
        <w:t>,</w:t>
      </w:r>
      <w:r w:rsidR="00822D43" w:rsidRPr="00822D43">
        <w:rPr>
          <w:rFonts w:asciiTheme="majorBidi" w:hAnsiTheme="majorBidi" w:cs="Times New Roman"/>
          <w:rtl/>
        </w:rPr>
        <w:t xml:space="preserve"> עצם אחד מן שדרה או מן גולגולת</w:t>
      </w:r>
      <w:r w:rsidR="00822D43">
        <w:rPr>
          <w:rFonts w:asciiTheme="majorBidi" w:hAnsiTheme="majorBidi" w:cs="Times New Roman" w:hint="cs"/>
          <w:rtl/>
        </w:rPr>
        <w:t>.</w:t>
      </w:r>
      <w:r w:rsidR="00822D43" w:rsidRPr="00822D43">
        <w:rPr>
          <w:rFonts w:asciiTheme="majorBidi" w:hAnsiTheme="majorBidi" w:cs="Times New Roman"/>
          <w:rtl/>
        </w:rPr>
        <w:t xml:space="preserve"> שאני שמאי </w:t>
      </w:r>
      <w:proofErr w:type="spellStart"/>
      <w:r w:rsidR="00822D43" w:rsidRPr="00822D43">
        <w:rPr>
          <w:rFonts w:asciiTheme="majorBidi" w:hAnsiTheme="majorBidi" w:cs="Times New Roman"/>
          <w:rtl/>
        </w:rPr>
        <w:t>דמחמיר</w:t>
      </w:r>
      <w:proofErr w:type="spellEnd"/>
      <w:r w:rsidR="00822D43" w:rsidRPr="00822D43">
        <w:rPr>
          <w:rFonts w:asciiTheme="majorBidi" w:hAnsiTheme="majorBidi" w:cs="Times New Roman"/>
          <w:rtl/>
        </w:rPr>
        <w:t xml:space="preserve"> טפי</w:t>
      </w:r>
      <w:r w:rsidR="00B35871">
        <w:rPr>
          <w:rFonts w:asciiTheme="majorBidi" w:hAnsiTheme="majorBidi" w:cs="Times New Roman" w:hint="cs"/>
          <w:rtl/>
        </w:rPr>
        <w:t>.</w:t>
      </w:r>
      <w:r w:rsidR="00822D43" w:rsidRPr="00822D43">
        <w:rPr>
          <w:rFonts w:asciiTheme="majorBidi" w:hAnsiTheme="majorBidi" w:cs="Times New Roman"/>
          <w:rtl/>
        </w:rPr>
        <w:t xml:space="preserve"> </w:t>
      </w:r>
      <w:proofErr w:type="spellStart"/>
      <w:r w:rsidR="00822D43" w:rsidRPr="00822D43">
        <w:rPr>
          <w:rFonts w:asciiTheme="majorBidi" w:hAnsiTheme="majorBidi" w:cs="Times New Roman"/>
          <w:rtl/>
        </w:rPr>
        <w:t>ליפשוט</w:t>
      </w:r>
      <w:proofErr w:type="spellEnd"/>
      <w:r w:rsidR="00822D43" w:rsidRPr="00822D43">
        <w:rPr>
          <w:rFonts w:asciiTheme="majorBidi" w:hAnsiTheme="majorBidi" w:cs="Times New Roman"/>
          <w:rtl/>
        </w:rPr>
        <w:t xml:space="preserve"> מינה</w:t>
      </w:r>
      <w:r w:rsidR="00B35871">
        <w:rPr>
          <w:rFonts w:asciiTheme="majorBidi" w:hAnsiTheme="majorBidi" w:cs="Times New Roman" w:hint="cs"/>
          <w:rtl/>
        </w:rPr>
        <w:t>,</w:t>
      </w:r>
      <w:r w:rsidR="00822D43" w:rsidRPr="00822D43">
        <w:rPr>
          <w:rFonts w:asciiTheme="majorBidi" w:hAnsiTheme="majorBidi" w:cs="Times New Roman"/>
          <w:rtl/>
        </w:rPr>
        <w:t xml:space="preserve"> טעמא </w:t>
      </w:r>
      <w:proofErr w:type="spellStart"/>
      <w:r w:rsidR="00822D43" w:rsidRPr="00822D43">
        <w:rPr>
          <w:rFonts w:asciiTheme="majorBidi" w:hAnsiTheme="majorBidi" w:cs="Times New Roman"/>
          <w:rtl/>
        </w:rPr>
        <w:t>דשמאי</w:t>
      </w:r>
      <w:proofErr w:type="spellEnd"/>
      <w:r w:rsidR="00822D43" w:rsidRPr="00822D43">
        <w:rPr>
          <w:rFonts w:asciiTheme="majorBidi" w:hAnsiTheme="majorBidi" w:cs="Times New Roman"/>
          <w:rtl/>
        </w:rPr>
        <w:t xml:space="preserve"> </w:t>
      </w:r>
      <w:proofErr w:type="spellStart"/>
      <w:r w:rsidR="00822D43" w:rsidRPr="00822D43">
        <w:rPr>
          <w:rFonts w:asciiTheme="majorBidi" w:hAnsiTheme="majorBidi" w:cs="Times New Roman"/>
          <w:rtl/>
        </w:rPr>
        <w:t>דמחמי</w:t>
      </w:r>
      <w:r w:rsidR="00B35871">
        <w:rPr>
          <w:rFonts w:asciiTheme="majorBidi" w:hAnsiTheme="majorBidi" w:cs="Times New Roman" w:hint="cs"/>
          <w:rtl/>
        </w:rPr>
        <w:t>ר</w:t>
      </w:r>
      <w:proofErr w:type="spellEnd"/>
      <w:r w:rsidR="00B35871">
        <w:rPr>
          <w:rFonts w:asciiTheme="majorBidi" w:hAnsiTheme="majorBidi" w:cs="Times New Roman" w:hint="cs"/>
          <w:rtl/>
        </w:rPr>
        <w:t>,</w:t>
      </w:r>
      <w:r w:rsidR="00822D43" w:rsidRPr="00822D43">
        <w:rPr>
          <w:rFonts w:asciiTheme="majorBidi" w:hAnsiTheme="majorBidi" w:cs="Times New Roman"/>
          <w:rtl/>
        </w:rPr>
        <w:t xml:space="preserve"> הא </w:t>
      </w:r>
      <w:proofErr w:type="spellStart"/>
      <w:r w:rsidR="00822D43" w:rsidRPr="00822D43">
        <w:rPr>
          <w:rFonts w:asciiTheme="majorBidi" w:hAnsiTheme="majorBidi" w:cs="Times New Roman"/>
          <w:rtl/>
        </w:rPr>
        <w:t>לרבנן</w:t>
      </w:r>
      <w:proofErr w:type="spellEnd"/>
      <w:r w:rsidR="00822D43" w:rsidRPr="00822D43">
        <w:rPr>
          <w:rFonts w:asciiTheme="majorBidi" w:hAnsiTheme="majorBidi" w:cs="Times New Roman"/>
          <w:rtl/>
        </w:rPr>
        <w:t xml:space="preserve"> </w:t>
      </w:r>
      <w:r w:rsidR="00822D43" w:rsidRPr="00AD553B">
        <w:rPr>
          <w:rFonts w:asciiTheme="majorBidi" w:hAnsiTheme="majorBidi" w:cs="Times New Roman"/>
          <w:b/>
          <w:bCs/>
          <w:rtl/>
        </w:rPr>
        <w:t xml:space="preserve">עד </w:t>
      </w:r>
      <w:proofErr w:type="spellStart"/>
      <w:r w:rsidR="00822D43" w:rsidRPr="00AD553B">
        <w:rPr>
          <w:rFonts w:asciiTheme="majorBidi" w:hAnsiTheme="majorBidi" w:cs="Times New Roman"/>
          <w:b/>
          <w:bCs/>
          <w:rtl/>
        </w:rPr>
        <w:t>דאיכא</w:t>
      </w:r>
      <w:proofErr w:type="spellEnd"/>
      <w:r w:rsidR="00822D43" w:rsidRPr="00AD553B">
        <w:rPr>
          <w:rFonts w:asciiTheme="majorBidi" w:hAnsiTheme="majorBidi" w:cs="Times New Roman"/>
          <w:b/>
          <w:bCs/>
          <w:rtl/>
        </w:rPr>
        <w:t xml:space="preserve"> חצי קב עצמו</w:t>
      </w:r>
      <w:r w:rsidR="00B35871" w:rsidRPr="00AD553B">
        <w:rPr>
          <w:rFonts w:asciiTheme="majorBidi" w:hAnsiTheme="majorBidi" w:cs="Times New Roman" w:hint="cs"/>
          <w:b/>
          <w:bCs/>
          <w:rtl/>
        </w:rPr>
        <w:t>ת</w:t>
      </w:r>
      <w:r w:rsidR="00B35871">
        <w:rPr>
          <w:rFonts w:asciiTheme="majorBidi" w:hAnsiTheme="majorBidi" w:cs="Times New Roman" w:hint="cs"/>
          <w:rtl/>
        </w:rPr>
        <w:t>.</w:t>
      </w:r>
      <w:r w:rsidR="00B35871" w:rsidRPr="00B35871">
        <w:rPr>
          <w:rtl/>
        </w:rPr>
        <w:t xml:space="preserve"> </w:t>
      </w:r>
      <w:r w:rsidR="00B35871" w:rsidRPr="00B35871">
        <w:rPr>
          <w:rFonts w:asciiTheme="majorBidi" w:hAnsiTheme="majorBidi" w:cs="Times New Roman"/>
          <w:rtl/>
        </w:rPr>
        <w:t xml:space="preserve">דילמא עד כאן לא פליגי רבנן עליה </w:t>
      </w:r>
      <w:proofErr w:type="spellStart"/>
      <w:r w:rsidR="00B35871" w:rsidRPr="00B35871">
        <w:rPr>
          <w:rFonts w:asciiTheme="majorBidi" w:hAnsiTheme="majorBidi" w:cs="Times New Roman"/>
          <w:rtl/>
        </w:rPr>
        <w:t>דשמאי</w:t>
      </w:r>
      <w:proofErr w:type="spellEnd"/>
      <w:r w:rsidR="00B35871" w:rsidRPr="00B35871">
        <w:rPr>
          <w:rFonts w:asciiTheme="majorBidi" w:hAnsiTheme="majorBidi" w:cs="Times New Roman"/>
          <w:rtl/>
        </w:rPr>
        <w:t xml:space="preserve"> אלא בעצם אחד</w:t>
      </w:r>
      <w:r w:rsidR="00E01812">
        <w:rPr>
          <w:rFonts w:asciiTheme="majorBidi" w:hAnsiTheme="majorBidi" w:cs="Times New Roman" w:hint="cs"/>
          <w:rtl/>
        </w:rPr>
        <w:t>,</w:t>
      </w:r>
      <w:r w:rsidR="00B35871" w:rsidRPr="00B35871">
        <w:rPr>
          <w:rFonts w:asciiTheme="majorBidi" w:hAnsiTheme="majorBidi" w:cs="Times New Roman"/>
          <w:rtl/>
        </w:rPr>
        <w:t xml:space="preserve"> </w:t>
      </w:r>
      <w:r w:rsidR="00B35871">
        <w:rPr>
          <w:rFonts w:asciiTheme="majorBidi" w:hAnsiTheme="majorBidi" w:cs="Times New Roman"/>
          <w:rtl/>
        </w:rPr>
        <w:t xml:space="preserve">אבל ברובע עצמות אפילו רבנן </w:t>
      </w:r>
      <w:proofErr w:type="spellStart"/>
      <w:r w:rsidR="00B35871">
        <w:rPr>
          <w:rFonts w:asciiTheme="majorBidi" w:hAnsiTheme="majorBidi" w:cs="Times New Roman"/>
          <w:rtl/>
        </w:rPr>
        <w:t>מודו</w:t>
      </w:r>
      <w:proofErr w:type="spellEnd"/>
      <w:r w:rsidR="00B35871">
        <w:rPr>
          <w:rFonts w:asciiTheme="majorBidi" w:hAnsiTheme="majorBidi" w:cs="Times New Roman" w:hint="cs"/>
          <w:rtl/>
        </w:rPr>
        <w:t xml:space="preserve">", כך היא </w:t>
      </w:r>
      <w:proofErr w:type="spellStart"/>
      <w:r w:rsidR="00B35871">
        <w:rPr>
          <w:rFonts w:asciiTheme="majorBidi" w:hAnsiTheme="majorBidi" w:cs="Times New Roman" w:hint="cs"/>
          <w:rtl/>
        </w:rPr>
        <w:t>הגירסא</w:t>
      </w:r>
      <w:proofErr w:type="spellEnd"/>
      <w:r w:rsidR="00B35871">
        <w:rPr>
          <w:rFonts w:asciiTheme="majorBidi" w:hAnsiTheme="majorBidi" w:cs="Times New Roman" w:hint="cs"/>
          <w:rtl/>
        </w:rPr>
        <w:t xml:space="preserve"> שלפנינו </w:t>
      </w:r>
      <w:proofErr w:type="spellStart"/>
      <w:r w:rsidR="00B35871">
        <w:rPr>
          <w:rFonts w:asciiTheme="majorBidi" w:hAnsiTheme="majorBidi" w:cs="Times New Roman" w:hint="cs"/>
          <w:rtl/>
        </w:rPr>
        <w:t>בגמ</w:t>
      </w:r>
      <w:proofErr w:type="spellEnd"/>
      <w:r w:rsidR="00B35871">
        <w:rPr>
          <w:rFonts w:asciiTheme="majorBidi" w:hAnsiTheme="majorBidi" w:cs="Times New Roman" w:hint="cs"/>
          <w:rtl/>
        </w:rPr>
        <w:t xml:space="preserve">'. </w:t>
      </w:r>
      <w:proofErr w:type="spellStart"/>
      <w:r w:rsidR="00B35871">
        <w:rPr>
          <w:rFonts w:asciiTheme="majorBidi" w:hAnsiTheme="majorBidi" w:cs="Times New Roman" w:hint="cs"/>
          <w:rtl/>
        </w:rPr>
        <w:t>וגירסא</w:t>
      </w:r>
      <w:proofErr w:type="spellEnd"/>
      <w:r w:rsidR="00B35871">
        <w:rPr>
          <w:rFonts w:asciiTheme="majorBidi" w:hAnsiTheme="majorBidi" w:cs="Times New Roman" w:hint="cs"/>
          <w:rtl/>
        </w:rPr>
        <w:t xml:space="preserve"> זו שייכת אם נגרוס לעיל (נב ע"ב): "</w:t>
      </w:r>
      <w:r w:rsidR="00B35871" w:rsidRPr="00B35871">
        <w:rPr>
          <w:rFonts w:asciiTheme="majorBidi" w:hAnsiTheme="majorBidi" w:cs="Times New Roman"/>
          <w:rtl/>
        </w:rPr>
        <w:t xml:space="preserve">בעי רמי בר </w:t>
      </w:r>
      <w:proofErr w:type="spellStart"/>
      <w:r w:rsidR="00B35871" w:rsidRPr="00B35871">
        <w:rPr>
          <w:rFonts w:asciiTheme="majorBidi" w:hAnsiTheme="majorBidi" w:cs="Times New Roman"/>
          <w:rtl/>
        </w:rPr>
        <w:t>חמא</w:t>
      </w:r>
      <w:proofErr w:type="spellEnd"/>
      <w:r w:rsidR="00B35871">
        <w:rPr>
          <w:rFonts w:asciiTheme="majorBidi" w:hAnsiTheme="majorBidi" w:cs="Times New Roman" w:hint="cs"/>
          <w:rtl/>
        </w:rPr>
        <w:t>,</w:t>
      </w:r>
      <w:r w:rsidR="00B35871" w:rsidRPr="00B35871">
        <w:rPr>
          <w:rFonts w:asciiTheme="majorBidi" w:hAnsiTheme="majorBidi" w:cs="Times New Roman"/>
          <w:rtl/>
        </w:rPr>
        <w:t xml:space="preserve"> רובע עצמות מן שדרה וגולגולת מאי</w:t>
      </w:r>
      <w:r w:rsidR="00B35871">
        <w:rPr>
          <w:rFonts w:asciiTheme="majorBidi" w:hAnsiTheme="majorBidi" w:cs="Times New Roman" w:hint="cs"/>
          <w:rtl/>
        </w:rPr>
        <w:t>.</w:t>
      </w:r>
      <w:r w:rsidR="00B35871" w:rsidRPr="00B35871">
        <w:rPr>
          <w:rFonts w:asciiTheme="majorBidi" w:hAnsiTheme="majorBidi" w:cs="Times New Roman"/>
          <w:rtl/>
        </w:rPr>
        <w:t xml:space="preserve"> </w:t>
      </w:r>
      <w:r w:rsidR="00B35871" w:rsidRPr="00B35871">
        <w:rPr>
          <w:rFonts w:asciiTheme="majorBidi" w:hAnsiTheme="majorBidi" w:cs="Guttman Miryam"/>
          <w:rtl/>
        </w:rPr>
        <w:t xml:space="preserve">כי </w:t>
      </w:r>
      <w:proofErr w:type="spellStart"/>
      <w:r w:rsidR="00B35871" w:rsidRPr="00B35871">
        <w:rPr>
          <w:rFonts w:asciiTheme="majorBidi" w:hAnsiTheme="majorBidi" w:cs="Guttman Miryam"/>
          <w:rtl/>
        </w:rPr>
        <w:t>קתני</w:t>
      </w:r>
      <w:proofErr w:type="spellEnd"/>
      <w:r w:rsidR="00B35871" w:rsidRPr="00B35871">
        <w:rPr>
          <w:rFonts w:asciiTheme="majorBidi" w:hAnsiTheme="majorBidi" w:cs="Guttman Miryam"/>
          <w:rtl/>
        </w:rPr>
        <w:t xml:space="preserve"> חצי קב עצמות </w:t>
      </w:r>
      <w:proofErr w:type="spellStart"/>
      <w:r w:rsidR="00B35871" w:rsidRPr="00B35871">
        <w:rPr>
          <w:rFonts w:asciiTheme="majorBidi" w:hAnsiTheme="majorBidi" w:cs="Guttman Miryam"/>
          <w:rtl/>
        </w:rPr>
        <w:t>היכא</w:t>
      </w:r>
      <w:proofErr w:type="spellEnd"/>
      <w:r w:rsidR="00B35871" w:rsidRPr="00B35871">
        <w:rPr>
          <w:rFonts w:asciiTheme="majorBidi" w:hAnsiTheme="majorBidi" w:cs="Guttman Miryam"/>
          <w:rtl/>
        </w:rPr>
        <w:t xml:space="preserve"> </w:t>
      </w:r>
      <w:proofErr w:type="spellStart"/>
      <w:r w:rsidR="00B35871" w:rsidRPr="00B35871">
        <w:rPr>
          <w:rFonts w:asciiTheme="majorBidi" w:hAnsiTheme="majorBidi" w:cs="Guttman Miryam"/>
          <w:rtl/>
        </w:rPr>
        <w:t>דאיכא</w:t>
      </w:r>
      <w:proofErr w:type="spellEnd"/>
      <w:r w:rsidR="00B35871" w:rsidRPr="00B35871">
        <w:rPr>
          <w:rFonts w:asciiTheme="majorBidi" w:hAnsiTheme="majorBidi" w:cs="Guttman Miryam"/>
          <w:rtl/>
        </w:rPr>
        <w:t xml:space="preserve"> משאר אבריו אבל מן שדרה וגולגולת </w:t>
      </w:r>
      <w:proofErr w:type="spellStart"/>
      <w:r w:rsidR="00B35871" w:rsidRPr="00B35871">
        <w:rPr>
          <w:rFonts w:asciiTheme="majorBidi" w:hAnsiTheme="majorBidi" w:cs="Guttman Miryam"/>
          <w:rtl/>
        </w:rPr>
        <w:t>דחמירי</w:t>
      </w:r>
      <w:proofErr w:type="spellEnd"/>
      <w:r w:rsidR="00B35871" w:rsidRPr="00B35871">
        <w:rPr>
          <w:rFonts w:asciiTheme="majorBidi" w:hAnsiTheme="majorBidi" w:cs="Guttman Miryam"/>
          <w:rtl/>
        </w:rPr>
        <w:t xml:space="preserve"> אפי</w:t>
      </w:r>
      <w:r w:rsidR="00F42D86">
        <w:rPr>
          <w:rFonts w:asciiTheme="majorBidi" w:hAnsiTheme="majorBidi" w:cs="Guttman Miryam" w:hint="cs"/>
          <w:rtl/>
        </w:rPr>
        <w:t>לו</w:t>
      </w:r>
      <w:r w:rsidR="00B35871" w:rsidRPr="00B35871">
        <w:rPr>
          <w:rFonts w:asciiTheme="majorBidi" w:hAnsiTheme="majorBidi" w:cs="Guttman Miryam"/>
          <w:rtl/>
        </w:rPr>
        <w:t xml:space="preserve"> רובע עצמות או </w:t>
      </w:r>
      <w:proofErr w:type="spellStart"/>
      <w:r w:rsidR="00B35871" w:rsidRPr="00B35871">
        <w:rPr>
          <w:rFonts w:asciiTheme="majorBidi" w:hAnsiTheme="majorBidi" w:cs="Guttman Miryam"/>
          <w:rtl/>
        </w:rPr>
        <w:t>דלמא</w:t>
      </w:r>
      <w:proofErr w:type="spellEnd"/>
      <w:r w:rsidR="00B35871" w:rsidRPr="00B35871">
        <w:rPr>
          <w:rFonts w:asciiTheme="majorBidi" w:hAnsiTheme="majorBidi" w:cs="Guttman Miryam"/>
          <w:rtl/>
        </w:rPr>
        <w:t xml:space="preserve"> לא שנא</w:t>
      </w:r>
      <w:r w:rsidR="00B35871">
        <w:rPr>
          <w:rFonts w:asciiTheme="majorBidi" w:hAnsiTheme="majorBidi" w:cs="Times New Roman" w:hint="cs"/>
          <w:rtl/>
        </w:rPr>
        <w:t>".</w:t>
      </w:r>
      <w:r w:rsidR="00B35871">
        <w:rPr>
          <w:rFonts w:asciiTheme="majorBidi" w:hAnsiTheme="majorBidi" w:cstheme="majorBidi" w:hint="cs"/>
          <w:rtl/>
        </w:rPr>
        <w:t xml:space="preserve"> ולפי </w:t>
      </w:r>
      <w:proofErr w:type="spellStart"/>
      <w:r w:rsidR="00B35871">
        <w:rPr>
          <w:rFonts w:asciiTheme="majorBidi" w:hAnsiTheme="majorBidi" w:cstheme="majorBidi" w:hint="cs"/>
          <w:rtl/>
        </w:rPr>
        <w:t>גירסא</w:t>
      </w:r>
      <w:proofErr w:type="spellEnd"/>
      <w:r w:rsidR="00B35871">
        <w:rPr>
          <w:rFonts w:asciiTheme="majorBidi" w:hAnsiTheme="majorBidi" w:cstheme="majorBidi" w:hint="cs"/>
          <w:rtl/>
        </w:rPr>
        <w:t xml:space="preserve"> זו, ספקו של רמי בר </w:t>
      </w:r>
      <w:proofErr w:type="spellStart"/>
      <w:r w:rsidR="00AD553B">
        <w:rPr>
          <w:rFonts w:asciiTheme="majorBidi" w:hAnsiTheme="majorBidi" w:cstheme="majorBidi" w:hint="cs"/>
          <w:rtl/>
        </w:rPr>
        <w:t>ח</w:t>
      </w:r>
      <w:r w:rsidR="00B35871">
        <w:rPr>
          <w:rFonts w:asciiTheme="majorBidi" w:hAnsiTheme="majorBidi" w:cstheme="majorBidi" w:hint="cs"/>
          <w:rtl/>
        </w:rPr>
        <w:t>מא</w:t>
      </w:r>
      <w:proofErr w:type="spellEnd"/>
      <w:r w:rsidR="00B35871">
        <w:rPr>
          <w:rFonts w:asciiTheme="majorBidi" w:hAnsiTheme="majorBidi" w:cstheme="majorBidi" w:hint="cs"/>
          <w:rtl/>
        </w:rPr>
        <w:t xml:space="preserve"> הוא לגבי טומאת נזיר, האם מגל</w:t>
      </w:r>
      <w:r w:rsidR="00AD553B">
        <w:rPr>
          <w:rFonts w:asciiTheme="majorBidi" w:hAnsiTheme="majorBidi" w:cstheme="majorBidi" w:hint="cs"/>
          <w:rtl/>
        </w:rPr>
        <w:t>ח</w:t>
      </w:r>
      <w:r w:rsidR="00B35871">
        <w:rPr>
          <w:rFonts w:asciiTheme="majorBidi" w:hAnsiTheme="majorBidi" w:cstheme="majorBidi" w:hint="cs"/>
          <w:rtl/>
        </w:rPr>
        <w:t xml:space="preserve"> על רובע עצמות הבא משדרה וגולגולת, או שגם בשדרה וגולגולת מגל</w:t>
      </w:r>
      <w:r w:rsidR="00AD553B">
        <w:rPr>
          <w:rFonts w:asciiTheme="majorBidi" w:hAnsiTheme="majorBidi" w:cstheme="majorBidi" w:hint="cs"/>
          <w:rtl/>
        </w:rPr>
        <w:t>ח</w:t>
      </w:r>
      <w:r w:rsidR="00B35871">
        <w:rPr>
          <w:rFonts w:asciiTheme="majorBidi" w:hAnsiTheme="majorBidi" w:cstheme="majorBidi" w:hint="cs"/>
          <w:rtl/>
        </w:rPr>
        <w:t xml:space="preserve"> רק ב</w:t>
      </w:r>
      <w:r w:rsidR="00AD553B">
        <w:rPr>
          <w:rFonts w:asciiTheme="majorBidi" w:hAnsiTheme="majorBidi" w:cstheme="majorBidi" w:hint="cs"/>
          <w:rtl/>
        </w:rPr>
        <w:t>ח</w:t>
      </w:r>
      <w:r w:rsidR="00B35871">
        <w:rPr>
          <w:rFonts w:asciiTheme="majorBidi" w:hAnsiTheme="majorBidi" w:cstheme="majorBidi" w:hint="cs"/>
          <w:rtl/>
        </w:rPr>
        <w:t xml:space="preserve">צי קב עצמות. ולפי זה, רצתה </w:t>
      </w:r>
      <w:proofErr w:type="spellStart"/>
      <w:r w:rsidR="00B35871">
        <w:rPr>
          <w:rFonts w:asciiTheme="majorBidi" w:hAnsiTheme="majorBidi" w:cstheme="majorBidi" w:hint="cs"/>
          <w:rtl/>
        </w:rPr>
        <w:t>הגמ</w:t>
      </w:r>
      <w:proofErr w:type="spellEnd"/>
      <w:r w:rsidR="00B35871">
        <w:rPr>
          <w:rFonts w:asciiTheme="majorBidi" w:hAnsiTheme="majorBidi" w:cstheme="majorBidi" w:hint="cs"/>
          <w:rtl/>
        </w:rPr>
        <w:t>' לדייק ממה ששמאי מ</w:t>
      </w:r>
      <w:r w:rsidR="00AD553B">
        <w:rPr>
          <w:rFonts w:asciiTheme="majorBidi" w:hAnsiTheme="majorBidi" w:cstheme="majorBidi" w:hint="cs"/>
          <w:rtl/>
        </w:rPr>
        <w:t>ח</w:t>
      </w:r>
      <w:r w:rsidR="00B35871">
        <w:rPr>
          <w:rFonts w:asciiTheme="majorBidi" w:hAnsiTheme="majorBidi" w:cstheme="majorBidi" w:hint="cs"/>
          <w:rtl/>
        </w:rPr>
        <w:t>מיר ומטמא אפילו עצם א</w:t>
      </w:r>
      <w:r w:rsidR="00AD553B">
        <w:rPr>
          <w:rFonts w:asciiTheme="majorBidi" w:hAnsiTheme="majorBidi" w:cstheme="majorBidi" w:hint="cs"/>
          <w:rtl/>
        </w:rPr>
        <w:t>ח</w:t>
      </w:r>
      <w:r w:rsidR="00B35871">
        <w:rPr>
          <w:rFonts w:asciiTheme="majorBidi" w:hAnsiTheme="majorBidi" w:cstheme="majorBidi" w:hint="cs"/>
          <w:rtl/>
        </w:rPr>
        <w:t>ד מן השדרה או מן הגולגולת, משמע ש</w:t>
      </w:r>
      <w:r w:rsidR="00AD553B">
        <w:rPr>
          <w:rFonts w:asciiTheme="majorBidi" w:hAnsiTheme="majorBidi" w:cstheme="majorBidi" w:hint="cs"/>
          <w:rtl/>
        </w:rPr>
        <w:t>ח</w:t>
      </w:r>
      <w:r w:rsidR="00B35871">
        <w:rPr>
          <w:rFonts w:asciiTheme="majorBidi" w:hAnsiTheme="majorBidi" w:cstheme="majorBidi" w:hint="cs"/>
          <w:rtl/>
        </w:rPr>
        <w:t>כמים ש</w:t>
      </w:r>
      <w:r w:rsidR="00AD553B">
        <w:rPr>
          <w:rFonts w:asciiTheme="majorBidi" w:hAnsiTheme="majorBidi" w:cstheme="majorBidi" w:hint="cs"/>
          <w:rtl/>
        </w:rPr>
        <w:t>ח</w:t>
      </w:r>
      <w:r w:rsidR="00B35871">
        <w:rPr>
          <w:rFonts w:asciiTheme="majorBidi" w:hAnsiTheme="majorBidi" w:cstheme="majorBidi" w:hint="cs"/>
          <w:rtl/>
        </w:rPr>
        <w:t>ולקים עליו סוברים שהנזיר מגל</w:t>
      </w:r>
      <w:r w:rsidR="00AD553B">
        <w:rPr>
          <w:rFonts w:asciiTheme="majorBidi" w:hAnsiTheme="majorBidi" w:cstheme="majorBidi" w:hint="cs"/>
          <w:rtl/>
        </w:rPr>
        <w:t>ח</w:t>
      </w:r>
      <w:r w:rsidR="00B35871">
        <w:rPr>
          <w:rFonts w:asciiTheme="majorBidi" w:hAnsiTheme="majorBidi" w:cstheme="majorBidi" w:hint="cs"/>
          <w:rtl/>
        </w:rPr>
        <w:t xml:space="preserve"> רק על </w:t>
      </w:r>
      <w:r w:rsidR="00AD553B">
        <w:rPr>
          <w:rFonts w:asciiTheme="majorBidi" w:hAnsiTheme="majorBidi" w:cstheme="majorBidi" w:hint="cs"/>
          <w:rtl/>
        </w:rPr>
        <w:t>ח</w:t>
      </w:r>
      <w:r w:rsidR="00B35871">
        <w:rPr>
          <w:rFonts w:asciiTheme="majorBidi" w:hAnsiTheme="majorBidi" w:cstheme="majorBidi" w:hint="cs"/>
          <w:rtl/>
        </w:rPr>
        <w:t>צי קב עצמות, ואפילו כשבא משדרה או גולגולת. וד</w:t>
      </w:r>
      <w:r w:rsidR="00AD553B">
        <w:rPr>
          <w:rFonts w:asciiTheme="majorBidi" w:hAnsiTheme="majorBidi" w:cstheme="majorBidi" w:hint="cs"/>
          <w:rtl/>
        </w:rPr>
        <w:t>ח</w:t>
      </w:r>
      <w:r w:rsidR="00B35871">
        <w:rPr>
          <w:rFonts w:asciiTheme="majorBidi" w:hAnsiTheme="majorBidi" w:cstheme="majorBidi" w:hint="cs"/>
          <w:rtl/>
        </w:rPr>
        <w:t xml:space="preserve">תה </w:t>
      </w:r>
      <w:proofErr w:type="spellStart"/>
      <w:r w:rsidR="00B35871">
        <w:rPr>
          <w:rFonts w:asciiTheme="majorBidi" w:hAnsiTheme="majorBidi" w:cstheme="majorBidi" w:hint="cs"/>
          <w:rtl/>
        </w:rPr>
        <w:t>הגמ</w:t>
      </w:r>
      <w:proofErr w:type="spellEnd"/>
      <w:r w:rsidR="00B35871">
        <w:rPr>
          <w:rFonts w:asciiTheme="majorBidi" w:hAnsiTheme="majorBidi" w:cstheme="majorBidi" w:hint="cs"/>
          <w:rtl/>
        </w:rPr>
        <w:t xml:space="preserve">', שאולי </w:t>
      </w:r>
      <w:r w:rsidR="00AD553B">
        <w:rPr>
          <w:rFonts w:asciiTheme="majorBidi" w:hAnsiTheme="majorBidi" w:cstheme="majorBidi" w:hint="cs"/>
          <w:rtl/>
        </w:rPr>
        <w:t>ח</w:t>
      </w:r>
      <w:r w:rsidR="00B35871">
        <w:rPr>
          <w:rFonts w:asciiTheme="majorBidi" w:hAnsiTheme="majorBidi" w:cstheme="majorBidi" w:hint="cs"/>
          <w:rtl/>
        </w:rPr>
        <w:t xml:space="preserve">כמים </w:t>
      </w:r>
      <w:r w:rsidR="00AD553B">
        <w:rPr>
          <w:rFonts w:asciiTheme="majorBidi" w:hAnsiTheme="majorBidi" w:cstheme="majorBidi" w:hint="cs"/>
          <w:rtl/>
        </w:rPr>
        <w:t>ח</w:t>
      </w:r>
      <w:r w:rsidR="00B35871">
        <w:rPr>
          <w:rFonts w:asciiTheme="majorBidi" w:hAnsiTheme="majorBidi" w:cstheme="majorBidi" w:hint="cs"/>
          <w:rtl/>
        </w:rPr>
        <w:t xml:space="preserve">ולקים על שמאי </w:t>
      </w:r>
      <w:r w:rsidR="007224C7">
        <w:rPr>
          <w:rFonts w:asciiTheme="majorBidi" w:hAnsiTheme="majorBidi" w:cstheme="majorBidi" w:hint="cs"/>
          <w:rtl/>
        </w:rPr>
        <w:t xml:space="preserve">רק </w:t>
      </w:r>
      <w:r w:rsidR="00B35871">
        <w:rPr>
          <w:rFonts w:asciiTheme="majorBidi" w:hAnsiTheme="majorBidi" w:cstheme="majorBidi" w:hint="cs"/>
          <w:rtl/>
        </w:rPr>
        <w:t>לגבי עצם א</w:t>
      </w:r>
      <w:r w:rsidR="00AD553B">
        <w:rPr>
          <w:rFonts w:asciiTheme="majorBidi" w:hAnsiTheme="majorBidi" w:cstheme="majorBidi" w:hint="cs"/>
          <w:rtl/>
        </w:rPr>
        <w:t>ח</w:t>
      </w:r>
      <w:r w:rsidR="00B35871">
        <w:rPr>
          <w:rFonts w:asciiTheme="majorBidi" w:hAnsiTheme="majorBidi" w:cstheme="majorBidi" w:hint="cs"/>
          <w:rtl/>
        </w:rPr>
        <w:t>ד,</w:t>
      </w:r>
      <w:r w:rsidR="007224C7">
        <w:rPr>
          <w:rFonts w:asciiTheme="majorBidi" w:hAnsiTheme="majorBidi" w:cstheme="majorBidi" w:hint="cs"/>
          <w:rtl/>
        </w:rPr>
        <w:t xml:space="preserve"> אבל לעולם הם סוברים שגם על רובע עצמות הבא משדרה וגולגולת מגל</w:t>
      </w:r>
      <w:r w:rsidR="00AD553B">
        <w:rPr>
          <w:rFonts w:asciiTheme="majorBidi" w:hAnsiTheme="majorBidi" w:cstheme="majorBidi" w:hint="cs"/>
          <w:rtl/>
        </w:rPr>
        <w:t>ח</w:t>
      </w:r>
      <w:r w:rsidR="007224C7">
        <w:rPr>
          <w:rFonts w:asciiTheme="majorBidi" w:hAnsiTheme="majorBidi" w:cstheme="majorBidi" w:hint="cs"/>
          <w:rtl/>
        </w:rPr>
        <w:t xml:space="preserve"> הנזיר.</w:t>
      </w:r>
    </w:p>
    <w:p w:rsidR="00822D43" w:rsidRDefault="007224C7" w:rsidP="00180757">
      <w:pPr>
        <w:jc w:val="both"/>
        <w:rPr>
          <w:rFonts w:asciiTheme="majorBidi" w:hAnsiTheme="majorBidi" w:cstheme="majorBidi"/>
          <w:rtl/>
        </w:rPr>
      </w:pPr>
      <w:r>
        <w:rPr>
          <w:rFonts w:asciiTheme="majorBidi" w:hAnsiTheme="majorBidi" w:cstheme="majorBidi" w:hint="cs"/>
          <w:rtl/>
        </w:rPr>
        <w:t>אמנם רבינו לשיטתו לעיל</w:t>
      </w:r>
      <w:r w:rsidR="00AD553B">
        <w:rPr>
          <w:rStyle w:val="a5"/>
          <w:rFonts w:asciiTheme="majorBidi" w:hAnsiTheme="majorBidi" w:cstheme="majorBidi"/>
          <w:rtl/>
        </w:rPr>
        <w:footnoteReference w:id="57"/>
      </w:r>
      <w:r>
        <w:rPr>
          <w:rFonts w:asciiTheme="majorBidi" w:hAnsiTheme="majorBidi" w:cstheme="majorBidi" w:hint="cs"/>
          <w:rtl/>
        </w:rPr>
        <w:t xml:space="preserve">, שספקו של רמי בר </w:t>
      </w:r>
      <w:proofErr w:type="spellStart"/>
      <w:r w:rsidR="00AD553B">
        <w:rPr>
          <w:rFonts w:asciiTheme="majorBidi" w:hAnsiTheme="majorBidi" w:cstheme="majorBidi" w:hint="cs"/>
          <w:rtl/>
        </w:rPr>
        <w:t>ח</w:t>
      </w:r>
      <w:r>
        <w:rPr>
          <w:rFonts w:asciiTheme="majorBidi" w:hAnsiTheme="majorBidi" w:cstheme="majorBidi" w:hint="cs"/>
          <w:rtl/>
        </w:rPr>
        <w:t>מא</w:t>
      </w:r>
      <w:proofErr w:type="spellEnd"/>
      <w:r>
        <w:rPr>
          <w:rFonts w:asciiTheme="majorBidi" w:hAnsiTheme="majorBidi" w:cstheme="majorBidi" w:hint="cs"/>
          <w:rtl/>
        </w:rPr>
        <w:t xml:space="preserve"> הוא לא לגבי טומאת נזיר, אלא לגבי טומאת אהל</w:t>
      </w:r>
      <w:r w:rsidR="00BF69E9">
        <w:rPr>
          <w:rStyle w:val="a5"/>
          <w:rFonts w:asciiTheme="majorBidi" w:hAnsiTheme="majorBidi" w:cstheme="majorBidi"/>
          <w:rtl/>
        </w:rPr>
        <w:footnoteReference w:id="58"/>
      </w:r>
      <w:r>
        <w:rPr>
          <w:rFonts w:asciiTheme="majorBidi" w:hAnsiTheme="majorBidi" w:cstheme="majorBidi" w:hint="cs"/>
          <w:rtl/>
        </w:rPr>
        <w:t>, האם רובע עצמות שמטמא באוהל הוא רק כשבא מרוב בניין או רוב מניין</w:t>
      </w:r>
      <w:r w:rsidR="00F42D86">
        <w:rPr>
          <w:rFonts w:asciiTheme="majorBidi" w:hAnsiTheme="majorBidi" w:cstheme="majorBidi" w:hint="cs"/>
          <w:rtl/>
        </w:rPr>
        <w:t>,</w:t>
      </w:r>
      <w:r>
        <w:rPr>
          <w:rFonts w:asciiTheme="majorBidi" w:hAnsiTheme="majorBidi" w:cstheme="majorBidi" w:hint="cs"/>
          <w:rtl/>
        </w:rPr>
        <w:t xml:space="preserve"> או גם כשבא משדרה וגולגולת. ולא גורסים כלל את התיבות: "</w:t>
      </w:r>
      <w:r w:rsidRPr="007224C7">
        <w:rPr>
          <w:rFonts w:asciiTheme="majorBidi" w:hAnsiTheme="majorBidi" w:cs="Times New Roman"/>
          <w:rtl/>
        </w:rPr>
        <w:t xml:space="preserve">כי </w:t>
      </w:r>
      <w:proofErr w:type="spellStart"/>
      <w:r w:rsidRPr="007224C7">
        <w:rPr>
          <w:rFonts w:asciiTheme="majorBidi" w:hAnsiTheme="majorBidi" w:cs="Times New Roman"/>
          <w:rtl/>
        </w:rPr>
        <w:t>קתני</w:t>
      </w:r>
      <w:proofErr w:type="spellEnd"/>
      <w:r w:rsidRPr="007224C7">
        <w:rPr>
          <w:rFonts w:asciiTheme="majorBidi" w:hAnsiTheme="majorBidi" w:cs="Times New Roman"/>
          <w:rtl/>
        </w:rPr>
        <w:t xml:space="preserve"> חצי קב עצמות </w:t>
      </w:r>
      <w:proofErr w:type="spellStart"/>
      <w:r w:rsidRPr="007224C7">
        <w:rPr>
          <w:rFonts w:asciiTheme="majorBidi" w:hAnsiTheme="majorBidi" w:cs="Times New Roman"/>
          <w:rtl/>
        </w:rPr>
        <w:t>היכא</w:t>
      </w:r>
      <w:proofErr w:type="spellEnd"/>
      <w:r w:rsidRPr="007224C7">
        <w:rPr>
          <w:rFonts w:asciiTheme="majorBidi" w:hAnsiTheme="majorBidi" w:cs="Times New Roman"/>
          <w:rtl/>
        </w:rPr>
        <w:t xml:space="preserve"> </w:t>
      </w:r>
      <w:proofErr w:type="spellStart"/>
      <w:r w:rsidRPr="007224C7">
        <w:rPr>
          <w:rFonts w:asciiTheme="majorBidi" w:hAnsiTheme="majorBidi" w:cs="Times New Roman"/>
          <w:rtl/>
        </w:rPr>
        <w:t>דאיכא</w:t>
      </w:r>
      <w:proofErr w:type="spellEnd"/>
      <w:r w:rsidRPr="007224C7">
        <w:rPr>
          <w:rFonts w:asciiTheme="majorBidi" w:hAnsiTheme="majorBidi" w:cs="Times New Roman"/>
          <w:rtl/>
        </w:rPr>
        <w:t xml:space="preserve"> משאר אבריו</w:t>
      </w:r>
      <w:r>
        <w:rPr>
          <w:rFonts w:asciiTheme="majorBidi" w:hAnsiTheme="majorBidi" w:cs="Times New Roman" w:hint="cs"/>
          <w:rtl/>
        </w:rPr>
        <w:t>,</w:t>
      </w:r>
      <w:r w:rsidRPr="007224C7">
        <w:rPr>
          <w:rFonts w:asciiTheme="majorBidi" w:hAnsiTheme="majorBidi" w:cs="Times New Roman"/>
          <w:rtl/>
        </w:rPr>
        <w:t xml:space="preserve"> אבל מן שדרה וגולגולת </w:t>
      </w:r>
      <w:proofErr w:type="spellStart"/>
      <w:r w:rsidRPr="007224C7">
        <w:rPr>
          <w:rFonts w:asciiTheme="majorBidi" w:hAnsiTheme="majorBidi" w:cs="Times New Roman"/>
          <w:rtl/>
        </w:rPr>
        <w:t>דחמירי</w:t>
      </w:r>
      <w:proofErr w:type="spellEnd"/>
      <w:r w:rsidRPr="007224C7">
        <w:rPr>
          <w:rFonts w:asciiTheme="majorBidi" w:hAnsiTheme="majorBidi" w:cs="Times New Roman"/>
          <w:rtl/>
        </w:rPr>
        <w:t xml:space="preserve"> אפי</w:t>
      </w:r>
      <w:r>
        <w:rPr>
          <w:rFonts w:asciiTheme="majorBidi" w:hAnsiTheme="majorBidi" w:cs="Times New Roman" w:hint="cs"/>
          <w:rtl/>
        </w:rPr>
        <w:t>לו</w:t>
      </w:r>
      <w:r w:rsidRPr="007224C7">
        <w:rPr>
          <w:rFonts w:asciiTheme="majorBidi" w:hAnsiTheme="majorBidi" w:cs="Times New Roman"/>
          <w:rtl/>
        </w:rPr>
        <w:t xml:space="preserve"> רובע עצמות</w:t>
      </w:r>
      <w:r>
        <w:rPr>
          <w:rFonts w:asciiTheme="majorBidi" w:hAnsiTheme="majorBidi" w:cs="Times New Roman" w:hint="cs"/>
          <w:rtl/>
        </w:rPr>
        <w:t>,</w:t>
      </w:r>
      <w:r w:rsidRPr="007224C7">
        <w:rPr>
          <w:rFonts w:asciiTheme="majorBidi" w:hAnsiTheme="majorBidi" w:cs="Times New Roman"/>
          <w:rtl/>
        </w:rPr>
        <w:t xml:space="preserve"> או </w:t>
      </w:r>
      <w:proofErr w:type="spellStart"/>
      <w:r w:rsidRPr="007224C7">
        <w:rPr>
          <w:rFonts w:asciiTheme="majorBidi" w:hAnsiTheme="majorBidi" w:cs="Times New Roman"/>
          <w:rtl/>
        </w:rPr>
        <w:t>דלמא</w:t>
      </w:r>
      <w:proofErr w:type="spellEnd"/>
      <w:r w:rsidRPr="007224C7">
        <w:rPr>
          <w:rFonts w:asciiTheme="majorBidi" w:hAnsiTheme="majorBidi" w:cs="Times New Roman"/>
          <w:rtl/>
        </w:rPr>
        <w:t xml:space="preserve"> לא שנא</w:t>
      </w:r>
      <w:r>
        <w:rPr>
          <w:rFonts w:asciiTheme="majorBidi" w:hAnsiTheme="majorBidi" w:cs="Times New Roman" w:hint="cs"/>
          <w:rtl/>
        </w:rPr>
        <w:t>".</w:t>
      </w:r>
      <w:r>
        <w:rPr>
          <w:rFonts w:asciiTheme="majorBidi" w:hAnsiTheme="majorBidi" w:cstheme="majorBidi" w:hint="cs"/>
          <w:rtl/>
        </w:rPr>
        <w:t xml:space="preserve"> ולפי זה</w:t>
      </w:r>
      <w:r w:rsidR="00A77656">
        <w:rPr>
          <w:rFonts w:asciiTheme="majorBidi" w:hAnsiTheme="majorBidi" w:cstheme="majorBidi" w:hint="cs"/>
          <w:rtl/>
        </w:rPr>
        <w:t>,</w:t>
      </w:r>
      <w:r>
        <w:rPr>
          <w:rFonts w:asciiTheme="majorBidi" w:hAnsiTheme="majorBidi" w:cstheme="majorBidi" w:hint="cs"/>
          <w:rtl/>
        </w:rPr>
        <w:t xml:space="preserve"> לא שייך לגרוס כאן "</w:t>
      </w:r>
      <w:r w:rsidRPr="00822D43">
        <w:rPr>
          <w:rFonts w:asciiTheme="majorBidi" w:hAnsiTheme="majorBidi" w:cs="Times New Roman"/>
          <w:rtl/>
        </w:rPr>
        <w:t xml:space="preserve">הא </w:t>
      </w:r>
      <w:proofErr w:type="spellStart"/>
      <w:r w:rsidRPr="00822D43">
        <w:rPr>
          <w:rFonts w:asciiTheme="majorBidi" w:hAnsiTheme="majorBidi" w:cs="Times New Roman"/>
          <w:rtl/>
        </w:rPr>
        <w:t>לרבנן</w:t>
      </w:r>
      <w:proofErr w:type="spellEnd"/>
      <w:r w:rsidRPr="00822D43">
        <w:rPr>
          <w:rFonts w:asciiTheme="majorBidi" w:hAnsiTheme="majorBidi" w:cs="Times New Roman"/>
          <w:rtl/>
        </w:rPr>
        <w:t xml:space="preserve"> </w:t>
      </w:r>
      <w:r w:rsidRPr="007224C7">
        <w:rPr>
          <w:rFonts w:asciiTheme="majorBidi" w:hAnsiTheme="majorBidi" w:cs="Guttman Miryam"/>
          <w:rtl/>
        </w:rPr>
        <w:t xml:space="preserve">עד </w:t>
      </w:r>
      <w:proofErr w:type="spellStart"/>
      <w:r w:rsidRPr="007224C7">
        <w:rPr>
          <w:rFonts w:asciiTheme="majorBidi" w:hAnsiTheme="majorBidi" w:cs="Guttman Miryam"/>
          <w:rtl/>
        </w:rPr>
        <w:t>דאיכא</w:t>
      </w:r>
      <w:proofErr w:type="spellEnd"/>
      <w:r w:rsidRPr="007224C7">
        <w:rPr>
          <w:rFonts w:asciiTheme="majorBidi" w:hAnsiTheme="majorBidi" w:cs="Guttman Miryam"/>
          <w:rtl/>
        </w:rPr>
        <w:t xml:space="preserve"> חצי קב עצמו</w:t>
      </w:r>
      <w:r w:rsidRPr="007224C7">
        <w:rPr>
          <w:rFonts w:asciiTheme="majorBidi" w:hAnsiTheme="majorBidi" w:cs="Guttman Miryam" w:hint="cs"/>
          <w:rtl/>
        </w:rPr>
        <w:t>ת</w:t>
      </w:r>
      <w:r>
        <w:rPr>
          <w:rFonts w:asciiTheme="majorBidi" w:hAnsiTheme="majorBidi" w:cs="Times New Roman" w:hint="cs"/>
          <w:rtl/>
        </w:rPr>
        <w:t>"</w:t>
      </w:r>
      <w:r w:rsidR="00A77656">
        <w:rPr>
          <w:rFonts w:asciiTheme="majorBidi" w:hAnsiTheme="majorBidi" w:cstheme="majorBidi" w:hint="cs"/>
          <w:rtl/>
        </w:rPr>
        <w:t>,</w:t>
      </w:r>
      <w:r>
        <w:rPr>
          <w:rFonts w:asciiTheme="majorBidi" w:hAnsiTheme="majorBidi" w:cstheme="majorBidi" w:hint="cs"/>
          <w:rtl/>
        </w:rPr>
        <w:t xml:space="preserve"> שהרי באוהל מטמא ברובע עצמות, והספק </w:t>
      </w:r>
      <w:r w:rsidR="00F42D86">
        <w:rPr>
          <w:rFonts w:asciiTheme="majorBidi" w:hAnsiTheme="majorBidi" w:cstheme="majorBidi" w:hint="cs"/>
          <w:rtl/>
        </w:rPr>
        <w:t>הוא</w:t>
      </w:r>
      <w:r w:rsidR="00A77656">
        <w:rPr>
          <w:rFonts w:asciiTheme="majorBidi" w:hAnsiTheme="majorBidi" w:cstheme="majorBidi" w:hint="cs"/>
          <w:rtl/>
        </w:rPr>
        <w:t>,</w:t>
      </w:r>
      <w:r w:rsidR="00F42D86">
        <w:rPr>
          <w:rFonts w:asciiTheme="majorBidi" w:hAnsiTheme="majorBidi" w:cstheme="majorBidi" w:hint="cs"/>
          <w:rtl/>
        </w:rPr>
        <w:t xml:space="preserve"> </w:t>
      </w:r>
      <w:r>
        <w:rPr>
          <w:rFonts w:asciiTheme="majorBidi" w:hAnsiTheme="majorBidi" w:cstheme="majorBidi" w:hint="cs"/>
          <w:rtl/>
        </w:rPr>
        <w:t xml:space="preserve">האם רק </w:t>
      </w:r>
      <w:r w:rsidR="00F42D86">
        <w:rPr>
          <w:rFonts w:asciiTheme="majorBidi" w:hAnsiTheme="majorBidi" w:cstheme="majorBidi" w:hint="cs"/>
          <w:rtl/>
        </w:rPr>
        <w:t xml:space="preserve">כשבא </w:t>
      </w:r>
      <w:r>
        <w:rPr>
          <w:rFonts w:asciiTheme="majorBidi" w:hAnsiTheme="majorBidi" w:cstheme="majorBidi" w:hint="cs"/>
          <w:rtl/>
        </w:rPr>
        <w:t xml:space="preserve">מרוב בניין </w:t>
      </w:r>
      <w:r w:rsidR="00F42D86">
        <w:rPr>
          <w:rFonts w:asciiTheme="majorBidi" w:hAnsiTheme="majorBidi" w:cstheme="majorBidi" w:hint="cs"/>
          <w:rtl/>
        </w:rPr>
        <w:t xml:space="preserve">או </w:t>
      </w:r>
      <w:r>
        <w:rPr>
          <w:rFonts w:asciiTheme="majorBidi" w:hAnsiTheme="majorBidi" w:cstheme="majorBidi" w:hint="cs"/>
          <w:rtl/>
        </w:rPr>
        <w:t xml:space="preserve">רוב מניין או גם </w:t>
      </w:r>
      <w:r w:rsidR="00F42D86">
        <w:rPr>
          <w:rFonts w:asciiTheme="majorBidi" w:hAnsiTheme="majorBidi" w:cstheme="majorBidi" w:hint="cs"/>
          <w:rtl/>
        </w:rPr>
        <w:t xml:space="preserve">כשבא </w:t>
      </w:r>
      <w:r>
        <w:rPr>
          <w:rFonts w:asciiTheme="majorBidi" w:hAnsiTheme="majorBidi" w:cstheme="majorBidi" w:hint="cs"/>
          <w:rtl/>
        </w:rPr>
        <w:t xml:space="preserve">משדרה וגולגולת. ולכן בש"ס של רבינו היו </w:t>
      </w:r>
      <w:r w:rsidRPr="00AD553B">
        <w:rPr>
          <w:rFonts w:asciiTheme="majorBidi" w:hAnsiTheme="majorBidi" w:cstheme="majorBidi" w:hint="cs"/>
          <w:b/>
          <w:bCs/>
          <w:rtl/>
        </w:rPr>
        <w:t>תיבות</w:t>
      </w:r>
      <w:r>
        <w:rPr>
          <w:rFonts w:asciiTheme="majorBidi" w:hAnsiTheme="majorBidi" w:cstheme="majorBidi" w:hint="cs"/>
          <w:rtl/>
        </w:rPr>
        <w:t xml:space="preserve"> </w:t>
      </w:r>
      <w:r w:rsidRPr="00AD553B">
        <w:rPr>
          <w:rFonts w:asciiTheme="majorBidi" w:hAnsiTheme="majorBidi" w:cstheme="majorBidi" w:hint="cs"/>
          <w:b/>
          <w:bCs/>
          <w:rtl/>
        </w:rPr>
        <w:t>אלו</w:t>
      </w:r>
      <w:r>
        <w:rPr>
          <w:rFonts w:asciiTheme="majorBidi" w:hAnsiTheme="majorBidi" w:cstheme="majorBidi" w:hint="cs"/>
          <w:rtl/>
        </w:rPr>
        <w:t xml:space="preserve"> של "עד </w:t>
      </w:r>
      <w:proofErr w:type="spellStart"/>
      <w:r>
        <w:rPr>
          <w:rFonts w:asciiTheme="majorBidi" w:hAnsiTheme="majorBidi" w:cstheme="majorBidi" w:hint="cs"/>
          <w:rtl/>
        </w:rPr>
        <w:t>דאיכא</w:t>
      </w:r>
      <w:proofErr w:type="spellEnd"/>
      <w:r>
        <w:rPr>
          <w:rFonts w:asciiTheme="majorBidi" w:hAnsiTheme="majorBidi" w:cstheme="majorBidi" w:hint="cs"/>
          <w:rtl/>
        </w:rPr>
        <w:t xml:space="preserve"> </w:t>
      </w:r>
      <w:r w:rsidR="00AD553B">
        <w:rPr>
          <w:rFonts w:asciiTheme="majorBidi" w:hAnsiTheme="majorBidi" w:cstheme="majorBidi" w:hint="cs"/>
          <w:rtl/>
        </w:rPr>
        <w:t>ח</w:t>
      </w:r>
      <w:r>
        <w:rPr>
          <w:rFonts w:asciiTheme="majorBidi" w:hAnsiTheme="majorBidi" w:cstheme="majorBidi" w:hint="cs"/>
          <w:rtl/>
        </w:rPr>
        <w:t xml:space="preserve">צי קב עצמות" </w:t>
      </w:r>
      <w:r w:rsidRPr="00AD553B">
        <w:rPr>
          <w:rFonts w:asciiTheme="majorBidi" w:hAnsiTheme="majorBidi" w:cstheme="majorBidi" w:hint="cs"/>
          <w:b/>
          <w:bCs/>
          <w:rtl/>
        </w:rPr>
        <w:t>מ</w:t>
      </w:r>
      <w:r w:rsidR="00AD553B">
        <w:rPr>
          <w:rFonts w:asciiTheme="majorBidi" w:hAnsiTheme="majorBidi" w:cstheme="majorBidi" w:hint="cs"/>
          <w:b/>
          <w:bCs/>
          <w:rtl/>
        </w:rPr>
        <w:t>ח</w:t>
      </w:r>
      <w:r w:rsidRPr="00AD553B">
        <w:rPr>
          <w:rFonts w:asciiTheme="majorBidi" w:hAnsiTheme="majorBidi" w:cstheme="majorBidi" w:hint="cs"/>
          <w:b/>
          <w:bCs/>
          <w:rtl/>
        </w:rPr>
        <w:t>וקות</w:t>
      </w:r>
      <w:r>
        <w:rPr>
          <w:rFonts w:asciiTheme="majorBidi" w:hAnsiTheme="majorBidi" w:cstheme="majorBidi" w:hint="cs"/>
          <w:rtl/>
        </w:rPr>
        <w:t>. ובמקומם כתב</w:t>
      </w:r>
      <w:r w:rsidR="00A77656">
        <w:rPr>
          <w:rFonts w:asciiTheme="majorBidi" w:hAnsiTheme="majorBidi" w:cstheme="majorBidi" w:hint="cs"/>
          <w:rtl/>
        </w:rPr>
        <w:t xml:space="preserve"> רבינו</w:t>
      </w:r>
      <w:r>
        <w:rPr>
          <w:rFonts w:asciiTheme="majorBidi" w:hAnsiTheme="majorBidi" w:cstheme="majorBidi" w:hint="cs"/>
          <w:rtl/>
        </w:rPr>
        <w:t xml:space="preserve"> "</w:t>
      </w:r>
      <w:r w:rsidRPr="00AD553B">
        <w:rPr>
          <w:rFonts w:asciiTheme="majorBidi" w:hAnsiTheme="majorBidi" w:cstheme="majorBidi" w:hint="cs"/>
          <w:b/>
          <w:bCs/>
          <w:rtl/>
        </w:rPr>
        <w:t>ט</w:t>
      </w:r>
      <w:r w:rsidR="00AD553B" w:rsidRPr="00AD553B">
        <w:rPr>
          <w:rFonts w:asciiTheme="majorBidi" w:hAnsiTheme="majorBidi" w:cstheme="majorBidi" w:hint="cs"/>
          <w:b/>
          <w:bCs/>
          <w:rtl/>
        </w:rPr>
        <w:t>הור</w:t>
      </w:r>
      <w:r>
        <w:rPr>
          <w:rFonts w:asciiTheme="majorBidi" w:hAnsiTheme="majorBidi" w:cstheme="majorBidi" w:hint="cs"/>
          <w:rtl/>
        </w:rPr>
        <w:t xml:space="preserve">". והיינו שצריך לומר: "הא </w:t>
      </w:r>
      <w:proofErr w:type="spellStart"/>
      <w:r>
        <w:rPr>
          <w:rFonts w:asciiTheme="majorBidi" w:hAnsiTheme="majorBidi" w:cstheme="majorBidi" w:hint="cs"/>
          <w:rtl/>
        </w:rPr>
        <w:t>לרבנן</w:t>
      </w:r>
      <w:proofErr w:type="spellEnd"/>
      <w:r>
        <w:rPr>
          <w:rFonts w:asciiTheme="majorBidi" w:hAnsiTheme="majorBidi" w:cstheme="majorBidi" w:hint="cs"/>
          <w:rtl/>
        </w:rPr>
        <w:t xml:space="preserve"> ט</w:t>
      </w:r>
      <w:r w:rsidR="00AD553B">
        <w:rPr>
          <w:rFonts w:asciiTheme="majorBidi" w:hAnsiTheme="majorBidi" w:cstheme="majorBidi" w:hint="cs"/>
          <w:rtl/>
        </w:rPr>
        <w:t>הור</w:t>
      </w:r>
      <w:r>
        <w:rPr>
          <w:rFonts w:asciiTheme="majorBidi" w:hAnsiTheme="majorBidi" w:cstheme="majorBidi" w:hint="cs"/>
          <w:rtl/>
        </w:rPr>
        <w:t>".</w:t>
      </w:r>
      <w:r w:rsidR="00AD553B">
        <w:rPr>
          <w:rFonts w:asciiTheme="majorBidi" w:hAnsiTheme="majorBidi" w:cstheme="majorBidi" w:hint="cs"/>
          <w:rtl/>
        </w:rPr>
        <w:t xml:space="preserve"> ולפי </w:t>
      </w:r>
      <w:proofErr w:type="spellStart"/>
      <w:r w:rsidR="00AD553B">
        <w:rPr>
          <w:rFonts w:asciiTheme="majorBidi" w:hAnsiTheme="majorBidi" w:cstheme="majorBidi" w:hint="cs"/>
          <w:rtl/>
        </w:rPr>
        <w:t>גירסא</w:t>
      </w:r>
      <w:proofErr w:type="spellEnd"/>
      <w:r w:rsidR="00AD553B">
        <w:rPr>
          <w:rFonts w:asciiTheme="majorBidi" w:hAnsiTheme="majorBidi" w:cstheme="majorBidi" w:hint="cs"/>
          <w:rtl/>
        </w:rPr>
        <w:t xml:space="preserve"> זו, רצתה </w:t>
      </w:r>
      <w:proofErr w:type="spellStart"/>
      <w:r w:rsidR="00AD553B">
        <w:rPr>
          <w:rFonts w:asciiTheme="majorBidi" w:hAnsiTheme="majorBidi" w:cstheme="majorBidi" w:hint="cs"/>
          <w:rtl/>
        </w:rPr>
        <w:t>הגמ</w:t>
      </w:r>
      <w:proofErr w:type="spellEnd"/>
      <w:r w:rsidR="00AD553B">
        <w:rPr>
          <w:rFonts w:asciiTheme="majorBidi" w:hAnsiTheme="majorBidi" w:cstheme="majorBidi" w:hint="cs"/>
          <w:rtl/>
        </w:rPr>
        <w:t xml:space="preserve">' לדייק ממה ששמאי מחמיר ומטמא אפילו בעצם אחד מן השדרה או מן </w:t>
      </w:r>
      <w:proofErr w:type="spellStart"/>
      <w:r w:rsidR="00AD553B">
        <w:rPr>
          <w:rFonts w:asciiTheme="majorBidi" w:hAnsiTheme="majorBidi" w:cstheme="majorBidi" w:hint="cs"/>
          <w:rtl/>
        </w:rPr>
        <w:t>הגולגות</w:t>
      </w:r>
      <w:proofErr w:type="spellEnd"/>
      <w:r w:rsidR="00AD553B">
        <w:rPr>
          <w:rFonts w:asciiTheme="majorBidi" w:hAnsiTheme="majorBidi" w:cstheme="majorBidi" w:hint="cs"/>
          <w:rtl/>
        </w:rPr>
        <w:t>, משמע שחכמים שחולקים עליו סוברים שטהור, וממילא הוא הדין לרובע עצמות</w:t>
      </w:r>
      <w:r w:rsidR="00F42D86">
        <w:rPr>
          <w:rFonts w:asciiTheme="majorBidi" w:hAnsiTheme="majorBidi" w:cstheme="majorBidi" w:hint="cs"/>
          <w:rtl/>
        </w:rPr>
        <w:t xml:space="preserve"> שבא משדרה וגולגולת</w:t>
      </w:r>
      <w:r w:rsidR="00AD553B">
        <w:rPr>
          <w:rFonts w:asciiTheme="majorBidi" w:hAnsiTheme="majorBidi" w:cstheme="majorBidi" w:hint="cs"/>
          <w:rtl/>
        </w:rPr>
        <w:t xml:space="preserve">, שגם הוא טהור באוהל המת. ודחתה </w:t>
      </w:r>
      <w:proofErr w:type="spellStart"/>
      <w:r w:rsidR="00AD553B">
        <w:rPr>
          <w:rFonts w:asciiTheme="majorBidi" w:hAnsiTheme="majorBidi" w:cstheme="majorBidi" w:hint="cs"/>
          <w:rtl/>
        </w:rPr>
        <w:t>הגמ</w:t>
      </w:r>
      <w:proofErr w:type="spellEnd"/>
      <w:r w:rsidR="00AD553B">
        <w:rPr>
          <w:rFonts w:asciiTheme="majorBidi" w:hAnsiTheme="majorBidi" w:cstheme="majorBidi" w:hint="cs"/>
          <w:rtl/>
        </w:rPr>
        <w:t xml:space="preserve">', שאפשר לומר, שרק לגבי עצם אחד מהשדרה או הגולגולת סוברים חכמים שטהור, אבל רובע עצמות משדרה או גולגלת גם חכמים מודים שטמא. </w:t>
      </w:r>
    </w:p>
    <w:p w:rsidR="00BF69E9" w:rsidRDefault="00BF69E9" w:rsidP="00180757">
      <w:pPr>
        <w:jc w:val="both"/>
        <w:rPr>
          <w:rFonts w:asciiTheme="majorBidi" w:hAnsiTheme="majorBidi" w:cstheme="majorBidi"/>
          <w:rtl/>
        </w:rPr>
      </w:pPr>
      <w:proofErr w:type="spellStart"/>
      <w:r>
        <w:rPr>
          <w:rFonts w:asciiTheme="majorBidi" w:hAnsiTheme="majorBidi" w:cstheme="majorBidi" w:hint="cs"/>
          <w:rtl/>
        </w:rPr>
        <w:t>נג</w:t>
      </w:r>
      <w:proofErr w:type="spellEnd"/>
      <w:r>
        <w:rPr>
          <w:rFonts w:asciiTheme="majorBidi" w:hAnsiTheme="majorBidi" w:cstheme="majorBidi" w:hint="cs"/>
          <w:rtl/>
        </w:rPr>
        <w:t xml:space="preserve"> ע"ב</w:t>
      </w:r>
    </w:p>
    <w:p w:rsidR="00BF69E9" w:rsidRPr="00D90E54" w:rsidRDefault="001F1B80" w:rsidP="00180757">
      <w:pPr>
        <w:jc w:val="both"/>
        <w:rPr>
          <w:rFonts w:asciiTheme="majorBidi" w:hAnsiTheme="majorBidi" w:cs="Guttman Vilna"/>
          <w:rtl/>
        </w:rPr>
      </w:pPr>
      <w:r>
        <w:rPr>
          <w:rFonts w:asciiTheme="majorBidi" w:hAnsiTheme="majorBidi" w:cs="Guttman Vilna" w:hint="cs"/>
          <w:rtl/>
        </w:rPr>
        <w:t xml:space="preserve">16 </w:t>
      </w:r>
      <w:r w:rsidR="00BF69E9" w:rsidRPr="00D90E54">
        <w:rPr>
          <w:rFonts w:asciiTheme="majorBidi" w:hAnsiTheme="majorBidi" w:cs="Guttman Vilna" w:hint="cs"/>
          <w:rtl/>
        </w:rPr>
        <w:t xml:space="preserve">[א] גמ' </w:t>
      </w:r>
      <w:proofErr w:type="spellStart"/>
      <w:r w:rsidR="00BF69E9" w:rsidRPr="00D90E54">
        <w:rPr>
          <w:rFonts w:asciiTheme="majorBidi" w:hAnsiTheme="majorBidi" w:cs="Guttman Vilna" w:hint="cs"/>
          <w:rtl/>
        </w:rPr>
        <w:t>דאמר</w:t>
      </w:r>
      <w:proofErr w:type="spellEnd"/>
      <w:r w:rsidR="00BF69E9" w:rsidRPr="00D90E54">
        <w:rPr>
          <w:rFonts w:asciiTheme="majorBidi" w:hAnsiTheme="majorBidi" w:cs="Guttman Vilna" w:hint="cs"/>
          <w:rtl/>
        </w:rPr>
        <w:t xml:space="preserve"> ר"ע ר"ד הבא משני מתים מטמא באהל </w:t>
      </w:r>
      <w:r w:rsidR="00BF69E9" w:rsidRPr="00D90E54">
        <w:rPr>
          <w:rFonts w:asciiTheme="majorBidi" w:hAnsiTheme="majorBidi" w:cs="Guttman Vilna"/>
          <w:rtl/>
        </w:rPr>
        <w:t>–</w:t>
      </w:r>
      <w:r w:rsidR="00BF69E9" w:rsidRPr="00D90E54">
        <w:rPr>
          <w:rFonts w:asciiTheme="majorBidi" w:hAnsiTheme="majorBidi" w:cs="Guttman Vilna" w:hint="cs"/>
          <w:rtl/>
        </w:rPr>
        <w:t xml:space="preserve"> </w:t>
      </w:r>
      <w:proofErr w:type="spellStart"/>
      <w:r w:rsidR="00BF69E9" w:rsidRPr="00D90E54">
        <w:rPr>
          <w:rFonts w:asciiTheme="majorBidi" w:hAnsiTheme="majorBidi" w:cs="Guttman Vilna" w:hint="cs"/>
          <w:rtl/>
        </w:rPr>
        <w:t>תא"מ</w:t>
      </w:r>
      <w:proofErr w:type="spellEnd"/>
      <w:r w:rsidR="00BF69E9" w:rsidRPr="00D90E54">
        <w:rPr>
          <w:rFonts w:asciiTheme="majorBidi" w:hAnsiTheme="majorBidi" w:cs="Guttman Vilna" w:hint="cs"/>
          <w:rtl/>
        </w:rPr>
        <w:t>.</w:t>
      </w:r>
    </w:p>
    <w:p w:rsidR="00BF69E9" w:rsidRDefault="00BF69E9" w:rsidP="00180757">
      <w:pPr>
        <w:jc w:val="both"/>
        <w:rPr>
          <w:rFonts w:asciiTheme="majorBidi" w:hAnsiTheme="majorBidi" w:cstheme="majorBidi"/>
          <w:rtl/>
        </w:rPr>
      </w:pPr>
      <w:r>
        <w:rPr>
          <w:rFonts w:asciiTheme="majorBidi" w:hAnsiTheme="majorBidi" w:cstheme="majorBidi" w:hint="cs"/>
          <w:rtl/>
        </w:rPr>
        <w:lastRenderedPageBreak/>
        <w:t>אור אליהו</w:t>
      </w:r>
    </w:p>
    <w:p w:rsidR="00BF69E9" w:rsidRDefault="001F1B80" w:rsidP="00180757">
      <w:pPr>
        <w:jc w:val="both"/>
        <w:rPr>
          <w:rFonts w:asciiTheme="majorBidi" w:hAnsiTheme="majorBidi" w:cstheme="majorBidi"/>
          <w:rtl/>
        </w:rPr>
      </w:pPr>
      <w:r>
        <w:rPr>
          <w:rFonts w:asciiTheme="majorBidi" w:hAnsiTheme="majorBidi" w:cstheme="majorBidi" w:hint="cs"/>
          <w:b/>
          <w:bCs/>
          <w:rtl/>
        </w:rPr>
        <w:t xml:space="preserve">16 </w:t>
      </w:r>
      <w:r w:rsidR="00BF69E9" w:rsidRPr="00D90E54">
        <w:rPr>
          <w:rFonts w:asciiTheme="majorBidi" w:hAnsiTheme="majorBidi" w:cstheme="majorBidi" w:hint="cs"/>
          <w:b/>
          <w:bCs/>
          <w:rtl/>
        </w:rPr>
        <w:t>[א]</w:t>
      </w:r>
      <w:r w:rsidR="00BF69E9">
        <w:rPr>
          <w:rFonts w:asciiTheme="majorBidi" w:hAnsiTheme="majorBidi" w:cstheme="majorBidi" w:hint="cs"/>
          <w:rtl/>
        </w:rPr>
        <w:t xml:space="preserve"> </w:t>
      </w:r>
      <w:proofErr w:type="spellStart"/>
      <w:r w:rsidR="00BF69E9">
        <w:rPr>
          <w:rFonts w:asciiTheme="majorBidi" w:hAnsiTheme="majorBidi" w:cstheme="majorBidi" w:hint="cs"/>
          <w:rtl/>
        </w:rPr>
        <w:t>ב</w:t>
      </w:r>
      <w:r w:rsidR="00BF69E9" w:rsidRPr="00D90E54">
        <w:rPr>
          <w:rFonts w:asciiTheme="majorBidi" w:hAnsiTheme="majorBidi" w:cstheme="majorBidi" w:hint="cs"/>
          <w:b/>
          <w:bCs/>
          <w:rtl/>
        </w:rPr>
        <w:t>גמ</w:t>
      </w:r>
      <w:proofErr w:type="spellEnd"/>
      <w:r w:rsidR="00BF69E9" w:rsidRPr="00D90E54">
        <w:rPr>
          <w:rFonts w:asciiTheme="majorBidi" w:hAnsiTheme="majorBidi" w:cstheme="majorBidi" w:hint="cs"/>
          <w:b/>
          <w:bCs/>
          <w:rtl/>
        </w:rPr>
        <w:t>'</w:t>
      </w:r>
      <w:r w:rsidR="00BF69E9">
        <w:rPr>
          <w:rFonts w:asciiTheme="majorBidi" w:hAnsiTheme="majorBidi" w:cstheme="majorBidi" w:hint="cs"/>
          <w:rtl/>
        </w:rPr>
        <w:t>: "</w:t>
      </w:r>
      <w:r w:rsidR="00BF69E9" w:rsidRPr="00BF69E9">
        <w:rPr>
          <w:rFonts w:asciiTheme="majorBidi" w:hAnsiTheme="majorBidi" w:cs="Times New Roman"/>
          <w:rtl/>
        </w:rPr>
        <w:t>והא חצי לוג דם</w:t>
      </w:r>
      <w:r w:rsidR="00BF69E9">
        <w:rPr>
          <w:rFonts w:asciiTheme="majorBidi" w:hAnsiTheme="majorBidi" w:cs="Times New Roman" w:hint="cs"/>
          <w:rtl/>
        </w:rPr>
        <w:t>,</w:t>
      </w:r>
      <w:r w:rsidR="00BF69E9" w:rsidRPr="00BF69E9">
        <w:rPr>
          <w:rFonts w:asciiTheme="majorBidi" w:hAnsiTheme="majorBidi" w:cs="Times New Roman"/>
          <w:rtl/>
        </w:rPr>
        <w:t xml:space="preserve"> </w:t>
      </w:r>
      <w:proofErr w:type="spellStart"/>
      <w:r w:rsidR="00BF69E9" w:rsidRPr="00BF69E9">
        <w:rPr>
          <w:rFonts w:asciiTheme="majorBidi" w:hAnsiTheme="majorBidi" w:cs="Times New Roman"/>
          <w:rtl/>
        </w:rPr>
        <w:t>דשמעת</w:t>
      </w:r>
      <w:proofErr w:type="spellEnd"/>
      <w:r w:rsidR="00BF69E9" w:rsidRPr="00BF69E9">
        <w:rPr>
          <w:rFonts w:asciiTheme="majorBidi" w:hAnsiTheme="majorBidi" w:cs="Times New Roman"/>
          <w:rtl/>
        </w:rPr>
        <w:t xml:space="preserve"> מינה חצי לוג דם אין</w:t>
      </w:r>
      <w:r w:rsidR="00BF69E9">
        <w:rPr>
          <w:rFonts w:asciiTheme="majorBidi" w:hAnsiTheme="majorBidi" w:cs="Times New Roman" w:hint="cs"/>
          <w:rtl/>
        </w:rPr>
        <w:t>,</w:t>
      </w:r>
      <w:r w:rsidR="00BF69E9" w:rsidRPr="00BF69E9">
        <w:rPr>
          <w:rFonts w:asciiTheme="majorBidi" w:hAnsiTheme="majorBidi" w:cs="Times New Roman"/>
          <w:rtl/>
        </w:rPr>
        <w:t xml:space="preserve"> רביעית דם לא</w:t>
      </w:r>
      <w:r w:rsidR="00BF69E9">
        <w:rPr>
          <w:rFonts w:asciiTheme="majorBidi" w:hAnsiTheme="majorBidi" w:cs="Times New Roman" w:hint="cs"/>
          <w:rtl/>
        </w:rPr>
        <w:t>,</w:t>
      </w:r>
      <w:r w:rsidR="00BF69E9" w:rsidRPr="00BF69E9">
        <w:rPr>
          <w:rFonts w:asciiTheme="majorBidi" w:hAnsiTheme="majorBidi" w:cs="Times New Roman"/>
          <w:rtl/>
        </w:rPr>
        <w:t xml:space="preserve"> וקתני בסיפא רביעית דם</w:t>
      </w:r>
      <w:r w:rsidR="00BF69E9">
        <w:rPr>
          <w:rFonts w:asciiTheme="majorBidi" w:hAnsiTheme="majorBidi" w:cs="Times New Roman" w:hint="cs"/>
          <w:rtl/>
        </w:rPr>
        <w:t>.</w:t>
      </w:r>
      <w:r w:rsidR="00BF69E9" w:rsidRPr="00BF69E9">
        <w:rPr>
          <w:rFonts w:asciiTheme="majorBidi" w:hAnsiTheme="majorBidi" w:cs="Times New Roman"/>
          <w:rtl/>
        </w:rPr>
        <w:t xml:space="preserve"> התם </w:t>
      </w:r>
      <w:proofErr w:type="spellStart"/>
      <w:r w:rsidR="00BF69E9" w:rsidRPr="00BF69E9">
        <w:rPr>
          <w:rFonts w:asciiTheme="majorBidi" w:hAnsiTheme="majorBidi" w:cs="Times New Roman"/>
          <w:rtl/>
        </w:rPr>
        <w:t>לאפוקי</w:t>
      </w:r>
      <w:proofErr w:type="spellEnd"/>
      <w:r w:rsidR="00BF69E9" w:rsidRPr="00BF69E9">
        <w:rPr>
          <w:rFonts w:asciiTheme="majorBidi" w:hAnsiTheme="majorBidi" w:cs="Times New Roman"/>
          <w:rtl/>
        </w:rPr>
        <w:t xml:space="preserve"> מדרבי עקיבא</w:t>
      </w:r>
      <w:r w:rsidR="00BF69E9">
        <w:rPr>
          <w:rFonts w:asciiTheme="majorBidi" w:hAnsiTheme="majorBidi" w:cs="Times New Roman" w:hint="cs"/>
          <w:rtl/>
        </w:rPr>
        <w:t>,</w:t>
      </w:r>
      <w:r w:rsidR="00BF69E9" w:rsidRPr="00BF69E9">
        <w:rPr>
          <w:rFonts w:asciiTheme="majorBidi" w:hAnsiTheme="majorBidi" w:cs="Times New Roman"/>
          <w:rtl/>
        </w:rPr>
        <w:t xml:space="preserve"> </w:t>
      </w:r>
      <w:proofErr w:type="spellStart"/>
      <w:r w:rsidR="00BF69E9" w:rsidRPr="00D90E54">
        <w:rPr>
          <w:rFonts w:asciiTheme="majorBidi" w:hAnsiTheme="majorBidi" w:cs="Times New Roman"/>
          <w:b/>
          <w:bCs/>
          <w:rtl/>
        </w:rPr>
        <w:t>דאמר</w:t>
      </w:r>
      <w:proofErr w:type="spellEnd"/>
      <w:r w:rsidR="00BF69E9" w:rsidRPr="00D90E54">
        <w:rPr>
          <w:rFonts w:asciiTheme="majorBidi" w:hAnsiTheme="majorBidi" w:cs="Times New Roman"/>
          <w:b/>
          <w:bCs/>
          <w:rtl/>
        </w:rPr>
        <w:t xml:space="preserve"> רבי עקיבא</w:t>
      </w:r>
      <w:r w:rsidR="00BF69E9" w:rsidRPr="00D90E54">
        <w:rPr>
          <w:rFonts w:asciiTheme="majorBidi" w:hAnsiTheme="majorBidi" w:cs="Times New Roman" w:hint="cs"/>
          <w:b/>
          <w:bCs/>
          <w:rtl/>
        </w:rPr>
        <w:t>,</w:t>
      </w:r>
      <w:r w:rsidR="00BF69E9" w:rsidRPr="00D90E54">
        <w:rPr>
          <w:rFonts w:asciiTheme="majorBidi" w:hAnsiTheme="majorBidi" w:cs="Times New Roman"/>
          <w:b/>
          <w:bCs/>
          <w:rtl/>
        </w:rPr>
        <w:t xml:space="preserve"> רביעית דם הבא משני מתים מטמא באהל</w:t>
      </w:r>
      <w:r w:rsidR="00BF69E9">
        <w:rPr>
          <w:rFonts w:asciiTheme="majorBidi" w:hAnsiTheme="majorBidi" w:cs="Times New Roman" w:hint="cs"/>
          <w:rtl/>
        </w:rPr>
        <w:t xml:space="preserve">", כך היא </w:t>
      </w:r>
      <w:proofErr w:type="spellStart"/>
      <w:r w:rsidR="00BF69E9">
        <w:rPr>
          <w:rFonts w:asciiTheme="majorBidi" w:hAnsiTheme="majorBidi" w:cs="Times New Roman" w:hint="cs"/>
          <w:rtl/>
        </w:rPr>
        <w:t>הגירסא</w:t>
      </w:r>
      <w:proofErr w:type="spellEnd"/>
      <w:r w:rsidR="00BF69E9">
        <w:rPr>
          <w:rFonts w:asciiTheme="majorBidi" w:hAnsiTheme="majorBidi" w:cs="Times New Roman" w:hint="cs"/>
          <w:rtl/>
        </w:rPr>
        <w:t xml:space="preserve"> שלפנינו בגמ'</w:t>
      </w:r>
      <w:r w:rsidR="00E45D1A">
        <w:rPr>
          <w:rStyle w:val="a5"/>
          <w:rFonts w:asciiTheme="majorBidi" w:hAnsiTheme="majorBidi" w:cs="Times New Roman"/>
          <w:rtl/>
        </w:rPr>
        <w:footnoteReference w:id="59"/>
      </w:r>
      <w:r w:rsidR="00BF69E9">
        <w:rPr>
          <w:rFonts w:asciiTheme="majorBidi" w:hAnsiTheme="majorBidi" w:cs="Times New Roman" w:hint="cs"/>
          <w:rtl/>
        </w:rPr>
        <w:t xml:space="preserve">. וקשה על </w:t>
      </w:r>
      <w:proofErr w:type="spellStart"/>
      <w:r w:rsidR="00BF69E9">
        <w:rPr>
          <w:rFonts w:asciiTheme="majorBidi" w:hAnsiTheme="majorBidi" w:cs="Times New Roman" w:hint="cs"/>
          <w:rtl/>
        </w:rPr>
        <w:t>גירסא</w:t>
      </w:r>
      <w:proofErr w:type="spellEnd"/>
      <w:r w:rsidR="00BF69E9">
        <w:rPr>
          <w:rFonts w:asciiTheme="majorBidi" w:hAnsiTheme="majorBidi" w:cs="Times New Roman" w:hint="cs"/>
          <w:rtl/>
        </w:rPr>
        <w:t xml:space="preserve"> זו</w:t>
      </w:r>
      <w:r w:rsidR="00E45D1A">
        <w:rPr>
          <w:rFonts w:asciiTheme="majorBidi" w:hAnsiTheme="majorBidi" w:cs="Times New Roman" w:hint="cs"/>
          <w:rtl/>
        </w:rPr>
        <w:t xml:space="preserve">: </w:t>
      </w:r>
      <w:r w:rsidR="00E45D1A" w:rsidRPr="00E45D1A">
        <w:rPr>
          <w:rFonts w:asciiTheme="majorBidi" w:hAnsiTheme="majorBidi" w:cs="Guttman Miryam" w:hint="cs"/>
          <w:rtl/>
        </w:rPr>
        <w:t>א.</w:t>
      </w:r>
      <w:r w:rsidR="00BF69E9">
        <w:rPr>
          <w:rFonts w:asciiTheme="majorBidi" w:hAnsiTheme="majorBidi" w:cs="Times New Roman" w:hint="cs"/>
          <w:rtl/>
        </w:rPr>
        <w:t xml:space="preserve"> כיצד ניתן ללמוד ממה שכתוב בסיפא, שהנזיר לא מגל</w:t>
      </w:r>
      <w:r w:rsidR="00C60F83">
        <w:rPr>
          <w:rFonts w:asciiTheme="majorBidi" w:hAnsiTheme="majorBidi" w:cs="Times New Roman" w:hint="cs"/>
          <w:rtl/>
        </w:rPr>
        <w:t>ח</w:t>
      </w:r>
      <w:r w:rsidR="00BF69E9">
        <w:rPr>
          <w:rFonts w:asciiTheme="majorBidi" w:hAnsiTheme="majorBidi" w:cs="Times New Roman" w:hint="cs"/>
          <w:rtl/>
        </w:rPr>
        <w:t xml:space="preserve"> על רביעית דם, שזה בא </w:t>
      </w:r>
      <w:proofErr w:type="spellStart"/>
      <w:r w:rsidR="00BF69E9">
        <w:rPr>
          <w:rFonts w:asciiTheme="majorBidi" w:hAnsiTheme="majorBidi" w:cs="Times New Roman" w:hint="cs"/>
          <w:rtl/>
        </w:rPr>
        <w:t>לאפוקי</w:t>
      </w:r>
      <w:proofErr w:type="spellEnd"/>
      <w:r w:rsidR="00BF69E9">
        <w:rPr>
          <w:rFonts w:asciiTheme="majorBidi" w:hAnsiTheme="majorBidi" w:cs="Times New Roman" w:hint="cs"/>
          <w:rtl/>
        </w:rPr>
        <w:t xml:space="preserve"> מרבי עקיבא, שרביעית דם הבא משני מתים מטמא באהל</w:t>
      </w:r>
      <w:r w:rsidR="00AB3FF7">
        <w:rPr>
          <w:rStyle w:val="a5"/>
          <w:rFonts w:asciiTheme="majorBidi" w:hAnsiTheme="majorBidi" w:cs="Times New Roman"/>
          <w:rtl/>
        </w:rPr>
        <w:footnoteReference w:id="60"/>
      </w:r>
      <w:r w:rsidR="00BF69E9">
        <w:rPr>
          <w:rFonts w:asciiTheme="majorBidi" w:hAnsiTheme="majorBidi" w:cs="Times New Roman" w:hint="cs"/>
          <w:rtl/>
        </w:rPr>
        <w:t>.</w:t>
      </w:r>
      <w:r w:rsidR="00E45D1A">
        <w:rPr>
          <w:rFonts w:asciiTheme="majorBidi" w:hAnsiTheme="majorBidi" w:cstheme="majorBidi" w:hint="cs"/>
          <w:rtl/>
        </w:rPr>
        <w:t xml:space="preserve"> </w:t>
      </w:r>
      <w:r w:rsidR="00E45D1A" w:rsidRPr="00E45D1A">
        <w:rPr>
          <w:rFonts w:asciiTheme="majorBidi" w:hAnsiTheme="majorBidi" w:cs="Guttman Miryam" w:hint="cs"/>
          <w:rtl/>
        </w:rPr>
        <w:t>ב.</w:t>
      </w:r>
      <w:r w:rsidR="00E45D1A">
        <w:rPr>
          <w:rFonts w:asciiTheme="majorBidi" w:hAnsiTheme="majorBidi" w:cstheme="majorBidi" w:hint="cs"/>
          <w:rtl/>
        </w:rPr>
        <w:t xml:space="preserve"> לא דובר כאן כלל לגבי דם הבא משני מתים</w:t>
      </w:r>
      <w:r w:rsidR="00E45D1A">
        <w:rPr>
          <w:rStyle w:val="a5"/>
          <w:rFonts w:asciiTheme="majorBidi" w:hAnsiTheme="majorBidi" w:cstheme="majorBidi"/>
          <w:rtl/>
        </w:rPr>
        <w:footnoteReference w:id="61"/>
      </w:r>
      <w:r w:rsidR="00E45D1A">
        <w:rPr>
          <w:rFonts w:asciiTheme="majorBidi" w:hAnsiTheme="majorBidi" w:cstheme="majorBidi" w:hint="cs"/>
          <w:rtl/>
        </w:rPr>
        <w:t>.</w:t>
      </w:r>
    </w:p>
    <w:p w:rsidR="000B4946" w:rsidRDefault="00AB3FF7" w:rsidP="000B4946">
      <w:pPr>
        <w:jc w:val="both"/>
        <w:rPr>
          <w:rFonts w:asciiTheme="majorBidi" w:hAnsiTheme="majorBidi" w:cstheme="majorBidi"/>
          <w:rtl/>
        </w:rPr>
      </w:pPr>
      <w:r>
        <w:rPr>
          <w:rFonts w:asciiTheme="majorBidi" w:hAnsiTheme="majorBidi" w:cstheme="majorBidi" w:hint="cs"/>
          <w:rtl/>
        </w:rPr>
        <w:t xml:space="preserve">ואולי משום כך בש"ס של רבינו היו </w:t>
      </w:r>
      <w:r w:rsidRPr="00D90E54">
        <w:rPr>
          <w:rFonts w:asciiTheme="majorBidi" w:hAnsiTheme="majorBidi" w:cstheme="majorBidi" w:hint="cs"/>
          <w:b/>
          <w:bCs/>
          <w:rtl/>
        </w:rPr>
        <w:t>תיבות אלו</w:t>
      </w:r>
      <w:r>
        <w:rPr>
          <w:rFonts w:asciiTheme="majorBidi" w:hAnsiTheme="majorBidi" w:cstheme="majorBidi" w:hint="cs"/>
          <w:rtl/>
        </w:rPr>
        <w:t xml:space="preserve"> של </w:t>
      </w:r>
      <w:r>
        <w:rPr>
          <w:rFonts w:asciiTheme="majorBidi" w:hAnsiTheme="majorBidi" w:cs="Times New Roman" w:hint="cs"/>
          <w:rtl/>
        </w:rPr>
        <w:t>"</w:t>
      </w:r>
      <w:proofErr w:type="spellStart"/>
      <w:r w:rsidRPr="00BF69E9">
        <w:rPr>
          <w:rFonts w:asciiTheme="majorBidi" w:hAnsiTheme="majorBidi" w:cs="Times New Roman"/>
          <w:rtl/>
        </w:rPr>
        <w:t>דאמר</w:t>
      </w:r>
      <w:proofErr w:type="spellEnd"/>
      <w:r w:rsidRPr="00BF69E9">
        <w:rPr>
          <w:rFonts w:asciiTheme="majorBidi" w:hAnsiTheme="majorBidi" w:cs="Times New Roman"/>
          <w:rtl/>
        </w:rPr>
        <w:t xml:space="preserve"> רבי עקיבא</w:t>
      </w:r>
      <w:r>
        <w:rPr>
          <w:rFonts w:asciiTheme="majorBidi" w:hAnsiTheme="majorBidi" w:cs="Times New Roman" w:hint="cs"/>
          <w:rtl/>
        </w:rPr>
        <w:t>,</w:t>
      </w:r>
      <w:r w:rsidRPr="00BF69E9">
        <w:rPr>
          <w:rFonts w:asciiTheme="majorBidi" w:hAnsiTheme="majorBidi" w:cs="Times New Roman"/>
          <w:rtl/>
        </w:rPr>
        <w:t xml:space="preserve"> רביעית דם הבא משני מתים מטמא באהל</w:t>
      </w:r>
      <w:r>
        <w:rPr>
          <w:rFonts w:asciiTheme="majorBidi" w:hAnsiTheme="majorBidi" w:cs="Times New Roman" w:hint="cs"/>
          <w:rtl/>
        </w:rPr>
        <w:t xml:space="preserve">" </w:t>
      </w:r>
      <w:r w:rsidRPr="00D90E54">
        <w:rPr>
          <w:rFonts w:asciiTheme="majorBidi" w:hAnsiTheme="majorBidi" w:cs="Times New Roman" w:hint="cs"/>
          <w:b/>
          <w:bCs/>
          <w:rtl/>
        </w:rPr>
        <w:t>מ</w:t>
      </w:r>
      <w:r w:rsidR="00C60F83" w:rsidRPr="00D90E54">
        <w:rPr>
          <w:rFonts w:asciiTheme="majorBidi" w:hAnsiTheme="majorBidi" w:cs="Times New Roman" w:hint="cs"/>
          <w:b/>
          <w:bCs/>
          <w:rtl/>
        </w:rPr>
        <w:t>ח</w:t>
      </w:r>
      <w:r w:rsidRPr="00D90E54">
        <w:rPr>
          <w:rFonts w:asciiTheme="majorBidi" w:hAnsiTheme="majorBidi" w:cs="Times New Roman" w:hint="cs"/>
          <w:b/>
          <w:bCs/>
          <w:rtl/>
        </w:rPr>
        <w:t>וקות</w:t>
      </w:r>
      <w:r>
        <w:rPr>
          <w:rFonts w:asciiTheme="majorBidi" w:hAnsiTheme="majorBidi" w:cs="Times New Roman" w:hint="cs"/>
          <w:rtl/>
        </w:rPr>
        <w:t>. וצריך לומר ר</w:t>
      </w:r>
      <w:r w:rsidR="000B4946">
        <w:rPr>
          <w:rFonts w:asciiTheme="majorBidi" w:hAnsiTheme="majorBidi" w:cs="Times New Roman" w:hint="cs"/>
          <w:rtl/>
        </w:rPr>
        <w:t>ק: "</w:t>
      </w:r>
      <w:proofErr w:type="spellStart"/>
      <w:r w:rsidR="000B4946">
        <w:rPr>
          <w:rFonts w:asciiTheme="majorBidi" w:hAnsiTheme="majorBidi" w:cs="Times New Roman" w:hint="cs"/>
          <w:rtl/>
        </w:rPr>
        <w:t>לאפוקי</w:t>
      </w:r>
      <w:proofErr w:type="spellEnd"/>
      <w:r w:rsidR="000B4946">
        <w:rPr>
          <w:rFonts w:asciiTheme="majorBidi" w:hAnsiTheme="majorBidi" w:cs="Times New Roman" w:hint="cs"/>
          <w:rtl/>
        </w:rPr>
        <w:t xml:space="preserve"> מדרבי עקיבא". ולפי </w:t>
      </w:r>
      <w:proofErr w:type="spellStart"/>
      <w:r w:rsidR="000B4946">
        <w:rPr>
          <w:rFonts w:asciiTheme="majorBidi" w:hAnsiTheme="majorBidi" w:cs="Times New Roman" w:hint="cs"/>
          <w:rtl/>
        </w:rPr>
        <w:t>גירסא</w:t>
      </w:r>
      <w:proofErr w:type="spellEnd"/>
      <w:r w:rsidR="000B4946">
        <w:rPr>
          <w:rFonts w:asciiTheme="majorBidi" w:hAnsiTheme="majorBidi" w:cs="Times New Roman" w:hint="cs"/>
          <w:rtl/>
        </w:rPr>
        <w:t xml:space="preserve"> זו, כוונת </w:t>
      </w:r>
      <w:proofErr w:type="spellStart"/>
      <w:r w:rsidR="000B4946">
        <w:rPr>
          <w:rFonts w:asciiTheme="majorBidi" w:hAnsiTheme="majorBidi" w:cs="Times New Roman" w:hint="cs"/>
          <w:rtl/>
        </w:rPr>
        <w:t>הגמ</w:t>
      </w:r>
      <w:proofErr w:type="spellEnd"/>
      <w:r w:rsidR="000B4946">
        <w:rPr>
          <w:rFonts w:asciiTheme="majorBidi" w:hAnsiTheme="majorBidi" w:cs="Times New Roman" w:hint="cs"/>
          <w:rtl/>
        </w:rPr>
        <w:t>' לומר</w:t>
      </w:r>
      <w:r w:rsidR="00D46E29">
        <w:rPr>
          <w:rStyle w:val="a5"/>
          <w:rFonts w:asciiTheme="majorBidi" w:hAnsiTheme="majorBidi" w:cs="Times New Roman"/>
          <w:rtl/>
        </w:rPr>
        <w:footnoteReference w:id="62"/>
      </w:r>
      <w:r w:rsidR="000B4946">
        <w:rPr>
          <w:rFonts w:asciiTheme="majorBidi" w:hAnsiTheme="majorBidi" w:cs="Times New Roman" w:hint="cs"/>
          <w:rtl/>
        </w:rPr>
        <w:t>, שמה שכתוב בסיפא שהנזיר לא מגל</w:t>
      </w:r>
      <w:r w:rsidR="00C60F83">
        <w:rPr>
          <w:rFonts w:asciiTheme="majorBidi" w:hAnsiTheme="majorBidi" w:cs="Times New Roman" w:hint="cs"/>
          <w:rtl/>
        </w:rPr>
        <w:t>ח</w:t>
      </w:r>
      <w:r w:rsidR="000B4946">
        <w:rPr>
          <w:rFonts w:asciiTheme="majorBidi" w:hAnsiTheme="majorBidi" w:cs="Times New Roman" w:hint="cs"/>
          <w:rtl/>
        </w:rPr>
        <w:t xml:space="preserve"> על רביעית דם, אע"פ שאפשר</w:t>
      </w:r>
      <w:r w:rsidR="009D13AA">
        <w:rPr>
          <w:rFonts w:asciiTheme="majorBidi" w:hAnsiTheme="majorBidi" w:cs="Times New Roman" w:hint="cs"/>
          <w:rtl/>
        </w:rPr>
        <w:t xml:space="preserve"> היה</w:t>
      </w:r>
      <w:r w:rsidR="000B4946">
        <w:rPr>
          <w:rFonts w:asciiTheme="majorBidi" w:hAnsiTheme="majorBidi" w:cs="Times New Roman" w:hint="cs"/>
          <w:rtl/>
        </w:rPr>
        <w:t xml:space="preserve"> לדייק זאת מהרישא,</w:t>
      </w:r>
      <w:r w:rsidR="009D13AA">
        <w:rPr>
          <w:rFonts w:asciiTheme="majorBidi" w:hAnsiTheme="majorBidi" w:cs="Times New Roman" w:hint="cs"/>
          <w:rtl/>
        </w:rPr>
        <w:t xml:space="preserve"> ממה שכתוב שנזיר מגלח על חצי לוג דם,</w:t>
      </w:r>
      <w:r w:rsidR="000B4946">
        <w:rPr>
          <w:rFonts w:asciiTheme="majorBidi" w:hAnsiTheme="majorBidi" w:cs="Times New Roman" w:hint="cs"/>
          <w:rtl/>
        </w:rPr>
        <w:t xml:space="preserve"> </w:t>
      </w:r>
      <w:r w:rsidR="000B4946">
        <w:rPr>
          <w:rFonts w:asciiTheme="majorBidi" w:hAnsiTheme="majorBidi" w:cstheme="majorBidi" w:hint="cs"/>
          <w:rtl/>
        </w:rPr>
        <w:t xml:space="preserve">זה בא </w:t>
      </w:r>
      <w:proofErr w:type="spellStart"/>
      <w:r w:rsidR="000B4946">
        <w:rPr>
          <w:rFonts w:asciiTheme="majorBidi" w:hAnsiTheme="majorBidi" w:cstheme="majorBidi" w:hint="cs"/>
          <w:rtl/>
        </w:rPr>
        <w:t>לאפוקי</w:t>
      </w:r>
      <w:proofErr w:type="spellEnd"/>
      <w:r w:rsidR="000B4946">
        <w:rPr>
          <w:rFonts w:asciiTheme="majorBidi" w:hAnsiTheme="majorBidi" w:cstheme="majorBidi" w:hint="cs"/>
          <w:rtl/>
        </w:rPr>
        <w:t xml:space="preserve"> מדברי רבי עקיבא שאמר במשנה בסוף הפרק (נו ע"ב), שנזיר מגל</w:t>
      </w:r>
      <w:r w:rsidR="00C60F83">
        <w:rPr>
          <w:rFonts w:asciiTheme="majorBidi" w:hAnsiTheme="majorBidi" w:cstheme="majorBidi" w:hint="cs"/>
          <w:rtl/>
        </w:rPr>
        <w:t>ח</w:t>
      </w:r>
      <w:r w:rsidR="000B4946">
        <w:rPr>
          <w:rFonts w:asciiTheme="majorBidi" w:hAnsiTheme="majorBidi" w:cstheme="majorBidi" w:hint="cs"/>
          <w:rtl/>
        </w:rPr>
        <w:t xml:space="preserve"> על מגעה ומשאה של רביעית דם: "</w:t>
      </w:r>
      <w:r w:rsidR="000B4946" w:rsidRPr="000B4946">
        <w:rPr>
          <w:rFonts w:asciiTheme="majorBidi" w:hAnsiTheme="majorBidi" w:cs="Times New Roman"/>
          <w:rtl/>
        </w:rPr>
        <w:t>א</w:t>
      </w:r>
      <w:r w:rsidR="000B4946">
        <w:rPr>
          <w:rFonts w:asciiTheme="majorBidi" w:hAnsiTheme="majorBidi" w:cs="Times New Roman" w:hint="cs"/>
          <w:rtl/>
        </w:rPr>
        <w:t xml:space="preserve">מר </w:t>
      </w:r>
      <w:r w:rsidR="000B4946" w:rsidRPr="000B4946">
        <w:rPr>
          <w:rFonts w:asciiTheme="majorBidi" w:hAnsiTheme="majorBidi" w:cs="Times New Roman"/>
          <w:rtl/>
        </w:rPr>
        <w:t>ר</w:t>
      </w:r>
      <w:r w:rsidR="000B4946">
        <w:rPr>
          <w:rFonts w:asciiTheme="majorBidi" w:hAnsiTheme="majorBidi" w:cs="Times New Roman" w:hint="cs"/>
          <w:rtl/>
        </w:rPr>
        <w:t xml:space="preserve">בי </w:t>
      </w:r>
      <w:r w:rsidR="000B4946" w:rsidRPr="000B4946">
        <w:rPr>
          <w:rFonts w:asciiTheme="majorBidi" w:hAnsiTheme="majorBidi" w:cs="Times New Roman"/>
          <w:rtl/>
        </w:rPr>
        <w:t>ע</w:t>
      </w:r>
      <w:r w:rsidR="000B4946">
        <w:rPr>
          <w:rFonts w:asciiTheme="majorBidi" w:hAnsiTheme="majorBidi" w:cs="Times New Roman" w:hint="cs"/>
          <w:rtl/>
        </w:rPr>
        <w:t>קיבא,</w:t>
      </w:r>
      <w:r w:rsidR="000B4946" w:rsidRPr="000B4946">
        <w:rPr>
          <w:rFonts w:asciiTheme="majorBidi" w:hAnsiTheme="majorBidi" w:cs="Times New Roman"/>
          <w:rtl/>
        </w:rPr>
        <w:t xml:space="preserve"> דנתי לפני רבי אליעזר</w:t>
      </w:r>
      <w:r w:rsidR="000B4946">
        <w:rPr>
          <w:rFonts w:asciiTheme="majorBidi" w:hAnsiTheme="majorBidi" w:cs="Times New Roman" w:hint="cs"/>
          <w:rtl/>
        </w:rPr>
        <w:t>,</w:t>
      </w:r>
      <w:r w:rsidR="000B4946" w:rsidRPr="000B4946">
        <w:rPr>
          <w:rFonts w:asciiTheme="majorBidi" w:hAnsiTheme="majorBidi" w:cs="Times New Roman"/>
          <w:rtl/>
        </w:rPr>
        <w:t xml:space="preserve"> מה אם עצם כשעורה שאינו מטמא אדם באהל</w:t>
      </w:r>
      <w:r w:rsidR="00E63A49">
        <w:rPr>
          <w:rFonts w:asciiTheme="majorBidi" w:hAnsiTheme="majorBidi" w:cs="Times New Roman" w:hint="cs"/>
          <w:rtl/>
        </w:rPr>
        <w:t>,</w:t>
      </w:r>
      <w:r w:rsidR="000B4946" w:rsidRPr="000B4946">
        <w:rPr>
          <w:rFonts w:asciiTheme="majorBidi" w:hAnsiTheme="majorBidi" w:cs="Times New Roman"/>
          <w:rtl/>
        </w:rPr>
        <w:t xml:space="preserve"> הנזיר מגלח על מגעו ועל משאו</w:t>
      </w:r>
      <w:r w:rsidR="000B4946">
        <w:rPr>
          <w:rFonts w:asciiTheme="majorBidi" w:hAnsiTheme="majorBidi" w:cs="Times New Roman" w:hint="cs"/>
          <w:rtl/>
        </w:rPr>
        <w:t>,</w:t>
      </w:r>
      <w:r w:rsidR="000B4946" w:rsidRPr="000B4946">
        <w:rPr>
          <w:rFonts w:asciiTheme="majorBidi" w:hAnsiTheme="majorBidi" w:cs="Times New Roman"/>
          <w:rtl/>
        </w:rPr>
        <w:t xml:space="preserve"> רביעית דם</w:t>
      </w:r>
      <w:r w:rsidR="00E63A49">
        <w:rPr>
          <w:rFonts w:asciiTheme="majorBidi" w:hAnsiTheme="majorBidi" w:cs="Times New Roman" w:hint="cs"/>
          <w:rtl/>
        </w:rPr>
        <w:t>,</w:t>
      </w:r>
      <w:r w:rsidR="000B4946" w:rsidRPr="000B4946">
        <w:rPr>
          <w:rFonts w:asciiTheme="majorBidi" w:hAnsiTheme="majorBidi" w:cs="Times New Roman"/>
          <w:rtl/>
        </w:rPr>
        <w:t xml:space="preserve"> שהוא מטמא אדם באהל</w:t>
      </w:r>
      <w:r w:rsidR="000B4946">
        <w:rPr>
          <w:rFonts w:asciiTheme="majorBidi" w:hAnsiTheme="majorBidi" w:cs="Times New Roman" w:hint="cs"/>
          <w:rtl/>
        </w:rPr>
        <w:t>,</w:t>
      </w:r>
      <w:r w:rsidR="000B4946" w:rsidRPr="000B4946">
        <w:rPr>
          <w:rFonts w:asciiTheme="majorBidi" w:hAnsiTheme="majorBidi" w:cs="Times New Roman"/>
          <w:rtl/>
        </w:rPr>
        <w:t xml:space="preserve"> אינו דין שיהא הנזיר מגלח על מגעה ועל משא</w:t>
      </w:r>
      <w:r w:rsidR="000B4946">
        <w:rPr>
          <w:rFonts w:asciiTheme="majorBidi" w:hAnsiTheme="majorBidi" w:cs="Times New Roman" w:hint="cs"/>
          <w:rtl/>
        </w:rPr>
        <w:t>ה"</w:t>
      </w:r>
      <w:r w:rsidR="000B4946">
        <w:rPr>
          <w:rStyle w:val="a5"/>
          <w:rFonts w:asciiTheme="majorBidi" w:hAnsiTheme="majorBidi" w:cs="Times New Roman"/>
          <w:rtl/>
        </w:rPr>
        <w:footnoteReference w:id="63"/>
      </w:r>
      <w:r w:rsidR="000B4946">
        <w:rPr>
          <w:rFonts w:asciiTheme="majorBidi" w:hAnsiTheme="majorBidi" w:cs="Times New Roman" w:hint="cs"/>
          <w:rtl/>
        </w:rPr>
        <w:t>.</w:t>
      </w:r>
      <w:r w:rsidR="000B4946" w:rsidRPr="000B4946">
        <w:rPr>
          <w:rFonts w:asciiTheme="majorBidi" w:hAnsiTheme="majorBidi" w:cs="Times New Roman"/>
          <w:rtl/>
        </w:rPr>
        <w:t xml:space="preserve"> </w:t>
      </w:r>
      <w:r w:rsidR="004D52F4">
        <w:rPr>
          <w:rFonts w:asciiTheme="majorBidi" w:hAnsiTheme="majorBidi" w:cs="Times New Roman" w:hint="cs"/>
          <w:rtl/>
        </w:rPr>
        <w:t xml:space="preserve">שמהרישא היה אפשר לדייק, שדווקא </w:t>
      </w:r>
      <w:r w:rsidR="009D13AA">
        <w:rPr>
          <w:rFonts w:asciiTheme="majorBidi" w:hAnsiTheme="majorBidi" w:cs="Times New Roman" w:hint="cs"/>
          <w:rtl/>
        </w:rPr>
        <w:t>כשנטמא הנזיר ב</w:t>
      </w:r>
      <w:r w:rsidR="006D373E">
        <w:rPr>
          <w:rFonts w:asciiTheme="majorBidi" w:hAnsiTheme="majorBidi" w:cs="Times New Roman" w:hint="cs"/>
          <w:rtl/>
        </w:rPr>
        <w:t xml:space="preserve">טומאת </w:t>
      </w:r>
      <w:r w:rsidR="004D52F4">
        <w:rPr>
          <w:rFonts w:asciiTheme="majorBidi" w:hAnsiTheme="majorBidi" w:cs="Times New Roman" w:hint="cs"/>
          <w:rtl/>
        </w:rPr>
        <w:t xml:space="preserve">אהל צריך </w:t>
      </w:r>
      <w:r w:rsidR="008355BA">
        <w:rPr>
          <w:rFonts w:asciiTheme="majorBidi" w:hAnsiTheme="majorBidi" w:cs="Times New Roman" w:hint="cs"/>
          <w:rtl/>
        </w:rPr>
        <w:t>ח</w:t>
      </w:r>
      <w:r w:rsidR="004D52F4">
        <w:rPr>
          <w:rFonts w:asciiTheme="majorBidi" w:hAnsiTheme="majorBidi" w:cs="Times New Roman" w:hint="cs"/>
          <w:rtl/>
        </w:rPr>
        <w:t xml:space="preserve">צי לוג דם, </w:t>
      </w:r>
      <w:r w:rsidR="006D373E">
        <w:rPr>
          <w:rFonts w:asciiTheme="majorBidi" w:hAnsiTheme="majorBidi" w:cs="Times New Roman" w:hint="cs"/>
          <w:rtl/>
        </w:rPr>
        <w:t>אב</w:t>
      </w:r>
      <w:r w:rsidR="004D52F4">
        <w:rPr>
          <w:rFonts w:asciiTheme="majorBidi" w:hAnsiTheme="majorBidi" w:cs="Times New Roman" w:hint="cs"/>
          <w:rtl/>
        </w:rPr>
        <w:t xml:space="preserve">ל </w:t>
      </w:r>
      <w:r w:rsidR="006D373E">
        <w:rPr>
          <w:rFonts w:asciiTheme="majorBidi" w:hAnsiTheme="majorBidi" w:cs="Times New Roman" w:hint="cs"/>
          <w:rtl/>
        </w:rPr>
        <w:t>בטומאת מגע ומשא אפילו ברביעית דם הנזיר מגל</w:t>
      </w:r>
      <w:r w:rsidR="008355BA">
        <w:rPr>
          <w:rFonts w:asciiTheme="majorBidi" w:hAnsiTheme="majorBidi" w:cs="Times New Roman" w:hint="cs"/>
          <w:rtl/>
        </w:rPr>
        <w:t>ח</w:t>
      </w:r>
      <w:r w:rsidR="006D373E">
        <w:rPr>
          <w:rFonts w:asciiTheme="majorBidi" w:hAnsiTheme="majorBidi" w:cs="Times New Roman" w:hint="cs"/>
          <w:rtl/>
        </w:rPr>
        <w:t xml:space="preserve">, </w:t>
      </w:r>
      <w:proofErr w:type="spellStart"/>
      <w:r w:rsidR="008771CE">
        <w:rPr>
          <w:rFonts w:asciiTheme="majorBidi" w:hAnsiTheme="majorBidi" w:cstheme="majorBidi" w:hint="cs"/>
          <w:rtl/>
        </w:rPr>
        <w:t>קמ"ל</w:t>
      </w:r>
      <w:proofErr w:type="spellEnd"/>
      <w:r w:rsidR="00E63A49">
        <w:rPr>
          <w:rFonts w:asciiTheme="majorBidi" w:hAnsiTheme="majorBidi" w:cstheme="majorBidi" w:hint="cs"/>
          <w:rtl/>
        </w:rPr>
        <w:t xml:space="preserve"> </w:t>
      </w:r>
      <w:r w:rsidR="006D373E">
        <w:rPr>
          <w:rFonts w:asciiTheme="majorBidi" w:hAnsiTheme="majorBidi" w:cstheme="majorBidi" w:hint="cs"/>
          <w:rtl/>
        </w:rPr>
        <w:t>ה</w:t>
      </w:r>
      <w:r w:rsidR="009D13AA">
        <w:rPr>
          <w:rFonts w:asciiTheme="majorBidi" w:hAnsiTheme="majorBidi" w:cstheme="majorBidi" w:hint="cs"/>
          <w:rtl/>
        </w:rPr>
        <w:t>ייתור של ה</w:t>
      </w:r>
      <w:r w:rsidR="00E63A49">
        <w:rPr>
          <w:rFonts w:asciiTheme="majorBidi" w:hAnsiTheme="majorBidi" w:cstheme="majorBidi" w:hint="cs"/>
          <w:rtl/>
        </w:rPr>
        <w:t>סיפא</w:t>
      </w:r>
      <w:r w:rsidR="00D90E54">
        <w:rPr>
          <w:rFonts w:asciiTheme="majorBidi" w:hAnsiTheme="majorBidi" w:cstheme="majorBidi" w:hint="cs"/>
          <w:rtl/>
        </w:rPr>
        <w:t>,</w:t>
      </w:r>
      <w:r w:rsidR="008771CE">
        <w:rPr>
          <w:rFonts w:asciiTheme="majorBidi" w:hAnsiTheme="majorBidi" w:cstheme="majorBidi" w:hint="cs"/>
          <w:rtl/>
        </w:rPr>
        <w:t xml:space="preserve"> שאין הנזיר מגל</w:t>
      </w:r>
      <w:r w:rsidR="00300203">
        <w:rPr>
          <w:rFonts w:asciiTheme="majorBidi" w:hAnsiTheme="majorBidi" w:cstheme="majorBidi" w:hint="cs"/>
          <w:rtl/>
        </w:rPr>
        <w:t>ח</w:t>
      </w:r>
      <w:r w:rsidR="008771CE">
        <w:rPr>
          <w:rFonts w:asciiTheme="majorBidi" w:hAnsiTheme="majorBidi" w:cstheme="majorBidi" w:hint="cs"/>
          <w:rtl/>
        </w:rPr>
        <w:t xml:space="preserve"> על רביעית דם</w:t>
      </w:r>
      <w:r w:rsidR="00E63A49">
        <w:rPr>
          <w:rFonts w:asciiTheme="majorBidi" w:hAnsiTheme="majorBidi" w:cstheme="majorBidi" w:hint="cs"/>
          <w:rtl/>
        </w:rPr>
        <w:t>,</w:t>
      </w:r>
      <w:r w:rsidR="009828A4">
        <w:rPr>
          <w:rFonts w:asciiTheme="majorBidi" w:hAnsiTheme="majorBidi" w:cstheme="majorBidi" w:hint="cs"/>
          <w:rtl/>
        </w:rPr>
        <w:t xml:space="preserve"> אפילו במגע</w:t>
      </w:r>
      <w:r w:rsidR="008771CE">
        <w:rPr>
          <w:rFonts w:asciiTheme="majorBidi" w:hAnsiTheme="majorBidi" w:cstheme="majorBidi" w:hint="cs"/>
          <w:rtl/>
        </w:rPr>
        <w:t xml:space="preserve"> או </w:t>
      </w:r>
      <w:r w:rsidR="009828A4">
        <w:rPr>
          <w:rFonts w:asciiTheme="majorBidi" w:hAnsiTheme="majorBidi" w:cstheme="majorBidi" w:hint="cs"/>
          <w:rtl/>
        </w:rPr>
        <w:t>ב</w:t>
      </w:r>
      <w:r w:rsidR="008771CE">
        <w:rPr>
          <w:rFonts w:asciiTheme="majorBidi" w:hAnsiTheme="majorBidi" w:cstheme="majorBidi" w:hint="cs"/>
          <w:rtl/>
        </w:rPr>
        <w:t>משא</w:t>
      </w:r>
      <w:r w:rsidR="00D90E54">
        <w:rPr>
          <w:rStyle w:val="a5"/>
          <w:rFonts w:asciiTheme="majorBidi" w:hAnsiTheme="majorBidi" w:cstheme="majorBidi"/>
          <w:rtl/>
        </w:rPr>
        <w:footnoteReference w:id="64"/>
      </w:r>
      <w:r w:rsidR="008771CE">
        <w:rPr>
          <w:rFonts w:asciiTheme="majorBidi" w:hAnsiTheme="majorBidi" w:cstheme="majorBidi" w:hint="cs"/>
          <w:rtl/>
        </w:rPr>
        <w:t>.</w:t>
      </w:r>
    </w:p>
    <w:p w:rsidR="00745855" w:rsidRDefault="00FB2309" w:rsidP="000B4946">
      <w:pPr>
        <w:jc w:val="both"/>
        <w:rPr>
          <w:rFonts w:asciiTheme="majorBidi" w:hAnsiTheme="majorBidi" w:cstheme="majorBidi"/>
          <w:rtl/>
        </w:rPr>
      </w:pPr>
      <w:proofErr w:type="spellStart"/>
      <w:r>
        <w:rPr>
          <w:rFonts w:asciiTheme="majorBidi" w:hAnsiTheme="majorBidi" w:cstheme="majorBidi" w:hint="cs"/>
          <w:rtl/>
        </w:rPr>
        <w:t>סא</w:t>
      </w:r>
      <w:proofErr w:type="spellEnd"/>
      <w:r>
        <w:rPr>
          <w:rFonts w:asciiTheme="majorBidi" w:hAnsiTheme="majorBidi" w:cstheme="majorBidi" w:hint="cs"/>
          <w:rtl/>
        </w:rPr>
        <w:t xml:space="preserve"> ע"ב</w:t>
      </w:r>
    </w:p>
    <w:p w:rsidR="00FB2309" w:rsidRPr="007461DA" w:rsidRDefault="001F1B80" w:rsidP="000B4946">
      <w:pPr>
        <w:jc w:val="both"/>
        <w:rPr>
          <w:rFonts w:asciiTheme="majorBidi" w:hAnsiTheme="majorBidi" w:cs="Guttman Vilna"/>
          <w:rtl/>
        </w:rPr>
      </w:pPr>
      <w:r>
        <w:rPr>
          <w:rFonts w:asciiTheme="majorBidi" w:hAnsiTheme="majorBidi" w:cs="Guttman Vilna" w:hint="cs"/>
          <w:rtl/>
        </w:rPr>
        <w:t xml:space="preserve">18 </w:t>
      </w:r>
      <w:r w:rsidR="00FB2309" w:rsidRPr="007461DA">
        <w:rPr>
          <w:rFonts w:asciiTheme="majorBidi" w:hAnsiTheme="majorBidi" w:cs="Guttman Vilna" w:hint="cs"/>
          <w:rtl/>
        </w:rPr>
        <w:t xml:space="preserve">[א] </w:t>
      </w:r>
      <w:r w:rsidR="007461DA" w:rsidRPr="007461DA">
        <w:rPr>
          <w:rFonts w:asciiTheme="majorBidi" w:hAnsiTheme="majorBidi" w:cs="Guttman Vilna" w:hint="cs"/>
          <w:rtl/>
        </w:rPr>
        <w:t xml:space="preserve">גמ' ת"ל איש איש </w:t>
      </w:r>
      <w:r w:rsidR="007461DA" w:rsidRPr="007461DA">
        <w:rPr>
          <w:rFonts w:asciiTheme="majorBidi" w:hAnsiTheme="majorBidi" w:cs="Guttman Vilna"/>
          <w:rtl/>
        </w:rPr>
        <w:t>–</w:t>
      </w:r>
      <w:r w:rsidR="007461DA" w:rsidRPr="007461DA">
        <w:rPr>
          <w:rFonts w:asciiTheme="majorBidi" w:hAnsiTheme="majorBidi" w:cs="Guttman Vilna" w:hint="cs"/>
          <w:rtl/>
        </w:rPr>
        <w:t xml:space="preserve"> </w:t>
      </w:r>
      <w:proofErr w:type="spellStart"/>
      <w:r w:rsidR="007461DA" w:rsidRPr="007461DA">
        <w:rPr>
          <w:rFonts w:asciiTheme="majorBidi" w:hAnsiTheme="majorBidi" w:cs="Guttman Vilna" w:hint="cs"/>
          <w:rtl/>
        </w:rPr>
        <w:t>תז"מ</w:t>
      </w:r>
      <w:proofErr w:type="spellEnd"/>
      <w:r w:rsidR="007461DA" w:rsidRPr="007461DA">
        <w:rPr>
          <w:rFonts w:asciiTheme="majorBidi" w:hAnsiTheme="majorBidi" w:cs="Guttman Vilna" w:hint="cs"/>
          <w:rtl/>
        </w:rPr>
        <w:t>.</w:t>
      </w:r>
    </w:p>
    <w:p w:rsidR="007461DA" w:rsidRDefault="007461DA" w:rsidP="000B4946">
      <w:pPr>
        <w:jc w:val="both"/>
        <w:rPr>
          <w:rFonts w:asciiTheme="majorBidi" w:hAnsiTheme="majorBidi" w:cstheme="majorBidi"/>
          <w:rtl/>
        </w:rPr>
      </w:pPr>
      <w:r>
        <w:rPr>
          <w:rFonts w:asciiTheme="majorBidi" w:hAnsiTheme="majorBidi" w:cstheme="majorBidi" w:hint="cs"/>
          <w:rtl/>
        </w:rPr>
        <w:t>אור אליהו</w:t>
      </w:r>
    </w:p>
    <w:p w:rsidR="007461DA" w:rsidRDefault="001F1B80" w:rsidP="000B4946">
      <w:pPr>
        <w:jc w:val="both"/>
        <w:rPr>
          <w:rFonts w:asciiTheme="majorBidi" w:hAnsiTheme="majorBidi" w:cstheme="majorBidi"/>
          <w:rtl/>
        </w:rPr>
      </w:pPr>
      <w:r>
        <w:rPr>
          <w:rFonts w:asciiTheme="majorBidi" w:hAnsiTheme="majorBidi" w:cstheme="majorBidi" w:hint="cs"/>
          <w:b/>
          <w:bCs/>
          <w:rtl/>
        </w:rPr>
        <w:lastRenderedPageBreak/>
        <w:t xml:space="preserve">18 </w:t>
      </w:r>
      <w:r w:rsidR="007461DA" w:rsidRPr="007461DA">
        <w:rPr>
          <w:rFonts w:asciiTheme="majorBidi" w:hAnsiTheme="majorBidi" w:cstheme="majorBidi" w:hint="cs"/>
          <w:b/>
          <w:bCs/>
          <w:rtl/>
        </w:rPr>
        <w:t>[א]</w:t>
      </w:r>
      <w:r w:rsidR="007461DA">
        <w:rPr>
          <w:rFonts w:asciiTheme="majorBidi" w:hAnsiTheme="majorBidi" w:cstheme="majorBidi" w:hint="cs"/>
          <w:rtl/>
        </w:rPr>
        <w:t xml:space="preserve"> </w:t>
      </w:r>
      <w:proofErr w:type="spellStart"/>
      <w:r w:rsidR="007461DA">
        <w:rPr>
          <w:rFonts w:asciiTheme="majorBidi" w:hAnsiTheme="majorBidi" w:cstheme="majorBidi" w:hint="cs"/>
          <w:rtl/>
        </w:rPr>
        <w:t>ב</w:t>
      </w:r>
      <w:r w:rsidR="007461DA" w:rsidRPr="007461DA">
        <w:rPr>
          <w:rFonts w:asciiTheme="majorBidi" w:hAnsiTheme="majorBidi" w:cstheme="majorBidi" w:hint="cs"/>
          <w:b/>
          <w:bCs/>
          <w:rtl/>
        </w:rPr>
        <w:t>גמ</w:t>
      </w:r>
      <w:proofErr w:type="spellEnd"/>
      <w:r w:rsidR="007461DA" w:rsidRPr="007461DA">
        <w:rPr>
          <w:rFonts w:asciiTheme="majorBidi" w:hAnsiTheme="majorBidi" w:cstheme="majorBidi" w:hint="cs"/>
          <w:b/>
          <w:bCs/>
          <w:rtl/>
        </w:rPr>
        <w:t>'</w:t>
      </w:r>
      <w:r w:rsidR="007461DA">
        <w:rPr>
          <w:rFonts w:asciiTheme="majorBidi" w:hAnsiTheme="majorBidi" w:cstheme="majorBidi" w:hint="cs"/>
          <w:rtl/>
        </w:rPr>
        <w:t>: "</w:t>
      </w:r>
      <w:r w:rsidR="007461DA" w:rsidRPr="007461DA">
        <w:rPr>
          <w:rFonts w:asciiTheme="majorBidi" w:hAnsiTheme="majorBidi" w:cs="Times New Roman"/>
          <w:rtl/>
        </w:rPr>
        <w:t>אלא אמר רבא</w:t>
      </w:r>
      <w:r w:rsidR="007461DA">
        <w:rPr>
          <w:rFonts w:asciiTheme="majorBidi" w:hAnsiTheme="majorBidi" w:cs="Times New Roman" w:hint="cs"/>
          <w:rtl/>
        </w:rPr>
        <w:t>,</w:t>
      </w:r>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בשלמא</w:t>
      </w:r>
      <w:proofErr w:type="spellEnd"/>
      <w:r w:rsidR="007461DA" w:rsidRPr="007461DA">
        <w:rPr>
          <w:rFonts w:asciiTheme="majorBidi" w:hAnsiTheme="majorBidi" w:cs="Times New Roman"/>
          <w:rtl/>
        </w:rPr>
        <w:t xml:space="preserve"> גבי ערכין</w:t>
      </w:r>
      <w:r w:rsidR="007461DA">
        <w:rPr>
          <w:rFonts w:asciiTheme="majorBidi" w:hAnsiTheme="majorBidi" w:cs="Times New Roman" w:hint="cs"/>
          <w:rtl/>
        </w:rPr>
        <w:t>,</w:t>
      </w:r>
      <w:r w:rsidR="007461DA" w:rsidRPr="007461DA">
        <w:rPr>
          <w:rFonts w:asciiTheme="majorBidi" w:hAnsiTheme="majorBidi" w:cs="Times New Roman"/>
          <w:rtl/>
        </w:rPr>
        <w:t xml:space="preserve"> שנאמר בני ישראל</w:t>
      </w:r>
      <w:r w:rsidR="007461DA">
        <w:rPr>
          <w:rFonts w:asciiTheme="majorBidi" w:hAnsiTheme="majorBidi" w:cs="Times New Roman" w:hint="cs"/>
          <w:rtl/>
        </w:rPr>
        <w:t>,</w:t>
      </w:r>
      <w:r w:rsidR="007461DA" w:rsidRPr="007461DA">
        <w:rPr>
          <w:rFonts w:asciiTheme="majorBidi" w:hAnsiTheme="majorBidi" w:cs="Times New Roman"/>
          <w:rtl/>
        </w:rPr>
        <w:t xml:space="preserve"> בני ישראל </w:t>
      </w:r>
      <w:proofErr w:type="spellStart"/>
      <w:r w:rsidR="007461DA" w:rsidRPr="007461DA">
        <w:rPr>
          <w:rFonts w:asciiTheme="majorBidi" w:hAnsiTheme="majorBidi" w:cs="Times New Roman"/>
          <w:rtl/>
        </w:rPr>
        <w:t>מעריכין</w:t>
      </w:r>
      <w:proofErr w:type="spellEnd"/>
      <w:r w:rsidR="007461DA" w:rsidRPr="007461DA">
        <w:rPr>
          <w:rFonts w:asciiTheme="majorBidi" w:hAnsiTheme="majorBidi" w:cs="Times New Roman"/>
          <w:rtl/>
        </w:rPr>
        <w:t xml:space="preserve"> ואין </w:t>
      </w:r>
      <w:r w:rsidR="007461DA">
        <w:rPr>
          <w:rFonts w:asciiTheme="majorBidi" w:hAnsiTheme="majorBidi" w:cs="Times New Roman" w:hint="cs"/>
          <w:rtl/>
        </w:rPr>
        <w:t>הגויים</w:t>
      </w:r>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מעריכין</w:t>
      </w:r>
      <w:proofErr w:type="spellEnd"/>
      <w:r w:rsidR="007461DA">
        <w:rPr>
          <w:rFonts w:asciiTheme="majorBidi" w:hAnsiTheme="majorBidi" w:cs="Times New Roman" w:hint="cs"/>
          <w:rtl/>
        </w:rPr>
        <w:t>,</w:t>
      </w:r>
      <w:r w:rsidR="007461DA" w:rsidRPr="007461DA">
        <w:rPr>
          <w:rFonts w:asciiTheme="majorBidi" w:hAnsiTheme="majorBidi" w:cs="Times New Roman"/>
          <w:rtl/>
        </w:rPr>
        <w:t xml:space="preserve"> יכול לא </w:t>
      </w:r>
      <w:proofErr w:type="spellStart"/>
      <w:r w:rsidR="007461DA" w:rsidRPr="007461DA">
        <w:rPr>
          <w:rFonts w:asciiTheme="majorBidi" w:hAnsiTheme="majorBidi" w:cs="Times New Roman"/>
          <w:rtl/>
        </w:rPr>
        <w:t>יהו</w:t>
      </w:r>
      <w:proofErr w:type="spellEnd"/>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נערכין</w:t>
      </w:r>
      <w:proofErr w:type="spellEnd"/>
      <w:r w:rsidR="007461DA">
        <w:rPr>
          <w:rFonts w:asciiTheme="majorBidi" w:hAnsiTheme="majorBidi" w:cs="Times New Roman" w:hint="cs"/>
          <w:rtl/>
        </w:rPr>
        <w:t>,</w:t>
      </w:r>
      <w:r w:rsidR="007461DA" w:rsidRPr="007461DA">
        <w:rPr>
          <w:rFonts w:asciiTheme="majorBidi" w:hAnsiTheme="majorBidi" w:cs="Times New Roman"/>
          <w:rtl/>
        </w:rPr>
        <w:t xml:space="preserve"> </w:t>
      </w:r>
      <w:r w:rsidR="007461DA">
        <w:rPr>
          <w:rFonts w:asciiTheme="majorBidi" w:hAnsiTheme="majorBidi" w:cs="Times New Roman"/>
          <w:b/>
          <w:bCs/>
          <w:rtl/>
        </w:rPr>
        <w:t>ת</w:t>
      </w:r>
      <w:r w:rsidR="00F679F7">
        <w:rPr>
          <w:rFonts w:asciiTheme="majorBidi" w:hAnsiTheme="majorBidi" w:cs="Times New Roman" w:hint="cs"/>
          <w:b/>
          <w:bCs/>
          <w:rtl/>
        </w:rPr>
        <w:t xml:space="preserve">למוד </w:t>
      </w:r>
      <w:r w:rsidR="007461DA">
        <w:rPr>
          <w:rFonts w:asciiTheme="majorBidi" w:hAnsiTheme="majorBidi" w:cs="Times New Roman"/>
          <w:b/>
          <w:bCs/>
          <w:rtl/>
        </w:rPr>
        <w:t>ל</w:t>
      </w:r>
      <w:r w:rsidR="00F679F7">
        <w:rPr>
          <w:rFonts w:asciiTheme="majorBidi" w:hAnsiTheme="majorBidi" w:cs="Times New Roman" w:hint="cs"/>
          <w:b/>
          <w:bCs/>
          <w:rtl/>
        </w:rPr>
        <w:t>ומר</w:t>
      </w:r>
      <w:r w:rsidR="007461DA">
        <w:rPr>
          <w:rFonts w:asciiTheme="majorBidi" w:hAnsiTheme="majorBidi" w:cs="Times New Roman"/>
          <w:b/>
          <w:bCs/>
          <w:rtl/>
        </w:rPr>
        <w:t xml:space="preserve"> איש איש</w:t>
      </w:r>
      <w:r w:rsidR="007461DA">
        <w:rPr>
          <w:rFonts w:asciiTheme="majorBidi" w:hAnsiTheme="majorBidi" w:cs="Times New Roman" w:hint="cs"/>
          <w:rtl/>
        </w:rPr>
        <w:t>,</w:t>
      </w:r>
      <w:r w:rsidR="007461DA" w:rsidRPr="007461DA">
        <w:rPr>
          <w:rFonts w:asciiTheme="majorBidi" w:hAnsiTheme="majorBidi" w:cs="Times New Roman"/>
          <w:rtl/>
        </w:rPr>
        <w:t xml:space="preserve"> הכא בני ישראל </w:t>
      </w:r>
      <w:proofErr w:type="spellStart"/>
      <w:r w:rsidR="007461DA" w:rsidRPr="007461DA">
        <w:rPr>
          <w:rFonts w:asciiTheme="majorBidi" w:hAnsiTheme="majorBidi" w:cs="Times New Roman"/>
          <w:rtl/>
        </w:rPr>
        <w:t>נוזרין</w:t>
      </w:r>
      <w:proofErr w:type="spellEnd"/>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ומביאין</w:t>
      </w:r>
      <w:proofErr w:type="spellEnd"/>
      <w:r w:rsidR="007461DA" w:rsidRPr="007461DA">
        <w:rPr>
          <w:rFonts w:asciiTheme="majorBidi" w:hAnsiTheme="majorBidi" w:cs="Times New Roman"/>
          <w:rtl/>
        </w:rPr>
        <w:t xml:space="preserve"> קרבן ואין </w:t>
      </w:r>
      <w:r w:rsidR="007461DA">
        <w:rPr>
          <w:rFonts w:asciiTheme="majorBidi" w:hAnsiTheme="majorBidi" w:cs="Times New Roman" w:hint="cs"/>
          <w:rtl/>
        </w:rPr>
        <w:t>הגויים</w:t>
      </w:r>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נוזרין</w:t>
      </w:r>
      <w:proofErr w:type="spellEnd"/>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ומביאין</w:t>
      </w:r>
      <w:proofErr w:type="spellEnd"/>
      <w:r w:rsidR="007461DA" w:rsidRPr="007461DA">
        <w:rPr>
          <w:rFonts w:asciiTheme="majorBidi" w:hAnsiTheme="majorBidi" w:cs="Times New Roman"/>
          <w:rtl/>
        </w:rPr>
        <w:t xml:space="preserve"> קרבן</w:t>
      </w:r>
      <w:r w:rsidR="007461DA">
        <w:rPr>
          <w:rFonts w:asciiTheme="majorBidi" w:hAnsiTheme="majorBidi" w:cs="Times New Roman" w:hint="cs"/>
          <w:rtl/>
        </w:rPr>
        <w:t>,</w:t>
      </w:r>
      <w:r w:rsidR="007461DA" w:rsidRPr="007461DA">
        <w:rPr>
          <w:rFonts w:asciiTheme="majorBidi" w:hAnsiTheme="majorBidi" w:cs="Times New Roman"/>
          <w:rtl/>
        </w:rPr>
        <w:t xml:space="preserve"> יכול אף לא </w:t>
      </w:r>
      <w:proofErr w:type="spellStart"/>
      <w:r w:rsidR="007461DA" w:rsidRPr="007461DA">
        <w:rPr>
          <w:rFonts w:asciiTheme="majorBidi" w:hAnsiTheme="majorBidi" w:cs="Times New Roman"/>
          <w:rtl/>
        </w:rPr>
        <w:t>יהו</w:t>
      </w:r>
      <w:proofErr w:type="spellEnd"/>
      <w:r w:rsidR="007461DA" w:rsidRPr="007461DA">
        <w:rPr>
          <w:rFonts w:asciiTheme="majorBidi" w:hAnsiTheme="majorBidi" w:cs="Times New Roman"/>
          <w:rtl/>
        </w:rPr>
        <w:t xml:space="preserve"> </w:t>
      </w:r>
      <w:proofErr w:type="spellStart"/>
      <w:r w:rsidR="007461DA" w:rsidRPr="007461DA">
        <w:rPr>
          <w:rFonts w:asciiTheme="majorBidi" w:hAnsiTheme="majorBidi" w:cs="Times New Roman"/>
          <w:rtl/>
        </w:rPr>
        <w:t>נזירין</w:t>
      </w:r>
      <w:proofErr w:type="spellEnd"/>
      <w:r w:rsidR="007461DA" w:rsidRPr="007461DA">
        <w:rPr>
          <w:rFonts w:asciiTheme="majorBidi" w:hAnsiTheme="majorBidi" w:cs="Times New Roman"/>
          <w:rtl/>
        </w:rPr>
        <w:t xml:space="preserve"> כלל</w:t>
      </w:r>
      <w:r w:rsidR="007461DA">
        <w:rPr>
          <w:rFonts w:asciiTheme="majorBidi" w:hAnsiTheme="majorBidi" w:cs="Times New Roman" w:hint="cs"/>
          <w:rtl/>
        </w:rPr>
        <w:t>,</w:t>
      </w:r>
      <w:r w:rsidR="007461DA" w:rsidRPr="007461DA">
        <w:rPr>
          <w:rFonts w:asciiTheme="majorBidi" w:hAnsiTheme="majorBidi" w:cs="Times New Roman"/>
          <w:rtl/>
        </w:rPr>
        <w:t xml:space="preserve"> ת</w:t>
      </w:r>
      <w:r w:rsidR="00F679F7">
        <w:rPr>
          <w:rFonts w:asciiTheme="majorBidi" w:hAnsiTheme="majorBidi" w:cs="Times New Roman" w:hint="cs"/>
          <w:rtl/>
        </w:rPr>
        <w:t xml:space="preserve">למוד </w:t>
      </w:r>
      <w:r w:rsidR="007461DA" w:rsidRPr="007461DA">
        <w:rPr>
          <w:rFonts w:asciiTheme="majorBidi" w:hAnsiTheme="majorBidi" w:cs="Times New Roman"/>
          <w:rtl/>
        </w:rPr>
        <w:t>ל</w:t>
      </w:r>
      <w:r w:rsidR="00F679F7">
        <w:rPr>
          <w:rFonts w:asciiTheme="majorBidi" w:hAnsiTheme="majorBidi" w:cs="Times New Roman" w:hint="cs"/>
          <w:rtl/>
        </w:rPr>
        <w:t>ומר</w:t>
      </w:r>
      <w:r w:rsidR="007461DA" w:rsidRPr="007461DA">
        <w:rPr>
          <w:rFonts w:asciiTheme="majorBidi" w:hAnsiTheme="majorBidi" w:cs="Times New Roman"/>
          <w:rtl/>
        </w:rPr>
        <w:t xml:space="preserve"> איש</w:t>
      </w:r>
      <w:r w:rsidR="007461DA">
        <w:rPr>
          <w:rFonts w:asciiTheme="majorBidi" w:hAnsiTheme="majorBidi" w:cs="Times New Roman" w:hint="cs"/>
          <w:rtl/>
        </w:rPr>
        <w:t xml:space="preserve">", כך היא </w:t>
      </w:r>
      <w:proofErr w:type="spellStart"/>
      <w:r w:rsidR="007461DA">
        <w:rPr>
          <w:rFonts w:asciiTheme="majorBidi" w:hAnsiTheme="majorBidi" w:cs="Times New Roman" w:hint="cs"/>
          <w:rtl/>
        </w:rPr>
        <w:t>הגירסא</w:t>
      </w:r>
      <w:proofErr w:type="spellEnd"/>
      <w:r w:rsidR="007461DA">
        <w:rPr>
          <w:rFonts w:asciiTheme="majorBidi" w:hAnsiTheme="majorBidi" w:cs="Times New Roman" w:hint="cs"/>
          <w:rtl/>
        </w:rPr>
        <w:t xml:space="preserve"> שלפנינו בגמ'</w:t>
      </w:r>
      <w:r w:rsidR="003177FF">
        <w:rPr>
          <w:rStyle w:val="a5"/>
          <w:rFonts w:asciiTheme="majorBidi" w:hAnsiTheme="majorBidi" w:cs="Times New Roman"/>
          <w:rtl/>
        </w:rPr>
        <w:footnoteReference w:id="65"/>
      </w:r>
      <w:r w:rsidR="007461DA">
        <w:rPr>
          <w:rFonts w:asciiTheme="majorBidi" w:hAnsiTheme="majorBidi" w:cs="Times New Roman" w:hint="cs"/>
          <w:rtl/>
        </w:rPr>
        <w:t xml:space="preserve">. </w:t>
      </w:r>
      <w:r w:rsidR="004A31B7">
        <w:rPr>
          <w:rFonts w:asciiTheme="majorBidi" w:hAnsiTheme="majorBidi" w:cs="Times New Roman" w:hint="cs"/>
          <w:rtl/>
        </w:rPr>
        <w:t xml:space="preserve">ויש להקשות על </w:t>
      </w:r>
      <w:proofErr w:type="spellStart"/>
      <w:r w:rsidR="004A31B7">
        <w:rPr>
          <w:rFonts w:asciiTheme="majorBidi" w:hAnsiTheme="majorBidi" w:cs="Times New Roman" w:hint="cs"/>
          <w:rtl/>
        </w:rPr>
        <w:t>גירסא</w:t>
      </w:r>
      <w:proofErr w:type="spellEnd"/>
      <w:r w:rsidR="004A31B7">
        <w:rPr>
          <w:rFonts w:asciiTheme="majorBidi" w:hAnsiTheme="majorBidi" w:cs="Times New Roman" w:hint="cs"/>
          <w:rtl/>
        </w:rPr>
        <w:t xml:space="preserve"> זו</w:t>
      </w:r>
      <w:r w:rsidR="007461DA">
        <w:rPr>
          <w:rFonts w:asciiTheme="majorBidi" w:hAnsiTheme="majorBidi" w:cs="Times New Roman" w:hint="cs"/>
          <w:rtl/>
        </w:rPr>
        <w:t xml:space="preserve">, שכן בפס' שהביא רבא לגבי ערכין (ויקרא </w:t>
      </w:r>
      <w:proofErr w:type="spellStart"/>
      <w:r w:rsidR="007461DA">
        <w:rPr>
          <w:rFonts w:asciiTheme="majorBidi" w:hAnsiTheme="majorBidi" w:cs="Times New Roman" w:hint="cs"/>
          <w:rtl/>
        </w:rPr>
        <w:t>כז</w:t>
      </w:r>
      <w:proofErr w:type="spellEnd"/>
      <w:r w:rsidR="007461DA">
        <w:rPr>
          <w:rFonts w:asciiTheme="majorBidi" w:hAnsiTheme="majorBidi" w:cs="Times New Roman" w:hint="cs"/>
          <w:rtl/>
        </w:rPr>
        <w:t>, ב) לא כתוב "איש איש", אלא תיבת "איש" כתובה רק פעם א</w:t>
      </w:r>
      <w:r w:rsidR="00D0172E">
        <w:rPr>
          <w:rFonts w:asciiTheme="majorBidi" w:hAnsiTheme="majorBidi" w:cs="Times New Roman" w:hint="cs"/>
          <w:rtl/>
        </w:rPr>
        <w:t>ח</w:t>
      </w:r>
      <w:r w:rsidR="007461DA">
        <w:rPr>
          <w:rFonts w:asciiTheme="majorBidi" w:hAnsiTheme="majorBidi" w:cs="Times New Roman" w:hint="cs"/>
          <w:rtl/>
        </w:rPr>
        <w:t>ת: "</w:t>
      </w:r>
      <w:r w:rsidR="007461DA" w:rsidRPr="007461DA">
        <w:rPr>
          <w:rFonts w:asciiTheme="majorBidi" w:hAnsiTheme="majorBidi" w:cs="Times New Roman"/>
          <w:rtl/>
        </w:rPr>
        <w:t xml:space="preserve">דַּבֵּר אֶל בְּנֵי יִשְׂרָאֵל וְאָמַרְתָּ </w:t>
      </w:r>
      <w:proofErr w:type="spellStart"/>
      <w:r w:rsidR="007461DA" w:rsidRPr="007461DA">
        <w:rPr>
          <w:rFonts w:asciiTheme="majorBidi" w:hAnsiTheme="majorBidi" w:cs="Times New Roman"/>
          <w:rtl/>
        </w:rPr>
        <w:t>אֲלֵהֶם</w:t>
      </w:r>
      <w:proofErr w:type="spellEnd"/>
      <w:r w:rsidR="007461DA">
        <w:rPr>
          <w:rFonts w:asciiTheme="majorBidi" w:hAnsiTheme="majorBidi" w:cs="Times New Roman" w:hint="cs"/>
          <w:rtl/>
        </w:rPr>
        <w:t>,</w:t>
      </w:r>
      <w:r w:rsidR="007461DA" w:rsidRPr="007461DA">
        <w:rPr>
          <w:rFonts w:asciiTheme="majorBidi" w:hAnsiTheme="majorBidi" w:cs="Times New Roman"/>
          <w:rtl/>
        </w:rPr>
        <w:t xml:space="preserve"> אִישׁ כִּי </w:t>
      </w:r>
      <w:proofErr w:type="spellStart"/>
      <w:r w:rsidR="007461DA" w:rsidRPr="007461DA">
        <w:rPr>
          <w:rFonts w:asciiTheme="majorBidi" w:hAnsiTheme="majorBidi" w:cs="Times New Roman"/>
          <w:rtl/>
        </w:rPr>
        <w:t>יַפְלִא</w:t>
      </w:r>
      <w:proofErr w:type="spellEnd"/>
      <w:r w:rsidR="007461DA" w:rsidRPr="007461DA">
        <w:rPr>
          <w:rFonts w:asciiTheme="majorBidi" w:hAnsiTheme="majorBidi" w:cs="Times New Roman"/>
          <w:rtl/>
        </w:rPr>
        <w:t xml:space="preserve"> נֶדֶר</w:t>
      </w:r>
      <w:r w:rsidR="007461DA">
        <w:rPr>
          <w:rFonts w:asciiTheme="majorBidi" w:hAnsiTheme="majorBidi" w:cs="Times New Roman"/>
          <w:rtl/>
        </w:rPr>
        <w:t xml:space="preserve"> בְּעֶרְכְּךָ נְפָשֹׁת ל</w:t>
      </w:r>
      <w:r w:rsidR="007461DA">
        <w:rPr>
          <w:rFonts w:asciiTheme="majorBidi" w:hAnsiTheme="majorBidi" w:cs="Times New Roman" w:hint="cs"/>
          <w:rtl/>
        </w:rPr>
        <w:t xml:space="preserve">ה'". </w:t>
      </w:r>
      <w:r w:rsidR="007461DA">
        <w:rPr>
          <w:rFonts w:asciiTheme="majorBidi" w:hAnsiTheme="majorBidi" w:cstheme="majorBidi" w:hint="cs"/>
          <w:rtl/>
        </w:rPr>
        <w:t xml:space="preserve">ולכן </w:t>
      </w:r>
      <w:proofErr w:type="spellStart"/>
      <w:r w:rsidR="007461DA">
        <w:rPr>
          <w:rFonts w:asciiTheme="majorBidi" w:hAnsiTheme="majorBidi" w:cstheme="majorBidi" w:hint="cs"/>
          <w:rtl/>
        </w:rPr>
        <w:t>בגליון</w:t>
      </w:r>
      <w:proofErr w:type="spellEnd"/>
      <w:r w:rsidR="007461DA">
        <w:rPr>
          <w:rFonts w:asciiTheme="majorBidi" w:hAnsiTheme="majorBidi" w:cstheme="majorBidi" w:hint="cs"/>
          <w:rtl/>
        </w:rPr>
        <w:t xml:space="preserve"> </w:t>
      </w:r>
      <w:proofErr w:type="spellStart"/>
      <w:r w:rsidR="007461DA">
        <w:rPr>
          <w:rFonts w:asciiTheme="majorBidi" w:hAnsiTheme="majorBidi" w:cstheme="majorBidi" w:hint="cs"/>
          <w:rtl/>
        </w:rPr>
        <w:t>הש"ס</w:t>
      </w:r>
      <w:proofErr w:type="spellEnd"/>
      <w:r w:rsidR="007461DA">
        <w:rPr>
          <w:rFonts w:asciiTheme="majorBidi" w:hAnsiTheme="majorBidi" w:cstheme="majorBidi" w:hint="cs"/>
          <w:rtl/>
        </w:rPr>
        <w:t xml:space="preserve"> של רבינו היה </w:t>
      </w:r>
      <w:r w:rsidR="007461DA" w:rsidRPr="003177FF">
        <w:rPr>
          <w:rFonts w:asciiTheme="majorBidi" w:hAnsiTheme="majorBidi" w:cstheme="majorBidi" w:hint="cs"/>
          <w:b/>
          <w:bCs/>
          <w:rtl/>
        </w:rPr>
        <w:t>תיבה זו</w:t>
      </w:r>
      <w:r w:rsidR="007461DA">
        <w:rPr>
          <w:rFonts w:asciiTheme="majorBidi" w:hAnsiTheme="majorBidi" w:cstheme="majorBidi" w:hint="cs"/>
          <w:rtl/>
        </w:rPr>
        <w:t xml:space="preserve"> של "איש" </w:t>
      </w:r>
      <w:r w:rsidR="007461DA" w:rsidRPr="003177FF">
        <w:rPr>
          <w:rFonts w:asciiTheme="majorBidi" w:hAnsiTheme="majorBidi" w:cstheme="majorBidi" w:hint="cs"/>
          <w:b/>
          <w:bCs/>
          <w:rtl/>
        </w:rPr>
        <w:t>מ</w:t>
      </w:r>
      <w:r w:rsidR="00D0172E">
        <w:rPr>
          <w:rFonts w:asciiTheme="majorBidi" w:hAnsiTheme="majorBidi" w:cstheme="majorBidi" w:hint="cs"/>
          <w:b/>
          <w:bCs/>
          <w:rtl/>
        </w:rPr>
        <w:t>ח</w:t>
      </w:r>
      <w:r w:rsidR="007461DA" w:rsidRPr="003177FF">
        <w:rPr>
          <w:rFonts w:asciiTheme="majorBidi" w:hAnsiTheme="majorBidi" w:cstheme="majorBidi" w:hint="cs"/>
          <w:b/>
          <w:bCs/>
          <w:rtl/>
        </w:rPr>
        <w:t>וקה</w:t>
      </w:r>
      <w:r w:rsidR="007461DA">
        <w:rPr>
          <w:rFonts w:asciiTheme="majorBidi" w:hAnsiTheme="majorBidi" w:cstheme="majorBidi" w:hint="cs"/>
          <w:rtl/>
        </w:rPr>
        <w:t xml:space="preserve">, וצריך לגרוס רק: "יכול לא </w:t>
      </w:r>
      <w:proofErr w:type="spellStart"/>
      <w:r w:rsidR="007461DA">
        <w:rPr>
          <w:rFonts w:asciiTheme="majorBidi" w:hAnsiTheme="majorBidi" w:cstheme="majorBidi" w:hint="cs"/>
          <w:rtl/>
        </w:rPr>
        <w:t>יהו</w:t>
      </w:r>
      <w:proofErr w:type="spellEnd"/>
      <w:r w:rsidR="007461DA">
        <w:rPr>
          <w:rFonts w:asciiTheme="majorBidi" w:hAnsiTheme="majorBidi" w:cstheme="majorBidi" w:hint="cs"/>
          <w:rtl/>
        </w:rPr>
        <w:t xml:space="preserve"> </w:t>
      </w:r>
      <w:proofErr w:type="spellStart"/>
      <w:r w:rsidR="007461DA">
        <w:rPr>
          <w:rFonts w:asciiTheme="majorBidi" w:hAnsiTheme="majorBidi" w:cstheme="majorBidi" w:hint="cs"/>
          <w:rtl/>
        </w:rPr>
        <w:t>נערכין</w:t>
      </w:r>
      <w:proofErr w:type="spellEnd"/>
      <w:r w:rsidR="007461DA">
        <w:rPr>
          <w:rFonts w:asciiTheme="majorBidi" w:hAnsiTheme="majorBidi" w:cstheme="majorBidi" w:hint="cs"/>
          <w:rtl/>
        </w:rPr>
        <w:t>, תלמוד לומר, איש"</w:t>
      </w:r>
      <w:r w:rsidR="003177FF">
        <w:rPr>
          <w:rStyle w:val="a5"/>
          <w:rFonts w:asciiTheme="majorBidi" w:hAnsiTheme="majorBidi" w:cstheme="majorBidi"/>
          <w:rtl/>
        </w:rPr>
        <w:footnoteReference w:id="66"/>
      </w:r>
      <w:r w:rsidR="007461DA">
        <w:rPr>
          <w:rFonts w:asciiTheme="majorBidi" w:hAnsiTheme="majorBidi" w:cstheme="majorBidi" w:hint="cs"/>
          <w:rtl/>
        </w:rPr>
        <w:t>.</w:t>
      </w:r>
    </w:p>
    <w:p w:rsidR="00756D85" w:rsidRDefault="00756D85" w:rsidP="000B4946">
      <w:pPr>
        <w:jc w:val="both"/>
        <w:rPr>
          <w:rFonts w:asciiTheme="majorBidi" w:hAnsiTheme="majorBidi" w:cstheme="majorBidi"/>
          <w:rtl/>
        </w:rPr>
      </w:pPr>
      <w:r>
        <w:rPr>
          <w:rFonts w:asciiTheme="majorBidi" w:hAnsiTheme="majorBidi" w:cstheme="majorBidi" w:hint="cs"/>
          <w:rtl/>
        </w:rPr>
        <w:t>סב ע"א</w:t>
      </w:r>
    </w:p>
    <w:p w:rsidR="00756D85" w:rsidRPr="009828A4" w:rsidRDefault="001F1B80" w:rsidP="000B4946">
      <w:pPr>
        <w:jc w:val="both"/>
        <w:rPr>
          <w:rFonts w:asciiTheme="majorBidi" w:hAnsiTheme="majorBidi" w:cs="Guttman Vilna"/>
          <w:rtl/>
        </w:rPr>
      </w:pPr>
      <w:r>
        <w:rPr>
          <w:rFonts w:asciiTheme="majorBidi" w:hAnsiTheme="majorBidi" w:cs="Guttman Vilna" w:hint="cs"/>
          <w:rtl/>
        </w:rPr>
        <w:t xml:space="preserve">19 </w:t>
      </w:r>
      <w:r w:rsidR="00756D85" w:rsidRPr="009828A4">
        <w:rPr>
          <w:rFonts w:asciiTheme="majorBidi" w:hAnsiTheme="majorBidi" w:cs="Guttman Vilna" w:hint="cs"/>
          <w:rtl/>
        </w:rPr>
        <w:t xml:space="preserve">[א] גמ' אי הכי </w:t>
      </w:r>
      <w:r w:rsidR="00756D85" w:rsidRPr="009828A4">
        <w:rPr>
          <w:rFonts w:asciiTheme="majorBidi" w:hAnsiTheme="majorBidi" w:cs="Guttman Vilna"/>
          <w:rtl/>
        </w:rPr>
        <w:t>–</w:t>
      </w:r>
      <w:r w:rsidR="00756D85" w:rsidRPr="009828A4">
        <w:rPr>
          <w:rFonts w:asciiTheme="majorBidi" w:hAnsiTheme="majorBidi" w:cs="Guttman Vilna" w:hint="cs"/>
          <w:rtl/>
        </w:rPr>
        <w:t xml:space="preserve"> </w:t>
      </w:r>
      <w:proofErr w:type="spellStart"/>
      <w:r w:rsidR="00756D85" w:rsidRPr="009828A4">
        <w:rPr>
          <w:rFonts w:asciiTheme="majorBidi" w:hAnsiTheme="majorBidi" w:cs="Guttman Vilna" w:hint="cs"/>
          <w:rtl/>
        </w:rPr>
        <w:t>תא"מ</w:t>
      </w:r>
      <w:proofErr w:type="spellEnd"/>
      <w:r w:rsidR="00756D85" w:rsidRPr="009828A4">
        <w:rPr>
          <w:rFonts w:asciiTheme="majorBidi" w:hAnsiTheme="majorBidi" w:cs="Guttman Vilna" w:hint="cs"/>
          <w:rtl/>
        </w:rPr>
        <w:t>.</w:t>
      </w:r>
    </w:p>
    <w:p w:rsidR="00756D85" w:rsidRDefault="00756D85" w:rsidP="000B4946">
      <w:pPr>
        <w:jc w:val="both"/>
        <w:rPr>
          <w:rFonts w:asciiTheme="majorBidi" w:hAnsiTheme="majorBidi" w:cstheme="majorBidi"/>
          <w:rtl/>
        </w:rPr>
      </w:pPr>
      <w:r>
        <w:rPr>
          <w:rFonts w:asciiTheme="majorBidi" w:hAnsiTheme="majorBidi" w:cstheme="majorBidi" w:hint="cs"/>
          <w:rtl/>
        </w:rPr>
        <w:t>אור אליהו</w:t>
      </w:r>
    </w:p>
    <w:p w:rsidR="00756D85" w:rsidRDefault="001F1B80" w:rsidP="000B4946">
      <w:pPr>
        <w:jc w:val="both"/>
        <w:rPr>
          <w:rFonts w:asciiTheme="majorBidi" w:hAnsiTheme="majorBidi" w:cstheme="majorBidi"/>
          <w:rtl/>
        </w:rPr>
      </w:pPr>
      <w:r>
        <w:rPr>
          <w:rFonts w:asciiTheme="majorBidi" w:hAnsiTheme="majorBidi" w:cstheme="majorBidi" w:hint="cs"/>
          <w:b/>
          <w:bCs/>
          <w:rtl/>
        </w:rPr>
        <w:t xml:space="preserve">19 </w:t>
      </w:r>
      <w:r w:rsidR="00756D85" w:rsidRPr="00027693">
        <w:rPr>
          <w:rFonts w:asciiTheme="majorBidi" w:hAnsiTheme="majorBidi" w:cstheme="majorBidi" w:hint="cs"/>
          <w:b/>
          <w:bCs/>
          <w:rtl/>
        </w:rPr>
        <w:t>[א]</w:t>
      </w:r>
      <w:r w:rsidR="00756D85">
        <w:rPr>
          <w:rFonts w:asciiTheme="majorBidi" w:hAnsiTheme="majorBidi" w:cstheme="majorBidi" w:hint="cs"/>
          <w:rtl/>
        </w:rPr>
        <w:t xml:space="preserve"> </w:t>
      </w:r>
      <w:proofErr w:type="spellStart"/>
      <w:r w:rsidR="00756D85">
        <w:rPr>
          <w:rFonts w:asciiTheme="majorBidi" w:hAnsiTheme="majorBidi" w:cstheme="majorBidi" w:hint="cs"/>
          <w:rtl/>
        </w:rPr>
        <w:t>ב</w:t>
      </w:r>
      <w:r w:rsidR="00756D85" w:rsidRPr="00027693">
        <w:rPr>
          <w:rFonts w:asciiTheme="majorBidi" w:hAnsiTheme="majorBidi" w:cstheme="majorBidi" w:hint="cs"/>
          <w:b/>
          <w:bCs/>
          <w:rtl/>
        </w:rPr>
        <w:t>גמ</w:t>
      </w:r>
      <w:proofErr w:type="spellEnd"/>
      <w:r w:rsidR="00756D85" w:rsidRPr="00027693">
        <w:rPr>
          <w:rFonts w:asciiTheme="majorBidi" w:hAnsiTheme="majorBidi" w:cstheme="majorBidi" w:hint="cs"/>
          <w:b/>
          <w:bCs/>
          <w:rtl/>
        </w:rPr>
        <w:t>'</w:t>
      </w:r>
      <w:r w:rsidR="00756D85">
        <w:rPr>
          <w:rFonts w:asciiTheme="majorBidi" w:hAnsiTheme="majorBidi" w:cstheme="majorBidi" w:hint="cs"/>
          <w:rtl/>
        </w:rPr>
        <w:t>: "</w:t>
      </w:r>
      <w:r w:rsidR="00756D85" w:rsidRPr="00756D85">
        <w:rPr>
          <w:rFonts w:asciiTheme="majorBidi" w:hAnsiTheme="majorBidi" w:cs="Times New Roman"/>
          <w:rtl/>
        </w:rPr>
        <w:t xml:space="preserve">אימא בני ישראל </w:t>
      </w:r>
      <w:proofErr w:type="spellStart"/>
      <w:r w:rsidR="00756D85" w:rsidRPr="00756D85">
        <w:rPr>
          <w:rFonts w:asciiTheme="majorBidi" w:hAnsiTheme="majorBidi" w:cs="Times New Roman"/>
          <w:rtl/>
        </w:rPr>
        <w:t>מגלחין</w:t>
      </w:r>
      <w:proofErr w:type="spellEnd"/>
      <w:r w:rsidR="00756D85" w:rsidRPr="00756D85">
        <w:rPr>
          <w:rFonts w:asciiTheme="majorBidi" w:hAnsiTheme="majorBidi" w:cs="Times New Roman"/>
          <w:rtl/>
        </w:rPr>
        <w:t xml:space="preserve"> על נזירות אביהן</w:t>
      </w:r>
      <w:r w:rsidR="00756D85">
        <w:rPr>
          <w:rFonts w:asciiTheme="majorBidi" w:hAnsiTheme="majorBidi" w:cs="Times New Roman" w:hint="cs"/>
          <w:rtl/>
        </w:rPr>
        <w:t>,</w:t>
      </w:r>
      <w:r w:rsidR="00756D85" w:rsidRPr="00756D85">
        <w:rPr>
          <w:rFonts w:asciiTheme="majorBidi" w:hAnsiTheme="majorBidi" w:cs="Times New Roman"/>
          <w:rtl/>
        </w:rPr>
        <w:t xml:space="preserve"> ואין </w:t>
      </w:r>
      <w:r w:rsidR="00756D85">
        <w:rPr>
          <w:rFonts w:asciiTheme="majorBidi" w:hAnsiTheme="majorBidi" w:cs="Times New Roman" w:hint="cs"/>
          <w:rtl/>
        </w:rPr>
        <w:t>הגויים</w:t>
      </w:r>
      <w:r w:rsidR="00756D85" w:rsidRPr="00756D85">
        <w:rPr>
          <w:rFonts w:asciiTheme="majorBidi" w:hAnsiTheme="majorBidi" w:cs="Times New Roman"/>
          <w:rtl/>
        </w:rPr>
        <w:t xml:space="preserve"> </w:t>
      </w:r>
      <w:proofErr w:type="spellStart"/>
      <w:r w:rsidR="00756D85" w:rsidRPr="00756D85">
        <w:rPr>
          <w:rFonts w:asciiTheme="majorBidi" w:hAnsiTheme="majorBidi" w:cs="Times New Roman"/>
          <w:rtl/>
        </w:rPr>
        <w:t>מגלחין</w:t>
      </w:r>
      <w:proofErr w:type="spellEnd"/>
      <w:r w:rsidR="00756D85" w:rsidRPr="00756D85">
        <w:rPr>
          <w:rFonts w:asciiTheme="majorBidi" w:hAnsiTheme="majorBidi" w:cs="Times New Roman"/>
          <w:rtl/>
        </w:rPr>
        <w:t xml:space="preserve"> על נזירות אביהן</w:t>
      </w:r>
      <w:r w:rsidR="00756D85">
        <w:rPr>
          <w:rFonts w:asciiTheme="majorBidi" w:hAnsiTheme="majorBidi" w:cs="Times New Roman" w:hint="cs"/>
          <w:rtl/>
        </w:rPr>
        <w:t xml:space="preserve">, </w:t>
      </w:r>
      <w:proofErr w:type="spellStart"/>
      <w:r w:rsidR="00B159E8">
        <w:rPr>
          <w:rFonts w:asciiTheme="majorBidi" w:hAnsiTheme="majorBidi" w:cs="Times New Roman" w:hint="cs"/>
          <w:rtl/>
        </w:rPr>
        <w:t>האיתמר</w:t>
      </w:r>
      <w:proofErr w:type="spellEnd"/>
      <w:r w:rsidR="00B159E8">
        <w:rPr>
          <w:rFonts w:asciiTheme="majorBidi" w:hAnsiTheme="majorBidi" w:cs="Times New Roman" w:hint="cs"/>
          <w:rtl/>
        </w:rPr>
        <w:t>, אמר רבי יו</w:t>
      </w:r>
      <w:r w:rsidR="00C85EDF">
        <w:rPr>
          <w:rFonts w:asciiTheme="majorBidi" w:hAnsiTheme="majorBidi" w:cs="Times New Roman" w:hint="cs"/>
          <w:rtl/>
        </w:rPr>
        <w:t>ח</w:t>
      </w:r>
      <w:r w:rsidR="00B159E8">
        <w:rPr>
          <w:rFonts w:asciiTheme="majorBidi" w:hAnsiTheme="majorBidi" w:cs="Times New Roman" w:hint="cs"/>
          <w:rtl/>
        </w:rPr>
        <w:t>נן הלכה היא בנזיר.</w:t>
      </w:r>
      <w:r w:rsidR="00B159E8" w:rsidRPr="00B159E8">
        <w:rPr>
          <w:rtl/>
        </w:rPr>
        <w:t xml:space="preserve"> </w:t>
      </w:r>
      <w:r w:rsidR="00B159E8" w:rsidRPr="00027693">
        <w:rPr>
          <w:rFonts w:asciiTheme="majorBidi" w:hAnsiTheme="majorBidi" w:cs="Times New Roman"/>
          <w:b/>
          <w:bCs/>
          <w:rtl/>
        </w:rPr>
        <w:t>אי הכי</w:t>
      </w:r>
      <w:r w:rsidR="00B159E8">
        <w:rPr>
          <w:rFonts w:asciiTheme="majorBidi" w:hAnsiTheme="majorBidi" w:cs="Times New Roman" w:hint="cs"/>
          <w:rtl/>
        </w:rPr>
        <w:t>,</w:t>
      </w:r>
      <w:r w:rsidR="00B159E8" w:rsidRPr="00B159E8">
        <w:rPr>
          <w:rFonts w:asciiTheme="majorBidi" w:hAnsiTheme="majorBidi" w:cs="Times New Roman"/>
          <w:rtl/>
        </w:rPr>
        <w:t xml:space="preserve"> איש כי יפליא נדר בערכך </w:t>
      </w:r>
      <w:proofErr w:type="spellStart"/>
      <w:r w:rsidR="00B159E8" w:rsidRPr="00B159E8">
        <w:rPr>
          <w:rFonts w:asciiTheme="majorBidi" w:hAnsiTheme="majorBidi" w:cs="Times New Roman"/>
          <w:rtl/>
        </w:rPr>
        <w:t>בערכין</w:t>
      </w:r>
      <w:proofErr w:type="spellEnd"/>
      <w:r w:rsidR="00B159E8" w:rsidRPr="00B159E8">
        <w:rPr>
          <w:rFonts w:asciiTheme="majorBidi" w:hAnsiTheme="majorBidi" w:cs="Times New Roman"/>
          <w:rtl/>
        </w:rPr>
        <w:t xml:space="preserve"> למה לי</w:t>
      </w:r>
      <w:r w:rsidR="00B159E8">
        <w:rPr>
          <w:rFonts w:asciiTheme="majorBidi" w:hAnsiTheme="majorBidi" w:cs="Times New Roman" w:hint="cs"/>
          <w:rtl/>
        </w:rPr>
        <w:t>,</w:t>
      </w:r>
      <w:r w:rsidR="00B159E8" w:rsidRPr="00B159E8">
        <w:rPr>
          <w:rFonts w:asciiTheme="majorBidi" w:hAnsiTheme="majorBidi" w:cs="Times New Roman"/>
          <w:rtl/>
        </w:rPr>
        <w:t xml:space="preserve"> מכדי </w:t>
      </w:r>
      <w:proofErr w:type="spellStart"/>
      <w:r w:rsidR="00B159E8" w:rsidRPr="00B159E8">
        <w:rPr>
          <w:rFonts w:asciiTheme="majorBidi" w:hAnsiTheme="majorBidi" w:cs="Times New Roman"/>
          <w:rtl/>
        </w:rPr>
        <w:t>האיתקש</w:t>
      </w:r>
      <w:proofErr w:type="spellEnd"/>
      <w:r w:rsidR="00B159E8" w:rsidRPr="00B159E8">
        <w:rPr>
          <w:rFonts w:asciiTheme="majorBidi" w:hAnsiTheme="majorBidi" w:cs="Times New Roman"/>
          <w:rtl/>
        </w:rPr>
        <w:t xml:space="preserve"> ערכין לנדרים</w:t>
      </w:r>
      <w:r w:rsidR="00B159E8">
        <w:rPr>
          <w:rFonts w:asciiTheme="majorBidi" w:hAnsiTheme="majorBidi" w:cs="Times New Roman" w:hint="cs"/>
          <w:rtl/>
        </w:rPr>
        <w:t>,</w:t>
      </w:r>
      <w:r w:rsidR="00B159E8" w:rsidRPr="00B159E8">
        <w:rPr>
          <w:rFonts w:asciiTheme="majorBidi" w:hAnsiTheme="majorBidi" w:cs="Times New Roman"/>
          <w:rtl/>
        </w:rPr>
        <w:t xml:space="preserve"> </w:t>
      </w:r>
      <w:proofErr w:type="spellStart"/>
      <w:r w:rsidR="00B159E8" w:rsidRPr="00B159E8">
        <w:rPr>
          <w:rFonts w:asciiTheme="majorBidi" w:hAnsiTheme="majorBidi" w:cs="Times New Roman"/>
          <w:rtl/>
        </w:rPr>
        <w:t>דאמר</w:t>
      </w:r>
      <w:proofErr w:type="spellEnd"/>
      <w:r w:rsidR="00B159E8" w:rsidRPr="00B159E8">
        <w:rPr>
          <w:rFonts w:asciiTheme="majorBidi" w:hAnsiTheme="majorBidi" w:cs="Times New Roman"/>
          <w:rtl/>
        </w:rPr>
        <w:t xml:space="preserve"> קרא איש כי יפליא נדר בערכך</w:t>
      </w:r>
      <w:r w:rsidR="00B159E8">
        <w:rPr>
          <w:rFonts w:asciiTheme="majorBidi" w:hAnsiTheme="majorBidi" w:cs="Times New Roman" w:hint="cs"/>
          <w:rtl/>
        </w:rPr>
        <w:t>,</w:t>
      </w:r>
      <w:r w:rsidR="00B159E8" w:rsidRPr="00B159E8">
        <w:rPr>
          <w:rFonts w:asciiTheme="majorBidi" w:hAnsiTheme="majorBidi" w:cs="Times New Roman"/>
          <w:rtl/>
        </w:rPr>
        <w:t xml:space="preserve"> </w:t>
      </w:r>
      <w:proofErr w:type="spellStart"/>
      <w:r w:rsidR="00B159E8" w:rsidRPr="00B159E8">
        <w:rPr>
          <w:rFonts w:asciiTheme="majorBidi" w:hAnsiTheme="majorBidi" w:cs="Times New Roman"/>
          <w:rtl/>
        </w:rPr>
        <w:t>והתניא</w:t>
      </w:r>
      <w:proofErr w:type="spellEnd"/>
      <w:r w:rsidR="00B159E8" w:rsidRPr="00B159E8">
        <w:rPr>
          <w:rFonts w:asciiTheme="majorBidi" w:hAnsiTheme="majorBidi" w:cs="Times New Roman"/>
          <w:rtl/>
        </w:rPr>
        <w:t xml:space="preserve"> גבי נדרים איש</w:t>
      </w:r>
      <w:r w:rsidR="00B159E8">
        <w:rPr>
          <w:rFonts w:asciiTheme="majorBidi" w:hAnsiTheme="majorBidi" w:cs="Times New Roman" w:hint="cs"/>
          <w:rtl/>
        </w:rPr>
        <w:t>,</w:t>
      </w:r>
      <w:r w:rsidR="00B159E8" w:rsidRPr="00B159E8">
        <w:rPr>
          <w:rFonts w:asciiTheme="majorBidi" w:hAnsiTheme="majorBidi" w:cs="Times New Roman"/>
          <w:rtl/>
        </w:rPr>
        <w:t xml:space="preserve"> מה ת</w:t>
      </w:r>
      <w:r w:rsidR="009E79AB">
        <w:rPr>
          <w:rFonts w:asciiTheme="majorBidi" w:hAnsiTheme="majorBidi" w:cs="Times New Roman" w:hint="cs"/>
          <w:rtl/>
        </w:rPr>
        <w:t xml:space="preserve">למוד </w:t>
      </w:r>
      <w:r w:rsidR="00B159E8" w:rsidRPr="00B159E8">
        <w:rPr>
          <w:rFonts w:asciiTheme="majorBidi" w:hAnsiTheme="majorBidi" w:cs="Times New Roman"/>
          <w:rtl/>
        </w:rPr>
        <w:t>ל</w:t>
      </w:r>
      <w:r w:rsidR="009E79AB">
        <w:rPr>
          <w:rFonts w:asciiTheme="majorBidi" w:hAnsiTheme="majorBidi" w:cs="Times New Roman" w:hint="cs"/>
          <w:rtl/>
        </w:rPr>
        <w:t>ומר</w:t>
      </w:r>
      <w:r w:rsidR="00B159E8" w:rsidRPr="00B159E8">
        <w:rPr>
          <w:rFonts w:asciiTheme="majorBidi" w:hAnsiTheme="majorBidi" w:cs="Times New Roman"/>
          <w:rtl/>
        </w:rPr>
        <w:t xml:space="preserve"> איש איש</w:t>
      </w:r>
      <w:r w:rsidR="00B159E8">
        <w:rPr>
          <w:rFonts w:asciiTheme="majorBidi" w:hAnsiTheme="majorBidi" w:cs="Times New Roman" w:hint="cs"/>
          <w:rtl/>
        </w:rPr>
        <w:t>,</w:t>
      </w:r>
      <w:r w:rsidR="00B159E8" w:rsidRPr="00B159E8">
        <w:rPr>
          <w:rFonts w:asciiTheme="majorBidi" w:hAnsiTheme="majorBidi" w:cs="Times New Roman"/>
          <w:rtl/>
        </w:rPr>
        <w:t xml:space="preserve"> לרבות את </w:t>
      </w:r>
      <w:r w:rsidR="000C6613">
        <w:rPr>
          <w:rFonts w:asciiTheme="majorBidi" w:hAnsiTheme="majorBidi" w:cs="Times New Roman" w:hint="cs"/>
          <w:rtl/>
        </w:rPr>
        <w:t>הגויים</w:t>
      </w:r>
      <w:r w:rsidR="00B159E8">
        <w:rPr>
          <w:rFonts w:asciiTheme="majorBidi" w:hAnsiTheme="majorBidi" w:cs="Times New Roman" w:hint="cs"/>
          <w:rtl/>
        </w:rPr>
        <w:t>,</w:t>
      </w:r>
      <w:r w:rsidR="00B159E8" w:rsidRPr="00B159E8">
        <w:rPr>
          <w:rFonts w:asciiTheme="majorBidi" w:hAnsiTheme="majorBidi" w:cs="Times New Roman"/>
          <w:rtl/>
        </w:rPr>
        <w:t xml:space="preserve"> שהן נודרים נדרים ונדבות כישראל</w:t>
      </w:r>
      <w:r w:rsidR="00B159E8">
        <w:rPr>
          <w:rFonts w:asciiTheme="majorBidi" w:hAnsiTheme="majorBidi" w:cs="Times New Roman" w:hint="cs"/>
          <w:rtl/>
        </w:rPr>
        <w:t>,</w:t>
      </w:r>
      <w:r w:rsidR="00B159E8" w:rsidRPr="00B159E8">
        <w:rPr>
          <w:rFonts w:asciiTheme="majorBidi" w:hAnsiTheme="majorBidi" w:cs="Times New Roman"/>
          <w:rtl/>
        </w:rPr>
        <w:t xml:space="preserve"> איש כי יפליא </w:t>
      </w:r>
      <w:proofErr w:type="spellStart"/>
      <w:r w:rsidR="00B159E8" w:rsidRPr="00B159E8">
        <w:rPr>
          <w:rFonts w:asciiTheme="majorBidi" w:hAnsiTheme="majorBidi" w:cs="Times New Roman"/>
          <w:rtl/>
        </w:rPr>
        <w:t>בערכין</w:t>
      </w:r>
      <w:proofErr w:type="spellEnd"/>
      <w:r w:rsidR="00B159E8" w:rsidRPr="00B159E8">
        <w:rPr>
          <w:rFonts w:asciiTheme="majorBidi" w:hAnsiTheme="majorBidi" w:cs="Times New Roman"/>
          <w:rtl/>
        </w:rPr>
        <w:t xml:space="preserve"> למה לי</w:t>
      </w:r>
      <w:r w:rsidR="00B159E8">
        <w:rPr>
          <w:rFonts w:asciiTheme="majorBidi" w:hAnsiTheme="majorBidi" w:cs="Times New Roman" w:hint="cs"/>
          <w:rtl/>
        </w:rPr>
        <w:t xml:space="preserve">", כך היא </w:t>
      </w:r>
      <w:proofErr w:type="spellStart"/>
      <w:r w:rsidR="00B159E8">
        <w:rPr>
          <w:rFonts w:asciiTheme="majorBidi" w:hAnsiTheme="majorBidi" w:cs="Times New Roman" w:hint="cs"/>
          <w:rtl/>
        </w:rPr>
        <w:t>הגירסא</w:t>
      </w:r>
      <w:proofErr w:type="spellEnd"/>
      <w:r w:rsidR="00B159E8">
        <w:rPr>
          <w:rFonts w:asciiTheme="majorBidi" w:hAnsiTheme="majorBidi" w:cs="Times New Roman" w:hint="cs"/>
          <w:rtl/>
        </w:rPr>
        <w:t xml:space="preserve"> שלפנינו בגמ'</w:t>
      </w:r>
      <w:r w:rsidR="00027693">
        <w:rPr>
          <w:rStyle w:val="a5"/>
          <w:rFonts w:asciiTheme="majorBidi" w:hAnsiTheme="majorBidi" w:cs="Times New Roman"/>
          <w:rtl/>
        </w:rPr>
        <w:footnoteReference w:id="67"/>
      </w:r>
      <w:r w:rsidR="00B159E8">
        <w:rPr>
          <w:rFonts w:asciiTheme="majorBidi" w:hAnsiTheme="majorBidi" w:cs="Times New Roman" w:hint="cs"/>
          <w:rtl/>
        </w:rPr>
        <w:t xml:space="preserve">. ולפי </w:t>
      </w:r>
      <w:proofErr w:type="spellStart"/>
      <w:r w:rsidR="00B159E8">
        <w:rPr>
          <w:rFonts w:asciiTheme="majorBidi" w:hAnsiTheme="majorBidi" w:cs="Times New Roman" w:hint="cs"/>
          <w:rtl/>
        </w:rPr>
        <w:t>גירסא</w:t>
      </w:r>
      <w:proofErr w:type="spellEnd"/>
      <w:r w:rsidR="00B159E8">
        <w:rPr>
          <w:rFonts w:asciiTheme="majorBidi" w:hAnsiTheme="majorBidi" w:cs="Times New Roman" w:hint="cs"/>
          <w:rtl/>
        </w:rPr>
        <w:t xml:space="preserve"> זו, לא</w:t>
      </w:r>
      <w:r w:rsidR="00C85EDF">
        <w:rPr>
          <w:rFonts w:asciiTheme="majorBidi" w:hAnsiTheme="majorBidi" w:cs="Times New Roman" w:hint="cs"/>
          <w:rtl/>
        </w:rPr>
        <w:t>ח</w:t>
      </w:r>
      <w:r w:rsidR="00B159E8">
        <w:rPr>
          <w:rFonts w:asciiTheme="majorBidi" w:hAnsiTheme="majorBidi" w:cs="Times New Roman" w:hint="cs"/>
          <w:rtl/>
        </w:rPr>
        <w:t xml:space="preserve">ר </w:t>
      </w:r>
      <w:proofErr w:type="spellStart"/>
      <w:r w:rsidR="00B159E8">
        <w:rPr>
          <w:rFonts w:asciiTheme="majorBidi" w:hAnsiTheme="majorBidi" w:cs="Times New Roman" w:hint="cs"/>
          <w:rtl/>
        </w:rPr>
        <w:t>שהגמ</w:t>
      </w:r>
      <w:proofErr w:type="spellEnd"/>
      <w:r w:rsidR="00B159E8">
        <w:rPr>
          <w:rFonts w:asciiTheme="majorBidi" w:hAnsiTheme="majorBidi" w:cs="Times New Roman" w:hint="cs"/>
          <w:rtl/>
        </w:rPr>
        <w:t>' תירצה: "</w:t>
      </w:r>
      <w:proofErr w:type="spellStart"/>
      <w:r w:rsidR="00B159E8">
        <w:rPr>
          <w:rFonts w:asciiTheme="majorBidi" w:hAnsiTheme="majorBidi" w:cs="Times New Roman" w:hint="cs"/>
          <w:rtl/>
        </w:rPr>
        <w:t>האיתמר</w:t>
      </w:r>
      <w:proofErr w:type="spellEnd"/>
      <w:r w:rsidR="00B159E8">
        <w:rPr>
          <w:rFonts w:asciiTheme="majorBidi" w:hAnsiTheme="majorBidi" w:cs="Times New Roman" w:hint="cs"/>
          <w:rtl/>
        </w:rPr>
        <w:t>, אמר רבי יו</w:t>
      </w:r>
      <w:r w:rsidR="00C85EDF">
        <w:rPr>
          <w:rFonts w:asciiTheme="majorBidi" w:hAnsiTheme="majorBidi" w:cs="Times New Roman" w:hint="cs"/>
          <w:rtl/>
        </w:rPr>
        <w:t>ח</w:t>
      </w:r>
      <w:r w:rsidR="00B159E8">
        <w:rPr>
          <w:rFonts w:asciiTheme="majorBidi" w:hAnsiTheme="majorBidi" w:cs="Times New Roman" w:hint="cs"/>
          <w:rtl/>
        </w:rPr>
        <w:t xml:space="preserve">נן הלכה היא בנזיר". הקשתה </w:t>
      </w:r>
      <w:proofErr w:type="spellStart"/>
      <w:r w:rsidR="00F679F7">
        <w:rPr>
          <w:rFonts w:asciiTheme="majorBidi" w:hAnsiTheme="majorBidi" w:cs="Times New Roman" w:hint="cs"/>
          <w:rtl/>
        </w:rPr>
        <w:t>הגמ</w:t>
      </w:r>
      <w:proofErr w:type="spellEnd"/>
      <w:r w:rsidR="00F679F7">
        <w:rPr>
          <w:rFonts w:asciiTheme="majorBidi" w:hAnsiTheme="majorBidi" w:cs="Times New Roman" w:hint="cs"/>
          <w:rtl/>
        </w:rPr>
        <w:t xml:space="preserve">' </w:t>
      </w:r>
      <w:r w:rsidR="00B159E8">
        <w:rPr>
          <w:rFonts w:asciiTheme="majorBidi" w:hAnsiTheme="majorBidi" w:cs="Times New Roman" w:hint="cs"/>
          <w:rtl/>
        </w:rPr>
        <w:t>על תירוץ זה: "</w:t>
      </w:r>
      <w:r w:rsidR="00B159E8" w:rsidRPr="00B159E8">
        <w:rPr>
          <w:rFonts w:asciiTheme="majorBidi" w:hAnsiTheme="majorBidi" w:cs="Times New Roman"/>
          <w:rtl/>
        </w:rPr>
        <w:t>אי הכי</w:t>
      </w:r>
      <w:r w:rsidR="00B159E8">
        <w:rPr>
          <w:rFonts w:asciiTheme="majorBidi" w:hAnsiTheme="majorBidi" w:cs="Times New Roman" w:hint="cs"/>
          <w:rtl/>
        </w:rPr>
        <w:t>,</w:t>
      </w:r>
      <w:r w:rsidR="00B159E8" w:rsidRPr="00B159E8">
        <w:rPr>
          <w:rFonts w:asciiTheme="majorBidi" w:hAnsiTheme="majorBidi" w:cs="Times New Roman"/>
          <w:rtl/>
        </w:rPr>
        <w:t xml:space="preserve"> איש כי יפליא נדר בערכך </w:t>
      </w:r>
      <w:proofErr w:type="spellStart"/>
      <w:r w:rsidR="00B159E8" w:rsidRPr="00B159E8">
        <w:rPr>
          <w:rFonts w:asciiTheme="majorBidi" w:hAnsiTheme="majorBidi" w:cs="Times New Roman"/>
          <w:rtl/>
        </w:rPr>
        <w:t>בערכין</w:t>
      </w:r>
      <w:proofErr w:type="spellEnd"/>
      <w:r w:rsidR="00B159E8" w:rsidRPr="00B159E8">
        <w:rPr>
          <w:rFonts w:asciiTheme="majorBidi" w:hAnsiTheme="majorBidi" w:cs="Times New Roman"/>
          <w:rtl/>
        </w:rPr>
        <w:t xml:space="preserve"> למה לי</w:t>
      </w:r>
      <w:r w:rsidR="00B159E8">
        <w:rPr>
          <w:rFonts w:asciiTheme="majorBidi" w:hAnsiTheme="majorBidi" w:cstheme="majorBidi" w:hint="cs"/>
          <w:rtl/>
        </w:rPr>
        <w:t xml:space="preserve">" </w:t>
      </w:r>
      <w:proofErr w:type="spellStart"/>
      <w:r w:rsidR="00B159E8">
        <w:rPr>
          <w:rFonts w:asciiTheme="majorBidi" w:hAnsiTheme="majorBidi" w:cstheme="majorBidi" w:hint="cs"/>
          <w:rtl/>
        </w:rPr>
        <w:t>כו</w:t>
      </w:r>
      <w:proofErr w:type="spellEnd"/>
      <w:r w:rsidR="00B159E8">
        <w:rPr>
          <w:rFonts w:asciiTheme="majorBidi" w:hAnsiTheme="majorBidi" w:cstheme="majorBidi" w:hint="cs"/>
          <w:rtl/>
        </w:rPr>
        <w:t xml:space="preserve">'. אמנם </w:t>
      </w:r>
      <w:r w:rsidR="009E79AB">
        <w:rPr>
          <w:rFonts w:asciiTheme="majorBidi" w:hAnsiTheme="majorBidi" w:cstheme="majorBidi" w:hint="cs"/>
          <w:rtl/>
        </w:rPr>
        <w:t xml:space="preserve">יש להקשות על </w:t>
      </w:r>
      <w:proofErr w:type="spellStart"/>
      <w:r w:rsidR="00B159E8">
        <w:rPr>
          <w:rFonts w:asciiTheme="majorBidi" w:hAnsiTheme="majorBidi" w:cstheme="majorBidi" w:hint="cs"/>
          <w:rtl/>
        </w:rPr>
        <w:t>גירסא</w:t>
      </w:r>
      <w:proofErr w:type="spellEnd"/>
      <w:r w:rsidR="00B159E8">
        <w:rPr>
          <w:rFonts w:asciiTheme="majorBidi" w:hAnsiTheme="majorBidi" w:cstheme="majorBidi" w:hint="cs"/>
          <w:rtl/>
        </w:rPr>
        <w:t xml:space="preserve">, שכן אין קשר בין תירוץ </w:t>
      </w:r>
      <w:proofErr w:type="spellStart"/>
      <w:r w:rsidR="00B159E8">
        <w:rPr>
          <w:rFonts w:asciiTheme="majorBidi" w:hAnsiTheme="majorBidi" w:cstheme="majorBidi" w:hint="cs"/>
          <w:rtl/>
        </w:rPr>
        <w:t>הגמ</w:t>
      </w:r>
      <w:proofErr w:type="spellEnd"/>
      <w:r w:rsidR="00B159E8">
        <w:rPr>
          <w:rFonts w:asciiTheme="majorBidi" w:hAnsiTheme="majorBidi" w:cstheme="majorBidi" w:hint="cs"/>
          <w:rtl/>
        </w:rPr>
        <w:t xml:space="preserve">' </w:t>
      </w:r>
      <w:proofErr w:type="spellStart"/>
      <w:r w:rsidR="00B159E8">
        <w:rPr>
          <w:rFonts w:asciiTheme="majorBidi" w:hAnsiTheme="majorBidi" w:cstheme="majorBidi" w:hint="cs"/>
          <w:rtl/>
        </w:rPr>
        <w:t>לקושיא</w:t>
      </w:r>
      <w:proofErr w:type="spellEnd"/>
      <w:r w:rsidR="00B159E8">
        <w:rPr>
          <w:rFonts w:asciiTheme="majorBidi" w:hAnsiTheme="majorBidi" w:cstheme="majorBidi" w:hint="cs"/>
          <w:rtl/>
        </w:rPr>
        <w:t xml:space="preserve"> זו</w:t>
      </w:r>
      <w:r w:rsidR="00401E4F">
        <w:rPr>
          <w:rStyle w:val="a5"/>
          <w:rFonts w:asciiTheme="majorBidi" w:hAnsiTheme="majorBidi" w:cstheme="majorBidi"/>
          <w:rtl/>
        </w:rPr>
        <w:footnoteReference w:id="68"/>
      </w:r>
      <w:r w:rsidR="00B159E8">
        <w:rPr>
          <w:rFonts w:asciiTheme="majorBidi" w:hAnsiTheme="majorBidi" w:cstheme="majorBidi" w:hint="cs"/>
          <w:rtl/>
        </w:rPr>
        <w:t xml:space="preserve">. ואולי משום כך בש"ס של רבינו היו </w:t>
      </w:r>
      <w:r w:rsidR="00B159E8" w:rsidRPr="00027693">
        <w:rPr>
          <w:rFonts w:asciiTheme="majorBidi" w:hAnsiTheme="majorBidi" w:cstheme="majorBidi" w:hint="cs"/>
          <w:b/>
          <w:bCs/>
          <w:rtl/>
        </w:rPr>
        <w:t>תיבות אלו</w:t>
      </w:r>
      <w:r w:rsidR="00B159E8">
        <w:rPr>
          <w:rFonts w:asciiTheme="majorBidi" w:hAnsiTheme="majorBidi" w:cstheme="majorBidi" w:hint="cs"/>
          <w:rtl/>
        </w:rPr>
        <w:t xml:space="preserve"> של "אי הכי" </w:t>
      </w:r>
      <w:r w:rsidR="00B159E8" w:rsidRPr="00027693">
        <w:rPr>
          <w:rFonts w:asciiTheme="majorBidi" w:hAnsiTheme="majorBidi" w:cstheme="majorBidi" w:hint="cs"/>
          <w:b/>
          <w:bCs/>
          <w:rtl/>
        </w:rPr>
        <w:t>מ</w:t>
      </w:r>
      <w:r w:rsidR="00C85EDF">
        <w:rPr>
          <w:rFonts w:asciiTheme="majorBidi" w:hAnsiTheme="majorBidi" w:cstheme="majorBidi" w:hint="cs"/>
          <w:b/>
          <w:bCs/>
          <w:rtl/>
        </w:rPr>
        <w:t>ח</w:t>
      </w:r>
      <w:r w:rsidR="00B159E8" w:rsidRPr="00027693">
        <w:rPr>
          <w:rFonts w:asciiTheme="majorBidi" w:hAnsiTheme="majorBidi" w:cstheme="majorBidi" w:hint="cs"/>
          <w:b/>
          <w:bCs/>
          <w:rtl/>
        </w:rPr>
        <w:t>וקות</w:t>
      </w:r>
      <w:r w:rsidR="00401E4F">
        <w:rPr>
          <w:rStyle w:val="a5"/>
          <w:rFonts w:asciiTheme="majorBidi" w:hAnsiTheme="majorBidi" w:cstheme="majorBidi"/>
          <w:b/>
          <w:bCs/>
          <w:rtl/>
        </w:rPr>
        <w:footnoteReference w:id="69"/>
      </w:r>
      <w:r w:rsidR="00B159E8">
        <w:rPr>
          <w:rFonts w:asciiTheme="majorBidi" w:hAnsiTheme="majorBidi" w:cstheme="majorBidi" w:hint="cs"/>
          <w:rtl/>
        </w:rPr>
        <w:t xml:space="preserve">. ולפי זה, מה שכתוב "איש כי יפליא נדר בערכך למה לי", היא שאלה בפני עצמה, ולא על מה שנאמר לפני כן. </w:t>
      </w:r>
    </w:p>
    <w:p w:rsidR="00A51091" w:rsidRDefault="00A51091" w:rsidP="000B4946">
      <w:pPr>
        <w:jc w:val="both"/>
        <w:rPr>
          <w:rFonts w:asciiTheme="majorBidi" w:hAnsiTheme="majorBidi" w:cstheme="majorBidi"/>
          <w:rtl/>
        </w:rPr>
      </w:pPr>
      <w:r>
        <w:rPr>
          <w:rFonts w:asciiTheme="majorBidi" w:hAnsiTheme="majorBidi" w:cstheme="majorBidi" w:hint="cs"/>
          <w:rtl/>
        </w:rPr>
        <w:t>סד ע"א</w:t>
      </w:r>
    </w:p>
    <w:p w:rsidR="00A51091" w:rsidRPr="00A51091" w:rsidRDefault="001F1B80" w:rsidP="000B4946">
      <w:pPr>
        <w:jc w:val="both"/>
        <w:rPr>
          <w:rFonts w:asciiTheme="majorBidi" w:hAnsiTheme="majorBidi" w:cs="Guttman Vilna"/>
          <w:rtl/>
        </w:rPr>
      </w:pPr>
      <w:r>
        <w:rPr>
          <w:rFonts w:asciiTheme="majorBidi" w:hAnsiTheme="majorBidi" w:cs="Guttman Vilna" w:hint="cs"/>
          <w:rtl/>
        </w:rPr>
        <w:t xml:space="preserve">20 </w:t>
      </w:r>
      <w:r w:rsidR="00A51091" w:rsidRPr="00A51091">
        <w:rPr>
          <w:rFonts w:asciiTheme="majorBidi" w:hAnsiTheme="majorBidi" w:cs="Guttman Vilna" w:hint="cs"/>
          <w:rtl/>
        </w:rPr>
        <w:t xml:space="preserve">[א] גמ' </w:t>
      </w:r>
      <w:proofErr w:type="spellStart"/>
      <w:r w:rsidR="00A51091" w:rsidRPr="00A51091">
        <w:rPr>
          <w:rFonts w:asciiTheme="majorBidi" w:hAnsiTheme="majorBidi" w:cs="Guttman Vilna" w:hint="cs"/>
          <w:rtl/>
        </w:rPr>
        <w:t>הניטלין</w:t>
      </w:r>
      <w:proofErr w:type="spellEnd"/>
      <w:r w:rsidR="00A51091" w:rsidRPr="00A51091">
        <w:rPr>
          <w:rFonts w:asciiTheme="majorBidi" w:hAnsiTheme="majorBidi" w:cs="Guttman Vilna" w:hint="cs"/>
          <w:rtl/>
        </w:rPr>
        <w:t xml:space="preserve"> </w:t>
      </w:r>
      <w:r w:rsidR="00A51091" w:rsidRPr="00A51091">
        <w:rPr>
          <w:rFonts w:asciiTheme="majorBidi" w:hAnsiTheme="majorBidi" w:cs="Guttman Vilna"/>
          <w:rtl/>
        </w:rPr>
        <w:t>–</w:t>
      </w:r>
      <w:r w:rsidR="00A51091" w:rsidRPr="00A51091">
        <w:rPr>
          <w:rFonts w:asciiTheme="majorBidi" w:hAnsiTheme="majorBidi" w:cs="Guttman Vilna" w:hint="cs"/>
          <w:rtl/>
        </w:rPr>
        <w:t xml:space="preserve"> </w:t>
      </w:r>
      <w:proofErr w:type="spellStart"/>
      <w:r w:rsidR="00A51091" w:rsidRPr="00A51091">
        <w:rPr>
          <w:rFonts w:asciiTheme="majorBidi" w:hAnsiTheme="majorBidi" w:cs="Guttman Vilna" w:hint="cs"/>
          <w:rtl/>
        </w:rPr>
        <w:t>בתוספתא</w:t>
      </w:r>
      <w:proofErr w:type="spellEnd"/>
      <w:r w:rsidR="00A51091" w:rsidRPr="00A51091">
        <w:rPr>
          <w:rFonts w:asciiTheme="majorBidi" w:hAnsiTheme="majorBidi" w:cs="Guttman Vilna" w:hint="cs"/>
          <w:rtl/>
        </w:rPr>
        <w:t xml:space="preserve"> </w:t>
      </w:r>
      <w:proofErr w:type="spellStart"/>
      <w:r w:rsidR="00A51091" w:rsidRPr="00A51091">
        <w:rPr>
          <w:rFonts w:asciiTheme="majorBidi" w:hAnsiTheme="majorBidi" w:cs="Guttman Vilna" w:hint="cs"/>
          <w:rtl/>
        </w:rPr>
        <w:t>הגירסא</w:t>
      </w:r>
      <w:proofErr w:type="spellEnd"/>
      <w:r w:rsidR="00A51091" w:rsidRPr="00A51091">
        <w:rPr>
          <w:rFonts w:asciiTheme="majorBidi" w:hAnsiTheme="majorBidi" w:cs="Guttman Vilna" w:hint="cs"/>
          <w:rtl/>
        </w:rPr>
        <w:t xml:space="preserve"> </w:t>
      </w:r>
      <w:proofErr w:type="spellStart"/>
      <w:r w:rsidR="00A51091" w:rsidRPr="00A51091">
        <w:rPr>
          <w:rFonts w:asciiTheme="majorBidi" w:hAnsiTheme="majorBidi" w:cs="Guttman Vilna" w:hint="cs"/>
          <w:rtl/>
        </w:rPr>
        <w:t>הנתלין</w:t>
      </w:r>
      <w:proofErr w:type="spellEnd"/>
      <w:r w:rsidR="00A51091" w:rsidRPr="00A51091">
        <w:rPr>
          <w:rFonts w:asciiTheme="majorBidi" w:hAnsiTheme="majorBidi" w:cs="Guttman Vilna" w:hint="cs"/>
          <w:rtl/>
        </w:rPr>
        <w:t>.</w:t>
      </w:r>
    </w:p>
    <w:p w:rsidR="00A51091" w:rsidRDefault="00A51091" w:rsidP="000B4946">
      <w:pPr>
        <w:jc w:val="both"/>
        <w:rPr>
          <w:rFonts w:asciiTheme="majorBidi" w:hAnsiTheme="majorBidi" w:cstheme="majorBidi"/>
          <w:rtl/>
        </w:rPr>
      </w:pPr>
      <w:r>
        <w:rPr>
          <w:rFonts w:asciiTheme="majorBidi" w:hAnsiTheme="majorBidi" w:cstheme="majorBidi" w:hint="cs"/>
          <w:rtl/>
        </w:rPr>
        <w:t>אור אליהו</w:t>
      </w:r>
    </w:p>
    <w:p w:rsidR="00A51091" w:rsidRDefault="001F1B80" w:rsidP="000B4946">
      <w:pPr>
        <w:jc w:val="both"/>
        <w:rPr>
          <w:rFonts w:asciiTheme="majorBidi" w:hAnsiTheme="majorBidi" w:cstheme="majorBidi"/>
          <w:rtl/>
        </w:rPr>
      </w:pPr>
      <w:r>
        <w:rPr>
          <w:rFonts w:asciiTheme="majorBidi" w:hAnsiTheme="majorBidi" w:cstheme="majorBidi" w:hint="cs"/>
          <w:b/>
          <w:bCs/>
          <w:rtl/>
        </w:rPr>
        <w:t xml:space="preserve">20 </w:t>
      </w:r>
      <w:r w:rsidR="00A51091" w:rsidRPr="00A51091">
        <w:rPr>
          <w:rFonts w:asciiTheme="majorBidi" w:hAnsiTheme="majorBidi" w:cstheme="majorBidi" w:hint="cs"/>
          <w:b/>
          <w:bCs/>
          <w:rtl/>
        </w:rPr>
        <w:t>[א]</w:t>
      </w:r>
      <w:r w:rsidR="00A51091">
        <w:rPr>
          <w:rFonts w:asciiTheme="majorBidi" w:hAnsiTheme="majorBidi" w:cstheme="majorBidi" w:hint="cs"/>
          <w:rtl/>
        </w:rPr>
        <w:t xml:space="preserve"> </w:t>
      </w:r>
      <w:proofErr w:type="spellStart"/>
      <w:r w:rsidR="00A51091">
        <w:rPr>
          <w:rFonts w:asciiTheme="majorBidi" w:hAnsiTheme="majorBidi" w:cstheme="majorBidi" w:hint="cs"/>
          <w:rtl/>
        </w:rPr>
        <w:t>ב</w:t>
      </w:r>
      <w:r w:rsidR="00A51091" w:rsidRPr="00A51091">
        <w:rPr>
          <w:rFonts w:asciiTheme="majorBidi" w:hAnsiTheme="majorBidi" w:cstheme="majorBidi" w:hint="cs"/>
          <w:b/>
          <w:bCs/>
          <w:rtl/>
        </w:rPr>
        <w:t>גמ</w:t>
      </w:r>
      <w:proofErr w:type="spellEnd"/>
      <w:r w:rsidR="00A51091" w:rsidRPr="00A51091">
        <w:rPr>
          <w:rFonts w:asciiTheme="majorBidi" w:hAnsiTheme="majorBidi" w:cstheme="majorBidi" w:hint="cs"/>
          <w:b/>
          <w:bCs/>
          <w:rtl/>
        </w:rPr>
        <w:t>'</w:t>
      </w:r>
      <w:r w:rsidR="00A51091">
        <w:rPr>
          <w:rFonts w:asciiTheme="majorBidi" w:hAnsiTheme="majorBidi" w:cstheme="majorBidi" w:hint="cs"/>
          <w:rtl/>
        </w:rPr>
        <w:t>: "</w:t>
      </w:r>
      <w:r w:rsidR="00A51091" w:rsidRPr="00A51091">
        <w:rPr>
          <w:rFonts w:asciiTheme="majorBidi" w:hAnsiTheme="majorBidi" w:cs="Times New Roman"/>
          <w:rtl/>
        </w:rPr>
        <w:t>ת</w:t>
      </w:r>
      <w:r w:rsidR="00A51091">
        <w:rPr>
          <w:rFonts w:asciiTheme="majorBidi" w:hAnsiTheme="majorBidi" w:cs="Times New Roman" w:hint="cs"/>
          <w:rtl/>
        </w:rPr>
        <w:t xml:space="preserve">נו </w:t>
      </w:r>
      <w:r w:rsidR="00A51091" w:rsidRPr="00A51091">
        <w:rPr>
          <w:rFonts w:asciiTheme="majorBidi" w:hAnsiTheme="majorBidi" w:cs="Times New Roman"/>
          <w:rtl/>
        </w:rPr>
        <w:t>ר</w:t>
      </w:r>
      <w:r w:rsidR="00A51091">
        <w:rPr>
          <w:rFonts w:asciiTheme="majorBidi" w:hAnsiTheme="majorBidi" w:cs="Times New Roman" w:hint="cs"/>
          <w:rtl/>
        </w:rPr>
        <w:t>בנן,</w:t>
      </w:r>
      <w:r w:rsidR="00A51091" w:rsidRPr="00A51091">
        <w:rPr>
          <w:rFonts w:asciiTheme="majorBidi" w:hAnsiTheme="majorBidi" w:cs="Times New Roman"/>
          <w:rtl/>
        </w:rPr>
        <w:t xml:space="preserve"> כל </w:t>
      </w:r>
      <w:proofErr w:type="spellStart"/>
      <w:r w:rsidR="00A51091" w:rsidRPr="00A51091">
        <w:rPr>
          <w:rFonts w:asciiTheme="majorBidi" w:hAnsiTheme="majorBidi" w:cs="Times New Roman"/>
          <w:b/>
          <w:bCs/>
          <w:rtl/>
        </w:rPr>
        <w:t>הניטלין</w:t>
      </w:r>
      <w:proofErr w:type="spellEnd"/>
      <w:r w:rsidR="00A51091" w:rsidRPr="00A51091">
        <w:rPr>
          <w:rFonts w:asciiTheme="majorBidi" w:hAnsiTheme="majorBidi" w:cs="Times New Roman"/>
          <w:rtl/>
        </w:rPr>
        <w:t xml:space="preserve"> </w:t>
      </w:r>
      <w:proofErr w:type="spellStart"/>
      <w:r w:rsidR="00A51091" w:rsidRPr="00A51091">
        <w:rPr>
          <w:rFonts w:asciiTheme="majorBidi" w:hAnsiTheme="majorBidi" w:cs="Times New Roman"/>
          <w:rtl/>
        </w:rPr>
        <w:t>והנגררין</w:t>
      </w:r>
      <w:proofErr w:type="spellEnd"/>
      <w:r w:rsidR="00A51091" w:rsidRPr="00A51091">
        <w:rPr>
          <w:rFonts w:asciiTheme="majorBidi" w:hAnsiTheme="majorBidi" w:cs="Times New Roman"/>
          <w:rtl/>
        </w:rPr>
        <w:t xml:space="preserve"> </w:t>
      </w:r>
      <w:proofErr w:type="spellStart"/>
      <w:r w:rsidR="00A51091" w:rsidRPr="00A51091">
        <w:rPr>
          <w:rFonts w:asciiTheme="majorBidi" w:hAnsiTheme="majorBidi" w:cs="Times New Roman"/>
          <w:rtl/>
        </w:rPr>
        <w:t>ספיקן</w:t>
      </w:r>
      <w:proofErr w:type="spellEnd"/>
      <w:r w:rsidR="00A51091" w:rsidRPr="00A51091">
        <w:rPr>
          <w:rFonts w:asciiTheme="majorBidi" w:hAnsiTheme="majorBidi" w:cs="Times New Roman"/>
          <w:rtl/>
        </w:rPr>
        <w:t xml:space="preserve"> טמא</w:t>
      </w:r>
      <w:r w:rsidR="00A51091">
        <w:rPr>
          <w:rFonts w:asciiTheme="majorBidi" w:hAnsiTheme="majorBidi" w:cs="Times New Roman" w:hint="cs"/>
          <w:rtl/>
        </w:rPr>
        <w:t>,</w:t>
      </w:r>
      <w:r w:rsidR="00A51091" w:rsidRPr="00A51091">
        <w:rPr>
          <w:rFonts w:asciiTheme="majorBidi" w:hAnsiTheme="majorBidi" w:cs="Times New Roman"/>
          <w:rtl/>
        </w:rPr>
        <w:t xml:space="preserve"> מפני שהן </w:t>
      </w:r>
      <w:proofErr w:type="spellStart"/>
      <w:r w:rsidR="00A51091" w:rsidRPr="00A51091">
        <w:rPr>
          <w:rFonts w:asciiTheme="majorBidi" w:hAnsiTheme="majorBidi" w:cs="Times New Roman"/>
          <w:rtl/>
        </w:rPr>
        <w:t>כמונחין</w:t>
      </w:r>
      <w:proofErr w:type="spellEnd"/>
      <w:r w:rsidR="00A51091">
        <w:rPr>
          <w:rFonts w:asciiTheme="majorBidi" w:hAnsiTheme="majorBidi" w:cs="Times New Roman" w:hint="cs"/>
          <w:rtl/>
        </w:rPr>
        <w:t xml:space="preserve">", כך היא </w:t>
      </w:r>
      <w:proofErr w:type="spellStart"/>
      <w:r w:rsidR="00A51091">
        <w:rPr>
          <w:rFonts w:asciiTheme="majorBidi" w:hAnsiTheme="majorBidi" w:cs="Times New Roman" w:hint="cs"/>
          <w:rtl/>
        </w:rPr>
        <w:t>הגירסא</w:t>
      </w:r>
      <w:proofErr w:type="spellEnd"/>
      <w:r w:rsidR="00A51091">
        <w:rPr>
          <w:rFonts w:asciiTheme="majorBidi" w:hAnsiTheme="majorBidi" w:cs="Times New Roman" w:hint="cs"/>
          <w:rtl/>
        </w:rPr>
        <w:t xml:space="preserve"> </w:t>
      </w:r>
      <w:proofErr w:type="spellStart"/>
      <w:r w:rsidR="00A51091">
        <w:rPr>
          <w:rFonts w:asciiTheme="majorBidi" w:hAnsiTheme="majorBidi" w:cs="Times New Roman" w:hint="cs"/>
          <w:rtl/>
        </w:rPr>
        <w:t>שלפנינן</w:t>
      </w:r>
      <w:proofErr w:type="spellEnd"/>
      <w:r w:rsidR="00A51091">
        <w:rPr>
          <w:rFonts w:asciiTheme="majorBidi" w:hAnsiTheme="majorBidi" w:cs="Times New Roman" w:hint="cs"/>
          <w:rtl/>
        </w:rPr>
        <w:t xml:space="preserve"> בגמ'</w:t>
      </w:r>
      <w:r w:rsidR="00A51091">
        <w:rPr>
          <w:rStyle w:val="a5"/>
          <w:rFonts w:asciiTheme="majorBidi" w:hAnsiTheme="majorBidi" w:cs="Times New Roman"/>
          <w:rtl/>
        </w:rPr>
        <w:footnoteReference w:id="70"/>
      </w:r>
      <w:r w:rsidR="00A51091">
        <w:rPr>
          <w:rFonts w:asciiTheme="majorBidi" w:hAnsiTheme="majorBidi" w:cs="Times New Roman" w:hint="cs"/>
          <w:rtl/>
        </w:rPr>
        <w:t>.</w:t>
      </w:r>
      <w:r w:rsidR="00194B0B">
        <w:rPr>
          <w:rFonts w:asciiTheme="majorBidi" w:hAnsiTheme="majorBidi" w:cstheme="majorBidi" w:hint="cs"/>
          <w:rtl/>
        </w:rPr>
        <w:t xml:space="preserve"> ולפי </w:t>
      </w:r>
      <w:proofErr w:type="spellStart"/>
      <w:r w:rsidR="00194B0B">
        <w:rPr>
          <w:rFonts w:asciiTheme="majorBidi" w:hAnsiTheme="majorBidi" w:cstheme="majorBidi" w:hint="cs"/>
          <w:rtl/>
        </w:rPr>
        <w:t>גירסא</w:t>
      </w:r>
      <w:proofErr w:type="spellEnd"/>
      <w:r w:rsidR="00194B0B">
        <w:rPr>
          <w:rFonts w:asciiTheme="majorBidi" w:hAnsiTheme="majorBidi" w:cstheme="majorBidi" w:hint="cs"/>
          <w:rtl/>
        </w:rPr>
        <w:t xml:space="preserve"> זו</w:t>
      </w:r>
      <w:r w:rsidR="00CD148E">
        <w:rPr>
          <w:rFonts w:asciiTheme="majorBidi" w:hAnsiTheme="majorBidi" w:cstheme="majorBidi" w:hint="cs"/>
          <w:rtl/>
        </w:rPr>
        <w:t xml:space="preserve">, </w:t>
      </w:r>
      <w:r w:rsidR="004B54CB">
        <w:rPr>
          <w:rFonts w:asciiTheme="majorBidi" w:hAnsiTheme="majorBidi" w:cstheme="majorBidi" w:hint="cs"/>
          <w:rtl/>
        </w:rPr>
        <w:t>פירוש הברייתא</w:t>
      </w:r>
      <w:r w:rsidR="00CD148E">
        <w:rPr>
          <w:rFonts w:asciiTheme="majorBidi" w:hAnsiTheme="majorBidi" w:cstheme="majorBidi" w:hint="cs"/>
          <w:rtl/>
        </w:rPr>
        <w:t xml:space="preserve"> הוא</w:t>
      </w:r>
      <w:r w:rsidR="004B54CB">
        <w:rPr>
          <w:rFonts w:asciiTheme="majorBidi" w:hAnsiTheme="majorBidi" w:cstheme="majorBidi" w:hint="cs"/>
          <w:rtl/>
        </w:rPr>
        <w:t xml:space="preserve">, מכיוון </w:t>
      </w:r>
      <w:r w:rsidR="00CD148E">
        <w:rPr>
          <w:rFonts w:asciiTheme="majorBidi" w:hAnsiTheme="majorBidi" w:cstheme="majorBidi" w:hint="cs"/>
          <w:rtl/>
        </w:rPr>
        <w:t xml:space="preserve">שהם </w:t>
      </w:r>
      <w:proofErr w:type="spellStart"/>
      <w:r w:rsidR="004B54CB">
        <w:rPr>
          <w:rFonts w:asciiTheme="majorBidi" w:hAnsiTheme="majorBidi" w:cstheme="majorBidi" w:hint="cs"/>
          <w:rtl/>
        </w:rPr>
        <w:t>ניטלין</w:t>
      </w:r>
      <w:proofErr w:type="spellEnd"/>
      <w:r w:rsidR="004B54CB">
        <w:rPr>
          <w:rFonts w:asciiTheme="majorBidi" w:hAnsiTheme="majorBidi" w:cstheme="majorBidi" w:hint="cs"/>
          <w:rtl/>
        </w:rPr>
        <w:t xml:space="preserve"> ביד האדם, אע"פ שהם זזים, </w:t>
      </w:r>
      <w:r w:rsidR="00CD148E">
        <w:rPr>
          <w:rFonts w:asciiTheme="majorBidi" w:hAnsiTheme="majorBidi" w:cstheme="majorBidi" w:hint="cs"/>
          <w:rtl/>
        </w:rPr>
        <w:t>אינם נ</w:t>
      </w:r>
      <w:r w:rsidR="008757D9">
        <w:rPr>
          <w:rFonts w:asciiTheme="majorBidi" w:hAnsiTheme="majorBidi" w:cstheme="majorBidi" w:hint="cs"/>
          <w:rtl/>
        </w:rPr>
        <w:t>ח</w:t>
      </w:r>
      <w:r w:rsidR="00CD148E">
        <w:rPr>
          <w:rFonts w:asciiTheme="majorBidi" w:hAnsiTheme="majorBidi" w:cstheme="majorBidi" w:hint="cs"/>
          <w:rtl/>
        </w:rPr>
        <w:t>שבים כטומאה צפה, אלא נ</w:t>
      </w:r>
      <w:r w:rsidR="008757D9">
        <w:rPr>
          <w:rFonts w:asciiTheme="majorBidi" w:hAnsiTheme="majorBidi" w:cstheme="majorBidi" w:hint="cs"/>
          <w:rtl/>
        </w:rPr>
        <w:t>ח</w:t>
      </w:r>
      <w:r w:rsidR="00CD148E">
        <w:rPr>
          <w:rFonts w:asciiTheme="majorBidi" w:hAnsiTheme="majorBidi" w:cstheme="majorBidi" w:hint="cs"/>
          <w:rtl/>
        </w:rPr>
        <w:t>שבים כמונ</w:t>
      </w:r>
      <w:r w:rsidR="008757D9">
        <w:rPr>
          <w:rFonts w:asciiTheme="majorBidi" w:hAnsiTheme="majorBidi" w:cstheme="majorBidi" w:hint="cs"/>
          <w:rtl/>
        </w:rPr>
        <w:t>ח</w:t>
      </w:r>
      <w:r w:rsidR="00CD148E">
        <w:rPr>
          <w:rFonts w:asciiTheme="majorBidi" w:hAnsiTheme="majorBidi" w:cstheme="majorBidi" w:hint="cs"/>
          <w:rtl/>
        </w:rPr>
        <w:t>ים, ו</w:t>
      </w:r>
      <w:r w:rsidR="004B54CB">
        <w:rPr>
          <w:rFonts w:asciiTheme="majorBidi" w:hAnsiTheme="majorBidi" w:cstheme="majorBidi" w:hint="cs"/>
          <w:rtl/>
        </w:rPr>
        <w:t xml:space="preserve">לכן </w:t>
      </w:r>
      <w:r w:rsidR="00CD148E">
        <w:rPr>
          <w:rFonts w:asciiTheme="majorBidi" w:hAnsiTheme="majorBidi" w:cstheme="majorBidi" w:hint="cs"/>
          <w:rtl/>
        </w:rPr>
        <w:t>דינם כשאר טומאה ברשות הי</w:t>
      </w:r>
      <w:r w:rsidR="008757D9">
        <w:rPr>
          <w:rFonts w:asciiTheme="majorBidi" w:hAnsiTheme="majorBidi" w:cstheme="majorBidi" w:hint="cs"/>
          <w:rtl/>
        </w:rPr>
        <w:t>ח</w:t>
      </w:r>
      <w:r w:rsidR="00CD148E">
        <w:rPr>
          <w:rFonts w:asciiTheme="majorBidi" w:hAnsiTheme="majorBidi" w:cstheme="majorBidi" w:hint="cs"/>
          <w:rtl/>
        </w:rPr>
        <w:t xml:space="preserve">יד </w:t>
      </w:r>
      <w:proofErr w:type="spellStart"/>
      <w:r w:rsidR="00CD148E">
        <w:rPr>
          <w:rFonts w:asciiTheme="majorBidi" w:hAnsiTheme="majorBidi" w:cstheme="majorBidi" w:hint="cs"/>
          <w:rtl/>
        </w:rPr>
        <w:t>שספיקו</w:t>
      </w:r>
      <w:proofErr w:type="spellEnd"/>
      <w:r w:rsidR="00CD148E">
        <w:rPr>
          <w:rFonts w:asciiTheme="majorBidi" w:hAnsiTheme="majorBidi" w:cstheme="majorBidi" w:hint="cs"/>
          <w:rtl/>
        </w:rPr>
        <w:t xml:space="preserve"> טמא</w:t>
      </w:r>
      <w:r w:rsidR="00CD148E">
        <w:rPr>
          <w:rStyle w:val="a5"/>
          <w:rFonts w:asciiTheme="majorBidi" w:hAnsiTheme="majorBidi" w:cstheme="majorBidi"/>
          <w:rtl/>
        </w:rPr>
        <w:footnoteReference w:id="71"/>
      </w:r>
      <w:r w:rsidR="00CD148E">
        <w:rPr>
          <w:rFonts w:asciiTheme="majorBidi" w:hAnsiTheme="majorBidi" w:cstheme="majorBidi" w:hint="cs"/>
          <w:rtl/>
        </w:rPr>
        <w:t xml:space="preserve">. אמנם </w:t>
      </w:r>
      <w:proofErr w:type="spellStart"/>
      <w:r w:rsidR="00CD148E" w:rsidRPr="00CD148E">
        <w:rPr>
          <w:rFonts w:asciiTheme="majorBidi" w:hAnsiTheme="majorBidi" w:cstheme="majorBidi" w:hint="cs"/>
          <w:b/>
          <w:bCs/>
          <w:rtl/>
        </w:rPr>
        <w:t>בתוספתא</w:t>
      </w:r>
      <w:proofErr w:type="spellEnd"/>
      <w:r w:rsidR="00CD148E">
        <w:rPr>
          <w:rFonts w:asciiTheme="majorBidi" w:hAnsiTheme="majorBidi" w:cstheme="majorBidi" w:hint="cs"/>
          <w:rtl/>
        </w:rPr>
        <w:t xml:space="preserve"> (טהרות ג</w:t>
      </w:r>
      <w:r w:rsidR="00CD148E" w:rsidRPr="00A25EC8">
        <w:rPr>
          <w:rFonts w:asciiTheme="majorBidi" w:hAnsiTheme="majorBidi" w:cstheme="majorBidi" w:hint="cs"/>
          <w:rtl/>
        </w:rPr>
        <w:t>,</w:t>
      </w:r>
      <w:r w:rsidR="00CD148E">
        <w:rPr>
          <w:rFonts w:asciiTheme="majorBidi" w:hAnsiTheme="majorBidi" w:cstheme="majorBidi" w:hint="cs"/>
          <w:rtl/>
        </w:rPr>
        <w:t xml:space="preserve"> </w:t>
      </w:r>
      <w:r w:rsidR="008757D9">
        <w:rPr>
          <w:rFonts w:asciiTheme="majorBidi" w:hAnsiTheme="majorBidi" w:cstheme="majorBidi" w:hint="cs"/>
          <w:rtl/>
        </w:rPr>
        <w:t>ח</w:t>
      </w:r>
      <w:r w:rsidR="00CD148E">
        <w:rPr>
          <w:rFonts w:asciiTheme="majorBidi" w:hAnsiTheme="majorBidi" w:cstheme="majorBidi" w:hint="cs"/>
          <w:rtl/>
        </w:rPr>
        <w:t xml:space="preserve">) </w:t>
      </w:r>
      <w:proofErr w:type="spellStart"/>
      <w:r w:rsidR="00CD148E" w:rsidRPr="00CD148E">
        <w:rPr>
          <w:rFonts w:asciiTheme="majorBidi" w:hAnsiTheme="majorBidi" w:cstheme="majorBidi" w:hint="cs"/>
          <w:b/>
          <w:bCs/>
          <w:rtl/>
        </w:rPr>
        <w:t>הגירסא</w:t>
      </w:r>
      <w:proofErr w:type="spellEnd"/>
      <w:r w:rsidR="00CD148E">
        <w:rPr>
          <w:rFonts w:asciiTheme="majorBidi" w:hAnsiTheme="majorBidi" w:cstheme="majorBidi" w:hint="cs"/>
          <w:rtl/>
        </w:rPr>
        <w:t xml:space="preserve"> היא: "</w:t>
      </w:r>
      <w:r w:rsidR="00CD148E" w:rsidRPr="00CD148E">
        <w:rPr>
          <w:rFonts w:asciiTheme="majorBidi" w:hAnsiTheme="majorBidi" w:cs="Times New Roman"/>
          <w:rtl/>
        </w:rPr>
        <w:t xml:space="preserve">כל </w:t>
      </w:r>
      <w:proofErr w:type="spellStart"/>
      <w:r w:rsidR="00CD148E" w:rsidRPr="00CD148E">
        <w:rPr>
          <w:rFonts w:asciiTheme="majorBidi" w:hAnsiTheme="majorBidi" w:cs="Times New Roman"/>
          <w:b/>
          <w:bCs/>
          <w:rtl/>
        </w:rPr>
        <w:t>הנתלין</w:t>
      </w:r>
      <w:proofErr w:type="spellEnd"/>
      <w:r w:rsidR="004B54CB">
        <w:rPr>
          <w:rStyle w:val="a5"/>
          <w:rFonts w:asciiTheme="majorBidi" w:hAnsiTheme="majorBidi" w:cs="Times New Roman"/>
          <w:b/>
          <w:bCs/>
          <w:rtl/>
        </w:rPr>
        <w:footnoteReference w:id="72"/>
      </w:r>
      <w:r w:rsidR="00CD148E" w:rsidRPr="00CD148E">
        <w:rPr>
          <w:rFonts w:asciiTheme="majorBidi" w:hAnsiTheme="majorBidi" w:cs="Times New Roman"/>
          <w:rtl/>
        </w:rPr>
        <w:t xml:space="preserve"> וכל </w:t>
      </w:r>
      <w:proofErr w:type="spellStart"/>
      <w:r w:rsidR="00CD148E" w:rsidRPr="00CD148E">
        <w:rPr>
          <w:rFonts w:asciiTheme="majorBidi" w:hAnsiTheme="majorBidi" w:cs="Times New Roman"/>
          <w:rtl/>
        </w:rPr>
        <w:t>הנ</w:t>
      </w:r>
      <w:r w:rsidR="00CD148E">
        <w:rPr>
          <w:rFonts w:asciiTheme="majorBidi" w:hAnsiTheme="majorBidi" w:cs="Times New Roman"/>
          <w:rtl/>
        </w:rPr>
        <w:t>גררין</w:t>
      </w:r>
      <w:proofErr w:type="spellEnd"/>
      <w:r w:rsidR="00CD148E">
        <w:rPr>
          <w:rFonts w:asciiTheme="majorBidi" w:hAnsiTheme="majorBidi" w:cs="Times New Roman"/>
          <w:rtl/>
        </w:rPr>
        <w:t xml:space="preserve"> ספקן טמא</w:t>
      </w:r>
      <w:r w:rsidR="00CD148E">
        <w:rPr>
          <w:rFonts w:asciiTheme="majorBidi" w:hAnsiTheme="majorBidi" w:cs="Times New Roman" w:hint="cs"/>
          <w:rtl/>
        </w:rPr>
        <w:t>,</w:t>
      </w:r>
      <w:r w:rsidR="00CD148E">
        <w:rPr>
          <w:rFonts w:asciiTheme="majorBidi" w:hAnsiTheme="majorBidi" w:cs="Times New Roman"/>
          <w:rtl/>
        </w:rPr>
        <w:t xml:space="preserve"> מפני שהן כמונחים</w:t>
      </w:r>
      <w:r w:rsidR="00CD148E">
        <w:rPr>
          <w:rFonts w:asciiTheme="majorBidi" w:hAnsiTheme="majorBidi" w:cstheme="majorBidi" w:hint="cs"/>
          <w:rtl/>
        </w:rPr>
        <w:t xml:space="preserve">". ולפי </w:t>
      </w:r>
      <w:proofErr w:type="spellStart"/>
      <w:r w:rsidR="00CD148E">
        <w:rPr>
          <w:rFonts w:asciiTheme="majorBidi" w:hAnsiTheme="majorBidi" w:cstheme="majorBidi" w:hint="cs"/>
          <w:rtl/>
        </w:rPr>
        <w:t>גירסא</w:t>
      </w:r>
      <w:proofErr w:type="spellEnd"/>
      <w:r w:rsidR="00CD148E">
        <w:rPr>
          <w:rFonts w:asciiTheme="majorBidi" w:hAnsiTheme="majorBidi" w:cstheme="majorBidi" w:hint="cs"/>
          <w:rtl/>
        </w:rPr>
        <w:t xml:space="preserve"> זו</w:t>
      </w:r>
      <w:r w:rsidR="004B54CB">
        <w:rPr>
          <w:rFonts w:asciiTheme="majorBidi" w:hAnsiTheme="majorBidi" w:cstheme="majorBidi" w:hint="cs"/>
          <w:rtl/>
        </w:rPr>
        <w:t xml:space="preserve"> פירוש </w:t>
      </w:r>
      <w:r w:rsidR="00A25EC8">
        <w:rPr>
          <w:rFonts w:asciiTheme="majorBidi" w:hAnsiTheme="majorBidi" w:cstheme="majorBidi" w:hint="cs"/>
          <w:rtl/>
        </w:rPr>
        <w:t xml:space="preserve">הברייתא </w:t>
      </w:r>
      <w:r w:rsidR="004B54CB">
        <w:rPr>
          <w:rFonts w:asciiTheme="majorBidi" w:hAnsiTheme="majorBidi" w:cstheme="majorBidi" w:hint="cs"/>
          <w:rtl/>
        </w:rPr>
        <w:t>הוא, מכיוון שהטומאה נתלית במקום א</w:t>
      </w:r>
      <w:r w:rsidR="008757D9">
        <w:rPr>
          <w:rFonts w:asciiTheme="majorBidi" w:hAnsiTheme="majorBidi" w:cstheme="majorBidi" w:hint="cs"/>
          <w:rtl/>
        </w:rPr>
        <w:t>ח</w:t>
      </w:r>
      <w:r w:rsidR="004B54CB">
        <w:rPr>
          <w:rFonts w:asciiTheme="majorBidi" w:hAnsiTheme="majorBidi" w:cstheme="majorBidi" w:hint="cs"/>
          <w:rtl/>
        </w:rPr>
        <w:t>ד, נ</w:t>
      </w:r>
      <w:r w:rsidR="008757D9">
        <w:rPr>
          <w:rFonts w:asciiTheme="majorBidi" w:hAnsiTheme="majorBidi" w:cstheme="majorBidi" w:hint="cs"/>
          <w:rtl/>
        </w:rPr>
        <w:t>ח</w:t>
      </w:r>
      <w:r w:rsidR="004B54CB">
        <w:rPr>
          <w:rFonts w:asciiTheme="majorBidi" w:hAnsiTheme="majorBidi" w:cstheme="majorBidi" w:hint="cs"/>
          <w:rtl/>
        </w:rPr>
        <w:t>שבת כמונ</w:t>
      </w:r>
      <w:r w:rsidR="008757D9">
        <w:rPr>
          <w:rFonts w:asciiTheme="majorBidi" w:hAnsiTheme="majorBidi" w:cstheme="majorBidi" w:hint="cs"/>
          <w:rtl/>
        </w:rPr>
        <w:t>ח</w:t>
      </w:r>
      <w:r w:rsidR="004B54CB">
        <w:rPr>
          <w:rFonts w:asciiTheme="majorBidi" w:hAnsiTheme="majorBidi" w:cstheme="majorBidi" w:hint="cs"/>
          <w:rtl/>
        </w:rPr>
        <w:t>ת, ואין דינה כטומאה שאין לה מקום</w:t>
      </w:r>
      <w:r w:rsidR="007D35E6">
        <w:rPr>
          <w:rFonts w:asciiTheme="majorBidi" w:hAnsiTheme="majorBidi" w:cstheme="majorBidi" w:hint="cs"/>
          <w:rtl/>
        </w:rPr>
        <w:t xml:space="preserve"> שספיקה טהור</w:t>
      </w:r>
      <w:r w:rsidR="004B54CB">
        <w:rPr>
          <w:rStyle w:val="a5"/>
          <w:rFonts w:asciiTheme="majorBidi" w:hAnsiTheme="majorBidi" w:cstheme="majorBidi"/>
          <w:rtl/>
        </w:rPr>
        <w:footnoteReference w:id="73"/>
      </w:r>
      <w:r w:rsidR="004B54CB">
        <w:rPr>
          <w:rFonts w:asciiTheme="majorBidi" w:hAnsiTheme="majorBidi" w:cstheme="majorBidi" w:hint="cs"/>
          <w:rtl/>
        </w:rPr>
        <w:t>.</w:t>
      </w:r>
    </w:p>
    <w:p w:rsidR="006139F7" w:rsidRPr="00781327" w:rsidRDefault="001F1B80" w:rsidP="000B4946">
      <w:pPr>
        <w:jc w:val="both"/>
        <w:rPr>
          <w:rFonts w:asciiTheme="majorBidi" w:hAnsiTheme="majorBidi" w:cs="Guttman Vilna"/>
          <w:rtl/>
        </w:rPr>
      </w:pPr>
      <w:r>
        <w:rPr>
          <w:rFonts w:asciiTheme="majorBidi" w:hAnsiTheme="majorBidi" w:cs="Guttman Vilna" w:hint="cs"/>
          <w:rtl/>
        </w:rPr>
        <w:lastRenderedPageBreak/>
        <w:t xml:space="preserve">21-23 </w:t>
      </w:r>
      <w:r w:rsidR="006139F7" w:rsidRPr="00781327">
        <w:rPr>
          <w:rFonts w:asciiTheme="majorBidi" w:hAnsiTheme="majorBidi" w:cs="Guttman Vilna" w:hint="cs"/>
          <w:rtl/>
        </w:rPr>
        <w:t>[ב</w:t>
      </w:r>
      <w:r w:rsidR="00AC0269">
        <w:rPr>
          <w:rFonts w:asciiTheme="majorBidi" w:hAnsiTheme="majorBidi" w:cs="Guttman Vilna" w:hint="cs"/>
          <w:rtl/>
        </w:rPr>
        <w:t xml:space="preserve">, </w:t>
      </w:r>
      <w:r w:rsidR="006139F7" w:rsidRPr="00781327">
        <w:rPr>
          <w:rFonts w:asciiTheme="majorBidi" w:hAnsiTheme="majorBidi" w:cs="Guttman Vilna" w:hint="cs"/>
          <w:rtl/>
        </w:rPr>
        <w:t>ג</w:t>
      </w:r>
      <w:r w:rsidR="00AC0269">
        <w:rPr>
          <w:rFonts w:asciiTheme="majorBidi" w:hAnsiTheme="majorBidi" w:cs="Guttman Vilna" w:hint="cs"/>
          <w:rtl/>
        </w:rPr>
        <w:t>, ד</w:t>
      </w:r>
      <w:r w:rsidR="006139F7" w:rsidRPr="00781327">
        <w:rPr>
          <w:rFonts w:asciiTheme="majorBidi" w:hAnsiTheme="majorBidi" w:cs="Guttman Vilna" w:hint="cs"/>
          <w:rtl/>
        </w:rPr>
        <w:t>]</w:t>
      </w:r>
      <w:r w:rsidR="007D35E6">
        <w:rPr>
          <w:rStyle w:val="a5"/>
          <w:rFonts w:asciiTheme="majorBidi" w:hAnsiTheme="majorBidi" w:cs="Guttman Vilna"/>
          <w:rtl/>
        </w:rPr>
        <w:footnoteReference w:id="74"/>
      </w:r>
      <w:r w:rsidR="006139F7" w:rsidRPr="00781327">
        <w:rPr>
          <w:rFonts w:asciiTheme="majorBidi" w:hAnsiTheme="majorBidi" w:cs="Guttman Vilna" w:hint="cs"/>
          <w:rtl/>
        </w:rPr>
        <w:t xml:space="preserve"> שם מת </w:t>
      </w:r>
      <w:r w:rsidR="006139F7" w:rsidRPr="00781327">
        <w:rPr>
          <w:rFonts w:asciiTheme="majorBidi" w:hAnsiTheme="majorBidi" w:cs="Guttman Vilna"/>
          <w:rtl/>
        </w:rPr>
        <w:t>–</w:t>
      </w:r>
      <w:r w:rsidR="006139F7" w:rsidRPr="00781327">
        <w:rPr>
          <w:rFonts w:asciiTheme="majorBidi" w:hAnsiTheme="majorBidi" w:cs="Guttman Vilna" w:hint="cs"/>
          <w:rtl/>
        </w:rPr>
        <w:t xml:space="preserve"> צ"ל שרץ. </w:t>
      </w:r>
      <w:proofErr w:type="spellStart"/>
      <w:r w:rsidR="006139F7" w:rsidRPr="00781327">
        <w:rPr>
          <w:rFonts w:asciiTheme="majorBidi" w:hAnsiTheme="majorBidi" w:cs="Guttman Vilna" w:hint="cs"/>
          <w:rtl/>
        </w:rPr>
        <w:t>מיתא</w:t>
      </w:r>
      <w:proofErr w:type="spellEnd"/>
      <w:r w:rsidR="006139F7" w:rsidRPr="00781327">
        <w:rPr>
          <w:rFonts w:asciiTheme="majorBidi" w:hAnsiTheme="majorBidi" w:cs="Guttman Vilna" w:hint="cs"/>
          <w:rtl/>
        </w:rPr>
        <w:t xml:space="preserve"> </w:t>
      </w:r>
      <w:r w:rsidR="006139F7" w:rsidRPr="00781327">
        <w:rPr>
          <w:rFonts w:asciiTheme="majorBidi" w:hAnsiTheme="majorBidi" w:cs="Guttman Vilna"/>
          <w:rtl/>
        </w:rPr>
        <w:t>–</w:t>
      </w:r>
      <w:r w:rsidR="006139F7" w:rsidRPr="00781327">
        <w:rPr>
          <w:rFonts w:asciiTheme="majorBidi" w:hAnsiTheme="majorBidi" w:cs="Guttman Vilna" w:hint="cs"/>
          <w:rtl/>
        </w:rPr>
        <w:t xml:space="preserve"> </w:t>
      </w:r>
      <w:proofErr w:type="spellStart"/>
      <w:r w:rsidR="006139F7" w:rsidRPr="00781327">
        <w:rPr>
          <w:rFonts w:asciiTheme="majorBidi" w:hAnsiTheme="majorBidi" w:cs="Guttman Vilna" w:hint="cs"/>
          <w:rtl/>
        </w:rPr>
        <w:t>מיא</w:t>
      </w:r>
      <w:proofErr w:type="spellEnd"/>
      <w:r w:rsidR="006139F7" w:rsidRPr="00781327">
        <w:rPr>
          <w:rFonts w:asciiTheme="majorBidi" w:hAnsiTheme="majorBidi" w:cs="Guttman Vilna" w:hint="cs"/>
          <w:rtl/>
        </w:rPr>
        <w:t>.</w:t>
      </w:r>
      <w:r w:rsidR="00AC0269">
        <w:rPr>
          <w:rFonts w:asciiTheme="majorBidi" w:hAnsiTheme="majorBidi" w:cs="Guttman Vilna" w:hint="cs"/>
          <w:rtl/>
        </w:rPr>
        <w:t xml:space="preserve"> שם מת ע"ג שרץ </w:t>
      </w:r>
      <w:r w:rsidR="00AC0269">
        <w:rPr>
          <w:rFonts w:asciiTheme="majorBidi" w:hAnsiTheme="majorBidi" w:cs="Guttman Vilna"/>
          <w:rtl/>
        </w:rPr>
        <w:t>–</w:t>
      </w:r>
      <w:r w:rsidR="00AC0269">
        <w:rPr>
          <w:rFonts w:asciiTheme="majorBidi" w:hAnsiTheme="majorBidi" w:cs="Guttman Vilna" w:hint="cs"/>
          <w:rtl/>
        </w:rPr>
        <w:t xml:space="preserve"> צ"ל שרץ ע"ג מת.</w:t>
      </w:r>
    </w:p>
    <w:p w:rsidR="006139F7" w:rsidRDefault="006139F7" w:rsidP="000B4946">
      <w:pPr>
        <w:jc w:val="both"/>
        <w:rPr>
          <w:rFonts w:asciiTheme="majorBidi" w:hAnsiTheme="majorBidi" w:cstheme="majorBidi"/>
          <w:rtl/>
        </w:rPr>
      </w:pPr>
      <w:r>
        <w:rPr>
          <w:rFonts w:asciiTheme="majorBidi" w:hAnsiTheme="majorBidi" w:cstheme="majorBidi" w:hint="cs"/>
          <w:rtl/>
        </w:rPr>
        <w:t>אור אליהו</w:t>
      </w:r>
    </w:p>
    <w:p w:rsidR="00D57108" w:rsidRDefault="001F1B80" w:rsidP="000B4946">
      <w:pPr>
        <w:jc w:val="both"/>
        <w:rPr>
          <w:rFonts w:asciiTheme="majorBidi" w:hAnsiTheme="majorBidi" w:cstheme="majorBidi"/>
          <w:rtl/>
        </w:rPr>
      </w:pPr>
      <w:r>
        <w:rPr>
          <w:rFonts w:asciiTheme="majorBidi" w:hAnsiTheme="majorBidi" w:cstheme="majorBidi" w:hint="cs"/>
          <w:b/>
          <w:bCs/>
          <w:rtl/>
        </w:rPr>
        <w:t xml:space="preserve">21-23 </w:t>
      </w:r>
      <w:r w:rsidR="006139F7" w:rsidRPr="00781327">
        <w:rPr>
          <w:rFonts w:asciiTheme="majorBidi" w:hAnsiTheme="majorBidi" w:cstheme="majorBidi" w:hint="cs"/>
          <w:b/>
          <w:bCs/>
          <w:rtl/>
        </w:rPr>
        <w:t>[ב</w:t>
      </w:r>
      <w:r w:rsidR="00AC0269">
        <w:rPr>
          <w:rFonts w:asciiTheme="majorBidi" w:hAnsiTheme="majorBidi" w:cstheme="majorBidi" w:hint="cs"/>
          <w:b/>
          <w:bCs/>
          <w:rtl/>
        </w:rPr>
        <w:t xml:space="preserve">, </w:t>
      </w:r>
      <w:r w:rsidR="006139F7" w:rsidRPr="00781327">
        <w:rPr>
          <w:rFonts w:asciiTheme="majorBidi" w:hAnsiTheme="majorBidi" w:cstheme="majorBidi" w:hint="cs"/>
          <w:b/>
          <w:bCs/>
          <w:rtl/>
        </w:rPr>
        <w:t>ג</w:t>
      </w:r>
      <w:r w:rsidR="00AC0269">
        <w:rPr>
          <w:rFonts w:asciiTheme="majorBidi" w:hAnsiTheme="majorBidi" w:cstheme="majorBidi" w:hint="cs"/>
          <w:b/>
          <w:bCs/>
          <w:rtl/>
        </w:rPr>
        <w:t>, ד</w:t>
      </w:r>
      <w:r w:rsidR="006139F7" w:rsidRPr="00781327">
        <w:rPr>
          <w:rFonts w:asciiTheme="majorBidi" w:hAnsiTheme="majorBidi" w:cstheme="majorBidi" w:hint="cs"/>
          <w:b/>
          <w:bCs/>
          <w:rtl/>
        </w:rPr>
        <w:t>] שם</w:t>
      </w:r>
      <w:r w:rsidR="006139F7">
        <w:rPr>
          <w:rFonts w:asciiTheme="majorBidi" w:hAnsiTheme="majorBidi" w:cstheme="majorBidi" w:hint="cs"/>
          <w:rtl/>
        </w:rPr>
        <w:t xml:space="preserve"> </w:t>
      </w:r>
      <w:proofErr w:type="spellStart"/>
      <w:r w:rsidR="006139F7">
        <w:rPr>
          <w:rFonts w:asciiTheme="majorBidi" w:hAnsiTheme="majorBidi" w:cstheme="majorBidi" w:hint="cs"/>
          <w:rtl/>
        </w:rPr>
        <w:t>בגמ</w:t>
      </w:r>
      <w:proofErr w:type="spellEnd"/>
      <w:r w:rsidR="006139F7">
        <w:rPr>
          <w:rFonts w:asciiTheme="majorBidi" w:hAnsiTheme="majorBidi" w:cstheme="majorBidi" w:hint="cs"/>
          <w:rtl/>
        </w:rPr>
        <w:t>': "</w:t>
      </w:r>
      <w:r w:rsidR="006139F7" w:rsidRPr="006139F7">
        <w:rPr>
          <w:rFonts w:asciiTheme="majorBidi" w:hAnsiTheme="majorBidi" w:cs="Times New Roman"/>
          <w:rtl/>
        </w:rPr>
        <w:t xml:space="preserve">בעי רמי בר </w:t>
      </w:r>
      <w:proofErr w:type="spellStart"/>
      <w:r w:rsidR="006139F7" w:rsidRPr="006139F7">
        <w:rPr>
          <w:rFonts w:asciiTheme="majorBidi" w:hAnsiTheme="majorBidi" w:cs="Times New Roman"/>
          <w:rtl/>
        </w:rPr>
        <w:t>חמא</w:t>
      </w:r>
      <w:proofErr w:type="spellEnd"/>
      <w:r w:rsidR="006139F7">
        <w:rPr>
          <w:rFonts w:asciiTheme="majorBidi" w:hAnsiTheme="majorBidi" w:cs="Times New Roman" w:hint="cs"/>
          <w:rtl/>
        </w:rPr>
        <w:t>,</w:t>
      </w:r>
      <w:r w:rsidR="006139F7" w:rsidRPr="006139F7">
        <w:rPr>
          <w:rFonts w:asciiTheme="majorBidi" w:hAnsiTheme="majorBidi" w:cs="Times New Roman"/>
          <w:rtl/>
        </w:rPr>
        <w:t xml:space="preserve"> </w:t>
      </w:r>
      <w:r w:rsidR="006139F7" w:rsidRPr="00781327">
        <w:rPr>
          <w:rFonts w:asciiTheme="majorBidi" w:hAnsiTheme="majorBidi" w:cs="Times New Roman"/>
          <w:rtl/>
        </w:rPr>
        <w:t>מת</w:t>
      </w:r>
      <w:r w:rsidR="006139F7" w:rsidRPr="006139F7">
        <w:rPr>
          <w:rFonts w:asciiTheme="majorBidi" w:hAnsiTheme="majorBidi" w:cs="Times New Roman"/>
          <w:rtl/>
        </w:rPr>
        <w:t xml:space="preserve"> בכלי וכלי צף על פני המים מהו</w:t>
      </w:r>
      <w:r w:rsidR="006139F7">
        <w:rPr>
          <w:rFonts w:asciiTheme="majorBidi" w:hAnsiTheme="majorBidi" w:cs="Times New Roman" w:hint="cs"/>
          <w:rtl/>
        </w:rPr>
        <w:t>,</w:t>
      </w:r>
      <w:r w:rsidR="006139F7" w:rsidRPr="006139F7">
        <w:rPr>
          <w:rFonts w:asciiTheme="majorBidi" w:hAnsiTheme="majorBidi" w:cs="Times New Roman"/>
          <w:rtl/>
        </w:rPr>
        <w:t xml:space="preserve"> בתר כלי </w:t>
      </w:r>
      <w:proofErr w:type="spellStart"/>
      <w:r w:rsidR="006139F7" w:rsidRPr="006139F7">
        <w:rPr>
          <w:rFonts w:asciiTheme="majorBidi" w:hAnsiTheme="majorBidi" w:cs="Times New Roman"/>
          <w:rtl/>
        </w:rPr>
        <w:t>אזלינן</w:t>
      </w:r>
      <w:proofErr w:type="spellEnd"/>
      <w:r w:rsidR="006139F7">
        <w:rPr>
          <w:rFonts w:asciiTheme="majorBidi" w:hAnsiTheme="majorBidi" w:cs="Times New Roman" w:hint="cs"/>
          <w:rtl/>
        </w:rPr>
        <w:t>,</w:t>
      </w:r>
      <w:r w:rsidR="006139F7" w:rsidRPr="006139F7">
        <w:rPr>
          <w:rFonts w:asciiTheme="majorBidi" w:hAnsiTheme="majorBidi" w:cs="Times New Roman"/>
          <w:rtl/>
        </w:rPr>
        <w:t xml:space="preserve"> או בתר </w:t>
      </w:r>
      <w:proofErr w:type="spellStart"/>
      <w:r w:rsidR="006139F7" w:rsidRPr="00781327">
        <w:rPr>
          <w:rFonts w:asciiTheme="majorBidi" w:hAnsiTheme="majorBidi" w:cs="Times New Roman"/>
          <w:rtl/>
        </w:rPr>
        <w:t>מיתא</w:t>
      </w:r>
      <w:proofErr w:type="spellEnd"/>
      <w:r w:rsidR="006139F7" w:rsidRPr="006139F7">
        <w:rPr>
          <w:rFonts w:asciiTheme="majorBidi" w:hAnsiTheme="majorBidi" w:cs="Times New Roman"/>
          <w:rtl/>
        </w:rPr>
        <w:t xml:space="preserve"> </w:t>
      </w:r>
      <w:proofErr w:type="spellStart"/>
      <w:r w:rsidR="006139F7" w:rsidRPr="006139F7">
        <w:rPr>
          <w:rFonts w:asciiTheme="majorBidi" w:hAnsiTheme="majorBidi" w:cs="Times New Roman"/>
          <w:rtl/>
        </w:rPr>
        <w:t>אזלינן</w:t>
      </w:r>
      <w:proofErr w:type="spellEnd"/>
      <w:r w:rsidR="00AC0269">
        <w:rPr>
          <w:rFonts w:asciiTheme="majorBidi" w:hAnsiTheme="majorBidi" w:cs="Times New Roman" w:hint="cs"/>
          <w:rtl/>
        </w:rPr>
        <w:t>.</w:t>
      </w:r>
      <w:r w:rsidR="00AC0269" w:rsidRPr="00AC0269">
        <w:rPr>
          <w:rFonts w:asciiTheme="majorBidi" w:hAnsiTheme="majorBidi" w:cs="Times New Roman"/>
          <w:rtl/>
        </w:rPr>
        <w:t xml:space="preserve"> א</w:t>
      </w:r>
      <w:r w:rsidR="00AC0269">
        <w:rPr>
          <w:rFonts w:asciiTheme="majorBidi" w:hAnsiTheme="majorBidi" w:cs="Times New Roman" w:hint="cs"/>
          <w:rtl/>
        </w:rPr>
        <w:t xml:space="preserve">ם </w:t>
      </w:r>
      <w:r w:rsidR="00AC0269" w:rsidRPr="00AC0269">
        <w:rPr>
          <w:rFonts w:asciiTheme="majorBidi" w:hAnsiTheme="majorBidi" w:cs="Times New Roman"/>
          <w:rtl/>
        </w:rPr>
        <w:t>ת</w:t>
      </w:r>
      <w:r w:rsidR="00AC0269">
        <w:rPr>
          <w:rFonts w:asciiTheme="majorBidi" w:hAnsiTheme="majorBidi" w:cs="Times New Roman" w:hint="cs"/>
          <w:rtl/>
        </w:rPr>
        <w:t xml:space="preserve">מצי </w:t>
      </w:r>
      <w:r w:rsidR="00AC0269" w:rsidRPr="00AC0269">
        <w:rPr>
          <w:rFonts w:asciiTheme="majorBidi" w:hAnsiTheme="majorBidi" w:cs="Times New Roman"/>
          <w:rtl/>
        </w:rPr>
        <w:t>ל</w:t>
      </w:r>
      <w:r w:rsidR="00AC0269">
        <w:rPr>
          <w:rFonts w:asciiTheme="majorBidi" w:hAnsiTheme="majorBidi" w:cs="Times New Roman" w:hint="cs"/>
          <w:rtl/>
        </w:rPr>
        <w:t>ומר</w:t>
      </w:r>
      <w:r w:rsidR="00AC0269" w:rsidRPr="00AC0269">
        <w:rPr>
          <w:rFonts w:asciiTheme="majorBidi" w:hAnsiTheme="majorBidi" w:cs="Times New Roman"/>
          <w:rtl/>
        </w:rPr>
        <w:t xml:space="preserve"> בתר כלי </w:t>
      </w:r>
      <w:proofErr w:type="spellStart"/>
      <w:r w:rsidR="00AC0269" w:rsidRPr="00AC0269">
        <w:rPr>
          <w:rFonts w:asciiTheme="majorBidi" w:hAnsiTheme="majorBidi" w:cs="Times New Roman"/>
          <w:rtl/>
        </w:rPr>
        <w:t>אזלינן</w:t>
      </w:r>
      <w:proofErr w:type="spellEnd"/>
      <w:r w:rsidR="00AC0269">
        <w:rPr>
          <w:rFonts w:asciiTheme="majorBidi" w:hAnsiTheme="majorBidi" w:cs="Times New Roman" w:hint="cs"/>
          <w:rtl/>
        </w:rPr>
        <w:t>,</w:t>
      </w:r>
      <w:r w:rsidR="00AC0269" w:rsidRPr="00AC0269">
        <w:rPr>
          <w:rFonts w:asciiTheme="majorBidi" w:hAnsiTheme="majorBidi" w:cs="Times New Roman"/>
          <w:rtl/>
        </w:rPr>
        <w:t xml:space="preserve"> </w:t>
      </w:r>
      <w:r w:rsidR="00AC0269" w:rsidRPr="00AC0269">
        <w:rPr>
          <w:rFonts w:asciiTheme="majorBidi" w:hAnsiTheme="majorBidi" w:cs="Times New Roman"/>
          <w:b/>
          <w:bCs/>
          <w:rtl/>
        </w:rPr>
        <w:t>מת על גבי שרץ</w:t>
      </w:r>
      <w:r w:rsidR="00AC0269" w:rsidRPr="00AC0269">
        <w:rPr>
          <w:rFonts w:asciiTheme="majorBidi" w:hAnsiTheme="majorBidi" w:cs="Times New Roman"/>
          <w:rtl/>
        </w:rPr>
        <w:t xml:space="preserve"> מהו</w:t>
      </w:r>
      <w:r w:rsidR="00AC0269">
        <w:rPr>
          <w:rFonts w:asciiTheme="majorBidi" w:hAnsiTheme="majorBidi" w:cs="Times New Roman" w:hint="cs"/>
          <w:rtl/>
        </w:rPr>
        <w:t>,</w:t>
      </w:r>
      <w:r w:rsidR="00AC0269" w:rsidRPr="00AC0269">
        <w:rPr>
          <w:rFonts w:asciiTheme="majorBidi" w:hAnsiTheme="majorBidi" w:cs="Times New Roman"/>
          <w:rtl/>
        </w:rPr>
        <w:t xml:space="preserve"> כיון </w:t>
      </w:r>
      <w:proofErr w:type="spellStart"/>
      <w:r w:rsidR="00AC0269" w:rsidRPr="00AC0269">
        <w:rPr>
          <w:rFonts w:asciiTheme="majorBidi" w:hAnsiTheme="majorBidi" w:cs="Times New Roman"/>
          <w:rtl/>
        </w:rPr>
        <w:t>דהאי</w:t>
      </w:r>
      <w:proofErr w:type="spellEnd"/>
      <w:r w:rsidR="00AC0269" w:rsidRPr="00AC0269">
        <w:rPr>
          <w:rFonts w:asciiTheme="majorBidi" w:hAnsiTheme="majorBidi" w:cs="Times New Roman"/>
          <w:rtl/>
        </w:rPr>
        <w:t xml:space="preserve"> טומאת ערב והאי טומאת שבעה</w:t>
      </w:r>
      <w:r w:rsidR="00AC0269">
        <w:rPr>
          <w:rFonts w:asciiTheme="majorBidi" w:hAnsiTheme="majorBidi" w:cs="Times New Roman" w:hint="cs"/>
          <w:rtl/>
        </w:rPr>
        <w:t>,</w:t>
      </w:r>
      <w:r w:rsidR="00AC0269" w:rsidRPr="00AC0269">
        <w:rPr>
          <w:rFonts w:asciiTheme="majorBidi" w:hAnsiTheme="majorBidi" w:cs="Times New Roman"/>
          <w:rtl/>
        </w:rPr>
        <w:t xml:space="preserve"> כמאן </w:t>
      </w:r>
      <w:proofErr w:type="spellStart"/>
      <w:r w:rsidR="00AC0269" w:rsidRPr="00AC0269">
        <w:rPr>
          <w:rFonts w:asciiTheme="majorBidi" w:hAnsiTheme="majorBidi" w:cs="Times New Roman"/>
          <w:rtl/>
        </w:rPr>
        <w:t>דמחתא</w:t>
      </w:r>
      <w:proofErr w:type="spellEnd"/>
      <w:r w:rsidR="00AC0269" w:rsidRPr="00AC0269">
        <w:rPr>
          <w:rFonts w:asciiTheme="majorBidi" w:hAnsiTheme="majorBidi" w:cs="Times New Roman"/>
          <w:rtl/>
        </w:rPr>
        <w:t xml:space="preserve"> טומאה בכלי דמיא</w:t>
      </w:r>
      <w:r w:rsidR="00AC0269">
        <w:rPr>
          <w:rFonts w:asciiTheme="majorBidi" w:hAnsiTheme="majorBidi" w:cs="Times New Roman" w:hint="cs"/>
          <w:rtl/>
        </w:rPr>
        <w:t>,</w:t>
      </w:r>
      <w:r w:rsidR="00AC0269" w:rsidRPr="00AC0269">
        <w:rPr>
          <w:rFonts w:asciiTheme="majorBidi" w:hAnsiTheme="majorBidi" w:cs="Times New Roman"/>
          <w:rtl/>
        </w:rPr>
        <w:t xml:space="preserve"> או דילמא טומאה </w:t>
      </w:r>
      <w:proofErr w:type="spellStart"/>
      <w:r w:rsidR="00AC0269" w:rsidRPr="00AC0269">
        <w:rPr>
          <w:rFonts w:asciiTheme="majorBidi" w:hAnsiTheme="majorBidi" w:cs="Times New Roman"/>
          <w:rtl/>
        </w:rPr>
        <w:t>סמיכתא</w:t>
      </w:r>
      <w:proofErr w:type="spellEnd"/>
      <w:r w:rsidR="00AC0269" w:rsidRPr="00AC0269">
        <w:rPr>
          <w:rFonts w:asciiTheme="majorBidi" w:hAnsiTheme="majorBidi" w:cs="Times New Roman"/>
          <w:rtl/>
        </w:rPr>
        <w:t xml:space="preserve"> היא</w:t>
      </w:r>
      <w:r w:rsidR="00AC0269">
        <w:rPr>
          <w:rFonts w:asciiTheme="majorBidi" w:hAnsiTheme="majorBidi" w:cs="Times New Roman" w:hint="cs"/>
          <w:rtl/>
        </w:rPr>
        <w:t>"</w:t>
      </w:r>
      <w:r w:rsidR="006139F7">
        <w:rPr>
          <w:rFonts w:asciiTheme="majorBidi" w:hAnsiTheme="majorBidi" w:cstheme="majorBidi" w:hint="cs"/>
          <w:rtl/>
        </w:rPr>
        <w:t xml:space="preserve">, כך היא </w:t>
      </w:r>
      <w:proofErr w:type="spellStart"/>
      <w:r w:rsidR="006139F7">
        <w:rPr>
          <w:rFonts w:asciiTheme="majorBidi" w:hAnsiTheme="majorBidi" w:cstheme="majorBidi" w:hint="cs"/>
          <w:rtl/>
        </w:rPr>
        <w:t>הגירסא</w:t>
      </w:r>
      <w:proofErr w:type="spellEnd"/>
      <w:r w:rsidR="006139F7">
        <w:rPr>
          <w:rFonts w:asciiTheme="majorBidi" w:hAnsiTheme="majorBidi" w:cstheme="majorBidi" w:hint="cs"/>
          <w:rtl/>
        </w:rPr>
        <w:t xml:space="preserve"> שלפנינו </w:t>
      </w:r>
      <w:proofErr w:type="spellStart"/>
      <w:r w:rsidR="006139F7">
        <w:rPr>
          <w:rFonts w:asciiTheme="majorBidi" w:hAnsiTheme="majorBidi" w:cstheme="majorBidi" w:hint="cs"/>
          <w:rtl/>
        </w:rPr>
        <w:t>בגמ</w:t>
      </w:r>
      <w:proofErr w:type="spellEnd"/>
      <w:r w:rsidR="006139F7">
        <w:rPr>
          <w:rFonts w:asciiTheme="majorBidi" w:hAnsiTheme="majorBidi" w:cstheme="majorBidi" w:hint="cs"/>
          <w:rtl/>
        </w:rPr>
        <w:t>'. ולפי זה</w:t>
      </w:r>
      <w:r w:rsidR="006B77E1">
        <w:rPr>
          <w:rFonts w:asciiTheme="majorBidi" w:hAnsiTheme="majorBidi" w:cstheme="majorBidi" w:hint="cs"/>
          <w:rtl/>
        </w:rPr>
        <w:t>,</w:t>
      </w:r>
      <w:r w:rsidR="006139F7">
        <w:rPr>
          <w:rFonts w:asciiTheme="majorBidi" w:hAnsiTheme="majorBidi" w:cstheme="majorBidi" w:hint="cs"/>
          <w:rtl/>
        </w:rPr>
        <w:t xml:space="preserve"> </w:t>
      </w:r>
      <w:proofErr w:type="spellStart"/>
      <w:r w:rsidR="006139F7">
        <w:rPr>
          <w:rFonts w:asciiTheme="majorBidi" w:hAnsiTheme="majorBidi" w:cstheme="majorBidi" w:hint="cs"/>
          <w:rtl/>
        </w:rPr>
        <w:t>ספיקו</w:t>
      </w:r>
      <w:proofErr w:type="spellEnd"/>
      <w:r w:rsidR="006139F7">
        <w:rPr>
          <w:rFonts w:asciiTheme="majorBidi" w:hAnsiTheme="majorBidi" w:cstheme="majorBidi" w:hint="cs"/>
          <w:rtl/>
        </w:rPr>
        <w:t xml:space="preserve"> של רמי בר</w:t>
      </w:r>
      <w:r w:rsidR="007D35E6">
        <w:rPr>
          <w:rFonts w:asciiTheme="majorBidi" w:hAnsiTheme="majorBidi" w:cstheme="majorBidi" w:hint="cs"/>
          <w:rtl/>
        </w:rPr>
        <w:t xml:space="preserve"> </w:t>
      </w:r>
      <w:proofErr w:type="spellStart"/>
      <w:r w:rsidR="008757D9">
        <w:rPr>
          <w:rFonts w:asciiTheme="majorBidi" w:hAnsiTheme="majorBidi" w:cstheme="majorBidi" w:hint="cs"/>
          <w:rtl/>
        </w:rPr>
        <w:t>ח</w:t>
      </w:r>
      <w:r w:rsidR="006139F7">
        <w:rPr>
          <w:rFonts w:asciiTheme="majorBidi" w:hAnsiTheme="majorBidi" w:cstheme="majorBidi" w:hint="cs"/>
          <w:rtl/>
        </w:rPr>
        <w:t>מא</w:t>
      </w:r>
      <w:proofErr w:type="spellEnd"/>
      <w:r w:rsidR="006139F7">
        <w:rPr>
          <w:rFonts w:asciiTheme="majorBidi" w:hAnsiTheme="majorBidi" w:cstheme="majorBidi" w:hint="cs"/>
          <w:rtl/>
        </w:rPr>
        <w:t xml:space="preserve"> הוא, כשיש מת בתוך כלי והכלי צף על פני המים, ו</w:t>
      </w:r>
      <w:r w:rsidR="00713A24">
        <w:rPr>
          <w:rFonts w:asciiTheme="majorBidi" w:hAnsiTheme="majorBidi" w:cstheme="majorBidi" w:hint="cs"/>
          <w:rtl/>
        </w:rPr>
        <w:t xml:space="preserve">יש </w:t>
      </w:r>
      <w:r w:rsidR="006139F7">
        <w:rPr>
          <w:rFonts w:asciiTheme="majorBidi" w:hAnsiTheme="majorBidi" w:cstheme="majorBidi" w:hint="cs"/>
          <w:rtl/>
        </w:rPr>
        <w:t xml:space="preserve">ספק </w:t>
      </w:r>
      <w:r w:rsidR="00713A24">
        <w:rPr>
          <w:rFonts w:asciiTheme="majorBidi" w:hAnsiTheme="majorBidi" w:cstheme="majorBidi" w:hint="cs"/>
          <w:rtl/>
        </w:rPr>
        <w:t>ה</w:t>
      </w:r>
      <w:r w:rsidR="006139F7">
        <w:rPr>
          <w:rFonts w:asciiTheme="majorBidi" w:hAnsiTheme="majorBidi" w:cstheme="majorBidi" w:hint="cs"/>
          <w:rtl/>
        </w:rPr>
        <w:t>אם נגע בו, האם הולכים א</w:t>
      </w:r>
      <w:r w:rsidR="008757D9">
        <w:rPr>
          <w:rFonts w:asciiTheme="majorBidi" w:hAnsiTheme="majorBidi" w:cstheme="majorBidi" w:hint="cs"/>
          <w:rtl/>
        </w:rPr>
        <w:t>ח</w:t>
      </w:r>
      <w:r w:rsidR="006139F7">
        <w:rPr>
          <w:rFonts w:asciiTheme="majorBidi" w:hAnsiTheme="majorBidi" w:cstheme="majorBidi" w:hint="cs"/>
          <w:rtl/>
        </w:rPr>
        <w:t xml:space="preserve">ר הכלי, וכיוון שהכלי צף על המים </w:t>
      </w:r>
      <w:proofErr w:type="spellStart"/>
      <w:r w:rsidR="006139F7">
        <w:rPr>
          <w:rFonts w:asciiTheme="majorBidi" w:hAnsiTheme="majorBidi" w:cstheme="majorBidi" w:hint="cs"/>
          <w:rtl/>
        </w:rPr>
        <w:t>ספיקו</w:t>
      </w:r>
      <w:proofErr w:type="spellEnd"/>
      <w:r w:rsidR="006139F7">
        <w:rPr>
          <w:rFonts w:asciiTheme="majorBidi" w:hAnsiTheme="majorBidi" w:cstheme="majorBidi" w:hint="cs"/>
          <w:rtl/>
        </w:rPr>
        <w:t xml:space="preserve"> טהור, או שהולכים א</w:t>
      </w:r>
      <w:r w:rsidR="008757D9">
        <w:rPr>
          <w:rFonts w:asciiTheme="majorBidi" w:hAnsiTheme="majorBidi" w:cstheme="majorBidi" w:hint="cs"/>
          <w:rtl/>
        </w:rPr>
        <w:t>ח</w:t>
      </w:r>
      <w:r w:rsidR="006139F7">
        <w:rPr>
          <w:rFonts w:asciiTheme="majorBidi" w:hAnsiTheme="majorBidi" w:cstheme="majorBidi" w:hint="cs"/>
          <w:rtl/>
        </w:rPr>
        <w:t>ר המת, וכיוון שהמת מונ</w:t>
      </w:r>
      <w:r w:rsidR="008757D9">
        <w:rPr>
          <w:rFonts w:asciiTheme="majorBidi" w:hAnsiTheme="majorBidi" w:cstheme="majorBidi" w:hint="cs"/>
          <w:rtl/>
        </w:rPr>
        <w:t>ח</w:t>
      </w:r>
      <w:r w:rsidR="006139F7">
        <w:rPr>
          <w:rFonts w:asciiTheme="majorBidi" w:hAnsiTheme="majorBidi" w:cstheme="majorBidi" w:hint="cs"/>
          <w:rtl/>
        </w:rPr>
        <w:t xml:space="preserve"> בכלי, </w:t>
      </w:r>
      <w:proofErr w:type="spellStart"/>
      <w:r w:rsidR="006139F7">
        <w:rPr>
          <w:rFonts w:asciiTheme="majorBidi" w:hAnsiTheme="majorBidi" w:cstheme="majorBidi" w:hint="cs"/>
          <w:rtl/>
        </w:rPr>
        <w:t>ספיקו</w:t>
      </w:r>
      <w:proofErr w:type="spellEnd"/>
      <w:r w:rsidR="006139F7">
        <w:rPr>
          <w:rFonts w:asciiTheme="majorBidi" w:hAnsiTheme="majorBidi" w:cstheme="majorBidi" w:hint="cs"/>
          <w:rtl/>
        </w:rPr>
        <w:t xml:space="preserve"> טמא</w:t>
      </w:r>
      <w:r w:rsidR="006139F7">
        <w:rPr>
          <w:rStyle w:val="a5"/>
          <w:rFonts w:asciiTheme="majorBidi" w:hAnsiTheme="majorBidi" w:cstheme="majorBidi"/>
          <w:rtl/>
        </w:rPr>
        <w:footnoteReference w:id="75"/>
      </w:r>
      <w:r w:rsidR="006139F7">
        <w:rPr>
          <w:rFonts w:asciiTheme="majorBidi" w:hAnsiTheme="majorBidi" w:cstheme="majorBidi" w:hint="cs"/>
          <w:rtl/>
        </w:rPr>
        <w:t xml:space="preserve">. </w:t>
      </w:r>
      <w:r w:rsidR="00AC0269">
        <w:rPr>
          <w:rFonts w:asciiTheme="majorBidi" w:hAnsiTheme="majorBidi" w:cstheme="majorBidi" w:hint="cs"/>
          <w:rtl/>
        </w:rPr>
        <w:t xml:space="preserve">ועוד הסתפק רמי בר </w:t>
      </w:r>
      <w:proofErr w:type="spellStart"/>
      <w:r w:rsidR="008757D9">
        <w:rPr>
          <w:rFonts w:asciiTheme="majorBidi" w:hAnsiTheme="majorBidi" w:cstheme="majorBidi" w:hint="cs"/>
          <w:rtl/>
        </w:rPr>
        <w:t>ח</w:t>
      </w:r>
      <w:r w:rsidR="00AC0269">
        <w:rPr>
          <w:rFonts w:asciiTheme="majorBidi" w:hAnsiTheme="majorBidi" w:cstheme="majorBidi" w:hint="cs"/>
          <w:rtl/>
        </w:rPr>
        <w:t>מא</w:t>
      </w:r>
      <w:proofErr w:type="spellEnd"/>
      <w:r w:rsidR="00AC0269">
        <w:rPr>
          <w:rFonts w:asciiTheme="majorBidi" w:hAnsiTheme="majorBidi" w:cstheme="majorBidi" w:hint="cs"/>
          <w:rtl/>
        </w:rPr>
        <w:t>, לפי הצד שהולכים א</w:t>
      </w:r>
      <w:r w:rsidR="008757D9">
        <w:rPr>
          <w:rFonts w:asciiTheme="majorBidi" w:hAnsiTheme="majorBidi" w:cstheme="majorBidi" w:hint="cs"/>
          <w:rtl/>
        </w:rPr>
        <w:t>ח</w:t>
      </w:r>
      <w:r w:rsidR="00AC0269">
        <w:rPr>
          <w:rFonts w:asciiTheme="majorBidi" w:hAnsiTheme="majorBidi" w:cstheme="majorBidi" w:hint="cs"/>
          <w:rtl/>
        </w:rPr>
        <w:t xml:space="preserve">ר הכלי, </w:t>
      </w:r>
      <w:r w:rsidR="00713A24">
        <w:rPr>
          <w:rFonts w:asciiTheme="majorBidi" w:hAnsiTheme="majorBidi" w:cstheme="majorBidi" w:hint="cs"/>
          <w:rtl/>
        </w:rPr>
        <w:t>ונ</w:t>
      </w:r>
      <w:r w:rsidR="00AF6F50">
        <w:rPr>
          <w:rFonts w:asciiTheme="majorBidi" w:hAnsiTheme="majorBidi" w:cstheme="majorBidi" w:hint="cs"/>
          <w:rtl/>
        </w:rPr>
        <w:t>ח</w:t>
      </w:r>
      <w:r w:rsidR="00713A24">
        <w:rPr>
          <w:rFonts w:asciiTheme="majorBidi" w:hAnsiTheme="majorBidi" w:cstheme="majorBidi" w:hint="cs"/>
          <w:rtl/>
        </w:rPr>
        <w:t xml:space="preserve">שב המת כטומאה צפה, </w:t>
      </w:r>
      <w:r w:rsidR="00AC0269">
        <w:rPr>
          <w:rFonts w:asciiTheme="majorBidi" w:hAnsiTheme="majorBidi" w:cstheme="majorBidi" w:hint="cs"/>
          <w:rtl/>
        </w:rPr>
        <w:t>מה הדין כשהמת הוא על גבי שרץ, האם נ</w:t>
      </w:r>
      <w:r w:rsidR="008757D9">
        <w:rPr>
          <w:rFonts w:asciiTheme="majorBidi" w:hAnsiTheme="majorBidi" w:cstheme="majorBidi" w:hint="cs"/>
          <w:rtl/>
        </w:rPr>
        <w:t>ח</w:t>
      </w:r>
      <w:r w:rsidR="00AC0269">
        <w:rPr>
          <w:rFonts w:asciiTheme="majorBidi" w:hAnsiTheme="majorBidi" w:cstheme="majorBidi" w:hint="cs"/>
          <w:rtl/>
        </w:rPr>
        <w:t>שבים כגוף א</w:t>
      </w:r>
      <w:r w:rsidR="008757D9">
        <w:rPr>
          <w:rFonts w:asciiTheme="majorBidi" w:hAnsiTheme="majorBidi" w:cstheme="majorBidi" w:hint="cs"/>
          <w:rtl/>
        </w:rPr>
        <w:t>ח</w:t>
      </w:r>
      <w:r w:rsidR="00AC0269">
        <w:rPr>
          <w:rFonts w:asciiTheme="majorBidi" w:hAnsiTheme="majorBidi" w:cstheme="majorBidi" w:hint="cs"/>
          <w:rtl/>
        </w:rPr>
        <w:t>ד ונ</w:t>
      </w:r>
      <w:r w:rsidR="008757D9">
        <w:rPr>
          <w:rFonts w:asciiTheme="majorBidi" w:hAnsiTheme="majorBidi" w:cstheme="majorBidi" w:hint="cs"/>
          <w:rtl/>
        </w:rPr>
        <w:t>ח</w:t>
      </w:r>
      <w:r w:rsidR="00AC0269">
        <w:rPr>
          <w:rFonts w:asciiTheme="majorBidi" w:hAnsiTheme="majorBidi" w:cstheme="majorBidi" w:hint="cs"/>
          <w:rtl/>
        </w:rPr>
        <w:t>שב שג</w:t>
      </w:r>
      <w:r w:rsidR="00713A24">
        <w:rPr>
          <w:rFonts w:asciiTheme="majorBidi" w:hAnsiTheme="majorBidi" w:cstheme="majorBidi" w:hint="cs"/>
          <w:rtl/>
        </w:rPr>
        <w:t xml:space="preserve">ם המת צף, או כיוון שדינם שונה, </w:t>
      </w:r>
      <w:r w:rsidR="00AC0269">
        <w:rPr>
          <w:rFonts w:asciiTheme="majorBidi" w:hAnsiTheme="majorBidi" w:cstheme="majorBidi" w:hint="cs"/>
          <w:rtl/>
        </w:rPr>
        <w:t>נ</w:t>
      </w:r>
      <w:r w:rsidR="008757D9">
        <w:rPr>
          <w:rFonts w:asciiTheme="majorBidi" w:hAnsiTheme="majorBidi" w:cstheme="majorBidi" w:hint="cs"/>
          <w:rtl/>
        </w:rPr>
        <w:t>ח</w:t>
      </w:r>
      <w:r w:rsidR="00AC0269">
        <w:rPr>
          <w:rFonts w:asciiTheme="majorBidi" w:hAnsiTheme="majorBidi" w:cstheme="majorBidi" w:hint="cs"/>
          <w:rtl/>
        </w:rPr>
        <w:t>שבים כשני גופים נפרדים, ולכן המת דינו כמ</w:t>
      </w:r>
      <w:r w:rsidR="00713A24">
        <w:rPr>
          <w:rFonts w:asciiTheme="majorBidi" w:hAnsiTheme="majorBidi" w:cstheme="majorBidi" w:hint="cs"/>
          <w:rtl/>
        </w:rPr>
        <w:t>ו</w:t>
      </w:r>
      <w:r w:rsidR="00AC0269">
        <w:rPr>
          <w:rFonts w:asciiTheme="majorBidi" w:hAnsiTheme="majorBidi" w:cstheme="majorBidi" w:hint="cs"/>
          <w:rtl/>
        </w:rPr>
        <w:t>נ</w:t>
      </w:r>
      <w:r w:rsidR="008757D9">
        <w:rPr>
          <w:rFonts w:asciiTheme="majorBidi" w:hAnsiTheme="majorBidi" w:cstheme="majorBidi" w:hint="cs"/>
          <w:rtl/>
        </w:rPr>
        <w:t>ח</w:t>
      </w:r>
      <w:r w:rsidR="00AC0269">
        <w:rPr>
          <w:rFonts w:asciiTheme="majorBidi" w:hAnsiTheme="majorBidi" w:cstheme="majorBidi" w:hint="cs"/>
          <w:rtl/>
        </w:rPr>
        <w:t xml:space="preserve"> ולא כצף</w:t>
      </w:r>
      <w:r w:rsidR="00AC0269">
        <w:rPr>
          <w:rStyle w:val="a5"/>
          <w:rFonts w:asciiTheme="majorBidi" w:hAnsiTheme="majorBidi" w:cstheme="majorBidi"/>
          <w:rtl/>
        </w:rPr>
        <w:footnoteReference w:id="76"/>
      </w:r>
      <w:r w:rsidR="00AC0269">
        <w:rPr>
          <w:rFonts w:asciiTheme="majorBidi" w:hAnsiTheme="majorBidi" w:cstheme="majorBidi" w:hint="cs"/>
          <w:rtl/>
        </w:rPr>
        <w:t xml:space="preserve">. </w:t>
      </w:r>
      <w:r w:rsidR="00D57108">
        <w:rPr>
          <w:rFonts w:asciiTheme="majorBidi" w:hAnsiTheme="majorBidi" w:cstheme="majorBidi" w:hint="cs"/>
          <w:rtl/>
        </w:rPr>
        <w:t xml:space="preserve">ולפי </w:t>
      </w:r>
      <w:proofErr w:type="spellStart"/>
      <w:r w:rsidR="00D57108">
        <w:rPr>
          <w:rFonts w:asciiTheme="majorBidi" w:hAnsiTheme="majorBidi" w:cstheme="majorBidi" w:hint="cs"/>
          <w:rtl/>
        </w:rPr>
        <w:t>גירסא</w:t>
      </w:r>
      <w:proofErr w:type="spellEnd"/>
      <w:r w:rsidR="00D57108">
        <w:rPr>
          <w:rFonts w:asciiTheme="majorBidi" w:hAnsiTheme="majorBidi" w:cstheme="majorBidi" w:hint="cs"/>
          <w:rtl/>
        </w:rPr>
        <w:t xml:space="preserve"> זו</w:t>
      </w:r>
      <w:r w:rsidR="00713A24">
        <w:rPr>
          <w:rFonts w:asciiTheme="majorBidi" w:hAnsiTheme="majorBidi" w:cstheme="majorBidi" w:hint="cs"/>
          <w:rtl/>
        </w:rPr>
        <w:t xml:space="preserve"> יוצא,</w:t>
      </w:r>
      <w:r w:rsidR="00D57108">
        <w:rPr>
          <w:rFonts w:asciiTheme="majorBidi" w:hAnsiTheme="majorBidi" w:cstheme="majorBidi" w:hint="cs"/>
          <w:rtl/>
        </w:rPr>
        <w:t xml:space="preserve"> </w:t>
      </w:r>
      <w:r w:rsidR="00713A24">
        <w:rPr>
          <w:rFonts w:asciiTheme="majorBidi" w:hAnsiTheme="majorBidi" w:cstheme="majorBidi" w:hint="cs"/>
          <w:rtl/>
        </w:rPr>
        <w:t>ש</w:t>
      </w:r>
      <w:r w:rsidR="00D57108">
        <w:rPr>
          <w:rFonts w:asciiTheme="majorBidi" w:hAnsiTheme="majorBidi" w:cstheme="majorBidi" w:hint="cs"/>
          <w:rtl/>
        </w:rPr>
        <w:t xml:space="preserve">גם במת יש את הדין של טומאה צפה, שהיא טהורה. </w:t>
      </w:r>
    </w:p>
    <w:p w:rsidR="006139F7" w:rsidRDefault="00781327" w:rsidP="000B4946">
      <w:pPr>
        <w:jc w:val="both"/>
        <w:rPr>
          <w:rFonts w:asciiTheme="majorBidi" w:hAnsiTheme="majorBidi" w:cstheme="majorBidi"/>
          <w:rtl/>
        </w:rPr>
      </w:pPr>
      <w:r>
        <w:rPr>
          <w:rFonts w:asciiTheme="majorBidi" w:hAnsiTheme="majorBidi" w:cstheme="majorBidi" w:hint="cs"/>
          <w:rtl/>
        </w:rPr>
        <w:t xml:space="preserve">אמנם רבינו </w:t>
      </w:r>
      <w:proofErr w:type="spellStart"/>
      <w:r>
        <w:rPr>
          <w:rFonts w:asciiTheme="majorBidi" w:hAnsiTheme="majorBidi" w:cstheme="majorBidi" w:hint="cs"/>
          <w:rtl/>
        </w:rPr>
        <w:t>בגליון</w:t>
      </w:r>
      <w:proofErr w:type="spellEnd"/>
      <w:r>
        <w:rPr>
          <w:rFonts w:asciiTheme="majorBidi" w:hAnsiTheme="majorBidi" w:cstheme="majorBidi" w:hint="cs"/>
          <w:rtl/>
        </w:rPr>
        <w:t xml:space="preserve"> </w:t>
      </w:r>
      <w:proofErr w:type="spellStart"/>
      <w:r>
        <w:rPr>
          <w:rFonts w:asciiTheme="majorBidi" w:hAnsiTheme="majorBidi" w:cstheme="majorBidi" w:hint="cs"/>
          <w:rtl/>
        </w:rPr>
        <w:t>הש"ס</w:t>
      </w:r>
      <w:proofErr w:type="spellEnd"/>
      <w:r>
        <w:rPr>
          <w:rFonts w:asciiTheme="majorBidi" w:hAnsiTheme="majorBidi" w:cstheme="majorBidi" w:hint="cs"/>
          <w:rtl/>
        </w:rPr>
        <w:t xml:space="preserve"> שלו כתב שבמקום "</w:t>
      </w:r>
      <w:r w:rsidRPr="00781327">
        <w:rPr>
          <w:rFonts w:asciiTheme="majorBidi" w:hAnsiTheme="majorBidi" w:cstheme="majorBidi" w:hint="cs"/>
          <w:b/>
          <w:bCs/>
          <w:rtl/>
        </w:rPr>
        <w:t>מת</w:t>
      </w:r>
      <w:r>
        <w:rPr>
          <w:rFonts w:asciiTheme="majorBidi" w:hAnsiTheme="majorBidi" w:cstheme="majorBidi" w:hint="cs"/>
          <w:rtl/>
        </w:rPr>
        <w:t xml:space="preserve">" צריך לומר </w:t>
      </w:r>
      <w:r>
        <w:rPr>
          <w:rFonts w:asciiTheme="majorBidi" w:hAnsiTheme="majorBidi" w:cstheme="majorBidi" w:hint="cs"/>
          <w:b/>
          <w:bCs/>
          <w:rtl/>
        </w:rPr>
        <w:t>"</w:t>
      </w:r>
      <w:r w:rsidRPr="00781327">
        <w:rPr>
          <w:rFonts w:asciiTheme="majorBidi" w:hAnsiTheme="majorBidi" w:cstheme="majorBidi" w:hint="cs"/>
          <w:b/>
          <w:bCs/>
          <w:rtl/>
        </w:rPr>
        <w:t>שרץ</w:t>
      </w:r>
      <w:r>
        <w:rPr>
          <w:rFonts w:asciiTheme="majorBidi" w:hAnsiTheme="majorBidi" w:cstheme="majorBidi" w:hint="cs"/>
          <w:b/>
          <w:bCs/>
          <w:rtl/>
        </w:rPr>
        <w:t>"</w:t>
      </w:r>
      <w:r>
        <w:rPr>
          <w:rFonts w:asciiTheme="majorBidi" w:hAnsiTheme="majorBidi" w:cstheme="majorBidi" w:hint="cs"/>
          <w:rtl/>
        </w:rPr>
        <w:t xml:space="preserve">, ובמקום </w:t>
      </w:r>
      <w:r>
        <w:rPr>
          <w:rFonts w:asciiTheme="majorBidi" w:hAnsiTheme="majorBidi" w:cstheme="majorBidi" w:hint="cs"/>
          <w:b/>
          <w:bCs/>
          <w:rtl/>
        </w:rPr>
        <w:t>"</w:t>
      </w:r>
      <w:proofErr w:type="spellStart"/>
      <w:r w:rsidRPr="00781327">
        <w:rPr>
          <w:rFonts w:asciiTheme="majorBidi" w:hAnsiTheme="majorBidi" w:cstheme="majorBidi" w:hint="cs"/>
          <w:b/>
          <w:bCs/>
          <w:rtl/>
        </w:rPr>
        <w:t>מיתא</w:t>
      </w:r>
      <w:proofErr w:type="spellEnd"/>
      <w:r>
        <w:rPr>
          <w:rFonts w:asciiTheme="majorBidi" w:hAnsiTheme="majorBidi" w:cstheme="majorBidi" w:hint="cs"/>
          <w:b/>
          <w:bCs/>
          <w:rtl/>
        </w:rPr>
        <w:t>"</w:t>
      </w:r>
      <w:r>
        <w:rPr>
          <w:rFonts w:asciiTheme="majorBidi" w:hAnsiTheme="majorBidi" w:cstheme="majorBidi" w:hint="cs"/>
          <w:rtl/>
        </w:rPr>
        <w:t xml:space="preserve"> צריך לומר "</w:t>
      </w:r>
      <w:proofErr w:type="spellStart"/>
      <w:r w:rsidRPr="00781327">
        <w:rPr>
          <w:rFonts w:asciiTheme="majorBidi" w:hAnsiTheme="majorBidi" w:cstheme="majorBidi" w:hint="cs"/>
          <w:b/>
          <w:bCs/>
          <w:rtl/>
        </w:rPr>
        <w:t>מיא</w:t>
      </w:r>
      <w:proofErr w:type="spellEnd"/>
      <w:r>
        <w:rPr>
          <w:rFonts w:asciiTheme="majorBidi" w:hAnsiTheme="majorBidi" w:cstheme="majorBidi" w:hint="cs"/>
          <w:rtl/>
        </w:rPr>
        <w:t>"</w:t>
      </w:r>
      <w:r w:rsidR="00AC0269">
        <w:rPr>
          <w:rFonts w:asciiTheme="majorBidi" w:hAnsiTheme="majorBidi" w:cstheme="majorBidi" w:hint="cs"/>
          <w:rtl/>
        </w:rPr>
        <w:t>, ובמקום "</w:t>
      </w:r>
      <w:r w:rsidR="00AC0269" w:rsidRPr="00AC0269">
        <w:rPr>
          <w:rFonts w:asciiTheme="majorBidi" w:hAnsiTheme="majorBidi" w:cstheme="majorBidi" w:hint="cs"/>
          <w:b/>
          <w:bCs/>
          <w:rtl/>
        </w:rPr>
        <w:t>מת על גבי שרץ</w:t>
      </w:r>
      <w:r w:rsidR="00AC0269">
        <w:rPr>
          <w:rFonts w:asciiTheme="majorBidi" w:hAnsiTheme="majorBidi" w:cstheme="majorBidi" w:hint="cs"/>
          <w:rtl/>
        </w:rPr>
        <w:t xml:space="preserve">" </w:t>
      </w:r>
      <w:r w:rsidR="00AC0269" w:rsidRPr="00AC0269">
        <w:rPr>
          <w:rFonts w:asciiTheme="majorBidi" w:hAnsiTheme="majorBidi" w:cstheme="majorBidi" w:hint="cs"/>
          <w:b/>
          <w:bCs/>
          <w:rtl/>
        </w:rPr>
        <w:t>צריך לומר</w:t>
      </w:r>
      <w:r w:rsidR="00AC0269">
        <w:rPr>
          <w:rFonts w:asciiTheme="majorBidi" w:hAnsiTheme="majorBidi" w:cstheme="majorBidi" w:hint="cs"/>
          <w:rtl/>
        </w:rPr>
        <w:t xml:space="preserve"> "</w:t>
      </w:r>
      <w:r w:rsidR="00AC0269" w:rsidRPr="00AC0269">
        <w:rPr>
          <w:rFonts w:asciiTheme="majorBidi" w:hAnsiTheme="majorBidi" w:cstheme="majorBidi" w:hint="cs"/>
          <w:b/>
          <w:bCs/>
          <w:rtl/>
        </w:rPr>
        <w:t>שרץ על גבי מת</w:t>
      </w:r>
      <w:r w:rsidR="00AC0269">
        <w:rPr>
          <w:rFonts w:asciiTheme="majorBidi" w:hAnsiTheme="majorBidi" w:cstheme="majorBidi" w:hint="cs"/>
          <w:rtl/>
        </w:rPr>
        <w:t>"</w:t>
      </w:r>
      <w:r>
        <w:rPr>
          <w:rFonts w:asciiTheme="majorBidi" w:hAnsiTheme="majorBidi" w:cstheme="majorBidi" w:hint="cs"/>
          <w:rtl/>
        </w:rPr>
        <w:t>. וכך צריך לגרוס</w:t>
      </w:r>
      <w:r w:rsidR="00713A24">
        <w:rPr>
          <w:rFonts w:asciiTheme="majorBidi" w:hAnsiTheme="majorBidi" w:cstheme="majorBidi" w:hint="cs"/>
          <w:rtl/>
        </w:rPr>
        <w:t xml:space="preserve"> </w:t>
      </w:r>
      <w:proofErr w:type="spellStart"/>
      <w:r w:rsidR="00713A24">
        <w:rPr>
          <w:rFonts w:asciiTheme="majorBidi" w:hAnsiTheme="majorBidi" w:cstheme="majorBidi" w:hint="cs"/>
          <w:rtl/>
        </w:rPr>
        <w:t>בגמ</w:t>
      </w:r>
      <w:proofErr w:type="spellEnd"/>
      <w:r w:rsidR="00713A24">
        <w:rPr>
          <w:rFonts w:asciiTheme="majorBidi" w:hAnsiTheme="majorBidi" w:cstheme="majorBidi" w:hint="cs"/>
          <w:rtl/>
        </w:rPr>
        <w:t>'</w:t>
      </w:r>
      <w:r>
        <w:rPr>
          <w:rFonts w:asciiTheme="majorBidi" w:hAnsiTheme="majorBidi" w:cstheme="majorBidi" w:hint="cs"/>
          <w:rtl/>
        </w:rPr>
        <w:t>: "</w:t>
      </w:r>
      <w:r w:rsidRPr="00781327">
        <w:rPr>
          <w:rFonts w:asciiTheme="majorBidi" w:hAnsiTheme="majorBidi" w:cs="Times New Roman"/>
          <w:rtl/>
        </w:rPr>
        <w:t xml:space="preserve">בעי רמי בר </w:t>
      </w:r>
      <w:proofErr w:type="spellStart"/>
      <w:r w:rsidRPr="00781327">
        <w:rPr>
          <w:rFonts w:asciiTheme="majorBidi" w:hAnsiTheme="majorBidi" w:cs="Times New Roman"/>
          <w:rtl/>
        </w:rPr>
        <w:t>חמא</w:t>
      </w:r>
      <w:proofErr w:type="spellEnd"/>
      <w:r>
        <w:rPr>
          <w:rFonts w:asciiTheme="majorBidi" w:hAnsiTheme="majorBidi" w:cs="Times New Roman" w:hint="cs"/>
          <w:rtl/>
        </w:rPr>
        <w:t>,</w:t>
      </w:r>
      <w:r w:rsidRPr="00781327">
        <w:rPr>
          <w:rFonts w:asciiTheme="majorBidi" w:hAnsiTheme="majorBidi" w:cs="Times New Roman"/>
          <w:rtl/>
        </w:rPr>
        <w:t xml:space="preserve"> </w:t>
      </w:r>
      <w:r w:rsidRPr="00713A24">
        <w:rPr>
          <w:rFonts w:asciiTheme="majorBidi" w:hAnsiTheme="majorBidi" w:cs="Guttman Miryam" w:hint="cs"/>
          <w:rtl/>
        </w:rPr>
        <w:t>שרץ</w:t>
      </w:r>
      <w:r w:rsidRPr="00781327">
        <w:rPr>
          <w:rFonts w:asciiTheme="majorBidi" w:hAnsiTheme="majorBidi" w:cs="Times New Roman"/>
          <w:rtl/>
        </w:rPr>
        <w:t xml:space="preserve"> בכלי</w:t>
      </w:r>
      <w:r>
        <w:rPr>
          <w:rFonts w:asciiTheme="majorBidi" w:hAnsiTheme="majorBidi" w:cs="Times New Roman" w:hint="cs"/>
          <w:rtl/>
        </w:rPr>
        <w:t>,</w:t>
      </w:r>
      <w:r w:rsidRPr="00781327">
        <w:rPr>
          <w:rFonts w:asciiTheme="majorBidi" w:hAnsiTheme="majorBidi" w:cs="Times New Roman"/>
          <w:rtl/>
        </w:rPr>
        <w:t xml:space="preserve"> וכלי צף על פני המים מהו</w:t>
      </w:r>
      <w:r>
        <w:rPr>
          <w:rFonts w:asciiTheme="majorBidi" w:hAnsiTheme="majorBidi" w:cs="Times New Roman" w:hint="cs"/>
          <w:rtl/>
        </w:rPr>
        <w:t>,</w:t>
      </w:r>
      <w:r w:rsidRPr="00781327">
        <w:rPr>
          <w:rFonts w:asciiTheme="majorBidi" w:hAnsiTheme="majorBidi" w:cs="Times New Roman"/>
          <w:rtl/>
        </w:rPr>
        <w:t xml:space="preserve"> בתר כלי </w:t>
      </w:r>
      <w:proofErr w:type="spellStart"/>
      <w:r w:rsidRPr="00781327">
        <w:rPr>
          <w:rFonts w:asciiTheme="majorBidi" w:hAnsiTheme="majorBidi" w:cs="Times New Roman"/>
          <w:rtl/>
        </w:rPr>
        <w:t>אזלינן</w:t>
      </w:r>
      <w:proofErr w:type="spellEnd"/>
      <w:r>
        <w:rPr>
          <w:rFonts w:asciiTheme="majorBidi" w:hAnsiTheme="majorBidi" w:cs="Times New Roman" w:hint="cs"/>
          <w:rtl/>
        </w:rPr>
        <w:t>,</w:t>
      </w:r>
      <w:r w:rsidRPr="00781327">
        <w:rPr>
          <w:rFonts w:asciiTheme="majorBidi" w:hAnsiTheme="majorBidi" w:cs="Times New Roman"/>
          <w:rtl/>
        </w:rPr>
        <w:t xml:space="preserve"> או בתר </w:t>
      </w:r>
      <w:proofErr w:type="spellStart"/>
      <w:r w:rsidRPr="00713A24">
        <w:rPr>
          <w:rFonts w:asciiTheme="majorBidi" w:hAnsiTheme="majorBidi" w:cs="Guttman Miryam"/>
          <w:rtl/>
        </w:rPr>
        <w:t>מיא</w:t>
      </w:r>
      <w:proofErr w:type="spellEnd"/>
      <w:r w:rsidRPr="00781327">
        <w:rPr>
          <w:rFonts w:asciiTheme="majorBidi" w:hAnsiTheme="majorBidi" w:cs="Times New Roman"/>
          <w:rtl/>
        </w:rPr>
        <w:t xml:space="preserve"> </w:t>
      </w:r>
      <w:proofErr w:type="spellStart"/>
      <w:r w:rsidRPr="00781327">
        <w:rPr>
          <w:rFonts w:asciiTheme="majorBidi" w:hAnsiTheme="majorBidi" w:cs="Times New Roman"/>
          <w:rtl/>
        </w:rPr>
        <w:t>אזלינן</w:t>
      </w:r>
      <w:proofErr w:type="spellEnd"/>
      <w:r w:rsidR="00554224">
        <w:rPr>
          <w:rFonts w:asciiTheme="majorBidi" w:hAnsiTheme="majorBidi" w:cstheme="majorBidi" w:hint="cs"/>
          <w:rtl/>
        </w:rPr>
        <w:t>.</w:t>
      </w:r>
      <w:r w:rsidR="00554224" w:rsidRPr="00554224">
        <w:rPr>
          <w:rtl/>
        </w:rPr>
        <w:t xml:space="preserve"> </w:t>
      </w:r>
      <w:r w:rsidR="00554224" w:rsidRPr="00554224">
        <w:rPr>
          <w:rFonts w:asciiTheme="majorBidi" w:hAnsiTheme="majorBidi" w:cs="Times New Roman"/>
          <w:rtl/>
        </w:rPr>
        <w:t>א</w:t>
      </w:r>
      <w:r w:rsidR="00554224">
        <w:rPr>
          <w:rFonts w:asciiTheme="majorBidi" w:hAnsiTheme="majorBidi" w:cs="Times New Roman" w:hint="cs"/>
          <w:rtl/>
        </w:rPr>
        <w:t xml:space="preserve">ם </w:t>
      </w:r>
      <w:r w:rsidR="00554224" w:rsidRPr="00554224">
        <w:rPr>
          <w:rFonts w:asciiTheme="majorBidi" w:hAnsiTheme="majorBidi" w:cs="Times New Roman"/>
          <w:rtl/>
        </w:rPr>
        <w:t>ת</w:t>
      </w:r>
      <w:r w:rsidR="00554224">
        <w:rPr>
          <w:rFonts w:asciiTheme="majorBidi" w:hAnsiTheme="majorBidi" w:cs="Times New Roman" w:hint="cs"/>
          <w:rtl/>
        </w:rPr>
        <w:t xml:space="preserve">מצי </w:t>
      </w:r>
      <w:r w:rsidR="00554224" w:rsidRPr="00554224">
        <w:rPr>
          <w:rFonts w:asciiTheme="majorBidi" w:hAnsiTheme="majorBidi" w:cs="Times New Roman"/>
          <w:rtl/>
        </w:rPr>
        <w:t>ל</w:t>
      </w:r>
      <w:r w:rsidR="00554224">
        <w:rPr>
          <w:rFonts w:asciiTheme="majorBidi" w:hAnsiTheme="majorBidi" w:cs="Times New Roman" w:hint="cs"/>
          <w:rtl/>
        </w:rPr>
        <w:t>ומר,</w:t>
      </w:r>
      <w:r w:rsidR="00554224" w:rsidRPr="00554224">
        <w:rPr>
          <w:rFonts w:asciiTheme="majorBidi" w:hAnsiTheme="majorBidi" w:cs="Times New Roman"/>
          <w:rtl/>
        </w:rPr>
        <w:t xml:space="preserve"> בתר כלי </w:t>
      </w:r>
      <w:proofErr w:type="spellStart"/>
      <w:r w:rsidR="00554224" w:rsidRPr="00554224">
        <w:rPr>
          <w:rFonts w:asciiTheme="majorBidi" w:hAnsiTheme="majorBidi" w:cs="Times New Roman"/>
          <w:rtl/>
        </w:rPr>
        <w:t>אזלינן</w:t>
      </w:r>
      <w:proofErr w:type="spellEnd"/>
      <w:r w:rsidR="00554224">
        <w:rPr>
          <w:rFonts w:asciiTheme="majorBidi" w:hAnsiTheme="majorBidi" w:cs="Times New Roman" w:hint="cs"/>
          <w:rtl/>
        </w:rPr>
        <w:t>,</w:t>
      </w:r>
      <w:r w:rsidR="00554224" w:rsidRPr="00554224">
        <w:rPr>
          <w:rFonts w:asciiTheme="majorBidi" w:hAnsiTheme="majorBidi" w:cs="Times New Roman"/>
          <w:rtl/>
        </w:rPr>
        <w:t xml:space="preserve"> </w:t>
      </w:r>
      <w:r w:rsidR="00554224" w:rsidRPr="00713A24">
        <w:rPr>
          <w:rFonts w:asciiTheme="majorBidi" w:hAnsiTheme="majorBidi" w:cs="Guttman Miryam" w:hint="cs"/>
          <w:rtl/>
        </w:rPr>
        <w:t>שרץ</w:t>
      </w:r>
      <w:r w:rsidR="00554224" w:rsidRPr="00713A24">
        <w:rPr>
          <w:rFonts w:asciiTheme="majorBidi" w:hAnsiTheme="majorBidi" w:cs="Guttman Miryam"/>
          <w:rtl/>
        </w:rPr>
        <w:t xml:space="preserve"> על גבי </w:t>
      </w:r>
      <w:r w:rsidR="00554224" w:rsidRPr="00713A24">
        <w:rPr>
          <w:rFonts w:asciiTheme="majorBidi" w:hAnsiTheme="majorBidi" w:cs="Guttman Miryam" w:hint="cs"/>
          <w:rtl/>
        </w:rPr>
        <w:t>מת</w:t>
      </w:r>
      <w:r w:rsidR="00554224" w:rsidRPr="00554224">
        <w:rPr>
          <w:rFonts w:asciiTheme="majorBidi" w:hAnsiTheme="majorBidi" w:cs="Times New Roman"/>
          <w:rtl/>
        </w:rPr>
        <w:t xml:space="preserve"> מהו</w:t>
      </w:r>
      <w:r w:rsidR="00554224">
        <w:rPr>
          <w:rFonts w:asciiTheme="majorBidi" w:hAnsiTheme="majorBidi" w:cs="Times New Roman" w:hint="cs"/>
          <w:rtl/>
        </w:rPr>
        <w:t>,</w:t>
      </w:r>
      <w:r w:rsidR="00554224" w:rsidRPr="00554224">
        <w:rPr>
          <w:rFonts w:asciiTheme="majorBidi" w:hAnsiTheme="majorBidi" w:cs="Times New Roman"/>
          <w:rtl/>
        </w:rPr>
        <w:t xml:space="preserve"> כיון </w:t>
      </w:r>
      <w:proofErr w:type="spellStart"/>
      <w:r w:rsidR="00554224" w:rsidRPr="00554224">
        <w:rPr>
          <w:rFonts w:asciiTheme="majorBidi" w:hAnsiTheme="majorBidi" w:cs="Times New Roman"/>
          <w:rtl/>
        </w:rPr>
        <w:t>דהאי</w:t>
      </w:r>
      <w:proofErr w:type="spellEnd"/>
      <w:r w:rsidR="00554224" w:rsidRPr="00554224">
        <w:rPr>
          <w:rFonts w:asciiTheme="majorBidi" w:hAnsiTheme="majorBidi" w:cs="Times New Roman"/>
          <w:rtl/>
        </w:rPr>
        <w:t xml:space="preserve"> טומאת ערב והאי טומאת שבעה</w:t>
      </w:r>
      <w:r w:rsidR="00554224">
        <w:rPr>
          <w:rFonts w:asciiTheme="majorBidi" w:hAnsiTheme="majorBidi" w:cs="Times New Roman" w:hint="cs"/>
          <w:rtl/>
        </w:rPr>
        <w:t>,</w:t>
      </w:r>
      <w:r w:rsidR="00554224" w:rsidRPr="00554224">
        <w:rPr>
          <w:rFonts w:asciiTheme="majorBidi" w:hAnsiTheme="majorBidi" w:cs="Times New Roman"/>
          <w:rtl/>
        </w:rPr>
        <w:t xml:space="preserve"> כמאן </w:t>
      </w:r>
      <w:proofErr w:type="spellStart"/>
      <w:r w:rsidR="00554224" w:rsidRPr="00554224">
        <w:rPr>
          <w:rFonts w:asciiTheme="majorBidi" w:hAnsiTheme="majorBidi" w:cs="Times New Roman"/>
          <w:rtl/>
        </w:rPr>
        <w:t>דמחתא</w:t>
      </w:r>
      <w:proofErr w:type="spellEnd"/>
      <w:r w:rsidR="00554224" w:rsidRPr="00554224">
        <w:rPr>
          <w:rFonts w:asciiTheme="majorBidi" w:hAnsiTheme="majorBidi" w:cs="Times New Roman"/>
          <w:rtl/>
        </w:rPr>
        <w:t xml:space="preserve"> טומאה בכלי דמיא</w:t>
      </w:r>
      <w:r w:rsidR="00554224">
        <w:rPr>
          <w:rFonts w:asciiTheme="majorBidi" w:hAnsiTheme="majorBidi" w:cs="Times New Roman" w:hint="cs"/>
          <w:rtl/>
        </w:rPr>
        <w:t>,</w:t>
      </w:r>
      <w:r w:rsidR="00554224" w:rsidRPr="00554224">
        <w:rPr>
          <w:rFonts w:asciiTheme="majorBidi" w:hAnsiTheme="majorBidi" w:cs="Times New Roman"/>
          <w:rtl/>
        </w:rPr>
        <w:t xml:space="preserve"> או דילמא טומאה </w:t>
      </w:r>
      <w:proofErr w:type="spellStart"/>
      <w:r w:rsidR="00554224" w:rsidRPr="00554224">
        <w:rPr>
          <w:rFonts w:asciiTheme="majorBidi" w:hAnsiTheme="majorBidi" w:cs="Times New Roman"/>
          <w:rtl/>
        </w:rPr>
        <w:t>סמיכתא</w:t>
      </w:r>
      <w:proofErr w:type="spellEnd"/>
      <w:r w:rsidR="00554224" w:rsidRPr="00554224">
        <w:rPr>
          <w:rFonts w:asciiTheme="majorBidi" w:hAnsiTheme="majorBidi" w:cs="Times New Roman"/>
          <w:rtl/>
        </w:rPr>
        <w:t xml:space="preserve"> היא</w:t>
      </w:r>
      <w:r>
        <w:rPr>
          <w:rFonts w:asciiTheme="majorBidi" w:hAnsiTheme="majorBidi" w:cstheme="majorBidi" w:hint="cs"/>
          <w:rtl/>
        </w:rPr>
        <w:t>"</w:t>
      </w:r>
      <w:r>
        <w:rPr>
          <w:rStyle w:val="a5"/>
          <w:rFonts w:asciiTheme="majorBidi" w:hAnsiTheme="majorBidi" w:cstheme="majorBidi"/>
          <w:rtl/>
        </w:rPr>
        <w:footnoteReference w:id="77"/>
      </w:r>
      <w:r>
        <w:rPr>
          <w:rFonts w:asciiTheme="majorBidi" w:hAnsiTheme="majorBidi" w:cstheme="majorBidi" w:hint="cs"/>
          <w:rtl/>
        </w:rPr>
        <w:t xml:space="preserve">. </w:t>
      </w:r>
      <w:r w:rsidR="00051A9D">
        <w:rPr>
          <w:rFonts w:asciiTheme="majorBidi" w:hAnsiTheme="majorBidi" w:cstheme="majorBidi" w:hint="cs"/>
          <w:rtl/>
        </w:rPr>
        <w:t xml:space="preserve">ולפי </w:t>
      </w:r>
      <w:proofErr w:type="spellStart"/>
      <w:r w:rsidR="00051A9D">
        <w:rPr>
          <w:rFonts w:asciiTheme="majorBidi" w:hAnsiTheme="majorBidi" w:cstheme="majorBidi" w:hint="cs"/>
          <w:rtl/>
        </w:rPr>
        <w:t>גירסא</w:t>
      </w:r>
      <w:proofErr w:type="spellEnd"/>
      <w:r w:rsidR="00051A9D">
        <w:rPr>
          <w:rFonts w:asciiTheme="majorBidi" w:hAnsiTheme="majorBidi" w:cstheme="majorBidi" w:hint="cs"/>
          <w:rtl/>
        </w:rPr>
        <w:t xml:space="preserve"> זו, </w:t>
      </w:r>
      <w:proofErr w:type="spellStart"/>
      <w:r w:rsidR="00051A9D">
        <w:rPr>
          <w:rFonts w:asciiTheme="majorBidi" w:hAnsiTheme="majorBidi" w:cstheme="majorBidi" w:hint="cs"/>
          <w:rtl/>
        </w:rPr>
        <w:t>ספיקו</w:t>
      </w:r>
      <w:proofErr w:type="spellEnd"/>
      <w:r w:rsidR="00051A9D">
        <w:rPr>
          <w:rFonts w:asciiTheme="majorBidi" w:hAnsiTheme="majorBidi" w:cstheme="majorBidi" w:hint="cs"/>
          <w:rtl/>
        </w:rPr>
        <w:t xml:space="preserve"> של רמי בר </w:t>
      </w:r>
      <w:proofErr w:type="spellStart"/>
      <w:r w:rsidR="008B2EF3">
        <w:rPr>
          <w:rFonts w:asciiTheme="majorBidi" w:hAnsiTheme="majorBidi" w:cstheme="majorBidi" w:hint="cs"/>
          <w:rtl/>
        </w:rPr>
        <w:t>ח</w:t>
      </w:r>
      <w:r w:rsidR="00051A9D">
        <w:rPr>
          <w:rFonts w:asciiTheme="majorBidi" w:hAnsiTheme="majorBidi" w:cstheme="majorBidi" w:hint="cs"/>
          <w:rtl/>
        </w:rPr>
        <w:t>מא</w:t>
      </w:r>
      <w:proofErr w:type="spellEnd"/>
      <w:r w:rsidR="00051A9D">
        <w:rPr>
          <w:rFonts w:asciiTheme="majorBidi" w:hAnsiTheme="majorBidi" w:cstheme="majorBidi" w:hint="cs"/>
          <w:rtl/>
        </w:rPr>
        <w:t xml:space="preserve"> הוא, האם הולכים א</w:t>
      </w:r>
      <w:r w:rsidR="008B2EF3">
        <w:rPr>
          <w:rFonts w:asciiTheme="majorBidi" w:hAnsiTheme="majorBidi" w:cstheme="majorBidi" w:hint="cs"/>
          <w:rtl/>
        </w:rPr>
        <w:t>ח</w:t>
      </w:r>
      <w:r w:rsidR="00051A9D">
        <w:rPr>
          <w:rFonts w:asciiTheme="majorBidi" w:hAnsiTheme="majorBidi" w:cstheme="majorBidi" w:hint="cs"/>
          <w:rtl/>
        </w:rPr>
        <w:t>ר הכלי, ונ</w:t>
      </w:r>
      <w:r w:rsidR="008B2EF3">
        <w:rPr>
          <w:rFonts w:asciiTheme="majorBidi" w:hAnsiTheme="majorBidi" w:cstheme="majorBidi" w:hint="cs"/>
          <w:rtl/>
        </w:rPr>
        <w:t>ח</w:t>
      </w:r>
      <w:r w:rsidR="00051A9D">
        <w:rPr>
          <w:rFonts w:asciiTheme="majorBidi" w:hAnsiTheme="majorBidi" w:cstheme="majorBidi" w:hint="cs"/>
          <w:rtl/>
        </w:rPr>
        <w:t>שב שהטומאה מונ</w:t>
      </w:r>
      <w:r w:rsidR="008B2EF3">
        <w:rPr>
          <w:rFonts w:asciiTheme="majorBidi" w:hAnsiTheme="majorBidi" w:cstheme="majorBidi" w:hint="cs"/>
          <w:rtl/>
        </w:rPr>
        <w:t>ח</w:t>
      </w:r>
      <w:r w:rsidR="00051A9D">
        <w:rPr>
          <w:rFonts w:asciiTheme="majorBidi" w:hAnsiTheme="majorBidi" w:cstheme="majorBidi" w:hint="cs"/>
          <w:rtl/>
        </w:rPr>
        <w:t>ת, או שהולכים א</w:t>
      </w:r>
      <w:r w:rsidR="008B2EF3">
        <w:rPr>
          <w:rFonts w:asciiTheme="majorBidi" w:hAnsiTheme="majorBidi" w:cstheme="majorBidi" w:hint="cs"/>
          <w:rtl/>
        </w:rPr>
        <w:t>ח</w:t>
      </w:r>
      <w:r w:rsidR="00051A9D">
        <w:rPr>
          <w:rFonts w:asciiTheme="majorBidi" w:hAnsiTheme="majorBidi" w:cstheme="majorBidi" w:hint="cs"/>
          <w:rtl/>
        </w:rPr>
        <w:t>ר המים, ונ</w:t>
      </w:r>
      <w:r w:rsidR="008B2EF3">
        <w:rPr>
          <w:rFonts w:asciiTheme="majorBidi" w:hAnsiTheme="majorBidi" w:cstheme="majorBidi" w:hint="cs"/>
          <w:rtl/>
        </w:rPr>
        <w:t>ח</w:t>
      </w:r>
      <w:r w:rsidR="00051A9D">
        <w:rPr>
          <w:rFonts w:asciiTheme="majorBidi" w:hAnsiTheme="majorBidi" w:cstheme="majorBidi" w:hint="cs"/>
          <w:rtl/>
        </w:rPr>
        <w:t xml:space="preserve">שב שהטומאה צפה. </w:t>
      </w:r>
      <w:r w:rsidR="00D57108">
        <w:rPr>
          <w:rFonts w:asciiTheme="majorBidi" w:hAnsiTheme="majorBidi" w:cstheme="majorBidi" w:hint="cs"/>
          <w:rtl/>
        </w:rPr>
        <w:t xml:space="preserve">ולפי </w:t>
      </w:r>
      <w:proofErr w:type="spellStart"/>
      <w:r w:rsidR="00D57108">
        <w:rPr>
          <w:rFonts w:asciiTheme="majorBidi" w:hAnsiTheme="majorBidi" w:cstheme="majorBidi" w:hint="cs"/>
          <w:rtl/>
        </w:rPr>
        <w:t>גירסא</w:t>
      </w:r>
      <w:proofErr w:type="spellEnd"/>
      <w:r w:rsidR="00D57108">
        <w:rPr>
          <w:rFonts w:asciiTheme="majorBidi" w:hAnsiTheme="majorBidi" w:cstheme="majorBidi" w:hint="cs"/>
          <w:rtl/>
        </w:rPr>
        <w:t xml:space="preserve"> זו, אין הוכ</w:t>
      </w:r>
      <w:r w:rsidR="008757D9">
        <w:rPr>
          <w:rFonts w:asciiTheme="majorBidi" w:hAnsiTheme="majorBidi" w:cstheme="majorBidi" w:hint="cs"/>
          <w:rtl/>
        </w:rPr>
        <w:t>ח</w:t>
      </w:r>
      <w:r w:rsidR="00D57108">
        <w:rPr>
          <w:rFonts w:asciiTheme="majorBidi" w:hAnsiTheme="majorBidi" w:cstheme="majorBidi" w:hint="cs"/>
          <w:rtl/>
        </w:rPr>
        <w:t xml:space="preserve">ה שגם </w:t>
      </w:r>
      <w:r w:rsidR="00D57108" w:rsidRPr="00051A9D">
        <w:rPr>
          <w:rFonts w:asciiTheme="majorBidi" w:hAnsiTheme="majorBidi" w:cs="Guttman Miryam" w:hint="cs"/>
          <w:rtl/>
        </w:rPr>
        <w:t>במת</w:t>
      </w:r>
      <w:r w:rsidR="00D57108">
        <w:rPr>
          <w:rFonts w:asciiTheme="majorBidi" w:hAnsiTheme="majorBidi" w:cstheme="majorBidi" w:hint="cs"/>
          <w:rtl/>
        </w:rPr>
        <w:t xml:space="preserve"> יש את הדין של </w:t>
      </w:r>
      <w:r w:rsidR="00051A9D">
        <w:rPr>
          <w:rFonts w:asciiTheme="majorBidi" w:hAnsiTheme="majorBidi" w:cstheme="majorBidi" w:hint="cs"/>
          <w:rtl/>
        </w:rPr>
        <w:t xml:space="preserve">ספק </w:t>
      </w:r>
      <w:r w:rsidR="00D57108">
        <w:rPr>
          <w:rFonts w:asciiTheme="majorBidi" w:hAnsiTheme="majorBidi" w:cstheme="majorBidi" w:hint="cs"/>
          <w:rtl/>
        </w:rPr>
        <w:t>טומאה צפה שהיא טהורה, אלא רק ב</w:t>
      </w:r>
      <w:r w:rsidR="00051A9D">
        <w:rPr>
          <w:rFonts w:asciiTheme="majorBidi" w:hAnsiTheme="majorBidi" w:cstheme="majorBidi" w:hint="cs"/>
          <w:rtl/>
        </w:rPr>
        <w:t xml:space="preserve">ספק </w:t>
      </w:r>
      <w:r w:rsidR="00D57108">
        <w:rPr>
          <w:rFonts w:asciiTheme="majorBidi" w:hAnsiTheme="majorBidi" w:cstheme="majorBidi" w:hint="cs"/>
          <w:rtl/>
        </w:rPr>
        <w:t xml:space="preserve">טומאה </w:t>
      </w:r>
      <w:r w:rsidR="00D57108" w:rsidRPr="00051A9D">
        <w:rPr>
          <w:rFonts w:asciiTheme="majorBidi" w:hAnsiTheme="majorBidi" w:cs="Guttman Miryam" w:hint="cs"/>
          <w:rtl/>
        </w:rPr>
        <w:t>שרץ</w:t>
      </w:r>
      <w:r w:rsidR="00D57108">
        <w:rPr>
          <w:rFonts w:asciiTheme="majorBidi" w:hAnsiTheme="majorBidi" w:cstheme="majorBidi" w:hint="cs"/>
          <w:rtl/>
        </w:rPr>
        <w:t xml:space="preserve"> הדין כן</w:t>
      </w:r>
      <w:r w:rsidR="00D57108">
        <w:rPr>
          <w:rStyle w:val="a5"/>
          <w:rFonts w:asciiTheme="majorBidi" w:hAnsiTheme="majorBidi" w:cstheme="majorBidi"/>
          <w:rtl/>
        </w:rPr>
        <w:footnoteReference w:id="78"/>
      </w:r>
      <w:r w:rsidR="00D57108">
        <w:rPr>
          <w:rFonts w:asciiTheme="majorBidi" w:hAnsiTheme="majorBidi" w:cstheme="majorBidi" w:hint="cs"/>
          <w:rtl/>
        </w:rPr>
        <w:t>.</w:t>
      </w:r>
    </w:p>
    <w:p w:rsidR="00D2019A" w:rsidRPr="004305BC" w:rsidRDefault="001F1B80" w:rsidP="000B4946">
      <w:pPr>
        <w:jc w:val="both"/>
        <w:rPr>
          <w:rFonts w:asciiTheme="majorBidi" w:hAnsiTheme="majorBidi" w:cs="Guttman Vilna"/>
          <w:rtl/>
        </w:rPr>
      </w:pPr>
      <w:r>
        <w:rPr>
          <w:rFonts w:asciiTheme="majorBidi" w:hAnsiTheme="majorBidi" w:cs="Guttman Vilna" w:hint="cs"/>
          <w:rtl/>
        </w:rPr>
        <w:t xml:space="preserve">24 </w:t>
      </w:r>
      <w:r w:rsidR="00D2019A" w:rsidRPr="004305BC">
        <w:rPr>
          <w:rFonts w:asciiTheme="majorBidi" w:hAnsiTheme="majorBidi" w:cs="Guttman Vilna" w:hint="cs"/>
          <w:rtl/>
        </w:rPr>
        <w:t xml:space="preserve">[ה] </w:t>
      </w:r>
      <w:r w:rsidR="004305BC" w:rsidRPr="004305BC">
        <w:rPr>
          <w:rFonts w:asciiTheme="majorBidi" w:hAnsiTheme="majorBidi" w:cs="Guttman Vilna" w:hint="cs"/>
          <w:rtl/>
        </w:rPr>
        <w:t xml:space="preserve">שם וטמא </w:t>
      </w:r>
      <w:r w:rsidR="004305BC" w:rsidRPr="004305BC">
        <w:rPr>
          <w:rFonts w:asciiTheme="majorBidi" w:hAnsiTheme="majorBidi" w:cs="Guttman Vilna"/>
          <w:rtl/>
        </w:rPr>
        <w:t>–</w:t>
      </w:r>
      <w:r w:rsidR="004305BC" w:rsidRPr="004305BC">
        <w:rPr>
          <w:rFonts w:asciiTheme="majorBidi" w:hAnsiTheme="majorBidi" w:cs="Guttman Vilna" w:hint="cs"/>
          <w:rtl/>
        </w:rPr>
        <w:t xml:space="preserve"> </w:t>
      </w:r>
      <w:proofErr w:type="spellStart"/>
      <w:r w:rsidR="004305BC" w:rsidRPr="004305BC">
        <w:rPr>
          <w:rFonts w:asciiTheme="majorBidi" w:hAnsiTheme="majorBidi" w:cs="Guttman Vilna" w:hint="cs"/>
          <w:rtl/>
        </w:rPr>
        <w:t>תז"מ</w:t>
      </w:r>
      <w:proofErr w:type="spellEnd"/>
      <w:r w:rsidR="004305BC" w:rsidRPr="004305BC">
        <w:rPr>
          <w:rFonts w:asciiTheme="majorBidi" w:hAnsiTheme="majorBidi" w:cs="Guttman Vilna" w:hint="cs"/>
          <w:rtl/>
        </w:rPr>
        <w:t>.</w:t>
      </w:r>
    </w:p>
    <w:p w:rsidR="004305BC" w:rsidRDefault="004305BC" w:rsidP="000B4946">
      <w:pPr>
        <w:jc w:val="both"/>
        <w:rPr>
          <w:rFonts w:asciiTheme="majorBidi" w:hAnsiTheme="majorBidi" w:cstheme="majorBidi"/>
          <w:rtl/>
        </w:rPr>
      </w:pPr>
      <w:r>
        <w:rPr>
          <w:rFonts w:asciiTheme="majorBidi" w:hAnsiTheme="majorBidi" w:cstheme="majorBidi" w:hint="cs"/>
          <w:rtl/>
        </w:rPr>
        <w:lastRenderedPageBreak/>
        <w:t>אור אליהו</w:t>
      </w:r>
    </w:p>
    <w:p w:rsidR="004305BC" w:rsidRDefault="001F1B80" w:rsidP="000B4946">
      <w:pPr>
        <w:jc w:val="both"/>
        <w:rPr>
          <w:rFonts w:asciiTheme="majorBidi" w:hAnsiTheme="majorBidi" w:cstheme="majorBidi"/>
          <w:rtl/>
        </w:rPr>
      </w:pPr>
      <w:r>
        <w:rPr>
          <w:rFonts w:asciiTheme="majorBidi" w:hAnsiTheme="majorBidi" w:cstheme="majorBidi" w:hint="cs"/>
          <w:b/>
          <w:bCs/>
          <w:rtl/>
        </w:rPr>
        <w:t xml:space="preserve">24 </w:t>
      </w:r>
      <w:r w:rsidR="004305BC" w:rsidRPr="004305BC">
        <w:rPr>
          <w:rFonts w:asciiTheme="majorBidi" w:hAnsiTheme="majorBidi" w:cstheme="majorBidi" w:hint="cs"/>
          <w:b/>
          <w:bCs/>
          <w:rtl/>
        </w:rPr>
        <w:t>[ה] שם</w:t>
      </w:r>
      <w:r w:rsidR="004305BC">
        <w:rPr>
          <w:rFonts w:asciiTheme="majorBidi" w:hAnsiTheme="majorBidi" w:cstheme="majorBidi" w:hint="cs"/>
          <w:rtl/>
        </w:rPr>
        <w:t xml:space="preserve"> </w:t>
      </w:r>
      <w:proofErr w:type="spellStart"/>
      <w:r w:rsidR="004305BC">
        <w:rPr>
          <w:rFonts w:asciiTheme="majorBidi" w:hAnsiTheme="majorBidi" w:cstheme="majorBidi" w:hint="cs"/>
          <w:rtl/>
        </w:rPr>
        <w:t>בגמ</w:t>
      </w:r>
      <w:proofErr w:type="spellEnd"/>
      <w:r w:rsidR="004305BC">
        <w:rPr>
          <w:rFonts w:asciiTheme="majorBidi" w:hAnsiTheme="majorBidi" w:cstheme="majorBidi" w:hint="cs"/>
          <w:rtl/>
        </w:rPr>
        <w:t>': "</w:t>
      </w:r>
      <w:r w:rsidR="004305BC" w:rsidRPr="004305BC">
        <w:rPr>
          <w:rFonts w:asciiTheme="majorBidi" w:hAnsiTheme="majorBidi" w:cs="Times New Roman"/>
          <w:rtl/>
        </w:rPr>
        <w:t>וא</w:t>
      </w:r>
      <w:r w:rsidR="004305BC">
        <w:rPr>
          <w:rFonts w:asciiTheme="majorBidi" w:hAnsiTheme="majorBidi" w:cs="Times New Roman" w:hint="cs"/>
          <w:rtl/>
        </w:rPr>
        <w:t xml:space="preserve">ם </w:t>
      </w:r>
      <w:r w:rsidR="004305BC" w:rsidRPr="004305BC">
        <w:rPr>
          <w:rFonts w:asciiTheme="majorBidi" w:hAnsiTheme="majorBidi" w:cs="Times New Roman"/>
          <w:rtl/>
        </w:rPr>
        <w:t>ת</w:t>
      </w:r>
      <w:r w:rsidR="004305BC">
        <w:rPr>
          <w:rFonts w:asciiTheme="majorBidi" w:hAnsiTheme="majorBidi" w:cs="Times New Roman" w:hint="cs"/>
          <w:rtl/>
        </w:rPr>
        <w:t xml:space="preserve">מצי </w:t>
      </w:r>
      <w:r w:rsidR="004305BC" w:rsidRPr="004305BC">
        <w:rPr>
          <w:rFonts w:asciiTheme="majorBidi" w:hAnsiTheme="majorBidi" w:cs="Times New Roman"/>
          <w:rtl/>
        </w:rPr>
        <w:t>ל</w:t>
      </w:r>
      <w:r w:rsidR="004305BC">
        <w:rPr>
          <w:rFonts w:asciiTheme="majorBidi" w:hAnsiTheme="majorBidi" w:cs="Times New Roman" w:hint="cs"/>
          <w:rtl/>
        </w:rPr>
        <w:t>ומר,</w:t>
      </w:r>
      <w:r w:rsidR="004305BC" w:rsidRPr="004305BC">
        <w:rPr>
          <w:rFonts w:asciiTheme="majorBidi" w:hAnsiTheme="majorBidi" w:cs="Times New Roman"/>
          <w:rtl/>
        </w:rPr>
        <w:t xml:space="preserve"> כמאן </w:t>
      </w:r>
      <w:proofErr w:type="spellStart"/>
      <w:r w:rsidR="004305BC" w:rsidRPr="004305BC">
        <w:rPr>
          <w:rFonts w:asciiTheme="majorBidi" w:hAnsiTheme="majorBidi" w:cs="Times New Roman"/>
          <w:rtl/>
        </w:rPr>
        <w:t>דמחתא</w:t>
      </w:r>
      <w:proofErr w:type="spellEnd"/>
      <w:r w:rsidR="004305BC" w:rsidRPr="004305BC">
        <w:rPr>
          <w:rFonts w:asciiTheme="majorBidi" w:hAnsiTheme="majorBidi" w:cs="Times New Roman"/>
          <w:rtl/>
        </w:rPr>
        <w:t xml:space="preserve"> טומאה בכלי דמיא </w:t>
      </w:r>
      <w:r w:rsidR="004305BC" w:rsidRPr="004305BC">
        <w:rPr>
          <w:rFonts w:asciiTheme="majorBidi" w:hAnsiTheme="majorBidi" w:cs="Times New Roman"/>
          <w:b/>
          <w:bCs/>
          <w:rtl/>
        </w:rPr>
        <w:t>וטמא</w:t>
      </w:r>
      <w:r w:rsidR="004305BC" w:rsidRPr="004305BC">
        <w:rPr>
          <w:rFonts w:asciiTheme="majorBidi" w:hAnsiTheme="majorBidi" w:cs="Times New Roman"/>
          <w:rtl/>
        </w:rPr>
        <w:t xml:space="preserve"> ודאי</w:t>
      </w:r>
      <w:r w:rsidR="004305BC">
        <w:rPr>
          <w:rFonts w:asciiTheme="majorBidi" w:hAnsiTheme="majorBidi" w:cs="Times New Roman" w:hint="cs"/>
          <w:rtl/>
        </w:rPr>
        <w:t>,</w:t>
      </w:r>
      <w:r w:rsidR="004305BC" w:rsidRPr="004305BC">
        <w:rPr>
          <w:rFonts w:asciiTheme="majorBidi" w:hAnsiTheme="majorBidi" w:cs="Times New Roman"/>
          <w:rtl/>
        </w:rPr>
        <w:t xml:space="preserve"> שרץ על גבי נבלה ונבלה צפה מהו</w:t>
      </w:r>
      <w:r w:rsidR="004305BC">
        <w:rPr>
          <w:rFonts w:asciiTheme="majorBidi" w:hAnsiTheme="majorBidi" w:cstheme="majorBidi" w:hint="cs"/>
          <w:rtl/>
        </w:rPr>
        <w:t xml:space="preserve">", כך היא </w:t>
      </w:r>
      <w:proofErr w:type="spellStart"/>
      <w:r w:rsidR="004305BC">
        <w:rPr>
          <w:rFonts w:asciiTheme="majorBidi" w:hAnsiTheme="majorBidi" w:cstheme="majorBidi" w:hint="cs"/>
          <w:rtl/>
        </w:rPr>
        <w:t>הגירסא</w:t>
      </w:r>
      <w:proofErr w:type="spellEnd"/>
      <w:r w:rsidR="004305BC">
        <w:rPr>
          <w:rFonts w:asciiTheme="majorBidi" w:hAnsiTheme="majorBidi" w:cstheme="majorBidi" w:hint="cs"/>
          <w:rtl/>
        </w:rPr>
        <w:t xml:space="preserve"> שלפנינו </w:t>
      </w:r>
      <w:proofErr w:type="spellStart"/>
      <w:r w:rsidR="004305BC">
        <w:rPr>
          <w:rFonts w:asciiTheme="majorBidi" w:hAnsiTheme="majorBidi" w:cstheme="majorBidi" w:hint="cs"/>
          <w:rtl/>
        </w:rPr>
        <w:t>בגמ</w:t>
      </w:r>
      <w:proofErr w:type="spellEnd"/>
      <w:r w:rsidR="004305BC">
        <w:rPr>
          <w:rFonts w:asciiTheme="majorBidi" w:hAnsiTheme="majorBidi" w:cstheme="majorBidi" w:hint="cs"/>
          <w:rtl/>
        </w:rPr>
        <w:t>'.</w:t>
      </w:r>
      <w:r w:rsidR="00AA538B">
        <w:rPr>
          <w:rFonts w:asciiTheme="majorBidi" w:hAnsiTheme="majorBidi" w:cstheme="majorBidi" w:hint="cs"/>
          <w:rtl/>
        </w:rPr>
        <w:t xml:space="preserve"> ולפי </w:t>
      </w:r>
      <w:proofErr w:type="spellStart"/>
      <w:r w:rsidR="00AA538B">
        <w:rPr>
          <w:rFonts w:asciiTheme="majorBidi" w:hAnsiTheme="majorBidi" w:cstheme="majorBidi" w:hint="cs"/>
          <w:rtl/>
        </w:rPr>
        <w:t>גירסא</w:t>
      </w:r>
      <w:proofErr w:type="spellEnd"/>
      <w:r w:rsidR="00AA538B">
        <w:rPr>
          <w:rFonts w:asciiTheme="majorBidi" w:hAnsiTheme="majorBidi" w:cstheme="majorBidi" w:hint="cs"/>
          <w:rtl/>
        </w:rPr>
        <w:t xml:space="preserve"> זו, </w:t>
      </w:r>
      <w:proofErr w:type="spellStart"/>
      <w:r w:rsidR="00AA538B">
        <w:rPr>
          <w:rFonts w:asciiTheme="majorBidi" w:hAnsiTheme="majorBidi" w:cstheme="majorBidi" w:hint="cs"/>
          <w:rtl/>
        </w:rPr>
        <w:t>הגמ</w:t>
      </w:r>
      <w:proofErr w:type="spellEnd"/>
      <w:r w:rsidR="00AA538B">
        <w:rPr>
          <w:rFonts w:asciiTheme="majorBidi" w:hAnsiTheme="majorBidi" w:cstheme="majorBidi" w:hint="cs"/>
          <w:rtl/>
        </w:rPr>
        <w:t>' אומרת, שלפי הצד ששרץ על גבי מת נ</w:t>
      </w:r>
      <w:r w:rsidR="00877AC8">
        <w:rPr>
          <w:rFonts w:asciiTheme="majorBidi" w:hAnsiTheme="majorBidi" w:cstheme="majorBidi" w:hint="cs"/>
          <w:rtl/>
        </w:rPr>
        <w:t>ח</w:t>
      </w:r>
      <w:r w:rsidR="00AA538B">
        <w:rPr>
          <w:rFonts w:asciiTheme="majorBidi" w:hAnsiTheme="majorBidi" w:cstheme="majorBidi" w:hint="cs"/>
          <w:rtl/>
        </w:rPr>
        <w:t>שב שהטומאה מונ</w:t>
      </w:r>
      <w:r w:rsidR="00877AC8">
        <w:rPr>
          <w:rFonts w:asciiTheme="majorBidi" w:hAnsiTheme="majorBidi" w:cstheme="majorBidi" w:hint="cs"/>
          <w:rtl/>
        </w:rPr>
        <w:t>ח</w:t>
      </w:r>
      <w:r w:rsidR="00AA538B">
        <w:rPr>
          <w:rFonts w:asciiTheme="majorBidi" w:hAnsiTheme="majorBidi" w:cstheme="majorBidi" w:hint="cs"/>
          <w:rtl/>
        </w:rPr>
        <w:t>ת בכלי, אם האדם מסופק אם נגע בטומאה</w:t>
      </w:r>
      <w:r w:rsidR="00F75621">
        <w:rPr>
          <w:rFonts w:asciiTheme="majorBidi" w:hAnsiTheme="majorBidi" w:cstheme="majorBidi" w:hint="cs"/>
          <w:rtl/>
        </w:rPr>
        <w:t>,</w:t>
      </w:r>
      <w:r w:rsidR="00AA538B">
        <w:rPr>
          <w:rFonts w:asciiTheme="majorBidi" w:hAnsiTheme="majorBidi" w:cstheme="majorBidi" w:hint="cs"/>
          <w:rtl/>
        </w:rPr>
        <w:t xml:space="preserve"> הרי הוא </w:t>
      </w:r>
      <w:r w:rsidR="00AA538B" w:rsidRPr="00AA538B">
        <w:rPr>
          <w:rFonts w:asciiTheme="majorBidi" w:hAnsiTheme="majorBidi" w:cs="Guttman Miryam" w:hint="cs"/>
          <w:rtl/>
        </w:rPr>
        <w:t>טמא ודאי</w:t>
      </w:r>
      <w:r w:rsidR="00AA538B">
        <w:rPr>
          <w:rFonts w:asciiTheme="majorBidi" w:hAnsiTheme="majorBidi" w:cstheme="majorBidi" w:hint="cs"/>
          <w:rtl/>
        </w:rPr>
        <w:t xml:space="preserve">. ויש להקשות, הרי גם אם נאמר, לפי צד זה, שאין לטומאה דין של טומאה צפה שטיהרו </w:t>
      </w:r>
      <w:r w:rsidR="00877AC8">
        <w:rPr>
          <w:rFonts w:asciiTheme="majorBidi" w:hAnsiTheme="majorBidi" w:cstheme="majorBidi" w:hint="cs"/>
          <w:rtl/>
        </w:rPr>
        <w:t>ח</w:t>
      </w:r>
      <w:r w:rsidR="00AA538B">
        <w:rPr>
          <w:rFonts w:asciiTheme="majorBidi" w:hAnsiTheme="majorBidi" w:cstheme="majorBidi" w:hint="cs"/>
          <w:rtl/>
        </w:rPr>
        <w:t xml:space="preserve">כמים, מכל מקום עדיין יש לה דין של </w:t>
      </w:r>
      <w:r w:rsidR="00AA538B" w:rsidRPr="007752E6">
        <w:rPr>
          <w:rFonts w:asciiTheme="majorBidi" w:hAnsiTheme="majorBidi" w:cs="Guttman Miryam" w:hint="cs"/>
          <w:rtl/>
        </w:rPr>
        <w:t>ספק</w:t>
      </w:r>
      <w:r w:rsidR="00AA538B">
        <w:rPr>
          <w:rFonts w:asciiTheme="majorBidi" w:hAnsiTheme="majorBidi" w:cstheme="majorBidi" w:hint="cs"/>
          <w:rtl/>
        </w:rPr>
        <w:t xml:space="preserve"> טומאה, ודינה הוא, שברשות הי</w:t>
      </w:r>
      <w:r w:rsidR="00877AC8">
        <w:rPr>
          <w:rFonts w:asciiTheme="majorBidi" w:hAnsiTheme="majorBidi" w:cstheme="majorBidi" w:hint="cs"/>
          <w:rtl/>
        </w:rPr>
        <w:t>ח</w:t>
      </w:r>
      <w:r w:rsidR="00AA538B">
        <w:rPr>
          <w:rFonts w:asciiTheme="majorBidi" w:hAnsiTheme="majorBidi" w:cstheme="majorBidi" w:hint="cs"/>
          <w:rtl/>
        </w:rPr>
        <w:t xml:space="preserve">יד </w:t>
      </w:r>
      <w:proofErr w:type="spellStart"/>
      <w:r w:rsidR="00AA538B">
        <w:rPr>
          <w:rFonts w:asciiTheme="majorBidi" w:hAnsiTheme="majorBidi" w:cstheme="majorBidi" w:hint="cs"/>
          <w:rtl/>
        </w:rPr>
        <w:t>ספיקו</w:t>
      </w:r>
      <w:proofErr w:type="spellEnd"/>
      <w:r w:rsidR="00AA538B">
        <w:rPr>
          <w:rFonts w:asciiTheme="majorBidi" w:hAnsiTheme="majorBidi" w:cstheme="majorBidi" w:hint="cs"/>
          <w:rtl/>
        </w:rPr>
        <w:t xml:space="preserve"> טמא</w:t>
      </w:r>
      <w:r w:rsidR="007752E6">
        <w:rPr>
          <w:rFonts w:asciiTheme="majorBidi" w:hAnsiTheme="majorBidi" w:cstheme="majorBidi" w:hint="cs"/>
          <w:rtl/>
        </w:rPr>
        <w:t>,</w:t>
      </w:r>
      <w:r w:rsidR="00AA538B">
        <w:rPr>
          <w:rFonts w:asciiTheme="majorBidi" w:hAnsiTheme="majorBidi" w:cstheme="majorBidi" w:hint="cs"/>
          <w:rtl/>
        </w:rPr>
        <w:t xml:space="preserve"> וברשות הרבים </w:t>
      </w:r>
      <w:proofErr w:type="spellStart"/>
      <w:r w:rsidR="00AA538B" w:rsidRPr="007752E6">
        <w:rPr>
          <w:rFonts w:asciiTheme="majorBidi" w:hAnsiTheme="majorBidi" w:cs="Guttman Miryam" w:hint="cs"/>
          <w:rtl/>
        </w:rPr>
        <w:t>ספיקו</w:t>
      </w:r>
      <w:proofErr w:type="spellEnd"/>
      <w:r w:rsidR="00AA538B" w:rsidRPr="007752E6">
        <w:rPr>
          <w:rFonts w:asciiTheme="majorBidi" w:hAnsiTheme="majorBidi" w:cs="Guttman Miryam" w:hint="cs"/>
          <w:rtl/>
        </w:rPr>
        <w:t xml:space="preserve"> טהור</w:t>
      </w:r>
      <w:r w:rsidR="00AA538B">
        <w:rPr>
          <w:rFonts w:asciiTheme="majorBidi" w:hAnsiTheme="majorBidi" w:cstheme="majorBidi" w:hint="cs"/>
          <w:rtl/>
        </w:rPr>
        <w:t xml:space="preserve">. ואולי משום כך הייתה </w:t>
      </w:r>
      <w:r w:rsidR="00AA538B" w:rsidRPr="00F23227">
        <w:rPr>
          <w:rFonts w:asciiTheme="majorBidi" w:hAnsiTheme="majorBidi" w:cstheme="majorBidi" w:hint="cs"/>
          <w:b/>
          <w:bCs/>
          <w:rtl/>
        </w:rPr>
        <w:t>תיבה זו</w:t>
      </w:r>
      <w:r w:rsidR="00AA538B">
        <w:rPr>
          <w:rFonts w:asciiTheme="majorBidi" w:hAnsiTheme="majorBidi" w:cstheme="majorBidi" w:hint="cs"/>
          <w:rtl/>
        </w:rPr>
        <w:t xml:space="preserve"> של "</w:t>
      </w:r>
      <w:r w:rsidR="00F23227">
        <w:rPr>
          <w:rFonts w:asciiTheme="majorBidi" w:hAnsiTheme="majorBidi" w:cstheme="majorBidi" w:hint="cs"/>
          <w:rtl/>
        </w:rPr>
        <w:t>ו</w:t>
      </w:r>
      <w:r w:rsidR="00AA538B">
        <w:rPr>
          <w:rFonts w:asciiTheme="majorBidi" w:hAnsiTheme="majorBidi" w:cstheme="majorBidi" w:hint="cs"/>
          <w:rtl/>
        </w:rPr>
        <w:t xml:space="preserve">טמא" </w:t>
      </w:r>
      <w:r w:rsidR="00AA538B" w:rsidRPr="00F23227">
        <w:rPr>
          <w:rFonts w:asciiTheme="majorBidi" w:hAnsiTheme="majorBidi" w:cstheme="majorBidi" w:hint="cs"/>
          <w:b/>
          <w:bCs/>
          <w:rtl/>
        </w:rPr>
        <w:t>מ</w:t>
      </w:r>
      <w:r w:rsidR="00877AC8">
        <w:rPr>
          <w:rFonts w:asciiTheme="majorBidi" w:hAnsiTheme="majorBidi" w:cstheme="majorBidi" w:hint="cs"/>
          <w:b/>
          <w:bCs/>
          <w:rtl/>
        </w:rPr>
        <w:t>ח</w:t>
      </w:r>
      <w:r w:rsidR="00AA538B" w:rsidRPr="00F23227">
        <w:rPr>
          <w:rFonts w:asciiTheme="majorBidi" w:hAnsiTheme="majorBidi" w:cstheme="majorBidi" w:hint="cs"/>
          <w:b/>
          <w:bCs/>
          <w:rtl/>
        </w:rPr>
        <w:t>וקה</w:t>
      </w:r>
      <w:r w:rsidR="00F23227">
        <w:rPr>
          <w:rStyle w:val="a5"/>
          <w:rFonts w:asciiTheme="majorBidi" w:hAnsiTheme="majorBidi" w:cstheme="majorBidi"/>
          <w:b/>
          <w:bCs/>
          <w:rtl/>
        </w:rPr>
        <w:footnoteReference w:id="79"/>
      </w:r>
      <w:r w:rsidR="00AA538B">
        <w:rPr>
          <w:rFonts w:asciiTheme="majorBidi" w:hAnsiTheme="majorBidi" w:cstheme="majorBidi" w:hint="cs"/>
          <w:rtl/>
        </w:rPr>
        <w:t xml:space="preserve"> בש"ס של רבינו. וכך צריך לומר: "</w:t>
      </w:r>
      <w:r w:rsidR="00AA538B" w:rsidRPr="004305BC">
        <w:rPr>
          <w:rFonts w:asciiTheme="majorBidi" w:hAnsiTheme="majorBidi" w:cs="Times New Roman"/>
          <w:rtl/>
        </w:rPr>
        <w:t>וא</w:t>
      </w:r>
      <w:r w:rsidR="00AA538B">
        <w:rPr>
          <w:rFonts w:asciiTheme="majorBidi" w:hAnsiTheme="majorBidi" w:cs="Times New Roman" w:hint="cs"/>
          <w:rtl/>
        </w:rPr>
        <w:t xml:space="preserve">ם </w:t>
      </w:r>
      <w:r w:rsidR="00AA538B" w:rsidRPr="004305BC">
        <w:rPr>
          <w:rFonts w:asciiTheme="majorBidi" w:hAnsiTheme="majorBidi" w:cs="Times New Roman"/>
          <w:rtl/>
        </w:rPr>
        <w:t>ת</w:t>
      </w:r>
      <w:r w:rsidR="00AA538B">
        <w:rPr>
          <w:rFonts w:asciiTheme="majorBidi" w:hAnsiTheme="majorBidi" w:cs="Times New Roman" w:hint="cs"/>
          <w:rtl/>
        </w:rPr>
        <w:t xml:space="preserve">מצי </w:t>
      </w:r>
      <w:r w:rsidR="00AA538B" w:rsidRPr="004305BC">
        <w:rPr>
          <w:rFonts w:asciiTheme="majorBidi" w:hAnsiTheme="majorBidi" w:cs="Times New Roman"/>
          <w:rtl/>
        </w:rPr>
        <w:t>ל</w:t>
      </w:r>
      <w:r w:rsidR="00AA538B">
        <w:rPr>
          <w:rFonts w:asciiTheme="majorBidi" w:hAnsiTheme="majorBidi" w:cs="Times New Roman" w:hint="cs"/>
          <w:rtl/>
        </w:rPr>
        <w:t>ומר,</w:t>
      </w:r>
      <w:r w:rsidR="00AA538B" w:rsidRPr="004305BC">
        <w:rPr>
          <w:rFonts w:asciiTheme="majorBidi" w:hAnsiTheme="majorBidi" w:cs="Times New Roman"/>
          <w:rtl/>
        </w:rPr>
        <w:t xml:space="preserve"> כמאן </w:t>
      </w:r>
      <w:proofErr w:type="spellStart"/>
      <w:r w:rsidR="00AA538B" w:rsidRPr="004305BC">
        <w:rPr>
          <w:rFonts w:asciiTheme="majorBidi" w:hAnsiTheme="majorBidi" w:cs="Times New Roman"/>
          <w:rtl/>
        </w:rPr>
        <w:t>דמחתא</w:t>
      </w:r>
      <w:proofErr w:type="spellEnd"/>
      <w:r w:rsidR="00AA538B" w:rsidRPr="004305BC">
        <w:rPr>
          <w:rFonts w:asciiTheme="majorBidi" w:hAnsiTheme="majorBidi" w:cs="Times New Roman"/>
          <w:rtl/>
        </w:rPr>
        <w:t xml:space="preserve"> טומאה בכלי דמיא</w:t>
      </w:r>
      <w:r w:rsidR="00AA538B">
        <w:rPr>
          <w:rFonts w:asciiTheme="majorBidi" w:hAnsiTheme="majorBidi" w:cstheme="majorBidi" w:hint="cs"/>
          <w:rtl/>
        </w:rPr>
        <w:t xml:space="preserve"> ודאי".</w:t>
      </w:r>
      <w:r w:rsidR="007752E6">
        <w:rPr>
          <w:rFonts w:asciiTheme="majorBidi" w:hAnsiTheme="majorBidi" w:cstheme="majorBidi" w:hint="cs"/>
          <w:rtl/>
        </w:rPr>
        <w:t xml:space="preserve"> ולפי </w:t>
      </w:r>
      <w:proofErr w:type="spellStart"/>
      <w:r w:rsidR="007752E6">
        <w:rPr>
          <w:rFonts w:asciiTheme="majorBidi" w:hAnsiTheme="majorBidi" w:cstheme="majorBidi" w:hint="cs"/>
          <w:rtl/>
        </w:rPr>
        <w:t>גירסא</w:t>
      </w:r>
      <w:proofErr w:type="spellEnd"/>
      <w:r w:rsidR="007752E6">
        <w:rPr>
          <w:rFonts w:asciiTheme="majorBidi" w:hAnsiTheme="majorBidi" w:cstheme="majorBidi" w:hint="cs"/>
          <w:rtl/>
        </w:rPr>
        <w:t xml:space="preserve"> זו, כוונת </w:t>
      </w:r>
      <w:proofErr w:type="spellStart"/>
      <w:r w:rsidR="007752E6">
        <w:rPr>
          <w:rFonts w:asciiTheme="majorBidi" w:hAnsiTheme="majorBidi" w:cstheme="majorBidi" w:hint="cs"/>
          <w:rtl/>
        </w:rPr>
        <w:t>הגמ</w:t>
      </w:r>
      <w:proofErr w:type="spellEnd"/>
      <w:r w:rsidR="007752E6">
        <w:rPr>
          <w:rFonts w:asciiTheme="majorBidi" w:hAnsiTheme="majorBidi" w:cstheme="majorBidi" w:hint="cs"/>
          <w:rtl/>
        </w:rPr>
        <w:t xml:space="preserve">' לומר, שאם תמצי לומר, </w:t>
      </w:r>
      <w:proofErr w:type="spellStart"/>
      <w:r w:rsidR="007752E6" w:rsidRPr="007752E6">
        <w:rPr>
          <w:rFonts w:asciiTheme="majorBidi" w:hAnsiTheme="majorBidi" w:cs="Guttman Miryam" w:hint="cs"/>
          <w:rtl/>
        </w:rPr>
        <w:t>שודאי</w:t>
      </w:r>
      <w:proofErr w:type="spellEnd"/>
      <w:r w:rsidR="007752E6">
        <w:rPr>
          <w:rFonts w:asciiTheme="majorBidi" w:hAnsiTheme="majorBidi" w:cstheme="majorBidi" w:hint="cs"/>
          <w:rtl/>
        </w:rPr>
        <w:t xml:space="preserve"> נ</w:t>
      </w:r>
      <w:r w:rsidR="00877AC8">
        <w:rPr>
          <w:rFonts w:asciiTheme="majorBidi" w:hAnsiTheme="majorBidi" w:cstheme="majorBidi" w:hint="cs"/>
          <w:rtl/>
        </w:rPr>
        <w:t>ח</w:t>
      </w:r>
      <w:r w:rsidR="007752E6">
        <w:rPr>
          <w:rFonts w:asciiTheme="majorBidi" w:hAnsiTheme="majorBidi" w:cstheme="majorBidi" w:hint="cs"/>
          <w:rtl/>
        </w:rPr>
        <w:t>שבת הטומאה כמ</w:t>
      </w:r>
      <w:r w:rsidR="00395E53">
        <w:rPr>
          <w:rFonts w:asciiTheme="majorBidi" w:hAnsiTheme="majorBidi" w:cstheme="majorBidi" w:hint="cs"/>
          <w:rtl/>
        </w:rPr>
        <w:t>ו</w:t>
      </w:r>
      <w:r w:rsidR="007752E6">
        <w:rPr>
          <w:rFonts w:asciiTheme="majorBidi" w:hAnsiTheme="majorBidi" w:cstheme="majorBidi" w:hint="cs"/>
          <w:rtl/>
        </w:rPr>
        <w:t>נ</w:t>
      </w:r>
      <w:r w:rsidR="00877AC8">
        <w:rPr>
          <w:rFonts w:asciiTheme="majorBidi" w:hAnsiTheme="majorBidi" w:cstheme="majorBidi" w:hint="cs"/>
          <w:rtl/>
        </w:rPr>
        <w:t>ח</w:t>
      </w:r>
      <w:r w:rsidR="007752E6">
        <w:rPr>
          <w:rFonts w:asciiTheme="majorBidi" w:hAnsiTheme="majorBidi" w:cstheme="majorBidi" w:hint="cs"/>
          <w:rtl/>
        </w:rPr>
        <w:t>ת בכלי,</w:t>
      </w:r>
      <w:r w:rsidR="002A2113">
        <w:rPr>
          <w:rFonts w:asciiTheme="majorBidi" w:hAnsiTheme="majorBidi" w:cstheme="majorBidi" w:hint="cs"/>
          <w:rtl/>
        </w:rPr>
        <w:t xml:space="preserve"> ואין לה דין של טומאה צפה שטיהרו חכמים, אלא דינה כספק טומאה,</w:t>
      </w:r>
      <w:r w:rsidR="007752E6">
        <w:rPr>
          <w:rFonts w:asciiTheme="majorBidi" w:hAnsiTheme="majorBidi" w:cstheme="majorBidi" w:hint="cs"/>
          <w:rtl/>
        </w:rPr>
        <w:t xml:space="preserve"> עדיין יש להסתפק בשרץ על גבי נבילה.</w:t>
      </w:r>
    </w:p>
    <w:p w:rsidR="007752E6" w:rsidRPr="007752E6" w:rsidRDefault="001F1B80" w:rsidP="000B4946">
      <w:pPr>
        <w:jc w:val="both"/>
        <w:rPr>
          <w:rFonts w:asciiTheme="majorBidi" w:hAnsiTheme="majorBidi" w:cs="Guttman Vilna"/>
          <w:rtl/>
        </w:rPr>
      </w:pPr>
      <w:r>
        <w:rPr>
          <w:rFonts w:asciiTheme="majorBidi" w:hAnsiTheme="majorBidi" w:cs="Guttman Vilna" w:hint="cs"/>
          <w:rtl/>
        </w:rPr>
        <w:t xml:space="preserve">25 </w:t>
      </w:r>
      <w:r w:rsidR="007752E6" w:rsidRPr="007752E6">
        <w:rPr>
          <w:rFonts w:asciiTheme="majorBidi" w:hAnsiTheme="majorBidi" w:cs="Guttman Vilna" w:hint="cs"/>
          <w:rtl/>
        </w:rPr>
        <w:t xml:space="preserve">[ו] שם </w:t>
      </w:r>
      <w:proofErr w:type="spellStart"/>
      <w:r w:rsidR="007752E6" w:rsidRPr="007752E6">
        <w:rPr>
          <w:rFonts w:asciiTheme="majorBidi" w:hAnsiTheme="majorBidi" w:cs="Guttman Vilna" w:hint="cs"/>
          <w:rtl/>
        </w:rPr>
        <w:t>ואת"ל</w:t>
      </w:r>
      <w:proofErr w:type="spellEnd"/>
      <w:r w:rsidR="007752E6" w:rsidRPr="007752E6">
        <w:rPr>
          <w:rFonts w:asciiTheme="majorBidi" w:hAnsiTheme="majorBidi" w:cs="Guttman Vilna" w:hint="cs"/>
          <w:rtl/>
        </w:rPr>
        <w:t xml:space="preserve"> שרץ ע"ג שרץ כיון שמפסקי מהדדי כמאן </w:t>
      </w:r>
      <w:proofErr w:type="spellStart"/>
      <w:r w:rsidR="007752E6" w:rsidRPr="007752E6">
        <w:rPr>
          <w:rFonts w:asciiTheme="majorBidi" w:hAnsiTheme="majorBidi" w:cs="Guttman Vilna" w:hint="cs"/>
          <w:rtl/>
        </w:rPr>
        <w:t>דמנ</w:t>
      </w:r>
      <w:r w:rsidR="00877AC8">
        <w:rPr>
          <w:rFonts w:asciiTheme="majorBidi" w:hAnsiTheme="majorBidi" w:cs="Guttman Vilna" w:hint="cs"/>
          <w:rtl/>
        </w:rPr>
        <w:t>ח</w:t>
      </w:r>
      <w:r w:rsidR="007752E6" w:rsidRPr="007752E6">
        <w:rPr>
          <w:rFonts w:asciiTheme="majorBidi" w:hAnsiTheme="majorBidi" w:cs="Guttman Vilna" w:hint="cs"/>
          <w:rtl/>
        </w:rPr>
        <w:t>א</w:t>
      </w:r>
      <w:proofErr w:type="spellEnd"/>
      <w:r w:rsidR="007752E6" w:rsidRPr="007752E6">
        <w:rPr>
          <w:rFonts w:asciiTheme="majorBidi" w:hAnsiTheme="majorBidi" w:cs="Guttman Vilna" w:hint="cs"/>
          <w:rtl/>
        </w:rPr>
        <w:t xml:space="preserve"> בכלי דמי </w:t>
      </w:r>
      <w:r w:rsidR="007752E6" w:rsidRPr="007752E6">
        <w:rPr>
          <w:rFonts w:asciiTheme="majorBidi" w:hAnsiTheme="majorBidi" w:cs="Guttman Vilna"/>
          <w:rtl/>
        </w:rPr>
        <w:t>–</w:t>
      </w:r>
      <w:r w:rsidR="007752E6" w:rsidRPr="007752E6">
        <w:rPr>
          <w:rFonts w:asciiTheme="majorBidi" w:hAnsiTheme="majorBidi" w:cs="Guttman Vilna" w:hint="cs"/>
          <w:rtl/>
        </w:rPr>
        <w:t xml:space="preserve"> </w:t>
      </w:r>
      <w:proofErr w:type="spellStart"/>
      <w:r w:rsidR="007752E6" w:rsidRPr="007752E6">
        <w:rPr>
          <w:rFonts w:asciiTheme="majorBidi" w:hAnsiTheme="majorBidi" w:cs="Guttman Vilna" w:hint="cs"/>
          <w:rtl/>
        </w:rPr>
        <w:t>תא"מ</w:t>
      </w:r>
      <w:proofErr w:type="spellEnd"/>
      <w:r w:rsidR="007752E6" w:rsidRPr="007752E6">
        <w:rPr>
          <w:rFonts w:asciiTheme="majorBidi" w:hAnsiTheme="majorBidi" w:cs="Guttman Vilna" w:hint="cs"/>
          <w:rtl/>
        </w:rPr>
        <w:t>.</w:t>
      </w:r>
    </w:p>
    <w:p w:rsidR="007752E6" w:rsidRDefault="007752E6" w:rsidP="000B4946">
      <w:pPr>
        <w:jc w:val="both"/>
        <w:rPr>
          <w:rFonts w:asciiTheme="majorBidi" w:hAnsiTheme="majorBidi" w:cstheme="majorBidi"/>
          <w:rtl/>
        </w:rPr>
      </w:pPr>
      <w:r>
        <w:rPr>
          <w:rFonts w:asciiTheme="majorBidi" w:hAnsiTheme="majorBidi" w:cstheme="majorBidi" w:hint="cs"/>
          <w:rtl/>
        </w:rPr>
        <w:t>אור אליהו</w:t>
      </w:r>
    </w:p>
    <w:p w:rsidR="007752E6" w:rsidRDefault="001F1B80" w:rsidP="008164F9">
      <w:pPr>
        <w:jc w:val="both"/>
        <w:rPr>
          <w:rFonts w:asciiTheme="majorBidi" w:hAnsiTheme="majorBidi" w:cstheme="majorBidi"/>
          <w:rtl/>
        </w:rPr>
      </w:pPr>
      <w:r>
        <w:rPr>
          <w:rFonts w:asciiTheme="majorBidi" w:hAnsiTheme="majorBidi" w:cstheme="majorBidi" w:hint="cs"/>
          <w:b/>
          <w:bCs/>
          <w:rtl/>
        </w:rPr>
        <w:t xml:space="preserve">25 </w:t>
      </w:r>
      <w:r w:rsidR="007752E6" w:rsidRPr="007752E6">
        <w:rPr>
          <w:rFonts w:asciiTheme="majorBidi" w:hAnsiTheme="majorBidi" w:cstheme="majorBidi" w:hint="cs"/>
          <w:b/>
          <w:bCs/>
          <w:rtl/>
        </w:rPr>
        <w:t>[ו] שם</w:t>
      </w:r>
      <w:r w:rsidR="007752E6">
        <w:rPr>
          <w:rFonts w:asciiTheme="majorBidi" w:hAnsiTheme="majorBidi" w:cstheme="majorBidi" w:hint="cs"/>
          <w:rtl/>
        </w:rPr>
        <w:t xml:space="preserve"> </w:t>
      </w:r>
      <w:proofErr w:type="spellStart"/>
      <w:r w:rsidR="007752E6">
        <w:rPr>
          <w:rFonts w:asciiTheme="majorBidi" w:hAnsiTheme="majorBidi" w:cstheme="majorBidi" w:hint="cs"/>
          <w:rtl/>
        </w:rPr>
        <w:t>בגמ</w:t>
      </w:r>
      <w:proofErr w:type="spellEnd"/>
      <w:r w:rsidR="007752E6">
        <w:rPr>
          <w:rFonts w:asciiTheme="majorBidi" w:hAnsiTheme="majorBidi" w:cstheme="majorBidi" w:hint="cs"/>
          <w:rtl/>
        </w:rPr>
        <w:t>': "</w:t>
      </w:r>
      <w:r w:rsidR="007752E6" w:rsidRPr="003F5890">
        <w:rPr>
          <w:rFonts w:asciiTheme="majorBidi" w:hAnsiTheme="majorBidi" w:cs="Times New Roman"/>
          <w:b/>
          <w:bCs/>
          <w:rtl/>
        </w:rPr>
        <w:t>וא</w:t>
      </w:r>
      <w:r w:rsidR="007752E6" w:rsidRPr="003F5890">
        <w:rPr>
          <w:rFonts w:asciiTheme="majorBidi" w:hAnsiTheme="majorBidi" w:cs="Times New Roman" w:hint="cs"/>
          <w:b/>
          <w:bCs/>
          <w:rtl/>
        </w:rPr>
        <w:t xml:space="preserve">ם </w:t>
      </w:r>
      <w:r w:rsidR="007752E6" w:rsidRPr="003F5890">
        <w:rPr>
          <w:rFonts w:asciiTheme="majorBidi" w:hAnsiTheme="majorBidi" w:cs="Times New Roman"/>
          <w:b/>
          <w:bCs/>
          <w:rtl/>
        </w:rPr>
        <w:t>ת</w:t>
      </w:r>
      <w:r w:rsidR="007752E6" w:rsidRPr="003F5890">
        <w:rPr>
          <w:rFonts w:asciiTheme="majorBidi" w:hAnsiTheme="majorBidi" w:cs="Times New Roman" w:hint="cs"/>
          <w:b/>
          <w:bCs/>
          <w:rtl/>
        </w:rPr>
        <w:t xml:space="preserve">מצי </w:t>
      </w:r>
      <w:r w:rsidR="007752E6" w:rsidRPr="003F5890">
        <w:rPr>
          <w:rFonts w:asciiTheme="majorBidi" w:hAnsiTheme="majorBidi" w:cs="Times New Roman"/>
          <w:b/>
          <w:bCs/>
          <w:rtl/>
        </w:rPr>
        <w:t>ל</w:t>
      </w:r>
      <w:r w:rsidR="007752E6" w:rsidRPr="003F5890">
        <w:rPr>
          <w:rFonts w:asciiTheme="majorBidi" w:hAnsiTheme="majorBidi" w:cs="Times New Roman" w:hint="cs"/>
          <w:b/>
          <w:bCs/>
          <w:rtl/>
        </w:rPr>
        <w:t>ומר,</w:t>
      </w:r>
      <w:r w:rsidR="007752E6" w:rsidRPr="003F5890">
        <w:rPr>
          <w:rFonts w:asciiTheme="majorBidi" w:hAnsiTheme="majorBidi" w:cs="Times New Roman"/>
          <w:b/>
          <w:bCs/>
          <w:rtl/>
        </w:rPr>
        <w:t xml:space="preserve"> שרץ על גבי שרץ</w:t>
      </w:r>
      <w:r w:rsidR="007752E6" w:rsidRPr="003F5890">
        <w:rPr>
          <w:rFonts w:asciiTheme="majorBidi" w:hAnsiTheme="majorBidi" w:cs="Times New Roman" w:hint="cs"/>
          <w:b/>
          <w:bCs/>
          <w:rtl/>
        </w:rPr>
        <w:t>,</w:t>
      </w:r>
      <w:r w:rsidR="007752E6" w:rsidRPr="003F5890">
        <w:rPr>
          <w:rFonts w:asciiTheme="majorBidi" w:hAnsiTheme="majorBidi" w:cs="Times New Roman"/>
          <w:b/>
          <w:bCs/>
          <w:rtl/>
        </w:rPr>
        <w:t xml:space="preserve"> כיון </w:t>
      </w:r>
      <w:proofErr w:type="spellStart"/>
      <w:r w:rsidR="007752E6" w:rsidRPr="003F5890">
        <w:rPr>
          <w:rFonts w:asciiTheme="majorBidi" w:hAnsiTheme="majorBidi" w:cs="Times New Roman"/>
          <w:b/>
          <w:bCs/>
          <w:rtl/>
        </w:rPr>
        <w:t>דמפסקי</w:t>
      </w:r>
      <w:proofErr w:type="spellEnd"/>
      <w:r w:rsidR="007752E6" w:rsidRPr="003F5890">
        <w:rPr>
          <w:rFonts w:asciiTheme="majorBidi" w:hAnsiTheme="majorBidi" w:cs="Times New Roman"/>
          <w:b/>
          <w:bCs/>
          <w:rtl/>
        </w:rPr>
        <w:t xml:space="preserve"> מהדדי כמאן </w:t>
      </w:r>
      <w:proofErr w:type="spellStart"/>
      <w:r w:rsidR="007752E6" w:rsidRPr="003F5890">
        <w:rPr>
          <w:rFonts w:asciiTheme="majorBidi" w:hAnsiTheme="majorBidi" w:cs="Times New Roman"/>
          <w:b/>
          <w:bCs/>
          <w:rtl/>
        </w:rPr>
        <w:t>דמנחא</w:t>
      </w:r>
      <w:proofErr w:type="spellEnd"/>
      <w:r w:rsidR="007752E6" w:rsidRPr="003F5890">
        <w:rPr>
          <w:rFonts w:asciiTheme="majorBidi" w:hAnsiTheme="majorBidi" w:cs="Times New Roman"/>
          <w:b/>
          <w:bCs/>
          <w:rtl/>
        </w:rPr>
        <w:t xml:space="preserve"> בכלי דמי</w:t>
      </w:r>
      <w:r w:rsidR="003F5890">
        <w:rPr>
          <w:rFonts w:asciiTheme="majorBidi" w:hAnsiTheme="majorBidi" w:cs="Times New Roman" w:hint="cs"/>
          <w:rtl/>
        </w:rPr>
        <w:t xml:space="preserve">. </w:t>
      </w:r>
      <w:r w:rsidR="003F5890" w:rsidRPr="003F5890">
        <w:rPr>
          <w:rFonts w:asciiTheme="majorBidi" w:hAnsiTheme="majorBidi" w:cs="Times New Roman"/>
          <w:rtl/>
        </w:rPr>
        <w:t>שרץ על גבי נבלה שנימוחה מהו</w:t>
      </w:r>
      <w:r w:rsidR="003F5890">
        <w:rPr>
          <w:rFonts w:asciiTheme="majorBidi" w:hAnsiTheme="majorBidi" w:cs="Times New Roman" w:hint="cs"/>
          <w:rtl/>
        </w:rPr>
        <w:t>,</w:t>
      </w:r>
      <w:r w:rsidR="003F5890" w:rsidRPr="003F5890">
        <w:rPr>
          <w:rFonts w:asciiTheme="majorBidi" w:hAnsiTheme="majorBidi" w:cs="Times New Roman"/>
          <w:rtl/>
        </w:rPr>
        <w:t xml:space="preserve"> כיון </w:t>
      </w:r>
      <w:proofErr w:type="spellStart"/>
      <w:r w:rsidR="003F5890" w:rsidRPr="003F5890">
        <w:rPr>
          <w:rFonts w:asciiTheme="majorBidi" w:hAnsiTheme="majorBidi" w:cs="Times New Roman"/>
          <w:rtl/>
        </w:rPr>
        <w:t>דנימוחה</w:t>
      </w:r>
      <w:proofErr w:type="spellEnd"/>
      <w:r w:rsidR="003F5890" w:rsidRPr="003F5890">
        <w:rPr>
          <w:rFonts w:asciiTheme="majorBidi" w:hAnsiTheme="majorBidi" w:cs="Times New Roman"/>
          <w:rtl/>
        </w:rPr>
        <w:t xml:space="preserve"> </w:t>
      </w:r>
      <w:proofErr w:type="spellStart"/>
      <w:r w:rsidR="003F5890" w:rsidRPr="003F5890">
        <w:rPr>
          <w:rFonts w:asciiTheme="majorBidi" w:hAnsiTheme="majorBidi" w:cs="Times New Roman"/>
          <w:rtl/>
        </w:rPr>
        <w:t>הויא</w:t>
      </w:r>
      <w:proofErr w:type="spellEnd"/>
      <w:r w:rsidR="003F5890" w:rsidRPr="003F5890">
        <w:rPr>
          <w:rFonts w:asciiTheme="majorBidi" w:hAnsiTheme="majorBidi" w:cs="Times New Roman"/>
          <w:rtl/>
        </w:rPr>
        <w:t xml:space="preserve"> ליה משקה</w:t>
      </w:r>
      <w:r w:rsidR="003F5890">
        <w:rPr>
          <w:rFonts w:asciiTheme="majorBidi" w:hAnsiTheme="majorBidi" w:cs="Times New Roman" w:hint="cs"/>
          <w:rtl/>
        </w:rPr>
        <w:t>,</w:t>
      </w:r>
      <w:r w:rsidR="003F5890">
        <w:rPr>
          <w:rFonts w:asciiTheme="majorBidi" w:hAnsiTheme="majorBidi" w:cs="Times New Roman"/>
          <w:rtl/>
        </w:rPr>
        <w:t xml:space="preserve"> או </w:t>
      </w:r>
      <w:proofErr w:type="spellStart"/>
      <w:r w:rsidR="003F5890">
        <w:rPr>
          <w:rFonts w:asciiTheme="majorBidi" w:hAnsiTheme="majorBidi" w:cs="Times New Roman"/>
          <w:rtl/>
        </w:rPr>
        <w:t>דלמא</w:t>
      </w:r>
      <w:proofErr w:type="spellEnd"/>
      <w:r w:rsidR="003F5890">
        <w:rPr>
          <w:rFonts w:asciiTheme="majorBidi" w:hAnsiTheme="majorBidi" w:cs="Times New Roman"/>
          <w:rtl/>
        </w:rPr>
        <w:t xml:space="preserve"> האי </w:t>
      </w:r>
      <w:proofErr w:type="spellStart"/>
      <w:r w:rsidR="003F5890">
        <w:rPr>
          <w:rFonts w:asciiTheme="majorBidi" w:hAnsiTheme="majorBidi" w:cs="Times New Roman"/>
          <w:rtl/>
        </w:rPr>
        <w:t>אוכלא</w:t>
      </w:r>
      <w:proofErr w:type="spellEnd"/>
      <w:r w:rsidR="003F5890">
        <w:rPr>
          <w:rFonts w:asciiTheme="majorBidi" w:hAnsiTheme="majorBidi" w:cs="Times New Roman"/>
          <w:rtl/>
        </w:rPr>
        <w:t xml:space="preserve"> הוא</w:t>
      </w:r>
      <w:r w:rsidR="007752E6">
        <w:rPr>
          <w:rFonts w:asciiTheme="majorBidi" w:hAnsiTheme="majorBidi" w:cs="Times New Roman" w:hint="cs"/>
          <w:rtl/>
        </w:rPr>
        <w:t xml:space="preserve">", כך היא </w:t>
      </w:r>
      <w:proofErr w:type="spellStart"/>
      <w:r w:rsidR="007752E6">
        <w:rPr>
          <w:rFonts w:asciiTheme="majorBidi" w:hAnsiTheme="majorBidi" w:cs="Times New Roman" w:hint="cs"/>
          <w:rtl/>
        </w:rPr>
        <w:t>הגירסא</w:t>
      </w:r>
      <w:proofErr w:type="spellEnd"/>
      <w:r w:rsidR="007752E6">
        <w:rPr>
          <w:rFonts w:asciiTheme="majorBidi" w:hAnsiTheme="majorBidi" w:cs="Times New Roman" w:hint="cs"/>
          <w:rtl/>
        </w:rPr>
        <w:t xml:space="preserve"> שלפנינו בגמ'</w:t>
      </w:r>
      <w:r w:rsidR="000B61AE">
        <w:rPr>
          <w:rStyle w:val="a5"/>
          <w:rFonts w:asciiTheme="majorBidi" w:hAnsiTheme="majorBidi" w:cs="Times New Roman"/>
          <w:rtl/>
        </w:rPr>
        <w:footnoteReference w:id="80"/>
      </w:r>
      <w:r w:rsidR="007752E6">
        <w:rPr>
          <w:rFonts w:asciiTheme="majorBidi" w:hAnsiTheme="majorBidi" w:cs="Times New Roman" w:hint="cs"/>
          <w:rtl/>
        </w:rPr>
        <w:t>.</w:t>
      </w:r>
      <w:r w:rsidR="008F24EB">
        <w:rPr>
          <w:rFonts w:asciiTheme="majorBidi" w:hAnsiTheme="majorBidi" w:cstheme="majorBidi" w:hint="cs"/>
          <w:rtl/>
        </w:rPr>
        <w:t xml:space="preserve"> ויש להקשות על </w:t>
      </w:r>
      <w:proofErr w:type="spellStart"/>
      <w:r w:rsidR="008F24EB">
        <w:rPr>
          <w:rFonts w:asciiTheme="majorBidi" w:hAnsiTheme="majorBidi" w:cstheme="majorBidi" w:hint="cs"/>
          <w:rtl/>
        </w:rPr>
        <w:t>גירסא</w:t>
      </w:r>
      <w:proofErr w:type="spellEnd"/>
      <w:r w:rsidR="008F24EB">
        <w:rPr>
          <w:rFonts w:asciiTheme="majorBidi" w:hAnsiTheme="majorBidi" w:cstheme="majorBidi" w:hint="cs"/>
          <w:rtl/>
        </w:rPr>
        <w:t xml:space="preserve"> זו, שכן </w:t>
      </w:r>
      <w:proofErr w:type="spellStart"/>
      <w:r w:rsidR="008F24EB">
        <w:rPr>
          <w:rFonts w:asciiTheme="majorBidi" w:hAnsiTheme="majorBidi" w:cstheme="majorBidi" w:hint="cs"/>
          <w:rtl/>
        </w:rPr>
        <w:t>כשהגמ</w:t>
      </w:r>
      <w:proofErr w:type="spellEnd"/>
      <w:r w:rsidR="008F24EB">
        <w:rPr>
          <w:rFonts w:asciiTheme="majorBidi" w:hAnsiTheme="majorBidi" w:cstheme="majorBidi" w:hint="cs"/>
          <w:rtl/>
        </w:rPr>
        <w:t>' נוקטת לשון "ואם תמצי לומר"</w:t>
      </w:r>
      <w:r w:rsidR="008164F9">
        <w:rPr>
          <w:rFonts w:asciiTheme="majorBidi" w:hAnsiTheme="majorBidi" w:cstheme="majorBidi" w:hint="cs"/>
          <w:rtl/>
        </w:rPr>
        <w:t xml:space="preserve">, הוא </w:t>
      </w:r>
      <w:r w:rsidR="00E901E8">
        <w:rPr>
          <w:rFonts w:asciiTheme="majorBidi" w:hAnsiTheme="majorBidi" w:cstheme="majorBidi" w:hint="cs"/>
          <w:rtl/>
        </w:rPr>
        <w:t xml:space="preserve">רק </w:t>
      </w:r>
      <w:r w:rsidR="008164F9">
        <w:rPr>
          <w:rFonts w:asciiTheme="majorBidi" w:hAnsiTheme="majorBidi" w:cstheme="majorBidi" w:hint="cs"/>
          <w:rtl/>
        </w:rPr>
        <w:t>כאשר ב</w:t>
      </w:r>
      <w:r w:rsidR="00DB131B">
        <w:rPr>
          <w:rFonts w:asciiTheme="majorBidi" w:hAnsiTheme="majorBidi" w:cstheme="majorBidi" w:hint="cs"/>
          <w:rtl/>
        </w:rPr>
        <w:t>ַּ</w:t>
      </w:r>
      <w:r w:rsidR="008164F9">
        <w:rPr>
          <w:rFonts w:asciiTheme="majorBidi" w:hAnsiTheme="majorBidi" w:cstheme="majorBidi" w:hint="cs"/>
          <w:rtl/>
        </w:rPr>
        <w:t xml:space="preserve">פשיטות של </w:t>
      </w:r>
      <w:proofErr w:type="spellStart"/>
      <w:r w:rsidR="008164F9">
        <w:rPr>
          <w:rFonts w:asciiTheme="majorBidi" w:hAnsiTheme="majorBidi" w:cstheme="majorBidi" w:hint="cs"/>
          <w:rtl/>
        </w:rPr>
        <w:t>בעיא</w:t>
      </w:r>
      <w:proofErr w:type="spellEnd"/>
      <w:r w:rsidR="008164F9">
        <w:rPr>
          <w:rFonts w:asciiTheme="majorBidi" w:hAnsiTheme="majorBidi" w:cstheme="majorBidi" w:hint="cs"/>
          <w:rtl/>
        </w:rPr>
        <w:t xml:space="preserve"> זו </w:t>
      </w:r>
      <w:r w:rsidR="00E901E8">
        <w:rPr>
          <w:rFonts w:asciiTheme="majorBidi" w:hAnsiTheme="majorBidi" w:cstheme="majorBidi" w:hint="cs"/>
          <w:rtl/>
        </w:rPr>
        <w:t>ת</w:t>
      </w:r>
      <w:r w:rsidR="008164F9">
        <w:rPr>
          <w:rFonts w:asciiTheme="majorBidi" w:hAnsiTheme="majorBidi" w:cstheme="majorBidi" w:hint="cs"/>
          <w:rtl/>
        </w:rPr>
        <w:t xml:space="preserve">לויה </w:t>
      </w:r>
      <w:proofErr w:type="spellStart"/>
      <w:r w:rsidR="008164F9">
        <w:rPr>
          <w:rFonts w:asciiTheme="majorBidi" w:hAnsiTheme="majorBidi" w:cstheme="majorBidi" w:hint="cs"/>
          <w:rtl/>
        </w:rPr>
        <w:t>הבעיא</w:t>
      </w:r>
      <w:proofErr w:type="spellEnd"/>
      <w:r w:rsidR="008164F9">
        <w:rPr>
          <w:rFonts w:asciiTheme="majorBidi" w:hAnsiTheme="majorBidi" w:cstheme="majorBidi" w:hint="cs"/>
          <w:rtl/>
        </w:rPr>
        <w:t xml:space="preserve"> שאחריה. והרי כאן אין </w:t>
      </w:r>
      <w:proofErr w:type="spellStart"/>
      <w:r w:rsidR="008164F9">
        <w:rPr>
          <w:rFonts w:asciiTheme="majorBidi" w:hAnsiTheme="majorBidi" w:cstheme="majorBidi" w:hint="cs"/>
          <w:rtl/>
        </w:rPr>
        <w:t>הבעיא</w:t>
      </w:r>
      <w:proofErr w:type="spellEnd"/>
      <w:r w:rsidR="008164F9">
        <w:rPr>
          <w:rFonts w:asciiTheme="majorBidi" w:hAnsiTheme="majorBidi" w:cstheme="majorBidi" w:hint="cs"/>
          <w:rtl/>
        </w:rPr>
        <w:t xml:space="preserve"> של שרץ על גבי נבילה שנימוחה תלויה בפשיטות של </w:t>
      </w:r>
      <w:proofErr w:type="spellStart"/>
      <w:r w:rsidR="008164F9">
        <w:rPr>
          <w:rFonts w:asciiTheme="majorBidi" w:hAnsiTheme="majorBidi" w:cstheme="majorBidi" w:hint="cs"/>
          <w:rtl/>
        </w:rPr>
        <w:t>הבעיא</w:t>
      </w:r>
      <w:proofErr w:type="spellEnd"/>
      <w:r w:rsidR="008164F9">
        <w:rPr>
          <w:rFonts w:asciiTheme="majorBidi" w:hAnsiTheme="majorBidi" w:cstheme="majorBidi" w:hint="cs"/>
          <w:rtl/>
        </w:rPr>
        <w:t xml:space="preserve"> של שרץ על גבי שרץ, ש</w:t>
      </w:r>
      <w:r w:rsidR="00712D0F">
        <w:rPr>
          <w:rFonts w:asciiTheme="majorBidi" w:hAnsiTheme="majorBidi" w:cstheme="majorBidi" w:hint="cs"/>
          <w:rtl/>
        </w:rPr>
        <w:t xml:space="preserve">הרי </w:t>
      </w:r>
      <w:r w:rsidR="008164F9">
        <w:rPr>
          <w:rFonts w:asciiTheme="majorBidi" w:hAnsiTheme="majorBidi" w:cstheme="majorBidi" w:hint="cs"/>
          <w:rtl/>
        </w:rPr>
        <w:t>גם אם נאמר ששרץ על גבי שרץ דינה כטומאה צפה, עדיין יש מקום להסתפק לגבי שרץ על גבי נבילה שנימוחה, שכן בזה אין שיעור טומאתם שווה</w:t>
      </w:r>
      <w:r w:rsidR="00D42359">
        <w:rPr>
          <w:rStyle w:val="a5"/>
          <w:rFonts w:asciiTheme="majorBidi" w:hAnsiTheme="majorBidi" w:cstheme="majorBidi"/>
          <w:rtl/>
        </w:rPr>
        <w:footnoteReference w:id="81"/>
      </w:r>
      <w:r w:rsidR="008164F9">
        <w:rPr>
          <w:rFonts w:asciiTheme="majorBidi" w:hAnsiTheme="majorBidi" w:cstheme="majorBidi" w:hint="cs"/>
          <w:rtl/>
        </w:rPr>
        <w:t xml:space="preserve">. ואולי משום כך בש"ס של רבינו היו כל </w:t>
      </w:r>
      <w:r w:rsidR="008164F9" w:rsidRPr="008164F9">
        <w:rPr>
          <w:rFonts w:asciiTheme="majorBidi" w:hAnsiTheme="majorBidi" w:cstheme="majorBidi" w:hint="cs"/>
          <w:b/>
          <w:bCs/>
          <w:rtl/>
        </w:rPr>
        <w:t>תיבות אלו</w:t>
      </w:r>
      <w:r w:rsidR="008164F9">
        <w:rPr>
          <w:rFonts w:asciiTheme="majorBidi" w:hAnsiTheme="majorBidi" w:cstheme="majorBidi" w:hint="cs"/>
          <w:rtl/>
        </w:rPr>
        <w:t xml:space="preserve"> של "ואם תמצי לומר, שרץ על גבי שרץ, כיון שמפסקי מהדדי כמאן </w:t>
      </w:r>
      <w:proofErr w:type="spellStart"/>
      <w:r w:rsidR="008164F9">
        <w:rPr>
          <w:rFonts w:asciiTheme="majorBidi" w:hAnsiTheme="majorBidi" w:cstheme="majorBidi" w:hint="cs"/>
          <w:rtl/>
        </w:rPr>
        <w:t>שמנחא</w:t>
      </w:r>
      <w:proofErr w:type="spellEnd"/>
      <w:r w:rsidR="008164F9">
        <w:rPr>
          <w:rFonts w:asciiTheme="majorBidi" w:hAnsiTheme="majorBidi" w:cstheme="majorBidi" w:hint="cs"/>
          <w:rtl/>
        </w:rPr>
        <w:t xml:space="preserve"> בכלי דמי" </w:t>
      </w:r>
      <w:r w:rsidR="008164F9">
        <w:rPr>
          <w:rFonts w:asciiTheme="majorBidi" w:hAnsiTheme="majorBidi" w:cstheme="majorBidi"/>
          <w:rtl/>
        </w:rPr>
        <w:t>–</w:t>
      </w:r>
      <w:r w:rsidR="008164F9">
        <w:rPr>
          <w:rFonts w:asciiTheme="majorBidi" w:hAnsiTheme="majorBidi" w:cstheme="majorBidi" w:hint="cs"/>
          <w:rtl/>
        </w:rPr>
        <w:t xml:space="preserve"> </w:t>
      </w:r>
      <w:r w:rsidR="008164F9" w:rsidRPr="008164F9">
        <w:rPr>
          <w:rFonts w:asciiTheme="majorBidi" w:hAnsiTheme="majorBidi" w:cstheme="majorBidi" w:hint="cs"/>
          <w:b/>
          <w:bCs/>
          <w:rtl/>
        </w:rPr>
        <w:t>מ</w:t>
      </w:r>
      <w:r w:rsidR="008164F9">
        <w:rPr>
          <w:rFonts w:asciiTheme="majorBidi" w:hAnsiTheme="majorBidi" w:cstheme="majorBidi" w:hint="cs"/>
          <w:b/>
          <w:bCs/>
          <w:rtl/>
        </w:rPr>
        <w:t>ח</w:t>
      </w:r>
      <w:r w:rsidR="008164F9" w:rsidRPr="008164F9">
        <w:rPr>
          <w:rFonts w:asciiTheme="majorBidi" w:hAnsiTheme="majorBidi" w:cstheme="majorBidi" w:hint="cs"/>
          <w:b/>
          <w:bCs/>
          <w:rtl/>
        </w:rPr>
        <w:t>וקות</w:t>
      </w:r>
      <w:r w:rsidR="008164F9">
        <w:rPr>
          <w:rFonts w:asciiTheme="majorBidi" w:hAnsiTheme="majorBidi" w:cstheme="majorBidi" w:hint="cs"/>
          <w:rtl/>
        </w:rPr>
        <w:t>. וכך צריך לגרוס: "</w:t>
      </w:r>
      <w:r w:rsidR="008164F9" w:rsidRPr="008164F9">
        <w:rPr>
          <w:rFonts w:asciiTheme="majorBidi" w:hAnsiTheme="majorBidi" w:cs="Times New Roman"/>
          <w:rtl/>
        </w:rPr>
        <w:t>שרץ על גבי שרץ מהו</w:t>
      </w:r>
      <w:r w:rsidR="008164F9">
        <w:rPr>
          <w:rFonts w:asciiTheme="majorBidi" w:hAnsiTheme="majorBidi" w:cs="Times New Roman" w:hint="cs"/>
          <w:rtl/>
        </w:rPr>
        <w:t>,</w:t>
      </w:r>
      <w:r w:rsidR="008164F9" w:rsidRPr="008164F9">
        <w:rPr>
          <w:rFonts w:asciiTheme="majorBidi" w:hAnsiTheme="majorBidi" w:cs="Times New Roman"/>
          <w:rtl/>
        </w:rPr>
        <w:t xml:space="preserve"> הני ודאי חד </w:t>
      </w:r>
      <w:proofErr w:type="spellStart"/>
      <w:r w:rsidR="008164F9" w:rsidRPr="008164F9">
        <w:rPr>
          <w:rFonts w:asciiTheme="majorBidi" w:hAnsiTheme="majorBidi" w:cs="Times New Roman"/>
          <w:rtl/>
        </w:rPr>
        <w:t>שיעורא</w:t>
      </w:r>
      <w:proofErr w:type="spellEnd"/>
      <w:r w:rsidR="008164F9" w:rsidRPr="008164F9">
        <w:rPr>
          <w:rFonts w:asciiTheme="majorBidi" w:hAnsiTheme="majorBidi" w:cs="Times New Roman"/>
          <w:rtl/>
        </w:rPr>
        <w:t xml:space="preserve"> </w:t>
      </w:r>
      <w:proofErr w:type="spellStart"/>
      <w:r w:rsidR="008164F9" w:rsidRPr="008164F9">
        <w:rPr>
          <w:rFonts w:asciiTheme="majorBidi" w:hAnsiTheme="majorBidi" w:cs="Times New Roman"/>
          <w:rtl/>
        </w:rPr>
        <w:t>נינהו</w:t>
      </w:r>
      <w:proofErr w:type="spellEnd"/>
      <w:r w:rsidR="008164F9">
        <w:rPr>
          <w:rFonts w:asciiTheme="majorBidi" w:hAnsiTheme="majorBidi" w:cs="Times New Roman" w:hint="cs"/>
          <w:rtl/>
        </w:rPr>
        <w:t>,</w:t>
      </w:r>
      <w:r w:rsidR="008164F9" w:rsidRPr="008164F9">
        <w:rPr>
          <w:rFonts w:asciiTheme="majorBidi" w:hAnsiTheme="majorBidi" w:cs="Times New Roman"/>
          <w:rtl/>
        </w:rPr>
        <w:t xml:space="preserve"> או דילמא כיון </w:t>
      </w:r>
      <w:proofErr w:type="spellStart"/>
      <w:r w:rsidR="008164F9" w:rsidRPr="008164F9">
        <w:rPr>
          <w:rFonts w:asciiTheme="majorBidi" w:hAnsiTheme="majorBidi" w:cs="Times New Roman"/>
          <w:rtl/>
        </w:rPr>
        <w:t>דמפסקי</w:t>
      </w:r>
      <w:proofErr w:type="spellEnd"/>
      <w:r w:rsidR="008164F9" w:rsidRPr="008164F9">
        <w:rPr>
          <w:rFonts w:asciiTheme="majorBidi" w:hAnsiTheme="majorBidi" w:cs="Times New Roman"/>
          <w:rtl/>
        </w:rPr>
        <w:t xml:space="preserve"> מהדדי לא</w:t>
      </w:r>
      <w:r w:rsidR="008164F9">
        <w:rPr>
          <w:rFonts w:asciiTheme="majorBidi" w:hAnsiTheme="majorBidi" w:cs="Times New Roman" w:hint="cs"/>
          <w:rtl/>
        </w:rPr>
        <w:t xml:space="preserve">. </w:t>
      </w:r>
      <w:r w:rsidR="008164F9" w:rsidRPr="008164F9">
        <w:rPr>
          <w:rFonts w:asciiTheme="majorBidi" w:hAnsiTheme="majorBidi" w:cs="Times New Roman"/>
          <w:rtl/>
        </w:rPr>
        <w:t>שרץ על גבי נבלה שנימוחה מהו</w:t>
      </w:r>
      <w:r w:rsidR="008164F9">
        <w:rPr>
          <w:rFonts w:asciiTheme="majorBidi" w:hAnsiTheme="majorBidi" w:cs="Times New Roman" w:hint="cs"/>
          <w:rtl/>
        </w:rPr>
        <w:t>,</w:t>
      </w:r>
      <w:r w:rsidR="008164F9" w:rsidRPr="008164F9">
        <w:rPr>
          <w:rFonts w:asciiTheme="majorBidi" w:hAnsiTheme="majorBidi" w:cs="Times New Roman"/>
          <w:rtl/>
        </w:rPr>
        <w:t xml:space="preserve"> כיון </w:t>
      </w:r>
      <w:proofErr w:type="spellStart"/>
      <w:r w:rsidR="008164F9" w:rsidRPr="008164F9">
        <w:rPr>
          <w:rFonts w:asciiTheme="majorBidi" w:hAnsiTheme="majorBidi" w:cs="Times New Roman"/>
          <w:rtl/>
        </w:rPr>
        <w:t>דנימוחה</w:t>
      </w:r>
      <w:proofErr w:type="spellEnd"/>
      <w:r w:rsidR="008164F9" w:rsidRPr="008164F9">
        <w:rPr>
          <w:rFonts w:asciiTheme="majorBidi" w:hAnsiTheme="majorBidi" w:cs="Times New Roman"/>
          <w:rtl/>
        </w:rPr>
        <w:t xml:space="preserve"> </w:t>
      </w:r>
      <w:proofErr w:type="spellStart"/>
      <w:r w:rsidR="008164F9" w:rsidRPr="008164F9">
        <w:rPr>
          <w:rFonts w:asciiTheme="majorBidi" w:hAnsiTheme="majorBidi" w:cs="Times New Roman"/>
          <w:rtl/>
        </w:rPr>
        <w:t>הויא</w:t>
      </w:r>
      <w:proofErr w:type="spellEnd"/>
      <w:r w:rsidR="008164F9" w:rsidRPr="008164F9">
        <w:rPr>
          <w:rFonts w:asciiTheme="majorBidi" w:hAnsiTheme="majorBidi" w:cs="Times New Roman"/>
          <w:rtl/>
        </w:rPr>
        <w:t xml:space="preserve"> ליה משקה</w:t>
      </w:r>
      <w:r w:rsidR="008164F9">
        <w:rPr>
          <w:rFonts w:asciiTheme="majorBidi" w:hAnsiTheme="majorBidi" w:cs="Times New Roman" w:hint="cs"/>
          <w:rtl/>
        </w:rPr>
        <w:t>,</w:t>
      </w:r>
      <w:r w:rsidR="008164F9" w:rsidRPr="008164F9">
        <w:rPr>
          <w:rFonts w:asciiTheme="majorBidi" w:hAnsiTheme="majorBidi" w:cs="Times New Roman"/>
          <w:rtl/>
        </w:rPr>
        <w:t xml:space="preserve"> או </w:t>
      </w:r>
      <w:proofErr w:type="spellStart"/>
      <w:r w:rsidR="008164F9" w:rsidRPr="008164F9">
        <w:rPr>
          <w:rFonts w:asciiTheme="majorBidi" w:hAnsiTheme="majorBidi" w:cs="Times New Roman"/>
          <w:rtl/>
        </w:rPr>
        <w:t>דלמא</w:t>
      </w:r>
      <w:proofErr w:type="spellEnd"/>
      <w:r w:rsidR="008164F9" w:rsidRPr="008164F9">
        <w:rPr>
          <w:rFonts w:asciiTheme="majorBidi" w:hAnsiTheme="majorBidi" w:cs="Times New Roman"/>
          <w:rtl/>
        </w:rPr>
        <w:t xml:space="preserve"> האי </w:t>
      </w:r>
      <w:proofErr w:type="spellStart"/>
      <w:r w:rsidR="008164F9" w:rsidRPr="008164F9">
        <w:rPr>
          <w:rFonts w:asciiTheme="majorBidi" w:hAnsiTheme="majorBidi" w:cs="Times New Roman"/>
          <w:rtl/>
        </w:rPr>
        <w:t>אוכלא</w:t>
      </w:r>
      <w:proofErr w:type="spellEnd"/>
      <w:r w:rsidR="008164F9" w:rsidRPr="008164F9">
        <w:rPr>
          <w:rFonts w:asciiTheme="majorBidi" w:hAnsiTheme="majorBidi" w:cs="Times New Roman"/>
          <w:rtl/>
        </w:rPr>
        <w:t xml:space="preserve"> הוא</w:t>
      </w:r>
      <w:r w:rsidR="008164F9">
        <w:rPr>
          <w:rFonts w:asciiTheme="majorBidi" w:hAnsiTheme="majorBidi" w:cstheme="majorBidi" w:hint="cs"/>
          <w:rtl/>
        </w:rPr>
        <w:t xml:space="preserve">". ונמצא שלפי </w:t>
      </w:r>
      <w:proofErr w:type="spellStart"/>
      <w:r w:rsidR="008164F9">
        <w:rPr>
          <w:rFonts w:asciiTheme="majorBidi" w:hAnsiTheme="majorBidi" w:cstheme="majorBidi" w:hint="cs"/>
          <w:rtl/>
        </w:rPr>
        <w:t>גירסא</w:t>
      </w:r>
      <w:proofErr w:type="spellEnd"/>
      <w:r w:rsidR="008164F9">
        <w:rPr>
          <w:rFonts w:asciiTheme="majorBidi" w:hAnsiTheme="majorBidi" w:cstheme="majorBidi" w:hint="cs"/>
          <w:rtl/>
        </w:rPr>
        <w:t xml:space="preserve"> זו, אכן אין קשר בין </w:t>
      </w:r>
      <w:proofErr w:type="spellStart"/>
      <w:r w:rsidR="008164F9">
        <w:rPr>
          <w:rFonts w:asciiTheme="majorBidi" w:hAnsiTheme="majorBidi" w:cstheme="majorBidi" w:hint="cs"/>
          <w:rtl/>
        </w:rPr>
        <w:t>הבעיא</w:t>
      </w:r>
      <w:proofErr w:type="spellEnd"/>
      <w:r w:rsidR="008164F9">
        <w:rPr>
          <w:rFonts w:asciiTheme="majorBidi" w:hAnsiTheme="majorBidi" w:cstheme="majorBidi" w:hint="cs"/>
          <w:rtl/>
        </w:rPr>
        <w:t xml:space="preserve"> של שרץ על גבי שרץ </w:t>
      </w:r>
      <w:proofErr w:type="spellStart"/>
      <w:r w:rsidR="008164F9">
        <w:rPr>
          <w:rFonts w:asciiTheme="majorBidi" w:hAnsiTheme="majorBidi" w:cstheme="majorBidi" w:hint="cs"/>
          <w:rtl/>
        </w:rPr>
        <w:t>לבעיא</w:t>
      </w:r>
      <w:proofErr w:type="spellEnd"/>
      <w:r w:rsidR="008164F9">
        <w:rPr>
          <w:rFonts w:asciiTheme="majorBidi" w:hAnsiTheme="majorBidi" w:cstheme="majorBidi" w:hint="cs"/>
          <w:rtl/>
        </w:rPr>
        <w:t xml:space="preserve"> של שרץ על גבי נבילה שנימוחה. </w:t>
      </w:r>
    </w:p>
    <w:p w:rsidR="00026869" w:rsidRPr="00431271" w:rsidRDefault="001F1B80" w:rsidP="000B4946">
      <w:pPr>
        <w:jc w:val="both"/>
        <w:rPr>
          <w:rFonts w:asciiTheme="majorBidi" w:hAnsiTheme="majorBidi" w:cs="Guttman Vilna"/>
          <w:rtl/>
        </w:rPr>
      </w:pPr>
      <w:r>
        <w:rPr>
          <w:rFonts w:asciiTheme="majorBidi" w:hAnsiTheme="majorBidi" w:cs="Guttman Vilna" w:hint="cs"/>
          <w:rtl/>
        </w:rPr>
        <w:t xml:space="preserve">26 </w:t>
      </w:r>
      <w:r w:rsidR="00026869" w:rsidRPr="00431271">
        <w:rPr>
          <w:rFonts w:asciiTheme="majorBidi" w:hAnsiTheme="majorBidi" w:cs="Guttman Vilna" w:hint="cs"/>
          <w:rtl/>
        </w:rPr>
        <w:t xml:space="preserve">[ז] שם ומי </w:t>
      </w:r>
      <w:r w:rsidR="00877AC8">
        <w:rPr>
          <w:rFonts w:asciiTheme="majorBidi" w:hAnsiTheme="majorBidi" w:cs="Guttman Vilna" w:hint="cs"/>
          <w:rtl/>
        </w:rPr>
        <w:t>ח</w:t>
      </w:r>
      <w:r w:rsidR="00026869" w:rsidRPr="00431271">
        <w:rPr>
          <w:rFonts w:asciiTheme="majorBidi" w:hAnsiTheme="majorBidi" w:cs="Guttman Vilna" w:hint="cs"/>
          <w:rtl/>
        </w:rPr>
        <w:t xml:space="preserve">טאת </w:t>
      </w:r>
      <w:proofErr w:type="spellStart"/>
      <w:r w:rsidR="00026869" w:rsidRPr="00431271">
        <w:rPr>
          <w:rFonts w:asciiTheme="majorBidi" w:hAnsiTheme="majorBidi" w:cs="Guttman Vilna" w:hint="cs"/>
          <w:rtl/>
        </w:rPr>
        <w:t>צפין</w:t>
      </w:r>
      <w:proofErr w:type="spellEnd"/>
      <w:r w:rsidR="00026869" w:rsidRPr="00431271">
        <w:rPr>
          <w:rFonts w:asciiTheme="majorBidi" w:hAnsiTheme="majorBidi" w:cs="Guttman Vilna" w:hint="cs"/>
          <w:rtl/>
        </w:rPr>
        <w:t xml:space="preserve"> ע"ג המים </w:t>
      </w:r>
      <w:r w:rsidR="00026869" w:rsidRPr="00431271">
        <w:rPr>
          <w:rFonts w:asciiTheme="majorBidi" w:hAnsiTheme="majorBidi" w:cs="Guttman Vilna"/>
          <w:rtl/>
        </w:rPr>
        <w:t>–</w:t>
      </w:r>
      <w:r w:rsidR="00026869" w:rsidRPr="00431271">
        <w:rPr>
          <w:rFonts w:asciiTheme="majorBidi" w:hAnsiTheme="majorBidi" w:cs="Guttman Vilna" w:hint="cs"/>
          <w:rtl/>
        </w:rPr>
        <w:t xml:space="preserve"> </w:t>
      </w:r>
      <w:proofErr w:type="spellStart"/>
      <w:r w:rsidR="00026869" w:rsidRPr="00431271">
        <w:rPr>
          <w:rFonts w:asciiTheme="majorBidi" w:hAnsiTheme="majorBidi" w:cs="Guttman Vilna" w:hint="cs"/>
          <w:rtl/>
        </w:rPr>
        <w:t>תא"מ</w:t>
      </w:r>
      <w:proofErr w:type="spellEnd"/>
      <w:r w:rsidR="00026869" w:rsidRPr="00431271">
        <w:rPr>
          <w:rFonts w:asciiTheme="majorBidi" w:hAnsiTheme="majorBidi" w:cs="Guttman Vilna" w:hint="cs"/>
          <w:rtl/>
        </w:rPr>
        <w:t>.</w:t>
      </w:r>
    </w:p>
    <w:p w:rsidR="00026869" w:rsidRDefault="00026869" w:rsidP="000B4946">
      <w:pPr>
        <w:jc w:val="both"/>
        <w:rPr>
          <w:rFonts w:asciiTheme="majorBidi" w:hAnsiTheme="majorBidi" w:cstheme="majorBidi"/>
          <w:rtl/>
        </w:rPr>
      </w:pPr>
      <w:r>
        <w:rPr>
          <w:rFonts w:asciiTheme="majorBidi" w:hAnsiTheme="majorBidi" w:cstheme="majorBidi" w:hint="cs"/>
          <w:rtl/>
        </w:rPr>
        <w:t>אור אליהו</w:t>
      </w:r>
    </w:p>
    <w:p w:rsidR="00026869" w:rsidRDefault="001F1B80" w:rsidP="000B4946">
      <w:pPr>
        <w:jc w:val="both"/>
        <w:rPr>
          <w:rFonts w:asciiTheme="majorBidi" w:hAnsiTheme="majorBidi" w:cstheme="majorBidi"/>
          <w:rtl/>
        </w:rPr>
      </w:pPr>
      <w:r>
        <w:rPr>
          <w:rFonts w:asciiTheme="majorBidi" w:hAnsiTheme="majorBidi" w:cstheme="majorBidi" w:hint="cs"/>
          <w:b/>
          <w:bCs/>
          <w:rtl/>
        </w:rPr>
        <w:t xml:space="preserve">26 </w:t>
      </w:r>
      <w:r w:rsidR="00026869" w:rsidRPr="00431271">
        <w:rPr>
          <w:rFonts w:asciiTheme="majorBidi" w:hAnsiTheme="majorBidi" w:cstheme="majorBidi" w:hint="cs"/>
          <w:b/>
          <w:bCs/>
          <w:rtl/>
        </w:rPr>
        <w:t>[ז] שם</w:t>
      </w:r>
      <w:r w:rsidR="00026869">
        <w:rPr>
          <w:rFonts w:asciiTheme="majorBidi" w:hAnsiTheme="majorBidi" w:cstheme="majorBidi" w:hint="cs"/>
          <w:rtl/>
        </w:rPr>
        <w:t xml:space="preserve"> </w:t>
      </w:r>
      <w:proofErr w:type="spellStart"/>
      <w:r w:rsidR="00026869">
        <w:rPr>
          <w:rFonts w:asciiTheme="majorBidi" w:hAnsiTheme="majorBidi" w:cstheme="majorBidi" w:hint="cs"/>
          <w:rtl/>
        </w:rPr>
        <w:t>בגמ</w:t>
      </w:r>
      <w:proofErr w:type="spellEnd"/>
      <w:r w:rsidR="00026869">
        <w:rPr>
          <w:rFonts w:asciiTheme="majorBidi" w:hAnsiTheme="majorBidi" w:cstheme="majorBidi" w:hint="cs"/>
          <w:rtl/>
        </w:rPr>
        <w:t>': "</w:t>
      </w:r>
      <w:r w:rsidR="00026869" w:rsidRPr="00026869">
        <w:rPr>
          <w:rFonts w:asciiTheme="majorBidi" w:hAnsiTheme="majorBidi" w:cs="Times New Roman"/>
          <w:rtl/>
        </w:rPr>
        <w:t>שרץ ע</w:t>
      </w:r>
      <w:r w:rsidR="00026869">
        <w:rPr>
          <w:rFonts w:asciiTheme="majorBidi" w:hAnsiTheme="majorBidi" w:cs="Times New Roman" w:hint="cs"/>
          <w:rtl/>
        </w:rPr>
        <w:t xml:space="preserve">ל </w:t>
      </w:r>
      <w:r w:rsidR="00026869" w:rsidRPr="00026869">
        <w:rPr>
          <w:rFonts w:asciiTheme="majorBidi" w:hAnsiTheme="majorBidi" w:cs="Times New Roman"/>
          <w:rtl/>
        </w:rPr>
        <w:t>ג</w:t>
      </w:r>
      <w:r w:rsidR="00026869">
        <w:rPr>
          <w:rFonts w:asciiTheme="majorBidi" w:hAnsiTheme="majorBidi" w:cs="Times New Roman" w:hint="cs"/>
          <w:rtl/>
        </w:rPr>
        <w:t>בי</w:t>
      </w:r>
      <w:r w:rsidR="00026869" w:rsidRPr="00026869">
        <w:rPr>
          <w:rFonts w:asciiTheme="majorBidi" w:hAnsiTheme="majorBidi" w:cs="Times New Roman"/>
          <w:rtl/>
        </w:rPr>
        <w:t xml:space="preserve"> מי חטאת</w:t>
      </w:r>
      <w:r w:rsidR="00026869">
        <w:rPr>
          <w:rFonts w:asciiTheme="majorBidi" w:hAnsiTheme="majorBidi" w:cs="Times New Roman" w:hint="cs"/>
          <w:rtl/>
        </w:rPr>
        <w:t>,</w:t>
      </w:r>
      <w:r w:rsidR="00026869" w:rsidRPr="00026869">
        <w:rPr>
          <w:rFonts w:asciiTheme="majorBidi" w:hAnsiTheme="majorBidi" w:cs="Times New Roman"/>
          <w:rtl/>
        </w:rPr>
        <w:t xml:space="preserve"> </w:t>
      </w:r>
      <w:r w:rsidR="00026869" w:rsidRPr="00026869">
        <w:rPr>
          <w:rFonts w:asciiTheme="majorBidi" w:hAnsiTheme="majorBidi" w:cs="Times New Roman"/>
          <w:b/>
          <w:bCs/>
          <w:rtl/>
        </w:rPr>
        <w:t xml:space="preserve">ומי חטאת </w:t>
      </w:r>
      <w:proofErr w:type="spellStart"/>
      <w:r w:rsidR="00026869" w:rsidRPr="00026869">
        <w:rPr>
          <w:rFonts w:asciiTheme="majorBidi" w:hAnsiTheme="majorBidi" w:cs="Times New Roman"/>
          <w:b/>
          <w:bCs/>
          <w:rtl/>
        </w:rPr>
        <w:t>צפין</w:t>
      </w:r>
      <w:proofErr w:type="spellEnd"/>
      <w:r w:rsidR="00026869" w:rsidRPr="00026869">
        <w:rPr>
          <w:rFonts w:asciiTheme="majorBidi" w:hAnsiTheme="majorBidi" w:cs="Times New Roman"/>
          <w:b/>
          <w:bCs/>
          <w:rtl/>
        </w:rPr>
        <w:t xml:space="preserve"> על גבי המים </w:t>
      </w:r>
      <w:r w:rsidR="00026869" w:rsidRPr="00026869">
        <w:rPr>
          <w:rFonts w:asciiTheme="majorBidi" w:hAnsiTheme="majorBidi" w:cs="Times New Roman"/>
          <w:rtl/>
        </w:rPr>
        <w:t>מהו</w:t>
      </w:r>
      <w:r w:rsidR="00026869">
        <w:rPr>
          <w:rFonts w:asciiTheme="majorBidi" w:hAnsiTheme="majorBidi" w:cs="Times New Roman" w:hint="cs"/>
          <w:rtl/>
        </w:rPr>
        <w:t>,</w:t>
      </w:r>
      <w:r w:rsidR="00026869" w:rsidRPr="00026869">
        <w:rPr>
          <w:rFonts w:asciiTheme="majorBidi" w:hAnsiTheme="majorBidi" w:cs="Times New Roman"/>
          <w:rtl/>
        </w:rPr>
        <w:t xml:space="preserve"> לא </w:t>
      </w:r>
      <w:proofErr w:type="spellStart"/>
      <w:r w:rsidR="00026869" w:rsidRPr="00026869">
        <w:rPr>
          <w:rFonts w:asciiTheme="majorBidi" w:hAnsiTheme="majorBidi" w:cs="Times New Roman"/>
          <w:rtl/>
        </w:rPr>
        <w:t>ידעינן</w:t>
      </w:r>
      <w:proofErr w:type="spellEnd"/>
      <w:r w:rsidR="00026869">
        <w:rPr>
          <w:rFonts w:asciiTheme="majorBidi" w:hAnsiTheme="majorBidi" w:cs="Times New Roman" w:hint="cs"/>
          <w:rtl/>
        </w:rPr>
        <w:t>,</w:t>
      </w:r>
      <w:r w:rsidR="00026869" w:rsidRPr="00026869">
        <w:rPr>
          <w:rFonts w:asciiTheme="majorBidi" w:hAnsiTheme="majorBidi" w:cs="Times New Roman"/>
          <w:rtl/>
        </w:rPr>
        <w:t xml:space="preserve"> תיקו</w:t>
      </w:r>
      <w:r w:rsidR="00026869">
        <w:rPr>
          <w:rFonts w:asciiTheme="majorBidi" w:hAnsiTheme="majorBidi" w:cs="Times New Roman" w:hint="cs"/>
          <w:rtl/>
        </w:rPr>
        <w:t xml:space="preserve">", כך היא </w:t>
      </w:r>
      <w:proofErr w:type="spellStart"/>
      <w:r w:rsidR="00026869">
        <w:rPr>
          <w:rFonts w:asciiTheme="majorBidi" w:hAnsiTheme="majorBidi" w:cs="Times New Roman" w:hint="cs"/>
          <w:rtl/>
        </w:rPr>
        <w:t>הגירסא</w:t>
      </w:r>
      <w:proofErr w:type="spellEnd"/>
      <w:r w:rsidR="00026869">
        <w:rPr>
          <w:rFonts w:asciiTheme="majorBidi" w:hAnsiTheme="majorBidi" w:cs="Times New Roman" w:hint="cs"/>
          <w:rtl/>
        </w:rPr>
        <w:t xml:space="preserve"> שלפנינו </w:t>
      </w:r>
      <w:proofErr w:type="spellStart"/>
      <w:r w:rsidR="00026869">
        <w:rPr>
          <w:rFonts w:asciiTheme="majorBidi" w:hAnsiTheme="majorBidi" w:cs="Times New Roman" w:hint="cs"/>
          <w:rtl/>
        </w:rPr>
        <w:t>בגמ</w:t>
      </w:r>
      <w:proofErr w:type="spellEnd"/>
      <w:r w:rsidR="00026869">
        <w:rPr>
          <w:rFonts w:asciiTheme="majorBidi" w:hAnsiTheme="majorBidi" w:cs="Times New Roman" w:hint="cs"/>
          <w:rtl/>
        </w:rPr>
        <w:t xml:space="preserve">'. אמנם בש"ס של רבינו היו </w:t>
      </w:r>
      <w:r w:rsidR="00026869" w:rsidRPr="00431271">
        <w:rPr>
          <w:rFonts w:asciiTheme="majorBidi" w:hAnsiTheme="majorBidi" w:cs="Times New Roman" w:hint="cs"/>
          <w:b/>
          <w:bCs/>
          <w:rtl/>
        </w:rPr>
        <w:t>תיבות אלו</w:t>
      </w:r>
      <w:r w:rsidR="00026869">
        <w:rPr>
          <w:rFonts w:asciiTheme="majorBidi" w:hAnsiTheme="majorBidi" w:cs="Times New Roman" w:hint="cs"/>
          <w:rtl/>
        </w:rPr>
        <w:t xml:space="preserve"> של "ומי </w:t>
      </w:r>
      <w:r w:rsidR="00877AC8">
        <w:rPr>
          <w:rFonts w:asciiTheme="majorBidi" w:hAnsiTheme="majorBidi" w:cs="Times New Roman" w:hint="cs"/>
          <w:rtl/>
        </w:rPr>
        <w:t>ח</w:t>
      </w:r>
      <w:r w:rsidR="00026869">
        <w:rPr>
          <w:rFonts w:asciiTheme="majorBidi" w:hAnsiTheme="majorBidi" w:cs="Times New Roman" w:hint="cs"/>
          <w:rtl/>
        </w:rPr>
        <w:t xml:space="preserve">טאת </w:t>
      </w:r>
      <w:proofErr w:type="spellStart"/>
      <w:r w:rsidR="00026869">
        <w:rPr>
          <w:rFonts w:asciiTheme="majorBidi" w:hAnsiTheme="majorBidi" w:cs="Times New Roman" w:hint="cs"/>
          <w:rtl/>
        </w:rPr>
        <w:t>צפין</w:t>
      </w:r>
      <w:proofErr w:type="spellEnd"/>
      <w:r w:rsidR="00026869">
        <w:rPr>
          <w:rFonts w:asciiTheme="majorBidi" w:hAnsiTheme="majorBidi" w:cs="Times New Roman" w:hint="cs"/>
          <w:rtl/>
        </w:rPr>
        <w:t xml:space="preserve"> על גבי המים" </w:t>
      </w:r>
      <w:r w:rsidR="00026869" w:rsidRPr="00431271">
        <w:rPr>
          <w:rFonts w:asciiTheme="majorBidi" w:hAnsiTheme="majorBidi" w:cs="Times New Roman" w:hint="cs"/>
          <w:b/>
          <w:bCs/>
          <w:rtl/>
        </w:rPr>
        <w:t>מ</w:t>
      </w:r>
      <w:r w:rsidR="00877AC8">
        <w:rPr>
          <w:rFonts w:asciiTheme="majorBidi" w:hAnsiTheme="majorBidi" w:cs="Times New Roman" w:hint="cs"/>
          <w:b/>
          <w:bCs/>
          <w:rtl/>
        </w:rPr>
        <w:t>ח</w:t>
      </w:r>
      <w:r w:rsidR="00026869" w:rsidRPr="00431271">
        <w:rPr>
          <w:rFonts w:asciiTheme="majorBidi" w:hAnsiTheme="majorBidi" w:cs="Times New Roman" w:hint="cs"/>
          <w:b/>
          <w:bCs/>
          <w:rtl/>
        </w:rPr>
        <w:t>וקות</w:t>
      </w:r>
      <w:r w:rsidR="00D2019A">
        <w:rPr>
          <w:rStyle w:val="a5"/>
          <w:rFonts w:asciiTheme="majorBidi" w:hAnsiTheme="majorBidi" w:cs="Times New Roman"/>
          <w:b/>
          <w:bCs/>
          <w:rtl/>
        </w:rPr>
        <w:footnoteReference w:id="82"/>
      </w:r>
      <w:r w:rsidR="00026869">
        <w:rPr>
          <w:rFonts w:asciiTheme="majorBidi" w:hAnsiTheme="majorBidi" w:cs="Times New Roman" w:hint="cs"/>
          <w:rtl/>
        </w:rPr>
        <w:t xml:space="preserve">. והטעם </w:t>
      </w:r>
      <w:r w:rsidR="00026869">
        <w:rPr>
          <w:rFonts w:asciiTheme="majorBidi" w:hAnsiTheme="majorBidi" w:cs="Times New Roman" w:hint="cs"/>
          <w:rtl/>
        </w:rPr>
        <w:lastRenderedPageBreak/>
        <w:t>נראה</w:t>
      </w:r>
      <w:r w:rsidR="00D2019A">
        <w:rPr>
          <w:rStyle w:val="a5"/>
          <w:rFonts w:asciiTheme="majorBidi" w:hAnsiTheme="majorBidi" w:cs="Times New Roman"/>
          <w:rtl/>
        </w:rPr>
        <w:footnoteReference w:id="83"/>
      </w:r>
      <w:r w:rsidR="00026869">
        <w:rPr>
          <w:rFonts w:asciiTheme="majorBidi" w:hAnsiTheme="majorBidi" w:cs="Times New Roman" w:hint="cs"/>
          <w:rtl/>
        </w:rPr>
        <w:t xml:space="preserve">, משום שכל האיבעיות בגמ' הם המשך </w:t>
      </w:r>
      <w:proofErr w:type="spellStart"/>
      <w:r w:rsidR="00026869">
        <w:rPr>
          <w:rFonts w:asciiTheme="majorBidi" w:hAnsiTheme="majorBidi" w:cs="Times New Roman" w:hint="cs"/>
          <w:rtl/>
        </w:rPr>
        <w:t>לאיבעיא</w:t>
      </w:r>
      <w:proofErr w:type="spellEnd"/>
      <w:r w:rsidR="00026869">
        <w:rPr>
          <w:rFonts w:asciiTheme="majorBidi" w:hAnsiTheme="majorBidi" w:cs="Times New Roman" w:hint="cs"/>
          <w:rtl/>
        </w:rPr>
        <w:t xml:space="preserve"> הראשונה של רמי בר </w:t>
      </w:r>
      <w:proofErr w:type="spellStart"/>
      <w:r w:rsidR="00877AC8">
        <w:rPr>
          <w:rFonts w:asciiTheme="majorBidi" w:hAnsiTheme="majorBidi" w:cs="Times New Roman" w:hint="cs"/>
          <w:rtl/>
        </w:rPr>
        <w:t>ח</w:t>
      </w:r>
      <w:r w:rsidR="00026869">
        <w:rPr>
          <w:rFonts w:asciiTheme="majorBidi" w:hAnsiTheme="majorBidi" w:cs="Times New Roman" w:hint="cs"/>
          <w:rtl/>
        </w:rPr>
        <w:t>מא</w:t>
      </w:r>
      <w:proofErr w:type="spellEnd"/>
      <w:r w:rsidR="00026869">
        <w:rPr>
          <w:rFonts w:asciiTheme="majorBidi" w:hAnsiTheme="majorBidi" w:cs="Times New Roman" w:hint="cs"/>
          <w:rtl/>
        </w:rPr>
        <w:t xml:space="preserve">, וכיוון </w:t>
      </w:r>
      <w:proofErr w:type="spellStart"/>
      <w:r w:rsidR="00026869">
        <w:rPr>
          <w:rFonts w:asciiTheme="majorBidi" w:hAnsiTheme="majorBidi" w:cs="Times New Roman" w:hint="cs"/>
          <w:rtl/>
        </w:rPr>
        <w:t>שבאיבעיא</w:t>
      </w:r>
      <w:proofErr w:type="spellEnd"/>
      <w:r w:rsidR="00026869">
        <w:rPr>
          <w:rFonts w:asciiTheme="majorBidi" w:hAnsiTheme="majorBidi" w:cs="Times New Roman" w:hint="cs"/>
          <w:rtl/>
        </w:rPr>
        <w:t xml:space="preserve"> </w:t>
      </w:r>
      <w:r w:rsidR="00026869">
        <w:rPr>
          <w:rFonts w:asciiTheme="majorBidi" w:hAnsiTheme="majorBidi" w:cstheme="majorBidi" w:hint="cs"/>
          <w:rtl/>
        </w:rPr>
        <w:t>הראשונה כבר נזכר</w:t>
      </w:r>
      <w:r w:rsidR="00431271">
        <w:rPr>
          <w:rFonts w:asciiTheme="majorBidi" w:hAnsiTheme="majorBidi" w:cstheme="majorBidi" w:hint="cs"/>
          <w:rtl/>
        </w:rPr>
        <w:t xml:space="preserve"> הביטוי "צף על פני המים"</w:t>
      </w:r>
      <w:r w:rsidR="00B47CAA">
        <w:rPr>
          <w:rFonts w:asciiTheme="majorBidi" w:hAnsiTheme="majorBidi" w:cstheme="majorBidi" w:hint="cs"/>
          <w:rtl/>
        </w:rPr>
        <w:t>,</w:t>
      </w:r>
      <w:r w:rsidR="00431271">
        <w:rPr>
          <w:rFonts w:asciiTheme="majorBidi" w:hAnsiTheme="majorBidi" w:cstheme="majorBidi" w:hint="cs"/>
          <w:rtl/>
        </w:rPr>
        <w:t xml:space="preserve"> אין צריך להזכיר ביטוי זה בכל א</w:t>
      </w:r>
      <w:r w:rsidR="00877AC8">
        <w:rPr>
          <w:rFonts w:asciiTheme="majorBidi" w:hAnsiTheme="majorBidi" w:cstheme="majorBidi" w:hint="cs"/>
          <w:rtl/>
        </w:rPr>
        <w:t>ח</w:t>
      </w:r>
      <w:r w:rsidR="00431271">
        <w:rPr>
          <w:rFonts w:asciiTheme="majorBidi" w:hAnsiTheme="majorBidi" w:cstheme="majorBidi" w:hint="cs"/>
          <w:rtl/>
        </w:rPr>
        <w:t>ת מהאיבעיות. ואכן בכל שאר האיבעיות לא נזכר שהדבר הת</w:t>
      </w:r>
      <w:r w:rsidR="00877AC8">
        <w:rPr>
          <w:rFonts w:asciiTheme="majorBidi" w:hAnsiTheme="majorBidi" w:cstheme="majorBidi" w:hint="cs"/>
          <w:rtl/>
        </w:rPr>
        <w:t>ח</w:t>
      </w:r>
      <w:r w:rsidR="00431271">
        <w:rPr>
          <w:rFonts w:asciiTheme="majorBidi" w:hAnsiTheme="majorBidi" w:cstheme="majorBidi" w:hint="cs"/>
          <w:rtl/>
        </w:rPr>
        <w:t>תון צף על פני המים</w:t>
      </w:r>
      <w:r w:rsidR="00712D0F">
        <w:rPr>
          <w:rStyle w:val="a5"/>
          <w:rFonts w:asciiTheme="majorBidi" w:hAnsiTheme="majorBidi" w:cstheme="majorBidi"/>
          <w:rtl/>
        </w:rPr>
        <w:footnoteReference w:id="84"/>
      </w:r>
      <w:r w:rsidR="00431271">
        <w:rPr>
          <w:rFonts w:asciiTheme="majorBidi" w:hAnsiTheme="majorBidi" w:cstheme="majorBidi" w:hint="cs"/>
          <w:rtl/>
        </w:rPr>
        <w:t>.</w:t>
      </w:r>
    </w:p>
    <w:p w:rsidR="004A2F51" w:rsidRDefault="004A2F51" w:rsidP="000B4946">
      <w:pPr>
        <w:jc w:val="both"/>
        <w:rPr>
          <w:rFonts w:asciiTheme="majorBidi" w:hAnsiTheme="majorBidi" w:cstheme="majorBidi"/>
          <w:rtl/>
        </w:rPr>
      </w:pPr>
      <w:r>
        <w:rPr>
          <w:rFonts w:asciiTheme="majorBidi" w:hAnsiTheme="majorBidi" w:cstheme="majorBidi" w:hint="cs"/>
          <w:rtl/>
        </w:rPr>
        <w:t>סה ע"א</w:t>
      </w:r>
    </w:p>
    <w:p w:rsidR="004A2F51" w:rsidRPr="004A2F51" w:rsidRDefault="001F1B80" w:rsidP="000B4946">
      <w:pPr>
        <w:jc w:val="both"/>
        <w:rPr>
          <w:rFonts w:asciiTheme="majorBidi" w:hAnsiTheme="majorBidi" w:cs="Guttman Vilna"/>
          <w:rtl/>
        </w:rPr>
      </w:pPr>
      <w:r>
        <w:rPr>
          <w:rFonts w:asciiTheme="majorBidi" w:hAnsiTheme="majorBidi" w:cs="Guttman Vilna" w:hint="cs"/>
          <w:rtl/>
        </w:rPr>
        <w:t xml:space="preserve">27 </w:t>
      </w:r>
      <w:r w:rsidR="004A2F51" w:rsidRPr="004A2F51">
        <w:rPr>
          <w:rFonts w:asciiTheme="majorBidi" w:hAnsiTheme="majorBidi" w:cs="Guttman Vilna" w:hint="cs"/>
          <w:rtl/>
        </w:rPr>
        <w:t xml:space="preserve">[א] גמ' </w:t>
      </w:r>
      <w:proofErr w:type="spellStart"/>
      <w:r w:rsidR="004A2F51" w:rsidRPr="004A2F51">
        <w:rPr>
          <w:rFonts w:asciiTheme="majorBidi" w:hAnsiTheme="majorBidi" w:cs="Guttman Vilna" w:hint="cs"/>
          <w:rtl/>
        </w:rPr>
        <w:t>ידועין</w:t>
      </w:r>
      <w:proofErr w:type="spellEnd"/>
      <w:r w:rsidR="004A2F51" w:rsidRPr="004A2F51">
        <w:rPr>
          <w:rFonts w:asciiTheme="majorBidi" w:hAnsiTheme="majorBidi" w:cs="Guttman Vilna" w:hint="cs"/>
          <w:rtl/>
        </w:rPr>
        <w:t xml:space="preserve"> או לשלשה </w:t>
      </w:r>
      <w:r w:rsidR="004A2F51" w:rsidRPr="004A2F51">
        <w:rPr>
          <w:rFonts w:asciiTheme="majorBidi" w:hAnsiTheme="majorBidi" w:cs="Guttman Vilna"/>
          <w:rtl/>
        </w:rPr>
        <w:t>–</w:t>
      </w:r>
      <w:r w:rsidR="004A2F51" w:rsidRPr="004A2F51">
        <w:rPr>
          <w:rFonts w:asciiTheme="majorBidi" w:hAnsiTheme="majorBidi" w:cs="Guttman Vilna" w:hint="cs"/>
          <w:rtl/>
        </w:rPr>
        <w:t xml:space="preserve"> </w:t>
      </w:r>
      <w:proofErr w:type="spellStart"/>
      <w:r w:rsidR="004A2F51" w:rsidRPr="004A2F51">
        <w:rPr>
          <w:rFonts w:asciiTheme="majorBidi" w:hAnsiTheme="majorBidi" w:cs="Guttman Vilna" w:hint="cs"/>
          <w:rtl/>
        </w:rPr>
        <w:t>תא"מ</w:t>
      </w:r>
      <w:proofErr w:type="spellEnd"/>
      <w:r w:rsidR="004A2F51" w:rsidRPr="004A2F51">
        <w:rPr>
          <w:rFonts w:asciiTheme="majorBidi" w:hAnsiTheme="majorBidi" w:cs="Guttman Vilna" w:hint="cs"/>
          <w:rtl/>
        </w:rPr>
        <w:t xml:space="preserve">. </w:t>
      </w:r>
      <w:proofErr w:type="spellStart"/>
      <w:r w:rsidR="004A2F51" w:rsidRPr="004A2F51">
        <w:rPr>
          <w:rFonts w:asciiTheme="majorBidi" w:hAnsiTheme="majorBidi" w:cs="Guttman Vilna" w:hint="cs"/>
          <w:rtl/>
        </w:rPr>
        <w:t>בתוספתא</w:t>
      </w:r>
      <w:proofErr w:type="spellEnd"/>
      <w:r w:rsidR="004A2F51" w:rsidRPr="004A2F51">
        <w:rPr>
          <w:rFonts w:asciiTheme="majorBidi" w:hAnsiTheme="majorBidi" w:cs="Guttman Vilna" w:hint="cs"/>
          <w:rtl/>
        </w:rPr>
        <w:t xml:space="preserve"> ל"ג לה</w:t>
      </w:r>
      <w:r w:rsidR="00EA73EE">
        <w:rPr>
          <w:rFonts w:asciiTheme="majorBidi" w:hAnsiTheme="majorBidi" w:cs="Guttman Vilna" w:hint="cs"/>
          <w:rtl/>
        </w:rPr>
        <w:t>.</w:t>
      </w:r>
      <w:r w:rsidR="004A2F51" w:rsidRPr="004A2F51">
        <w:rPr>
          <w:rFonts w:asciiTheme="majorBidi" w:hAnsiTheme="majorBidi" w:cs="Guttman Vilna" w:hint="cs"/>
          <w:rtl/>
        </w:rPr>
        <w:t xml:space="preserve"> וע"ש שאמרו בא' ודאי ב' ת</w:t>
      </w:r>
      <w:r w:rsidR="00443AD6">
        <w:rPr>
          <w:rFonts w:asciiTheme="majorBidi" w:hAnsiTheme="majorBidi" w:cs="Guttman Vilna" w:hint="cs"/>
          <w:rtl/>
        </w:rPr>
        <w:t>ח</w:t>
      </w:r>
      <w:r w:rsidR="004A2F51" w:rsidRPr="004A2F51">
        <w:rPr>
          <w:rFonts w:asciiTheme="majorBidi" w:hAnsiTheme="majorBidi" w:cs="Guttman Vilna" w:hint="cs"/>
          <w:rtl/>
        </w:rPr>
        <w:t xml:space="preserve">לה, אין להם שכונת קברות, </w:t>
      </w:r>
      <w:proofErr w:type="spellStart"/>
      <w:r w:rsidR="004A2F51" w:rsidRPr="004A2F51">
        <w:rPr>
          <w:rFonts w:asciiTheme="majorBidi" w:hAnsiTheme="majorBidi" w:cs="Guttman Vilna" w:hint="cs"/>
          <w:rtl/>
        </w:rPr>
        <w:t>וז"ש</w:t>
      </w:r>
      <w:proofErr w:type="spellEnd"/>
      <w:r w:rsidR="004A2F51" w:rsidRPr="004A2F51">
        <w:rPr>
          <w:rFonts w:asciiTheme="majorBidi" w:hAnsiTheme="majorBidi" w:cs="Guttman Vilna" w:hint="cs"/>
          <w:rtl/>
        </w:rPr>
        <w:t xml:space="preserve"> המוצא.</w:t>
      </w:r>
    </w:p>
    <w:p w:rsidR="004A2F51" w:rsidRDefault="004A2F51" w:rsidP="000B4946">
      <w:pPr>
        <w:jc w:val="both"/>
        <w:rPr>
          <w:rFonts w:asciiTheme="majorBidi" w:hAnsiTheme="majorBidi" w:cstheme="majorBidi"/>
          <w:rtl/>
        </w:rPr>
      </w:pPr>
      <w:r>
        <w:rPr>
          <w:rFonts w:asciiTheme="majorBidi" w:hAnsiTheme="majorBidi" w:cstheme="majorBidi" w:hint="cs"/>
          <w:rtl/>
        </w:rPr>
        <w:t>אור אליהו</w:t>
      </w:r>
    </w:p>
    <w:p w:rsidR="009F01F2" w:rsidRDefault="001F1B80" w:rsidP="00EA73EE">
      <w:pPr>
        <w:jc w:val="both"/>
        <w:rPr>
          <w:rFonts w:asciiTheme="majorBidi" w:hAnsiTheme="majorBidi" w:cstheme="majorBidi"/>
          <w:rtl/>
        </w:rPr>
      </w:pPr>
      <w:r>
        <w:rPr>
          <w:rFonts w:asciiTheme="majorBidi" w:hAnsiTheme="majorBidi" w:cstheme="majorBidi" w:hint="cs"/>
          <w:b/>
          <w:bCs/>
          <w:rtl/>
        </w:rPr>
        <w:t xml:space="preserve">27 </w:t>
      </w:r>
      <w:r w:rsidR="004A2F51" w:rsidRPr="00EA73EE">
        <w:rPr>
          <w:rFonts w:asciiTheme="majorBidi" w:hAnsiTheme="majorBidi" w:cstheme="majorBidi" w:hint="cs"/>
          <w:b/>
          <w:bCs/>
          <w:rtl/>
        </w:rPr>
        <w:t>[א]</w:t>
      </w:r>
      <w:r w:rsidR="004A2F51">
        <w:rPr>
          <w:rFonts w:asciiTheme="majorBidi" w:hAnsiTheme="majorBidi" w:cstheme="majorBidi" w:hint="cs"/>
          <w:rtl/>
        </w:rPr>
        <w:t xml:space="preserve"> </w:t>
      </w:r>
      <w:proofErr w:type="spellStart"/>
      <w:r w:rsidR="004A2F51">
        <w:rPr>
          <w:rFonts w:asciiTheme="majorBidi" w:hAnsiTheme="majorBidi" w:cstheme="majorBidi" w:hint="cs"/>
          <w:rtl/>
        </w:rPr>
        <w:t>ב</w:t>
      </w:r>
      <w:r w:rsidR="004A2F51" w:rsidRPr="00EA73EE">
        <w:rPr>
          <w:rFonts w:asciiTheme="majorBidi" w:hAnsiTheme="majorBidi" w:cstheme="majorBidi" w:hint="cs"/>
          <w:b/>
          <w:bCs/>
          <w:rtl/>
        </w:rPr>
        <w:t>גמ</w:t>
      </w:r>
      <w:proofErr w:type="spellEnd"/>
      <w:r w:rsidR="004A2F51" w:rsidRPr="00EA73EE">
        <w:rPr>
          <w:rFonts w:asciiTheme="majorBidi" w:hAnsiTheme="majorBidi" w:cstheme="majorBidi" w:hint="cs"/>
          <w:b/>
          <w:bCs/>
          <w:rtl/>
        </w:rPr>
        <w:t>'</w:t>
      </w:r>
      <w:r w:rsidR="004A2F51">
        <w:rPr>
          <w:rFonts w:asciiTheme="majorBidi" w:hAnsiTheme="majorBidi" w:cstheme="majorBidi" w:hint="cs"/>
          <w:rtl/>
        </w:rPr>
        <w:t>: "</w:t>
      </w:r>
      <w:r w:rsidR="00EA73EE" w:rsidRPr="00EA73EE">
        <w:rPr>
          <w:rFonts w:asciiTheme="majorBidi" w:hAnsiTheme="majorBidi" w:cs="Times New Roman"/>
          <w:rtl/>
        </w:rPr>
        <w:t xml:space="preserve">מעשה ברבי </w:t>
      </w:r>
      <w:proofErr w:type="spellStart"/>
      <w:r w:rsidR="00EA73EE" w:rsidRPr="00EA73EE">
        <w:rPr>
          <w:rFonts w:asciiTheme="majorBidi" w:hAnsiTheme="majorBidi" w:cs="Times New Roman"/>
          <w:rtl/>
        </w:rPr>
        <w:t>ישבב</w:t>
      </w:r>
      <w:proofErr w:type="spellEnd"/>
      <w:r w:rsidR="00EA73EE">
        <w:rPr>
          <w:rFonts w:asciiTheme="majorBidi" w:hAnsiTheme="majorBidi" w:cs="Times New Roman" w:hint="cs"/>
          <w:rtl/>
        </w:rPr>
        <w:t>,</w:t>
      </w:r>
      <w:r w:rsidR="00EA73EE" w:rsidRPr="00EA73EE">
        <w:rPr>
          <w:rFonts w:asciiTheme="majorBidi" w:hAnsiTheme="majorBidi" w:cs="Times New Roman"/>
          <w:rtl/>
        </w:rPr>
        <w:t xml:space="preserve"> שבדק ומצא שנים </w:t>
      </w:r>
      <w:proofErr w:type="spellStart"/>
      <w:r w:rsidR="00EA73EE" w:rsidRPr="00EA73EE">
        <w:rPr>
          <w:rFonts w:asciiTheme="majorBidi" w:hAnsiTheme="majorBidi" w:cs="Times New Roman"/>
          <w:rtl/>
        </w:rPr>
        <w:t>ידועין</w:t>
      </w:r>
      <w:proofErr w:type="spellEnd"/>
      <w:r w:rsidR="00EA73EE" w:rsidRPr="00EA73EE">
        <w:rPr>
          <w:rFonts w:asciiTheme="majorBidi" w:hAnsiTheme="majorBidi" w:cs="Times New Roman"/>
          <w:rtl/>
        </w:rPr>
        <w:t xml:space="preserve"> ואחד תחילה</w:t>
      </w:r>
      <w:r w:rsidR="00EA73EE">
        <w:rPr>
          <w:rFonts w:asciiTheme="majorBidi" w:hAnsiTheme="majorBidi" w:cs="Times New Roman" w:hint="cs"/>
          <w:rtl/>
        </w:rPr>
        <w:t>,</w:t>
      </w:r>
      <w:r w:rsidR="00EA73EE" w:rsidRPr="00EA73EE">
        <w:rPr>
          <w:rFonts w:asciiTheme="majorBidi" w:hAnsiTheme="majorBidi" w:cs="Times New Roman"/>
          <w:rtl/>
        </w:rPr>
        <w:t xml:space="preserve"> וביקש לעשותן שכונת קברות</w:t>
      </w:r>
      <w:r w:rsidR="00EA73EE">
        <w:rPr>
          <w:rFonts w:asciiTheme="majorBidi" w:hAnsiTheme="majorBidi" w:cs="Times New Roman" w:hint="cs"/>
          <w:rtl/>
        </w:rPr>
        <w:t>.</w:t>
      </w:r>
      <w:r w:rsidR="00EA73EE" w:rsidRPr="00EA73EE">
        <w:rPr>
          <w:rFonts w:asciiTheme="majorBidi" w:hAnsiTheme="majorBidi" w:cs="Times New Roman"/>
          <w:rtl/>
        </w:rPr>
        <w:t xml:space="preserve"> אמר לו ר</w:t>
      </w:r>
      <w:r w:rsidR="00EA73EE">
        <w:rPr>
          <w:rFonts w:asciiTheme="majorBidi" w:hAnsiTheme="majorBidi" w:cs="Times New Roman" w:hint="cs"/>
          <w:rtl/>
        </w:rPr>
        <w:t xml:space="preserve">בי </w:t>
      </w:r>
      <w:r w:rsidR="00EA73EE" w:rsidRPr="00EA73EE">
        <w:rPr>
          <w:rFonts w:asciiTheme="majorBidi" w:hAnsiTheme="majorBidi" w:cs="Times New Roman"/>
          <w:rtl/>
        </w:rPr>
        <w:t>ע</w:t>
      </w:r>
      <w:r w:rsidR="00EA73EE">
        <w:rPr>
          <w:rFonts w:asciiTheme="majorBidi" w:hAnsiTheme="majorBidi" w:cs="Times New Roman" w:hint="cs"/>
          <w:rtl/>
        </w:rPr>
        <w:t>קיבא,</w:t>
      </w:r>
      <w:r w:rsidR="00EA73EE" w:rsidRPr="00EA73EE">
        <w:rPr>
          <w:rFonts w:asciiTheme="majorBidi" w:hAnsiTheme="majorBidi" w:cs="Times New Roman"/>
          <w:rtl/>
        </w:rPr>
        <w:t xml:space="preserve"> כל שיגעת לריק יגעת</w:t>
      </w:r>
      <w:r w:rsidR="00EA73EE">
        <w:rPr>
          <w:rFonts w:asciiTheme="majorBidi" w:hAnsiTheme="majorBidi" w:cs="Times New Roman" w:hint="cs"/>
          <w:rtl/>
        </w:rPr>
        <w:t>,</w:t>
      </w:r>
      <w:r w:rsidR="00EA73EE" w:rsidRPr="00EA73EE">
        <w:rPr>
          <w:rFonts w:asciiTheme="majorBidi" w:hAnsiTheme="majorBidi" w:cs="Times New Roman"/>
          <w:rtl/>
        </w:rPr>
        <w:t xml:space="preserve"> לא אמרו שכונת קברות אלא ל</w:t>
      </w:r>
      <w:r w:rsidR="00B667DE">
        <w:rPr>
          <w:rFonts w:asciiTheme="majorBidi" w:hAnsiTheme="majorBidi" w:cs="Times New Roman" w:hint="cs"/>
          <w:rtl/>
        </w:rPr>
        <w:t>שלשה</w:t>
      </w:r>
      <w:r w:rsidR="00EA73EE" w:rsidRPr="00EA73EE">
        <w:rPr>
          <w:rFonts w:asciiTheme="majorBidi" w:hAnsiTheme="majorBidi" w:cs="Times New Roman"/>
          <w:rtl/>
        </w:rPr>
        <w:t xml:space="preserve"> </w:t>
      </w:r>
      <w:proofErr w:type="spellStart"/>
      <w:r w:rsidR="00EA73EE" w:rsidRPr="00EA73EE">
        <w:rPr>
          <w:rFonts w:asciiTheme="majorBidi" w:hAnsiTheme="majorBidi" w:cs="Times New Roman"/>
          <w:b/>
          <w:bCs/>
          <w:rtl/>
        </w:rPr>
        <w:t>ידועין</w:t>
      </w:r>
      <w:proofErr w:type="spellEnd"/>
      <w:r w:rsidR="00EA73EE" w:rsidRPr="00EA73EE">
        <w:rPr>
          <w:rFonts w:asciiTheme="majorBidi" w:hAnsiTheme="majorBidi" w:cs="Times New Roman" w:hint="cs"/>
          <w:b/>
          <w:bCs/>
          <w:rtl/>
        </w:rPr>
        <w:t>,</w:t>
      </w:r>
      <w:r w:rsidR="00EA73EE" w:rsidRPr="00EA73EE">
        <w:rPr>
          <w:rFonts w:asciiTheme="majorBidi" w:hAnsiTheme="majorBidi" w:cs="Times New Roman"/>
          <w:b/>
          <w:bCs/>
          <w:rtl/>
        </w:rPr>
        <w:t xml:space="preserve"> או לשלשה</w:t>
      </w:r>
      <w:r w:rsidR="00EA73EE" w:rsidRPr="00EA73EE">
        <w:rPr>
          <w:rFonts w:asciiTheme="majorBidi" w:hAnsiTheme="majorBidi" w:cs="Times New Roman"/>
          <w:rtl/>
        </w:rPr>
        <w:t xml:space="preserve"> תחילה</w:t>
      </w:r>
      <w:r w:rsidR="00EA73EE">
        <w:rPr>
          <w:rFonts w:asciiTheme="majorBidi" w:hAnsiTheme="majorBidi" w:cstheme="majorBidi" w:hint="cs"/>
          <w:rtl/>
        </w:rPr>
        <w:t xml:space="preserve">", כך היא </w:t>
      </w:r>
      <w:proofErr w:type="spellStart"/>
      <w:r w:rsidR="00EA73EE">
        <w:rPr>
          <w:rFonts w:asciiTheme="majorBidi" w:hAnsiTheme="majorBidi" w:cstheme="majorBidi" w:hint="cs"/>
          <w:rtl/>
        </w:rPr>
        <w:t>הגירסא</w:t>
      </w:r>
      <w:proofErr w:type="spellEnd"/>
      <w:r w:rsidR="00EA73EE">
        <w:rPr>
          <w:rFonts w:asciiTheme="majorBidi" w:hAnsiTheme="majorBidi" w:cstheme="majorBidi" w:hint="cs"/>
          <w:rtl/>
        </w:rPr>
        <w:t xml:space="preserve"> שלפנינו בגמ'</w:t>
      </w:r>
      <w:r w:rsidR="001F6492">
        <w:rPr>
          <w:rStyle w:val="a5"/>
          <w:rFonts w:asciiTheme="majorBidi" w:hAnsiTheme="majorBidi" w:cstheme="majorBidi"/>
          <w:rtl/>
        </w:rPr>
        <w:footnoteReference w:id="85"/>
      </w:r>
      <w:r w:rsidR="00EA73EE">
        <w:rPr>
          <w:rFonts w:asciiTheme="majorBidi" w:hAnsiTheme="majorBidi" w:cstheme="majorBidi" w:hint="cs"/>
          <w:rtl/>
        </w:rPr>
        <w:t xml:space="preserve">. ומבואר לפי </w:t>
      </w:r>
      <w:proofErr w:type="spellStart"/>
      <w:r w:rsidR="00EA73EE">
        <w:rPr>
          <w:rFonts w:asciiTheme="majorBidi" w:hAnsiTheme="majorBidi" w:cstheme="majorBidi" w:hint="cs"/>
          <w:rtl/>
        </w:rPr>
        <w:t>גירסא</w:t>
      </w:r>
      <w:proofErr w:type="spellEnd"/>
      <w:r w:rsidR="00EA73EE">
        <w:rPr>
          <w:rFonts w:asciiTheme="majorBidi" w:hAnsiTheme="majorBidi" w:cstheme="majorBidi" w:hint="cs"/>
          <w:rtl/>
        </w:rPr>
        <w:t xml:space="preserve"> זו, שעושים שכונת קברות</w:t>
      </w:r>
      <w:r w:rsidR="00BA3B95">
        <w:rPr>
          <w:rFonts w:asciiTheme="majorBidi" w:hAnsiTheme="majorBidi" w:cstheme="majorBidi" w:hint="cs"/>
          <w:rtl/>
        </w:rPr>
        <w:t xml:space="preserve">, בין בשלשה </w:t>
      </w:r>
      <w:proofErr w:type="spellStart"/>
      <w:r w:rsidR="00BA3B95">
        <w:rPr>
          <w:rFonts w:asciiTheme="majorBidi" w:hAnsiTheme="majorBidi" w:cstheme="majorBidi" w:hint="cs"/>
          <w:rtl/>
        </w:rPr>
        <w:t>ידועין</w:t>
      </w:r>
      <w:proofErr w:type="spellEnd"/>
      <w:r w:rsidR="00DB131B">
        <w:rPr>
          <w:rFonts w:asciiTheme="majorBidi" w:hAnsiTheme="majorBidi" w:cstheme="majorBidi" w:hint="cs"/>
          <w:rtl/>
        </w:rPr>
        <w:t>,</w:t>
      </w:r>
      <w:r w:rsidR="00BA3B95">
        <w:rPr>
          <w:rFonts w:asciiTheme="majorBidi" w:hAnsiTheme="majorBidi" w:cstheme="majorBidi" w:hint="cs"/>
          <w:rtl/>
        </w:rPr>
        <w:t xml:space="preserve"> ובין בשלשה ת</w:t>
      </w:r>
      <w:r w:rsidR="00443AD6">
        <w:rPr>
          <w:rFonts w:asciiTheme="majorBidi" w:hAnsiTheme="majorBidi" w:cstheme="majorBidi" w:hint="cs"/>
          <w:rtl/>
        </w:rPr>
        <w:t>ח</w:t>
      </w:r>
      <w:r w:rsidR="00BA3B95">
        <w:rPr>
          <w:rFonts w:asciiTheme="majorBidi" w:hAnsiTheme="majorBidi" w:cstheme="majorBidi" w:hint="cs"/>
          <w:rtl/>
        </w:rPr>
        <w:t>ילה</w:t>
      </w:r>
      <w:r w:rsidR="00BA3B95">
        <w:rPr>
          <w:rStyle w:val="a5"/>
          <w:rFonts w:asciiTheme="majorBidi" w:hAnsiTheme="majorBidi" w:cstheme="majorBidi"/>
          <w:rtl/>
        </w:rPr>
        <w:footnoteReference w:id="86"/>
      </w:r>
      <w:r w:rsidR="00BA3B95">
        <w:rPr>
          <w:rFonts w:asciiTheme="majorBidi" w:hAnsiTheme="majorBidi" w:cstheme="majorBidi" w:hint="cs"/>
          <w:rtl/>
        </w:rPr>
        <w:t>. אמנם בש"ס של רבינו היו תיבות אלו של "</w:t>
      </w:r>
      <w:proofErr w:type="spellStart"/>
      <w:r w:rsidR="00BA3B95">
        <w:rPr>
          <w:rFonts w:asciiTheme="majorBidi" w:hAnsiTheme="majorBidi" w:cstheme="majorBidi" w:hint="cs"/>
          <w:rtl/>
        </w:rPr>
        <w:t>ידועין</w:t>
      </w:r>
      <w:proofErr w:type="spellEnd"/>
      <w:r w:rsidR="00BA3B95">
        <w:rPr>
          <w:rFonts w:asciiTheme="majorBidi" w:hAnsiTheme="majorBidi" w:cstheme="majorBidi" w:hint="cs"/>
          <w:rtl/>
        </w:rPr>
        <w:t xml:space="preserve"> או לשלשה" מ</w:t>
      </w:r>
      <w:r w:rsidR="00443AD6">
        <w:rPr>
          <w:rFonts w:asciiTheme="majorBidi" w:hAnsiTheme="majorBidi" w:cstheme="majorBidi" w:hint="cs"/>
          <w:rtl/>
        </w:rPr>
        <w:t>ח</w:t>
      </w:r>
      <w:r w:rsidR="00BA3B95">
        <w:rPr>
          <w:rFonts w:asciiTheme="majorBidi" w:hAnsiTheme="majorBidi" w:cstheme="majorBidi" w:hint="cs"/>
          <w:rtl/>
        </w:rPr>
        <w:t>וקות. וכך צריך לגרוס: "</w:t>
      </w:r>
      <w:r w:rsidR="00BA3B95">
        <w:rPr>
          <w:rFonts w:asciiTheme="majorBidi" w:hAnsiTheme="majorBidi" w:cs="Times New Roman"/>
          <w:rtl/>
        </w:rPr>
        <w:t>לא אמרו שכונת קברות אלא ל</w:t>
      </w:r>
      <w:r w:rsidR="00BA3B95">
        <w:rPr>
          <w:rFonts w:asciiTheme="majorBidi" w:hAnsiTheme="majorBidi" w:cs="Times New Roman" w:hint="cs"/>
          <w:rtl/>
        </w:rPr>
        <w:t>שלשה</w:t>
      </w:r>
      <w:r w:rsidR="00BA3B95" w:rsidRPr="00EA73EE">
        <w:rPr>
          <w:rFonts w:asciiTheme="majorBidi" w:hAnsiTheme="majorBidi" w:cs="Times New Roman"/>
          <w:rtl/>
        </w:rPr>
        <w:t xml:space="preserve"> תחילה</w:t>
      </w:r>
      <w:r w:rsidR="00BA3B95">
        <w:rPr>
          <w:rFonts w:asciiTheme="majorBidi" w:hAnsiTheme="majorBidi" w:cs="Times New Roman" w:hint="cs"/>
          <w:rtl/>
        </w:rPr>
        <w:t xml:space="preserve">". ומבואר לפי </w:t>
      </w:r>
      <w:proofErr w:type="spellStart"/>
      <w:r w:rsidR="00BA3B95">
        <w:rPr>
          <w:rFonts w:asciiTheme="majorBidi" w:hAnsiTheme="majorBidi" w:cs="Times New Roman" w:hint="cs"/>
          <w:rtl/>
        </w:rPr>
        <w:t>גירסא</w:t>
      </w:r>
      <w:proofErr w:type="spellEnd"/>
      <w:r w:rsidR="00BA3B95">
        <w:rPr>
          <w:rFonts w:asciiTheme="majorBidi" w:hAnsiTheme="majorBidi" w:cs="Times New Roman" w:hint="cs"/>
          <w:rtl/>
        </w:rPr>
        <w:t xml:space="preserve"> זו, שעושים שכונת קברות רק לשלשה</w:t>
      </w:r>
      <w:r w:rsidR="00EC160F">
        <w:rPr>
          <w:rFonts w:asciiTheme="majorBidi" w:hAnsiTheme="majorBidi" w:cs="Times New Roman" w:hint="cs"/>
          <w:rtl/>
        </w:rPr>
        <w:t xml:space="preserve"> מתים שנמצאו</w:t>
      </w:r>
      <w:r w:rsidR="00BA3B95">
        <w:rPr>
          <w:rFonts w:asciiTheme="majorBidi" w:hAnsiTheme="majorBidi" w:cs="Times New Roman" w:hint="cs"/>
          <w:rtl/>
        </w:rPr>
        <w:t xml:space="preserve"> </w:t>
      </w:r>
      <w:r w:rsidR="00EC160F">
        <w:rPr>
          <w:rFonts w:asciiTheme="majorBidi" w:hAnsiTheme="majorBidi" w:cs="Times New Roman" w:hint="cs"/>
          <w:rtl/>
        </w:rPr>
        <w:t>ב</w:t>
      </w:r>
      <w:r w:rsidR="00BA3B95">
        <w:rPr>
          <w:rFonts w:asciiTheme="majorBidi" w:hAnsiTheme="majorBidi" w:cs="Times New Roman" w:hint="cs"/>
          <w:rtl/>
        </w:rPr>
        <w:t>ת</w:t>
      </w:r>
      <w:r w:rsidR="00443AD6">
        <w:rPr>
          <w:rFonts w:asciiTheme="majorBidi" w:hAnsiTheme="majorBidi" w:cs="Times New Roman" w:hint="cs"/>
          <w:rtl/>
        </w:rPr>
        <w:t>ח</w:t>
      </w:r>
      <w:r w:rsidR="00BA3B95">
        <w:rPr>
          <w:rFonts w:asciiTheme="majorBidi" w:hAnsiTheme="majorBidi" w:cs="Times New Roman" w:hint="cs"/>
          <w:rtl/>
        </w:rPr>
        <w:t>ילה</w:t>
      </w:r>
      <w:r w:rsidR="00B667DE">
        <w:rPr>
          <w:rFonts w:asciiTheme="majorBidi" w:hAnsiTheme="majorBidi" w:cs="Times New Roman" w:hint="cs"/>
          <w:rtl/>
        </w:rPr>
        <w:t xml:space="preserve">, </w:t>
      </w:r>
      <w:r w:rsidR="00DB131B">
        <w:rPr>
          <w:rFonts w:asciiTheme="majorBidi" w:hAnsiTheme="majorBidi" w:cs="Times New Roman" w:hint="cs"/>
          <w:rtl/>
        </w:rPr>
        <w:t xml:space="preserve">היינו, </w:t>
      </w:r>
      <w:r w:rsidR="00B667DE">
        <w:rPr>
          <w:rFonts w:asciiTheme="majorBidi" w:hAnsiTheme="majorBidi" w:cs="Times New Roman" w:hint="cs"/>
          <w:rtl/>
        </w:rPr>
        <w:t>שלא היה ידוע שהם קבורים שם</w:t>
      </w:r>
      <w:r w:rsidR="00EC160F">
        <w:rPr>
          <w:rStyle w:val="a5"/>
          <w:rFonts w:asciiTheme="majorBidi" w:hAnsiTheme="majorBidi" w:cs="Times New Roman"/>
          <w:rtl/>
        </w:rPr>
        <w:footnoteReference w:id="87"/>
      </w:r>
      <w:r w:rsidR="00BA3B95">
        <w:rPr>
          <w:rFonts w:asciiTheme="majorBidi" w:hAnsiTheme="majorBidi" w:cs="Times New Roman" w:hint="cs"/>
          <w:rtl/>
        </w:rPr>
        <w:t xml:space="preserve">. </w:t>
      </w:r>
      <w:r w:rsidR="00BA3B95" w:rsidRPr="00D03BF5">
        <w:rPr>
          <w:rFonts w:asciiTheme="majorBidi" w:hAnsiTheme="majorBidi" w:cs="Times New Roman" w:hint="cs"/>
          <w:b/>
          <w:bCs/>
          <w:rtl/>
        </w:rPr>
        <w:t xml:space="preserve">וכן </w:t>
      </w:r>
      <w:proofErr w:type="spellStart"/>
      <w:r w:rsidR="00BA3B95" w:rsidRPr="00D03BF5">
        <w:rPr>
          <w:rFonts w:asciiTheme="majorBidi" w:hAnsiTheme="majorBidi" w:cs="Times New Roman" w:hint="cs"/>
          <w:b/>
          <w:bCs/>
          <w:rtl/>
        </w:rPr>
        <w:t>בתוספתא</w:t>
      </w:r>
      <w:proofErr w:type="spellEnd"/>
      <w:r w:rsidR="00BA3B95">
        <w:rPr>
          <w:rFonts w:asciiTheme="majorBidi" w:hAnsiTheme="majorBidi" w:cs="Times New Roman" w:hint="cs"/>
          <w:rtl/>
        </w:rPr>
        <w:t xml:space="preserve"> (</w:t>
      </w:r>
      <w:proofErr w:type="spellStart"/>
      <w:r w:rsidR="00B8386C">
        <w:rPr>
          <w:rFonts w:asciiTheme="majorBidi" w:hAnsiTheme="majorBidi" w:cs="Times New Roman" w:hint="cs"/>
          <w:rtl/>
        </w:rPr>
        <w:t>אהלות</w:t>
      </w:r>
      <w:proofErr w:type="spellEnd"/>
      <w:r w:rsidR="00B8386C">
        <w:rPr>
          <w:rFonts w:asciiTheme="majorBidi" w:hAnsiTheme="majorBidi" w:cs="Times New Roman" w:hint="cs"/>
          <w:rtl/>
        </w:rPr>
        <w:t xml:space="preserve"> </w:t>
      </w:r>
      <w:proofErr w:type="spellStart"/>
      <w:r w:rsidR="00B8386C">
        <w:rPr>
          <w:rFonts w:asciiTheme="majorBidi" w:hAnsiTheme="majorBidi" w:cs="Times New Roman" w:hint="cs"/>
          <w:rtl/>
        </w:rPr>
        <w:t>טז</w:t>
      </w:r>
      <w:proofErr w:type="spellEnd"/>
      <w:r w:rsidR="00B8386C">
        <w:rPr>
          <w:rFonts w:asciiTheme="majorBidi" w:hAnsiTheme="majorBidi" w:cs="Times New Roman" w:hint="cs"/>
          <w:rtl/>
        </w:rPr>
        <w:t>, ב</w:t>
      </w:r>
      <w:r w:rsidR="00BA3B95">
        <w:rPr>
          <w:rFonts w:asciiTheme="majorBidi" w:hAnsiTheme="majorBidi" w:cs="Times New Roman" w:hint="cs"/>
          <w:rtl/>
        </w:rPr>
        <w:t xml:space="preserve">) </w:t>
      </w:r>
      <w:r w:rsidR="00BA3B95" w:rsidRPr="00D03BF5">
        <w:rPr>
          <w:rFonts w:asciiTheme="majorBidi" w:hAnsiTheme="majorBidi" w:cs="Times New Roman" w:hint="cs"/>
          <w:b/>
          <w:bCs/>
          <w:rtl/>
        </w:rPr>
        <w:t xml:space="preserve">לא </w:t>
      </w:r>
      <w:proofErr w:type="spellStart"/>
      <w:r w:rsidR="00BA3B95" w:rsidRPr="00D03BF5">
        <w:rPr>
          <w:rFonts w:asciiTheme="majorBidi" w:hAnsiTheme="majorBidi" w:cs="Times New Roman" w:hint="cs"/>
          <w:b/>
          <w:bCs/>
          <w:rtl/>
        </w:rPr>
        <w:t>גרסינן</w:t>
      </w:r>
      <w:proofErr w:type="spellEnd"/>
      <w:r w:rsidR="00BA3B95" w:rsidRPr="00D03BF5">
        <w:rPr>
          <w:rFonts w:asciiTheme="majorBidi" w:hAnsiTheme="majorBidi" w:cs="Times New Roman" w:hint="cs"/>
          <w:b/>
          <w:bCs/>
          <w:rtl/>
        </w:rPr>
        <w:t xml:space="preserve"> לה</w:t>
      </w:r>
      <w:r w:rsidR="00BA3B95">
        <w:rPr>
          <w:rFonts w:asciiTheme="majorBidi" w:hAnsiTheme="majorBidi" w:cs="Times New Roman" w:hint="cs"/>
          <w:rtl/>
        </w:rPr>
        <w:t xml:space="preserve"> לאותם תיבות. וז"ל </w:t>
      </w:r>
      <w:proofErr w:type="spellStart"/>
      <w:r w:rsidR="00BA3B95">
        <w:rPr>
          <w:rFonts w:asciiTheme="majorBidi" w:hAnsiTheme="majorBidi" w:cs="Times New Roman" w:hint="cs"/>
          <w:rtl/>
        </w:rPr>
        <w:t>התוספתא</w:t>
      </w:r>
      <w:proofErr w:type="spellEnd"/>
      <w:r w:rsidR="00D03BF5">
        <w:rPr>
          <w:rStyle w:val="a5"/>
          <w:rFonts w:asciiTheme="majorBidi" w:hAnsiTheme="majorBidi" w:cs="Times New Roman"/>
          <w:rtl/>
        </w:rPr>
        <w:footnoteReference w:id="88"/>
      </w:r>
      <w:r w:rsidR="00BA3B95">
        <w:rPr>
          <w:rFonts w:asciiTheme="majorBidi" w:hAnsiTheme="majorBidi" w:cs="Times New Roman" w:hint="cs"/>
          <w:rtl/>
        </w:rPr>
        <w:t>: "</w:t>
      </w:r>
      <w:r w:rsidR="00D03BF5" w:rsidRPr="00D03BF5">
        <w:rPr>
          <w:rFonts w:asciiTheme="majorBidi" w:hAnsiTheme="majorBidi" w:cs="Times New Roman"/>
          <w:rtl/>
        </w:rPr>
        <w:t>מעשה בר</w:t>
      </w:r>
      <w:r w:rsidR="00D03BF5">
        <w:rPr>
          <w:rFonts w:asciiTheme="majorBidi" w:hAnsiTheme="majorBidi" w:cs="Times New Roman" w:hint="cs"/>
          <w:rtl/>
        </w:rPr>
        <w:t>בי</w:t>
      </w:r>
      <w:r w:rsidR="00D03BF5" w:rsidRPr="00D03BF5">
        <w:rPr>
          <w:rFonts w:asciiTheme="majorBidi" w:hAnsiTheme="majorBidi" w:cs="Times New Roman"/>
          <w:rtl/>
        </w:rPr>
        <w:t xml:space="preserve"> </w:t>
      </w:r>
      <w:proofErr w:type="spellStart"/>
      <w:r w:rsidR="00D03BF5" w:rsidRPr="00D03BF5">
        <w:rPr>
          <w:rFonts w:asciiTheme="majorBidi" w:hAnsiTheme="majorBidi" w:cs="Times New Roman"/>
          <w:rtl/>
        </w:rPr>
        <w:t>ישבב</w:t>
      </w:r>
      <w:proofErr w:type="spellEnd"/>
      <w:r w:rsidR="00D03BF5">
        <w:rPr>
          <w:rFonts w:asciiTheme="majorBidi" w:hAnsiTheme="majorBidi" w:cs="Times New Roman" w:hint="cs"/>
          <w:rtl/>
        </w:rPr>
        <w:t>,</w:t>
      </w:r>
      <w:r w:rsidR="00D03BF5" w:rsidRPr="00D03BF5">
        <w:rPr>
          <w:rFonts w:asciiTheme="majorBidi" w:hAnsiTheme="majorBidi" w:cs="Times New Roman"/>
          <w:rtl/>
        </w:rPr>
        <w:t xml:space="preserve"> שבדק ומצא שנים </w:t>
      </w:r>
      <w:proofErr w:type="spellStart"/>
      <w:r w:rsidR="00D03BF5" w:rsidRPr="00D03BF5">
        <w:rPr>
          <w:rFonts w:asciiTheme="majorBidi" w:hAnsiTheme="majorBidi" w:cs="Times New Roman"/>
          <w:rtl/>
        </w:rPr>
        <w:t>בתחלה</w:t>
      </w:r>
      <w:proofErr w:type="spellEnd"/>
      <w:r w:rsidR="00D03BF5" w:rsidRPr="00D03BF5">
        <w:rPr>
          <w:rFonts w:asciiTheme="majorBidi" w:hAnsiTheme="majorBidi" w:cs="Times New Roman"/>
          <w:rtl/>
        </w:rPr>
        <w:t xml:space="preserve"> ואחד ידוע</w:t>
      </w:r>
      <w:r w:rsidR="00EC160F">
        <w:rPr>
          <w:rFonts w:asciiTheme="majorBidi" w:hAnsiTheme="majorBidi" w:cs="Times New Roman" w:hint="cs"/>
          <w:rtl/>
        </w:rPr>
        <w:t>,</w:t>
      </w:r>
      <w:r w:rsidR="00D03BF5" w:rsidRPr="00D03BF5">
        <w:rPr>
          <w:rFonts w:asciiTheme="majorBidi" w:hAnsiTheme="majorBidi" w:cs="Times New Roman"/>
          <w:rtl/>
        </w:rPr>
        <w:t xml:space="preserve"> עשה להן שכונות קברות</w:t>
      </w:r>
      <w:r w:rsidR="00D03BF5">
        <w:rPr>
          <w:rFonts w:asciiTheme="majorBidi" w:hAnsiTheme="majorBidi" w:cs="Times New Roman" w:hint="cs"/>
          <w:rtl/>
        </w:rPr>
        <w:t>.</w:t>
      </w:r>
      <w:r w:rsidR="00D03BF5" w:rsidRPr="00D03BF5">
        <w:rPr>
          <w:rFonts w:asciiTheme="majorBidi" w:hAnsiTheme="majorBidi" w:cs="Times New Roman"/>
          <w:rtl/>
        </w:rPr>
        <w:t xml:space="preserve"> כשבא אל ר</w:t>
      </w:r>
      <w:r w:rsidR="00D03BF5">
        <w:rPr>
          <w:rFonts w:asciiTheme="majorBidi" w:hAnsiTheme="majorBidi" w:cs="Times New Roman" w:hint="cs"/>
          <w:rtl/>
        </w:rPr>
        <w:t>בי</w:t>
      </w:r>
      <w:r w:rsidR="00D03BF5" w:rsidRPr="00D03BF5">
        <w:rPr>
          <w:rFonts w:asciiTheme="majorBidi" w:hAnsiTheme="majorBidi" w:cs="Times New Roman"/>
          <w:rtl/>
        </w:rPr>
        <w:t xml:space="preserve"> עקיבא אמר</w:t>
      </w:r>
      <w:r w:rsidR="00D03BF5">
        <w:rPr>
          <w:rFonts w:asciiTheme="majorBidi" w:hAnsiTheme="majorBidi" w:cs="Times New Roman" w:hint="cs"/>
          <w:rtl/>
        </w:rPr>
        <w:t xml:space="preserve"> לו,</w:t>
      </w:r>
      <w:r w:rsidR="00D03BF5" w:rsidRPr="00D03BF5">
        <w:rPr>
          <w:rFonts w:asciiTheme="majorBidi" w:hAnsiTheme="majorBidi" w:cs="Times New Roman"/>
          <w:rtl/>
        </w:rPr>
        <w:t xml:space="preserve"> כל </w:t>
      </w:r>
      <w:r w:rsidR="00D03BF5">
        <w:rPr>
          <w:rFonts w:asciiTheme="majorBidi" w:hAnsiTheme="majorBidi" w:cs="Times New Roman" w:hint="cs"/>
          <w:rtl/>
        </w:rPr>
        <w:t xml:space="preserve">מה </w:t>
      </w:r>
      <w:r w:rsidR="00D03BF5" w:rsidRPr="00D03BF5">
        <w:rPr>
          <w:rFonts w:asciiTheme="majorBidi" w:hAnsiTheme="majorBidi" w:cs="Times New Roman"/>
          <w:rtl/>
        </w:rPr>
        <w:t>שיגעת לריק יגעת</w:t>
      </w:r>
      <w:r w:rsidR="00D03BF5">
        <w:rPr>
          <w:rFonts w:asciiTheme="majorBidi" w:hAnsiTheme="majorBidi" w:cs="Times New Roman" w:hint="cs"/>
          <w:rtl/>
        </w:rPr>
        <w:t>,</w:t>
      </w:r>
      <w:r w:rsidR="00D03BF5" w:rsidRPr="00D03BF5">
        <w:rPr>
          <w:rFonts w:asciiTheme="majorBidi" w:hAnsiTheme="majorBidi" w:cs="Times New Roman"/>
          <w:rtl/>
        </w:rPr>
        <w:t xml:space="preserve"> אף אתה היית צריך לבדוק כל קברי ארץ ישראל </w:t>
      </w:r>
      <w:proofErr w:type="spellStart"/>
      <w:r w:rsidR="00D03BF5" w:rsidRPr="00D03BF5">
        <w:rPr>
          <w:rFonts w:asciiTheme="majorBidi" w:hAnsiTheme="majorBidi" w:cs="Times New Roman"/>
          <w:rtl/>
        </w:rPr>
        <w:t>הידועין</w:t>
      </w:r>
      <w:proofErr w:type="spellEnd"/>
      <w:r w:rsidR="00D03BF5">
        <w:rPr>
          <w:rFonts w:asciiTheme="majorBidi" w:hAnsiTheme="majorBidi" w:cs="Times New Roman" w:hint="cs"/>
          <w:rtl/>
        </w:rPr>
        <w:t>,</w:t>
      </w:r>
      <w:r w:rsidR="00D03BF5" w:rsidRPr="00D03BF5">
        <w:rPr>
          <w:rFonts w:asciiTheme="majorBidi" w:hAnsiTheme="majorBidi" w:cs="Times New Roman"/>
          <w:rtl/>
        </w:rPr>
        <w:t xml:space="preserve"> ולא אמרו </w:t>
      </w:r>
      <w:r w:rsidR="00D03BF5" w:rsidRPr="00D03BF5">
        <w:rPr>
          <w:rFonts w:asciiTheme="majorBidi" w:hAnsiTheme="majorBidi" w:cs="Guttman Miryam"/>
          <w:rtl/>
        </w:rPr>
        <w:t xml:space="preserve">אלא המוצא שלש </w:t>
      </w:r>
      <w:proofErr w:type="spellStart"/>
      <w:r w:rsidR="00D03BF5" w:rsidRPr="00D03BF5">
        <w:rPr>
          <w:rFonts w:asciiTheme="majorBidi" w:hAnsiTheme="majorBidi" w:cs="Guttman Miryam"/>
          <w:rtl/>
        </w:rPr>
        <w:t>כתחלה</w:t>
      </w:r>
      <w:proofErr w:type="spellEnd"/>
      <w:r w:rsidR="00D03BF5">
        <w:rPr>
          <w:rFonts w:asciiTheme="majorBidi" w:hAnsiTheme="majorBidi" w:cs="Times New Roman" w:hint="cs"/>
          <w:rtl/>
        </w:rPr>
        <w:t>".</w:t>
      </w:r>
      <w:r w:rsidR="008E3F73">
        <w:rPr>
          <w:rFonts w:asciiTheme="majorBidi" w:hAnsiTheme="majorBidi" w:cstheme="majorBidi" w:hint="cs"/>
          <w:rtl/>
        </w:rPr>
        <w:t xml:space="preserve"> </w:t>
      </w:r>
      <w:r w:rsidR="008E3F73" w:rsidRPr="002640A1">
        <w:rPr>
          <w:rFonts w:asciiTheme="majorBidi" w:hAnsiTheme="majorBidi" w:cstheme="majorBidi" w:hint="cs"/>
          <w:b/>
          <w:bCs/>
          <w:rtl/>
        </w:rPr>
        <w:t>ועיין שם</w:t>
      </w:r>
      <w:r w:rsidR="008E3F73">
        <w:rPr>
          <w:rFonts w:asciiTheme="majorBidi" w:hAnsiTheme="majorBidi" w:cstheme="majorBidi" w:hint="cs"/>
          <w:rtl/>
        </w:rPr>
        <w:t xml:space="preserve"> </w:t>
      </w:r>
      <w:proofErr w:type="spellStart"/>
      <w:r w:rsidR="008E3F73">
        <w:rPr>
          <w:rFonts w:asciiTheme="majorBidi" w:hAnsiTheme="majorBidi" w:cstheme="majorBidi" w:hint="cs"/>
          <w:rtl/>
        </w:rPr>
        <w:t>בתוספתא</w:t>
      </w:r>
      <w:proofErr w:type="spellEnd"/>
      <w:r w:rsidR="008E3F73">
        <w:rPr>
          <w:rFonts w:asciiTheme="majorBidi" w:hAnsiTheme="majorBidi" w:cstheme="majorBidi" w:hint="cs"/>
          <w:rtl/>
        </w:rPr>
        <w:t xml:space="preserve"> </w:t>
      </w:r>
      <w:r w:rsidR="008E3F73" w:rsidRPr="002640A1">
        <w:rPr>
          <w:rFonts w:asciiTheme="majorBidi" w:hAnsiTheme="majorBidi" w:cstheme="majorBidi" w:hint="cs"/>
          <w:b/>
          <w:bCs/>
          <w:rtl/>
        </w:rPr>
        <w:t xml:space="preserve">שאמרו </w:t>
      </w:r>
      <w:r w:rsidR="002640A1" w:rsidRPr="002640A1">
        <w:rPr>
          <w:rFonts w:asciiTheme="majorBidi" w:hAnsiTheme="majorBidi" w:cstheme="majorBidi" w:hint="cs"/>
          <w:b/>
          <w:bCs/>
          <w:rtl/>
        </w:rPr>
        <w:t>בא</w:t>
      </w:r>
      <w:r w:rsidR="00443AD6">
        <w:rPr>
          <w:rFonts w:asciiTheme="majorBidi" w:hAnsiTheme="majorBidi" w:cstheme="majorBidi" w:hint="cs"/>
          <w:b/>
          <w:bCs/>
          <w:rtl/>
        </w:rPr>
        <w:t>ח</w:t>
      </w:r>
      <w:r w:rsidR="002640A1" w:rsidRPr="002640A1">
        <w:rPr>
          <w:rFonts w:asciiTheme="majorBidi" w:hAnsiTheme="majorBidi" w:cstheme="majorBidi" w:hint="cs"/>
          <w:b/>
          <w:bCs/>
          <w:rtl/>
        </w:rPr>
        <w:t>ד ודאי ושנים ת</w:t>
      </w:r>
      <w:r w:rsidR="00443AD6">
        <w:rPr>
          <w:rFonts w:asciiTheme="majorBidi" w:hAnsiTheme="majorBidi" w:cstheme="majorBidi" w:hint="cs"/>
          <w:b/>
          <w:bCs/>
          <w:rtl/>
        </w:rPr>
        <w:t>ח</w:t>
      </w:r>
      <w:r w:rsidR="002640A1" w:rsidRPr="002640A1">
        <w:rPr>
          <w:rFonts w:asciiTheme="majorBidi" w:hAnsiTheme="majorBidi" w:cstheme="majorBidi" w:hint="cs"/>
          <w:b/>
          <w:bCs/>
          <w:rtl/>
        </w:rPr>
        <w:t>לה</w:t>
      </w:r>
      <w:r w:rsidR="002640A1">
        <w:rPr>
          <w:rFonts w:asciiTheme="majorBidi" w:hAnsiTheme="majorBidi" w:cstheme="majorBidi" w:hint="cs"/>
          <w:rtl/>
        </w:rPr>
        <w:t xml:space="preserve"> </w:t>
      </w:r>
      <w:r w:rsidR="002640A1" w:rsidRPr="002640A1">
        <w:rPr>
          <w:rFonts w:asciiTheme="majorBidi" w:hAnsiTheme="majorBidi" w:cstheme="majorBidi" w:hint="cs"/>
          <w:b/>
          <w:bCs/>
          <w:rtl/>
        </w:rPr>
        <w:t>אין להם שכונת קברות</w:t>
      </w:r>
      <w:r w:rsidR="002640A1">
        <w:rPr>
          <w:rFonts w:asciiTheme="majorBidi" w:hAnsiTheme="majorBidi" w:cstheme="majorBidi" w:hint="cs"/>
          <w:rtl/>
        </w:rPr>
        <w:t>: "</w:t>
      </w:r>
      <w:r w:rsidR="002640A1" w:rsidRPr="002640A1">
        <w:rPr>
          <w:rFonts w:asciiTheme="majorBidi" w:hAnsiTheme="majorBidi" w:cs="Times New Roman"/>
          <w:rtl/>
        </w:rPr>
        <w:t xml:space="preserve">מצא שנים </w:t>
      </w:r>
      <w:proofErr w:type="spellStart"/>
      <w:r w:rsidR="002640A1" w:rsidRPr="002640A1">
        <w:rPr>
          <w:rFonts w:asciiTheme="majorBidi" w:hAnsiTheme="majorBidi" w:cs="Times New Roman"/>
          <w:rtl/>
        </w:rPr>
        <w:t>כתחלה</w:t>
      </w:r>
      <w:proofErr w:type="spellEnd"/>
      <w:r w:rsidR="002640A1" w:rsidRPr="002640A1">
        <w:rPr>
          <w:rFonts w:asciiTheme="majorBidi" w:hAnsiTheme="majorBidi" w:cs="Times New Roman"/>
          <w:rtl/>
        </w:rPr>
        <w:t xml:space="preserve"> ואחד ידוע</w:t>
      </w:r>
      <w:r w:rsidR="002640A1">
        <w:rPr>
          <w:rFonts w:asciiTheme="majorBidi" w:hAnsiTheme="majorBidi" w:cs="Times New Roman" w:hint="cs"/>
          <w:rtl/>
        </w:rPr>
        <w:t>,</w:t>
      </w:r>
      <w:r w:rsidR="002640A1" w:rsidRPr="002640A1">
        <w:rPr>
          <w:rFonts w:asciiTheme="majorBidi" w:hAnsiTheme="majorBidi" w:cs="Times New Roman"/>
          <w:rtl/>
        </w:rPr>
        <w:t xml:space="preserve"> יש לו תפיסה ואין להן שכונות קברות</w:t>
      </w:r>
      <w:r w:rsidR="002640A1">
        <w:rPr>
          <w:rFonts w:asciiTheme="majorBidi" w:hAnsiTheme="majorBidi" w:cs="Times New Roman" w:hint="cs"/>
          <w:rtl/>
        </w:rPr>
        <w:t>"</w:t>
      </w:r>
      <w:r w:rsidR="002640A1">
        <w:rPr>
          <w:rFonts w:asciiTheme="majorBidi" w:hAnsiTheme="majorBidi" w:cstheme="majorBidi" w:hint="cs"/>
          <w:rtl/>
        </w:rPr>
        <w:t>. ואם</w:t>
      </w:r>
      <w:r w:rsidR="00B667DE">
        <w:rPr>
          <w:rFonts w:asciiTheme="majorBidi" w:hAnsiTheme="majorBidi" w:cstheme="majorBidi" w:hint="cs"/>
          <w:rtl/>
        </w:rPr>
        <w:t xml:space="preserve"> כן, כל שכן כאשר הם </w:t>
      </w:r>
      <w:r w:rsidR="00B667DE" w:rsidRPr="00B667DE">
        <w:rPr>
          <w:rFonts w:asciiTheme="majorBidi" w:hAnsiTheme="majorBidi" w:cs="Guttman Miryam" w:hint="cs"/>
          <w:rtl/>
        </w:rPr>
        <w:t>שלשה</w:t>
      </w:r>
      <w:r w:rsidR="00B667DE">
        <w:rPr>
          <w:rFonts w:asciiTheme="majorBidi" w:hAnsiTheme="majorBidi" w:cstheme="majorBidi" w:hint="cs"/>
          <w:rtl/>
        </w:rPr>
        <w:t xml:space="preserve"> ידועים</w:t>
      </w:r>
      <w:r w:rsidR="002640A1">
        <w:rPr>
          <w:rFonts w:asciiTheme="majorBidi" w:hAnsiTheme="majorBidi" w:cstheme="majorBidi" w:hint="cs"/>
          <w:rtl/>
        </w:rPr>
        <w:t>,</w:t>
      </w:r>
      <w:r w:rsidR="00B667DE">
        <w:rPr>
          <w:rFonts w:asciiTheme="majorBidi" w:hAnsiTheme="majorBidi" w:cstheme="majorBidi" w:hint="cs"/>
          <w:rtl/>
        </w:rPr>
        <w:t xml:space="preserve"> </w:t>
      </w:r>
      <w:r w:rsidR="002640A1">
        <w:rPr>
          <w:rFonts w:asciiTheme="majorBidi" w:hAnsiTheme="majorBidi" w:cstheme="majorBidi" w:hint="cs"/>
          <w:rtl/>
        </w:rPr>
        <w:t xml:space="preserve">שאין להם שכונת קברות. </w:t>
      </w:r>
      <w:r w:rsidR="002640A1" w:rsidRPr="002640A1">
        <w:rPr>
          <w:rFonts w:asciiTheme="majorBidi" w:hAnsiTheme="majorBidi" w:cstheme="majorBidi" w:hint="cs"/>
          <w:b/>
          <w:bCs/>
          <w:rtl/>
        </w:rPr>
        <w:t>וזה שכתוב</w:t>
      </w:r>
      <w:r w:rsidR="002640A1">
        <w:rPr>
          <w:rFonts w:asciiTheme="majorBidi" w:hAnsiTheme="majorBidi" w:cstheme="majorBidi" w:hint="cs"/>
          <w:rtl/>
        </w:rPr>
        <w:t xml:space="preserve"> במשנה (סד ע"ב) "</w:t>
      </w:r>
      <w:r w:rsidR="002640A1" w:rsidRPr="002640A1">
        <w:rPr>
          <w:rFonts w:asciiTheme="majorBidi" w:hAnsiTheme="majorBidi" w:cstheme="majorBidi" w:hint="cs"/>
          <w:b/>
          <w:bCs/>
          <w:rtl/>
        </w:rPr>
        <w:t>המוצא</w:t>
      </w:r>
      <w:r w:rsidR="002640A1">
        <w:rPr>
          <w:rFonts w:asciiTheme="majorBidi" w:hAnsiTheme="majorBidi" w:cstheme="majorBidi" w:hint="cs"/>
          <w:rtl/>
        </w:rPr>
        <w:t xml:space="preserve"> מת בת</w:t>
      </w:r>
      <w:r w:rsidR="00443AD6">
        <w:rPr>
          <w:rFonts w:asciiTheme="majorBidi" w:hAnsiTheme="majorBidi" w:cstheme="majorBidi" w:hint="cs"/>
          <w:rtl/>
        </w:rPr>
        <w:t>ח</w:t>
      </w:r>
      <w:r w:rsidR="002640A1">
        <w:rPr>
          <w:rFonts w:asciiTheme="majorBidi" w:hAnsiTheme="majorBidi" w:cstheme="majorBidi" w:hint="cs"/>
          <w:rtl/>
        </w:rPr>
        <w:t xml:space="preserve">ילה </w:t>
      </w:r>
      <w:proofErr w:type="spellStart"/>
      <w:r w:rsidR="002640A1">
        <w:rPr>
          <w:rFonts w:asciiTheme="majorBidi" w:hAnsiTheme="majorBidi" w:cstheme="majorBidi" w:hint="cs"/>
          <w:rtl/>
        </w:rPr>
        <w:t>כו</w:t>
      </w:r>
      <w:proofErr w:type="spellEnd"/>
      <w:r w:rsidR="002640A1">
        <w:rPr>
          <w:rFonts w:asciiTheme="majorBidi" w:hAnsiTheme="majorBidi" w:cstheme="majorBidi" w:hint="cs"/>
          <w:rtl/>
        </w:rPr>
        <w:t xml:space="preserve">' מצא שלשה, אם יש בין זה לזה מארבע אמות ועד שמונה, הרי זה שכונת קברות" </w:t>
      </w:r>
      <w:proofErr w:type="spellStart"/>
      <w:r w:rsidR="002640A1">
        <w:rPr>
          <w:rFonts w:asciiTheme="majorBidi" w:hAnsiTheme="majorBidi" w:cstheme="majorBidi" w:hint="cs"/>
          <w:rtl/>
        </w:rPr>
        <w:t>כו</w:t>
      </w:r>
      <w:proofErr w:type="spellEnd"/>
      <w:r w:rsidR="002640A1">
        <w:rPr>
          <w:rFonts w:asciiTheme="majorBidi" w:hAnsiTheme="majorBidi" w:cstheme="majorBidi" w:hint="cs"/>
          <w:rtl/>
        </w:rPr>
        <w:t>'. והיינו</w:t>
      </w:r>
      <w:r w:rsidR="00B667DE">
        <w:rPr>
          <w:rFonts w:asciiTheme="majorBidi" w:hAnsiTheme="majorBidi" w:cstheme="majorBidi" w:hint="cs"/>
          <w:rtl/>
        </w:rPr>
        <w:t>,</w:t>
      </w:r>
      <w:r w:rsidR="002640A1">
        <w:rPr>
          <w:rFonts w:asciiTheme="majorBidi" w:hAnsiTheme="majorBidi" w:cstheme="majorBidi" w:hint="cs"/>
          <w:rtl/>
        </w:rPr>
        <w:t xml:space="preserve"> שעל </w:t>
      </w:r>
      <w:r w:rsidR="00B667DE">
        <w:rPr>
          <w:rFonts w:asciiTheme="majorBidi" w:hAnsiTheme="majorBidi" w:cstheme="majorBidi" w:hint="cs"/>
          <w:rtl/>
        </w:rPr>
        <w:t xml:space="preserve">מת </w:t>
      </w:r>
      <w:r w:rsidR="002640A1">
        <w:rPr>
          <w:rFonts w:asciiTheme="majorBidi" w:hAnsiTheme="majorBidi" w:cstheme="majorBidi" w:hint="cs"/>
          <w:rtl/>
        </w:rPr>
        <w:t>ידוע לא שייך לומר "המוצא", ואם כן</w:t>
      </w:r>
      <w:r w:rsidR="00B667DE">
        <w:rPr>
          <w:rFonts w:asciiTheme="majorBidi" w:hAnsiTheme="majorBidi" w:cstheme="majorBidi" w:hint="cs"/>
          <w:rtl/>
        </w:rPr>
        <w:t>,</w:t>
      </w:r>
      <w:r w:rsidR="002640A1">
        <w:rPr>
          <w:rFonts w:asciiTheme="majorBidi" w:hAnsiTheme="majorBidi" w:cstheme="majorBidi" w:hint="cs"/>
          <w:rtl/>
        </w:rPr>
        <w:t xml:space="preserve"> מבואר שהדין של מוצא שלשה, שיש להם שכונת קברות</w:t>
      </w:r>
      <w:r w:rsidR="00B667DE">
        <w:rPr>
          <w:rFonts w:asciiTheme="majorBidi" w:hAnsiTheme="majorBidi" w:cstheme="majorBidi" w:hint="cs"/>
          <w:rtl/>
        </w:rPr>
        <w:t>,</w:t>
      </w:r>
      <w:r w:rsidR="002640A1">
        <w:rPr>
          <w:rFonts w:asciiTheme="majorBidi" w:hAnsiTheme="majorBidi" w:cstheme="majorBidi" w:hint="cs"/>
          <w:rtl/>
        </w:rPr>
        <w:t xml:space="preserve"> הוא רק </w:t>
      </w:r>
      <w:r w:rsidR="009F01F2">
        <w:rPr>
          <w:rFonts w:asciiTheme="majorBidi" w:hAnsiTheme="majorBidi" w:cstheme="majorBidi" w:hint="cs"/>
          <w:rtl/>
        </w:rPr>
        <w:t>במוצא מתים שלא היו ידועים.</w:t>
      </w:r>
    </w:p>
    <w:p w:rsidR="00CC62DE" w:rsidRPr="00CC62DE" w:rsidRDefault="001F1B80" w:rsidP="00EA73EE">
      <w:pPr>
        <w:jc w:val="both"/>
        <w:rPr>
          <w:rFonts w:asciiTheme="majorBidi" w:hAnsiTheme="majorBidi" w:cs="Guttman Vilna"/>
          <w:rtl/>
        </w:rPr>
      </w:pPr>
      <w:r>
        <w:rPr>
          <w:rFonts w:asciiTheme="majorBidi" w:hAnsiTheme="majorBidi" w:cs="Guttman Vilna" w:hint="cs"/>
          <w:rtl/>
        </w:rPr>
        <w:t xml:space="preserve">28 </w:t>
      </w:r>
      <w:r w:rsidR="009F01F2" w:rsidRPr="00CC62DE">
        <w:rPr>
          <w:rFonts w:asciiTheme="majorBidi" w:hAnsiTheme="majorBidi" w:cs="Guttman Vilna" w:hint="cs"/>
          <w:rtl/>
        </w:rPr>
        <w:t xml:space="preserve">[ב] </w:t>
      </w:r>
      <w:r w:rsidR="00CC62DE" w:rsidRPr="00CC62DE">
        <w:rPr>
          <w:rFonts w:asciiTheme="majorBidi" w:hAnsiTheme="majorBidi" w:cs="Guttman Vilna" w:hint="cs"/>
          <w:rtl/>
        </w:rPr>
        <w:t xml:space="preserve">שם בר' צדוק </w:t>
      </w:r>
      <w:r w:rsidR="00CC62DE" w:rsidRPr="00CC62DE">
        <w:rPr>
          <w:rFonts w:asciiTheme="majorBidi" w:hAnsiTheme="majorBidi" w:cs="Guttman Vilna"/>
          <w:rtl/>
        </w:rPr>
        <w:t>–</w:t>
      </w:r>
      <w:r w:rsidR="00CC62DE" w:rsidRPr="00CC62DE">
        <w:rPr>
          <w:rFonts w:asciiTheme="majorBidi" w:hAnsiTheme="majorBidi" w:cs="Guttman Vilna" w:hint="cs"/>
          <w:rtl/>
        </w:rPr>
        <w:t xml:space="preserve"> </w:t>
      </w:r>
      <w:proofErr w:type="spellStart"/>
      <w:r w:rsidR="00CC62DE" w:rsidRPr="00CC62DE">
        <w:rPr>
          <w:rFonts w:asciiTheme="majorBidi" w:hAnsiTheme="majorBidi" w:cs="Guttman Vilna" w:hint="cs"/>
          <w:rtl/>
        </w:rPr>
        <w:t>תא"מ</w:t>
      </w:r>
      <w:proofErr w:type="spellEnd"/>
      <w:r w:rsidR="00CC62DE" w:rsidRPr="00CC62DE">
        <w:rPr>
          <w:rFonts w:asciiTheme="majorBidi" w:hAnsiTheme="majorBidi" w:cs="Guttman Vilna" w:hint="cs"/>
          <w:rtl/>
        </w:rPr>
        <w:t>.</w:t>
      </w:r>
    </w:p>
    <w:p w:rsidR="00CC62DE" w:rsidRDefault="00CC62DE" w:rsidP="00EA73EE">
      <w:pPr>
        <w:jc w:val="both"/>
        <w:rPr>
          <w:rFonts w:asciiTheme="majorBidi" w:hAnsiTheme="majorBidi" w:cstheme="majorBidi"/>
          <w:rtl/>
        </w:rPr>
      </w:pPr>
      <w:r>
        <w:rPr>
          <w:rFonts w:asciiTheme="majorBidi" w:hAnsiTheme="majorBidi" w:cstheme="majorBidi" w:hint="cs"/>
          <w:rtl/>
        </w:rPr>
        <w:lastRenderedPageBreak/>
        <w:t>אור אליהו</w:t>
      </w:r>
    </w:p>
    <w:p w:rsidR="004A2F51" w:rsidRDefault="001F1B80" w:rsidP="00EA73EE">
      <w:pPr>
        <w:jc w:val="both"/>
        <w:rPr>
          <w:rFonts w:asciiTheme="majorBidi" w:hAnsiTheme="majorBidi" w:cstheme="majorBidi"/>
          <w:rtl/>
        </w:rPr>
      </w:pPr>
      <w:r>
        <w:rPr>
          <w:rFonts w:asciiTheme="majorBidi" w:hAnsiTheme="majorBidi" w:cstheme="majorBidi" w:hint="cs"/>
          <w:b/>
          <w:bCs/>
          <w:rtl/>
        </w:rPr>
        <w:t xml:space="preserve">28 </w:t>
      </w:r>
      <w:r w:rsidR="00CC62DE" w:rsidRPr="00CC62DE">
        <w:rPr>
          <w:rFonts w:asciiTheme="majorBidi" w:hAnsiTheme="majorBidi" w:cstheme="majorBidi" w:hint="cs"/>
          <w:b/>
          <w:bCs/>
          <w:rtl/>
        </w:rPr>
        <w:t>[ב] שם</w:t>
      </w:r>
      <w:r w:rsidR="00CC62DE">
        <w:rPr>
          <w:rFonts w:asciiTheme="majorBidi" w:hAnsiTheme="majorBidi" w:cstheme="majorBidi" w:hint="cs"/>
          <w:rtl/>
        </w:rPr>
        <w:t xml:space="preserve"> </w:t>
      </w:r>
      <w:proofErr w:type="spellStart"/>
      <w:r w:rsidR="00CC62DE">
        <w:rPr>
          <w:rFonts w:asciiTheme="majorBidi" w:hAnsiTheme="majorBidi" w:cstheme="majorBidi" w:hint="cs"/>
          <w:rtl/>
        </w:rPr>
        <w:t>בגמ</w:t>
      </w:r>
      <w:proofErr w:type="spellEnd"/>
      <w:r w:rsidR="00CC62DE">
        <w:rPr>
          <w:rFonts w:asciiTheme="majorBidi" w:hAnsiTheme="majorBidi" w:cstheme="majorBidi" w:hint="cs"/>
          <w:rtl/>
        </w:rPr>
        <w:t>': "</w:t>
      </w:r>
      <w:r w:rsidR="00CC62DE" w:rsidRPr="00CC62DE">
        <w:rPr>
          <w:rFonts w:asciiTheme="majorBidi" w:hAnsiTheme="majorBidi" w:cs="Times New Roman"/>
          <w:rtl/>
        </w:rPr>
        <w:t>וכמה שיעור תפוסה</w:t>
      </w:r>
      <w:r w:rsidR="00CC62DE">
        <w:rPr>
          <w:rFonts w:asciiTheme="majorBidi" w:hAnsiTheme="majorBidi" w:cs="Times New Roman" w:hint="cs"/>
          <w:rtl/>
        </w:rPr>
        <w:t>,</w:t>
      </w:r>
      <w:r w:rsidR="00CC62DE" w:rsidRPr="00CC62DE">
        <w:rPr>
          <w:rFonts w:asciiTheme="majorBidi" w:hAnsiTheme="majorBidi" w:cs="Times New Roman"/>
          <w:rtl/>
        </w:rPr>
        <w:t xml:space="preserve"> פירש רבי אלעזר </w:t>
      </w:r>
      <w:r w:rsidR="00CC62DE" w:rsidRPr="00CC62DE">
        <w:rPr>
          <w:rFonts w:asciiTheme="majorBidi" w:hAnsiTheme="majorBidi" w:cs="Times New Roman"/>
          <w:b/>
          <w:bCs/>
          <w:rtl/>
        </w:rPr>
        <w:t>ברבי צדוק</w:t>
      </w:r>
      <w:r w:rsidR="00CC62DE">
        <w:rPr>
          <w:rFonts w:asciiTheme="majorBidi" w:hAnsiTheme="majorBidi" w:cs="Times New Roman" w:hint="cs"/>
          <w:rtl/>
        </w:rPr>
        <w:t>,</w:t>
      </w:r>
      <w:r w:rsidR="00CC62DE" w:rsidRPr="00CC62DE">
        <w:rPr>
          <w:rFonts w:asciiTheme="majorBidi" w:hAnsiTheme="majorBidi" w:cs="Times New Roman"/>
          <w:rtl/>
        </w:rPr>
        <w:t xml:space="preserve"> נוטל עפר תיחוח וחופר בבתולה </w:t>
      </w:r>
      <w:r w:rsidR="001F6492">
        <w:rPr>
          <w:rFonts w:asciiTheme="majorBidi" w:hAnsiTheme="majorBidi" w:cs="Times New Roman" w:hint="cs"/>
          <w:rtl/>
        </w:rPr>
        <w:t>שלש</w:t>
      </w:r>
      <w:r w:rsidR="00CC62DE" w:rsidRPr="00CC62DE">
        <w:rPr>
          <w:rFonts w:asciiTheme="majorBidi" w:hAnsiTheme="majorBidi" w:cs="Times New Roman"/>
          <w:rtl/>
        </w:rPr>
        <w:t xml:space="preserve"> אצבעות</w:t>
      </w:r>
      <w:r w:rsidR="00CC62DE">
        <w:rPr>
          <w:rFonts w:asciiTheme="majorBidi" w:hAnsiTheme="majorBidi" w:cs="Times New Roman" w:hint="cs"/>
          <w:rtl/>
        </w:rPr>
        <w:t xml:space="preserve">", כך היא </w:t>
      </w:r>
      <w:proofErr w:type="spellStart"/>
      <w:r w:rsidR="00CC62DE">
        <w:rPr>
          <w:rFonts w:asciiTheme="majorBidi" w:hAnsiTheme="majorBidi" w:cs="Times New Roman" w:hint="cs"/>
          <w:rtl/>
        </w:rPr>
        <w:t>הגירסא</w:t>
      </w:r>
      <w:proofErr w:type="spellEnd"/>
      <w:r w:rsidR="00CC62DE">
        <w:rPr>
          <w:rFonts w:asciiTheme="majorBidi" w:hAnsiTheme="majorBidi" w:cs="Times New Roman" w:hint="cs"/>
          <w:rtl/>
        </w:rPr>
        <w:t xml:space="preserve"> שלפנינו בגמ'</w:t>
      </w:r>
      <w:r w:rsidR="00454236">
        <w:rPr>
          <w:rStyle w:val="a5"/>
          <w:rFonts w:asciiTheme="majorBidi" w:hAnsiTheme="majorBidi" w:cs="Times New Roman"/>
          <w:rtl/>
        </w:rPr>
        <w:footnoteReference w:id="89"/>
      </w:r>
      <w:r w:rsidR="00CC62DE">
        <w:rPr>
          <w:rFonts w:asciiTheme="majorBidi" w:hAnsiTheme="majorBidi" w:cs="Times New Roman" w:hint="cs"/>
          <w:rtl/>
        </w:rPr>
        <w:t>.</w:t>
      </w:r>
      <w:r w:rsidR="002640A1">
        <w:rPr>
          <w:rFonts w:asciiTheme="majorBidi" w:hAnsiTheme="majorBidi" w:cstheme="majorBidi" w:hint="cs"/>
          <w:rtl/>
        </w:rPr>
        <w:t xml:space="preserve"> </w:t>
      </w:r>
      <w:r w:rsidR="00CC62DE">
        <w:rPr>
          <w:rFonts w:asciiTheme="majorBidi" w:hAnsiTheme="majorBidi" w:cstheme="majorBidi" w:hint="cs"/>
          <w:rtl/>
        </w:rPr>
        <w:t xml:space="preserve">אמנם בש"ס של רבינו היו </w:t>
      </w:r>
      <w:r w:rsidR="00CC62DE" w:rsidRPr="00CC62DE">
        <w:rPr>
          <w:rFonts w:asciiTheme="majorBidi" w:hAnsiTheme="majorBidi" w:cstheme="majorBidi" w:hint="cs"/>
          <w:b/>
          <w:bCs/>
          <w:rtl/>
        </w:rPr>
        <w:t>תיבות אלו</w:t>
      </w:r>
      <w:r w:rsidR="00CC62DE">
        <w:rPr>
          <w:rFonts w:asciiTheme="majorBidi" w:hAnsiTheme="majorBidi" w:cstheme="majorBidi" w:hint="cs"/>
          <w:rtl/>
        </w:rPr>
        <w:t xml:space="preserve"> של "ברבי צדוק" </w:t>
      </w:r>
      <w:r w:rsidR="00CC62DE" w:rsidRPr="00CC62DE">
        <w:rPr>
          <w:rFonts w:asciiTheme="majorBidi" w:hAnsiTheme="majorBidi" w:cstheme="majorBidi" w:hint="cs"/>
          <w:b/>
          <w:bCs/>
          <w:rtl/>
        </w:rPr>
        <w:t>מ</w:t>
      </w:r>
      <w:r w:rsidR="00443AD6">
        <w:rPr>
          <w:rFonts w:asciiTheme="majorBidi" w:hAnsiTheme="majorBidi" w:cstheme="majorBidi" w:hint="cs"/>
          <w:b/>
          <w:bCs/>
          <w:rtl/>
        </w:rPr>
        <w:t>ח</w:t>
      </w:r>
      <w:r w:rsidR="00CC62DE" w:rsidRPr="00CC62DE">
        <w:rPr>
          <w:rFonts w:asciiTheme="majorBidi" w:hAnsiTheme="majorBidi" w:cstheme="majorBidi" w:hint="cs"/>
          <w:b/>
          <w:bCs/>
          <w:rtl/>
        </w:rPr>
        <w:t>וקות</w:t>
      </w:r>
      <w:r w:rsidR="00454236">
        <w:rPr>
          <w:rStyle w:val="a5"/>
          <w:rFonts w:asciiTheme="majorBidi" w:hAnsiTheme="majorBidi" w:cstheme="majorBidi"/>
          <w:rtl/>
        </w:rPr>
        <w:footnoteReference w:id="90"/>
      </w:r>
      <w:r w:rsidR="00CC62DE">
        <w:rPr>
          <w:rFonts w:asciiTheme="majorBidi" w:hAnsiTheme="majorBidi" w:cstheme="majorBidi" w:hint="cs"/>
          <w:rtl/>
        </w:rPr>
        <w:t xml:space="preserve">, וצריך לגרוס רק: "פירש רבי אלעזר, נוטל עפר" </w:t>
      </w:r>
      <w:proofErr w:type="spellStart"/>
      <w:r w:rsidR="00CC62DE">
        <w:rPr>
          <w:rFonts w:asciiTheme="majorBidi" w:hAnsiTheme="majorBidi" w:cstheme="majorBidi" w:hint="cs"/>
          <w:rtl/>
        </w:rPr>
        <w:t>כו</w:t>
      </w:r>
      <w:proofErr w:type="spellEnd"/>
      <w:r w:rsidR="00CC62DE">
        <w:rPr>
          <w:rFonts w:asciiTheme="majorBidi" w:hAnsiTheme="majorBidi" w:cstheme="majorBidi" w:hint="cs"/>
          <w:rtl/>
        </w:rPr>
        <w:t xml:space="preserve">'. והטעם פשוט, שכן מיד כתוב </w:t>
      </w:r>
      <w:proofErr w:type="spellStart"/>
      <w:r w:rsidR="00CC62DE">
        <w:rPr>
          <w:rFonts w:asciiTheme="majorBidi" w:hAnsiTheme="majorBidi" w:cstheme="majorBidi" w:hint="cs"/>
          <w:rtl/>
        </w:rPr>
        <w:t>בגמ</w:t>
      </w:r>
      <w:proofErr w:type="spellEnd"/>
      <w:r w:rsidR="00CC62DE">
        <w:rPr>
          <w:rFonts w:asciiTheme="majorBidi" w:hAnsiTheme="majorBidi" w:cstheme="majorBidi" w:hint="cs"/>
          <w:rtl/>
        </w:rPr>
        <w:t>': "</w:t>
      </w:r>
      <w:r w:rsidR="00CC62DE" w:rsidRPr="00CC62DE">
        <w:rPr>
          <w:rFonts w:asciiTheme="majorBidi" w:hAnsiTheme="majorBidi" w:cs="Times New Roman"/>
          <w:rtl/>
        </w:rPr>
        <w:t>מיתיבי</w:t>
      </w:r>
      <w:r w:rsidR="00CC62DE">
        <w:rPr>
          <w:rFonts w:asciiTheme="majorBidi" w:hAnsiTheme="majorBidi" w:cs="Times New Roman" w:hint="cs"/>
          <w:rtl/>
        </w:rPr>
        <w:t>,</w:t>
      </w:r>
      <w:r w:rsidR="00CC62DE" w:rsidRPr="00CC62DE">
        <w:rPr>
          <w:rFonts w:asciiTheme="majorBidi" w:hAnsiTheme="majorBidi" w:cs="Times New Roman"/>
          <w:rtl/>
        </w:rPr>
        <w:t xml:space="preserve"> וכמה שיעור תפוסה</w:t>
      </w:r>
      <w:r w:rsidR="00CC62DE">
        <w:rPr>
          <w:rFonts w:asciiTheme="majorBidi" w:hAnsiTheme="majorBidi" w:cs="Times New Roman" w:hint="cs"/>
          <w:rtl/>
        </w:rPr>
        <w:t>,</w:t>
      </w:r>
      <w:r w:rsidR="00CC62DE" w:rsidRPr="00CC62DE">
        <w:rPr>
          <w:rFonts w:asciiTheme="majorBidi" w:hAnsiTheme="majorBidi" w:cs="Times New Roman"/>
          <w:rtl/>
        </w:rPr>
        <w:t xml:space="preserve"> פירש רבי אלעזר </w:t>
      </w:r>
      <w:r w:rsidR="00CC62DE" w:rsidRPr="00CC62DE">
        <w:rPr>
          <w:rFonts w:asciiTheme="majorBidi" w:hAnsiTheme="majorBidi" w:cs="Guttman Miryam"/>
          <w:rtl/>
        </w:rPr>
        <w:t>ברבי צדוק</w:t>
      </w:r>
      <w:r w:rsidR="00CC62DE" w:rsidRPr="00CC62DE">
        <w:rPr>
          <w:rFonts w:asciiTheme="majorBidi" w:hAnsiTheme="majorBidi" w:cs="Times New Roman"/>
          <w:rtl/>
        </w:rPr>
        <w:t xml:space="preserve"> </w:t>
      </w:r>
      <w:proofErr w:type="spellStart"/>
      <w:r w:rsidR="00454236">
        <w:rPr>
          <w:rFonts w:asciiTheme="majorBidi" w:hAnsiTheme="majorBidi" w:cs="Times New Roman" w:hint="cs"/>
          <w:rtl/>
        </w:rPr>
        <w:t>כו</w:t>
      </w:r>
      <w:proofErr w:type="spellEnd"/>
      <w:r w:rsidR="00454236">
        <w:rPr>
          <w:rFonts w:asciiTheme="majorBidi" w:hAnsiTheme="majorBidi" w:cs="Times New Roman" w:hint="cs"/>
          <w:rtl/>
        </w:rPr>
        <w:t>'</w:t>
      </w:r>
      <w:r w:rsidR="00CC62DE" w:rsidRPr="00CC62DE">
        <w:rPr>
          <w:rFonts w:asciiTheme="majorBidi" w:hAnsiTheme="majorBidi" w:cs="Times New Roman"/>
          <w:rtl/>
        </w:rPr>
        <w:t xml:space="preserve"> הוא </w:t>
      </w:r>
      <w:proofErr w:type="spellStart"/>
      <w:r w:rsidR="00CC62DE" w:rsidRPr="00CC62DE">
        <w:rPr>
          <w:rFonts w:asciiTheme="majorBidi" w:hAnsiTheme="majorBidi" w:cs="Times New Roman"/>
          <w:rtl/>
        </w:rPr>
        <w:t>דאמר</w:t>
      </w:r>
      <w:proofErr w:type="spellEnd"/>
      <w:r w:rsidR="00CC62DE" w:rsidRPr="00CC62DE">
        <w:rPr>
          <w:rFonts w:asciiTheme="majorBidi" w:hAnsiTheme="majorBidi" w:cs="Times New Roman"/>
          <w:rtl/>
        </w:rPr>
        <w:t xml:space="preserve"> כי האי תנא</w:t>
      </w:r>
      <w:r w:rsidR="00CC62DE">
        <w:rPr>
          <w:rFonts w:asciiTheme="majorBidi" w:hAnsiTheme="majorBidi" w:cs="Times New Roman" w:hint="cs"/>
          <w:rtl/>
        </w:rPr>
        <w:t>,</w:t>
      </w:r>
      <w:r w:rsidR="00CC62DE" w:rsidRPr="00CC62DE">
        <w:rPr>
          <w:rFonts w:asciiTheme="majorBidi" w:hAnsiTheme="majorBidi" w:cs="Times New Roman"/>
          <w:rtl/>
        </w:rPr>
        <w:t xml:space="preserve"> </w:t>
      </w:r>
      <w:proofErr w:type="spellStart"/>
      <w:r w:rsidR="00CC62DE" w:rsidRPr="00CC62DE">
        <w:rPr>
          <w:rFonts w:asciiTheme="majorBidi" w:hAnsiTheme="majorBidi" w:cs="Times New Roman"/>
          <w:rtl/>
        </w:rPr>
        <w:t>דתניא</w:t>
      </w:r>
      <w:proofErr w:type="spellEnd"/>
      <w:r w:rsidR="00CC62DE">
        <w:rPr>
          <w:rFonts w:asciiTheme="majorBidi" w:hAnsiTheme="majorBidi" w:cs="Times New Roman" w:hint="cs"/>
          <w:rtl/>
        </w:rPr>
        <w:t xml:space="preserve">" </w:t>
      </w:r>
      <w:proofErr w:type="spellStart"/>
      <w:r w:rsidR="00CC62DE">
        <w:rPr>
          <w:rFonts w:asciiTheme="majorBidi" w:hAnsiTheme="majorBidi" w:cs="Times New Roman" w:hint="cs"/>
          <w:rtl/>
        </w:rPr>
        <w:t>כו</w:t>
      </w:r>
      <w:proofErr w:type="spellEnd"/>
      <w:r w:rsidR="00CC62DE">
        <w:rPr>
          <w:rFonts w:asciiTheme="majorBidi" w:hAnsiTheme="majorBidi" w:cs="Times New Roman" w:hint="cs"/>
          <w:rtl/>
        </w:rPr>
        <w:t xml:space="preserve">'. ואם נאמר שגורסים את התיבות "ברבי צדוק", הייתה </w:t>
      </w:r>
      <w:proofErr w:type="spellStart"/>
      <w:r w:rsidR="00CC62DE">
        <w:rPr>
          <w:rFonts w:asciiTheme="majorBidi" w:hAnsiTheme="majorBidi" w:cs="Times New Roman" w:hint="cs"/>
          <w:rtl/>
        </w:rPr>
        <w:t>הגמ</w:t>
      </w:r>
      <w:proofErr w:type="spellEnd"/>
      <w:r w:rsidR="00CC62DE">
        <w:rPr>
          <w:rFonts w:asciiTheme="majorBidi" w:hAnsiTheme="majorBidi" w:cs="Times New Roman" w:hint="cs"/>
          <w:rtl/>
        </w:rPr>
        <w:t xml:space="preserve">' צריכה להקשות סתירה בדברי רבי אלעזר ברבי צדוק, ולתרץ תרי תנאי אליבא דרבי אלעזר ברבי צדוק. </w:t>
      </w:r>
      <w:r w:rsidR="00454236">
        <w:rPr>
          <w:rFonts w:asciiTheme="majorBidi" w:hAnsiTheme="majorBidi" w:cs="Times New Roman" w:hint="cs"/>
          <w:rtl/>
        </w:rPr>
        <w:t xml:space="preserve">ועוד ממה שתירצה </w:t>
      </w:r>
      <w:proofErr w:type="spellStart"/>
      <w:r w:rsidR="00454236">
        <w:rPr>
          <w:rFonts w:asciiTheme="majorBidi" w:hAnsiTheme="majorBidi" w:cs="Times New Roman" w:hint="cs"/>
          <w:rtl/>
        </w:rPr>
        <w:t>הגמ</w:t>
      </w:r>
      <w:proofErr w:type="spellEnd"/>
      <w:r w:rsidR="00454236">
        <w:rPr>
          <w:rFonts w:asciiTheme="majorBidi" w:hAnsiTheme="majorBidi" w:cs="Times New Roman" w:hint="cs"/>
          <w:rtl/>
        </w:rPr>
        <w:t xml:space="preserve">' "הוא </w:t>
      </w:r>
      <w:proofErr w:type="spellStart"/>
      <w:r w:rsidR="00454236">
        <w:rPr>
          <w:rFonts w:asciiTheme="majorBidi" w:hAnsiTheme="majorBidi" w:cs="Times New Roman" w:hint="cs"/>
          <w:rtl/>
        </w:rPr>
        <w:t>דאמר</w:t>
      </w:r>
      <w:proofErr w:type="spellEnd"/>
      <w:r w:rsidR="00454236">
        <w:rPr>
          <w:rFonts w:asciiTheme="majorBidi" w:hAnsiTheme="majorBidi" w:cs="Times New Roman" w:hint="cs"/>
          <w:rtl/>
        </w:rPr>
        <w:t xml:space="preserve"> כי האי תנא" מבואר שלא מדובר בתנא אלא באמורא. לכן צריך לומר שלא גורסים </w:t>
      </w:r>
      <w:r w:rsidR="00AF6F50">
        <w:rPr>
          <w:rFonts w:asciiTheme="majorBidi" w:hAnsiTheme="majorBidi" w:cs="Times New Roman" w:hint="cs"/>
          <w:rtl/>
        </w:rPr>
        <w:t xml:space="preserve">תיבות </w:t>
      </w:r>
      <w:r w:rsidR="00454236">
        <w:rPr>
          <w:rFonts w:asciiTheme="majorBidi" w:hAnsiTheme="majorBidi" w:cs="Times New Roman" w:hint="cs"/>
          <w:rtl/>
        </w:rPr>
        <w:t xml:space="preserve">"ברבי צדוק", ובעל המאמר הוא רבי אלעזר בן </w:t>
      </w:r>
      <w:proofErr w:type="spellStart"/>
      <w:r w:rsidR="00454236">
        <w:rPr>
          <w:rFonts w:asciiTheme="majorBidi" w:hAnsiTheme="majorBidi" w:cs="Times New Roman" w:hint="cs"/>
          <w:rtl/>
        </w:rPr>
        <w:t>פדת</w:t>
      </w:r>
      <w:proofErr w:type="spellEnd"/>
      <w:r w:rsidR="00454236">
        <w:rPr>
          <w:rFonts w:asciiTheme="majorBidi" w:hAnsiTheme="majorBidi" w:cs="Times New Roman" w:hint="cs"/>
          <w:rtl/>
        </w:rPr>
        <w:t xml:space="preserve"> האמורא</w:t>
      </w:r>
      <w:r w:rsidR="00454236">
        <w:rPr>
          <w:rStyle w:val="a5"/>
          <w:rFonts w:asciiTheme="majorBidi" w:hAnsiTheme="majorBidi" w:cs="Times New Roman"/>
          <w:rtl/>
        </w:rPr>
        <w:footnoteReference w:id="91"/>
      </w:r>
      <w:r w:rsidR="00454236">
        <w:rPr>
          <w:rFonts w:asciiTheme="majorBidi" w:hAnsiTheme="majorBidi" w:cs="Times New Roman" w:hint="cs"/>
          <w:rtl/>
        </w:rPr>
        <w:t xml:space="preserve">, ולכן הקשתה </w:t>
      </w:r>
      <w:proofErr w:type="spellStart"/>
      <w:r w:rsidR="00454236">
        <w:rPr>
          <w:rFonts w:asciiTheme="majorBidi" w:hAnsiTheme="majorBidi" w:cs="Times New Roman" w:hint="cs"/>
          <w:rtl/>
        </w:rPr>
        <w:t>הגמ</w:t>
      </w:r>
      <w:proofErr w:type="spellEnd"/>
      <w:r w:rsidR="00454236">
        <w:rPr>
          <w:rFonts w:asciiTheme="majorBidi" w:hAnsiTheme="majorBidi" w:cs="Times New Roman" w:hint="cs"/>
          <w:rtl/>
        </w:rPr>
        <w:t xml:space="preserve">' על דבריו מדברי התנא רבי אלעזר ברבי צדוק, ותירצה </w:t>
      </w:r>
      <w:proofErr w:type="spellStart"/>
      <w:r w:rsidR="00454236">
        <w:rPr>
          <w:rFonts w:asciiTheme="majorBidi" w:hAnsiTheme="majorBidi" w:cs="Times New Roman" w:hint="cs"/>
          <w:rtl/>
        </w:rPr>
        <w:t>הגמ</w:t>
      </w:r>
      <w:proofErr w:type="spellEnd"/>
      <w:r w:rsidR="00454236">
        <w:rPr>
          <w:rFonts w:asciiTheme="majorBidi" w:hAnsiTheme="majorBidi" w:cs="Times New Roman" w:hint="cs"/>
          <w:rtl/>
        </w:rPr>
        <w:t>'</w:t>
      </w:r>
      <w:r w:rsidR="00925C9E">
        <w:rPr>
          <w:rFonts w:asciiTheme="majorBidi" w:hAnsiTheme="majorBidi" w:cs="Times New Roman" w:hint="cs"/>
          <w:rtl/>
        </w:rPr>
        <w:t>,</w:t>
      </w:r>
      <w:r w:rsidR="00454236">
        <w:rPr>
          <w:rFonts w:asciiTheme="majorBidi" w:hAnsiTheme="majorBidi" w:cs="Times New Roman" w:hint="cs"/>
          <w:rtl/>
        </w:rPr>
        <w:t xml:space="preserve"> שרבי אלעזר יכול לסבור כרבי יו</w:t>
      </w:r>
      <w:r w:rsidR="00443AD6">
        <w:rPr>
          <w:rFonts w:asciiTheme="majorBidi" w:hAnsiTheme="majorBidi" w:cs="Times New Roman" w:hint="cs"/>
          <w:rtl/>
        </w:rPr>
        <w:t>ח</w:t>
      </w:r>
      <w:r w:rsidR="00454236">
        <w:rPr>
          <w:rFonts w:asciiTheme="majorBidi" w:hAnsiTheme="majorBidi" w:cs="Times New Roman" w:hint="cs"/>
          <w:rtl/>
        </w:rPr>
        <w:t xml:space="preserve">נן בשם בן </w:t>
      </w:r>
      <w:proofErr w:type="spellStart"/>
      <w:r w:rsidR="00454236">
        <w:rPr>
          <w:rFonts w:asciiTheme="majorBidi" w:hAnsiTheme="majorBidi" w:cs="Times New Roman" w:hint="cs"/>
          <w:rtl/>
        </w:rPr>
        <w:t>עזאי</w:t>
      </w:r>
      <w:proofErr w:type="spellEnd"/>
      <w:r w:rsidR="00454236">
        <w:rPr>
          <w:rFonts w:asciiTheme="majorBidi" w:hAnsiTheme="majorBidi" w:cs="Times New Roman" w:hint="cs"/>
          <w:rtl/>
        </w:rPr>
        <w:t>.</w:t>
      </w:r>
    </w:p>
    <w:p w:rsidR="00FC12C2" w:rsidRPr="00FC12C2" w:rsidRDefault="001F1B80" w:rsidP="00EA73EE">
      <w:pPr>
        <w:jc w:val="both"/>
        <w:rPr>
          <w:rFonts w:asciiTheme="majorBidi" w:hAnsiTheme="majorBidi" w:cs="Guttman Vilna"/>
          <w:rtl/>
        </w:rPr>
      </w:pPr>
      <w:r w:rsidRPr="00CA076F">
        <w:rPr>
          <w:rFonts w:asciiTheme="majorBidi" w:hAnsiTheme="majorBidi" w:cs="Guttman Vilna" w:hint="cs"/>
          <w:rtl/>
        </w:rPr>
        <w:t xml:space="preserve">29 </w:t>
      </w:r>
      <w:r w:rsidR="00FC12C2" w:rsidRPr="00CA076F">
        <w:rPr>
          <w:rFonts w:asciiTheme="majorBidi" w:hAnsiTheme="majorBidi" w:cs="Guttman Vilna" w:hint="cs"/>
          <w:rtl/>
        </w:rPr>
        <w:t xml:space="preserve">[ג] שם נוטל </w:t>
      </w:r>
      <w:proofErr w:type="spellStart"/>
      <w:r w:rsidR="00FC12C2" w:rsidRPr="00CA076F">
        <w:rPr>
          <w:rFonts w:asciiTheme="majorBidi" w:hAnsiTheme="majorBidi" w:cs="Guttman Vilna" w:hint="cs"/>
          <w:rtl/>
        </w:rPr>
        <w:t>כו</w:t>
      </w:r>
      <w:proofErr w:type="spellEnd"/>
      <w:r w:rsidR="00FC12C2" w:rsidRPr="00CA076F">
        <w:rPr>
          <w:rFonts w:asciiTheme="majorBidi" w:hAnsiTheme="majorBidi" w:cs="Guttman Vilna" w:hint="cs"/>
          <w:rtl/>
        </w:rPr>
        <w:t xml:space="preserve">' </w:t>
      </w:r>
      <w:r w:rsidR="00FC12C2" w:rsidRPr="00CA076F">
        <w:rPr>
          <w:rFonts w:asciiTheme="majorBidi" w:hAnsiTheme="majorBidi" w:cs="Guttman Vilna"/>
          <w:rtl/>
        </w:rPr>
        <w:t>–</w:t>
      </w:r>
      <w:r w:rsidR="00FC12C2" w:rsidRPr="00CA076F">
        <w:rPr>
          <w:rFonts w:asciiTheme="majorBidi" w:hAnsiTheme="majorBidi" w:cs="Guttman Vilna" w:hint="cs"/>
          <w:rtl/>
        </w:rPr>
        <w:t xml:space="preserve"> </w:t>
      </w:r>
      <w:proofErr w:type="spellStart"/>
      <w:r w:rsidR="00FC12C2" w:rsidRPr="00CA076F">
        <w:rPr>
          <w:rFonts w:asciiTheme="majorBidi" w:hAnsiTheme="majorBidi" w:cs="Guttman Vilna" w:hint="cs"/>
          <w:rtl/>
        </w:rPr>
        <w:t>גירסת</w:t>
      </w:r>
      <w:proofErr w:type="spellEnd"/>
      <w:r w:rsidR="00FC12C2" w:rsidRPr="00CA076F">
        <w:rPr>
          <w:rFonts w:asciiTheme="majorBidi" w:hAnsiTheme="majorBidi" w:cs="Guttman Vilna" w:hint="cs"/>
          <w:rtl/>
        </w:rPr>
        <w:t xml:space="preserve"> </w:t>
      </w:r>
      <w:proofErr w:type="spellStart"/>
      <w:r w:rsidR="00FC12C2" w:rsidRPr="00CA076F">
        <w:rPr>
          <w:rFonts w:asciiTheme="majorBidi" w:hAnsiTheme="majorBidi" w:cs="Guttman Vilna" w:hint="cs"/>
          <w:rtl/>
        </w:rPr>
        <w:t>התוספתא</w:t>
      </w:r>
      <w:proofErr w:type="spellEnd"/>
      <w:r w:rsidR="00FC12C2" w:rsidRPr="00CA076F">
        <w:rPr>
          <w:rFonts w:asciiTheme="majorBidi" w:hAnsiTheme="majorBidi" w:cs="Guttman Vilna" w:hint="cs"/>
          <w:rtl/>
        </w:rPr>
        <w:t xml:space="preserve"> בורר את הצרורות ואת </w:t>
      </w:r>
      <w:proofErr w:type="spellStart"/>
      <w:r w:rsidR="00FC12C2" w:rsidRPr="00CA076F">
        <w:rPr>
          <w:rFonts w:asciiTheme="majorBidi" w:hAnsiTheme="majorBidi" w:cs="Guttman Vilna" w:hint="cs"/>
          <w:rtl/>
        </w:rPr>
        <w:t>הקסמין</w:t>
      </w:r>
      <w:proofErr w:type="spellEnd"/>
      <w:r w:rsidR="00FC12C2" w:rsidRPr="00CA076F">
        <w:rPr>
          <w:rFonts w:asciiTheme="majorBidi" w:hAnsiTheme="majorBidi" w:cs="Guttman Vilna" w:hint="cs"/>
          <w:rtl/>
        </w:rPr>
        <w:t xml:space="preserve"> ונוטל את </w:t>
      </w:r>
      <w:proofErr w:type="spellStart"/>
      <w:r w:rsidR="00FC12C2" w:rsidRPr="00CA076F">
        <w:rPr>
          <w:rFonts w:asciiTheme="majorBidi" w:hAnsiTheme="majorBidi" w:cs="Guttman Vilna" w:hint="cs"/>
          <w:rtl/>
        </w:rPr>
        <w:t>הודאי</w:t>
      </w:r>
      <w:proofErr w:type="spellEnd"/>
      <w:r w:rsidR="00FC12C2" w:rsidRPr="00CA076F">
        <w:rPr>
          <w:rFonts w:asciiTheme="majorBidi" w:hAnsiTheme="majorBidi" w:cs="Guttman Vilna" w:hint="cs"/>
          <w:rtl/>
        </w:rPr>
        <w:t xml:space="preserve"> ומני</w:t>
      </w:r>
      <w:r w:rsidR="00287E2D" w:rsidRPr="00CA076F">
        <w:rPr>
          <w:rFonts w:asciiTheme="majorBidi" w:hAnsiTheme="majorBidi" w:cs="Guttman Vilna" w:hint="cs"/>
          <w:rtl/>
        </w:rPr>
        <w:t>ח</w:t>
      </w:r>
      <w:r w:rsidR="00FC12C2" w:rsidRPr="00CA076F">
        <w:rPr>
          <w:rFonts w:asciiTheme="majorBidi" w:hAnsiTheme="majorBidi" w:cs="Guttman Vilna" w:hint="cs"/>
          <w:rtl/>
        </w:rPr>
        <w:t xml:space="preserve"> את הספק</w:t>
      </w:r>
      <w:r w:rsidR="009F0070" w:rsidRPr="00CA076F">
        <w:rPr>
          <w:rFonts w:asciiTheme="majorBidi" w:hAnsiTheme="majorBidi" w:cs="Guttman Vilna" w:hint="cs"/>
          <w:rtl/>
        </w:rPr>
        <w:t>,</w:t>
      </w:r>
      <w:r w:rsidR="00FC12C2" w:rsidRPr="00CA076F">
        <w:rPr>
          <w:rFonts w:asciiTheme="majorBidi" w:hAnsiTheme="majorBidi" w:cs="Guttman Vilna" w:hint="cs"/>
          <w:rtl/>
        </w:rPr>
        <w:t xml:space="preserve"> וזהו עפר קברות מלא תרווד ועוד.</w:t>
      </w:r>
    </w:p>
    <w:p w:rsidR="00FC12C2" w:rsidRDefault="00FC12C2" w:rsidP="00EA73EE">
      <w:pPr>
        <w:jc w:val="both"/>
        <w:rPr>
          <w:rFonts w:asciiTheme="majorBidi" w:hAnsiTheme="majorBidi" w:cstheme="majorBidi"/>
          <w:rtl/>
        </w:rPr>
      </w:pPr>
      <w:r>
        <w:rPr>
          <w:rFonts w:asciiTheme="majorBidi" w:hAnsiTheme="majorBidi" w:cstheme="majorBidi" w:hint="cs"/>
          <w:rtl/>
        </w:rPr>
        <w:t>אור אליהו</w:t>
      </w:r>
    </w:p>
    <w:p w:rsidR="00FC12C2" w:rsidRDefault="001F1B80" w:rsidP="008A113D">
      <w:pPr>
        <w:jc w:val="both"/>
        <w:rPr>
          <w:rFonts w:asciiTheme="majorBidi" w:hAnsiTheme="majorBidi" w:cstheme="majorBidi"/>
          <w:rtl/>
        </w:rPr>
      </w:pPr>
      <w:r>
        <w:rPr>
          <w:rFonts w:asciiTheme="majorBidi" w:hAnsiTheme="majorBidi" w:cstheme="majorBidi" w:hint="cs"/>
          <w:b/>
          <w:bCs/>
          <w:rtl/>
        </w:rPr>
        <w:t xml:space="preserve">29 </w:t>
      </w:r>
      <w:r w:rsidR="00FC12C2" w:rsidRPr="00FC12C2">
        <w:rPr>
          <w:rFonts w:asciiTheme="majorBidi" w:hAnsiTheme="majorBidi" w:cstheme="majorBidi" w:hint="cs"/>
          <w:b/>
          <w:bCs/>
          <w:rtl/>
        </w:rPr>
        <w:t>[ג] שם</w:t>
      </w:r>
      <w:r w:rsidR="00FC12C2">
        <w:rPr>
          <w:rFonts w:asciiTheme="majorBidi" w:hAnsiTheme="majorBidi" w:cstheme="majorBidi" w:hint="cs"/>
          <w:rtl/>
        </w:rPr>
        <w:t xml:space="preserve"> </w:t>
      </w:r>
      <w:proofErr w:type="spellStart"/>
      <w:r w:rsidR="00FC12C2">
        <w:rPr>
          <w:rFonts w:asciiTheme="majorBidi" w:hAnsiTheme="majorBidi" w:cstheme="majorBidi" w:hint="cs"/>
          <w:rtl/>
        </w:rPr>
        <w:t>בגמ</w:t>
      </w:r>
      <w:proofErr w:type="spellEnd"/>
      <w:r w:rsidR="00FC12C2">
        <w:rPr>
          <w:rFonts w:asciiTheme="majorBidi" w:hAnsiTheme="majorBidi" w:cstheme="majorBidi" w:hint="cs"/>
          <w:rtl/>
        </w:rPr>
        <w:t>': "</w:t>
      </w:r>
      <w:r w:rsidR="00FC12C2" w:rsidRPr="00FC12C2">
        <w:rPr>
          <w:rFonts w:asciiTheme="majorBidi" w:hAnsiTheme="majorBidi" w:cs="Times New Roman"/>
          <w:rtl/>
        </w:rPr>
        <w:t>מיתיבי</w:t>
      </w:r>
      <w:r w:rsidR="00FC12C2">
        <w:rPr>
          <w:rFonts w:asciiTheme="majorBidi" w:hAnsiTheme="majorBidi" w:cs="Times New Roman" w:hint="cs"/>
          <w:rtl/>
        </w:rPr>
        <w:t>,</w:t>
      </w:r>
      <w:r w:rsidR="00FC12C2" w:rsidRPr="00FC12C2">
        <w:rPr>
          <w:rFonts w:asciiTheme="majorBidi" w:hAnsiTheme="majorBidi" w:cs="Times New Roman"/>
          <w:rtl/>
        </w:rPr>
        <w:t xml:space="preserve"> וכמה שיעור תפוסה</w:t>
      </w:r>
      <w:r w:rsidR="00FC12C2">
        <w:rPr>
          <w:rFonts w:asciiTheme="majorBidi" w:hAnsiTheme="majorBidi" w:cs="Times New Roman" w:hint="cs"/>
          <w:rtl/>
        </w:rPr>
        <w:t>.</w:t>
      </w:r>
      <w:r w:rsidR="00FC12C2" w:rsidRPr="00FC12C2">
        <w:rPr>
          <w:rFonts w:asciiTheme="majorBidi" w:hAnsiTheme="majorBidi" w:cs="Times New Roman"/>
          <w:rtl/>
        </w:rPr>
        <w:t xml:space="preserve"> פירש רבי אלעזר ברבי צדוק</w:t>
      </w:r>
      <w:r w:rsidR="00FC12C2">
        <w:rPr>
          <w:rFonts w:asciiTheme="majorBidi" w:hAnsiTheme="majorBidi" w:cs="Times New Roman" w:hint="cs"/>
          <w:rtl/>
        </w:rPr>
        <w:t>,</w:t>
      </w:r>
      <w:r w:rsidR="00FC12C2" w:rsidRPr="00FC12C2">
        <w:rPr>
          <w:rFonts w:asciiTheme="majorBidi" w:hAnsiTheme="majorBidi" w:cs="Times New Roman"/>
          <w:rtl/>
        </w:rPr>
        <w:t xml:space="preserve"> </w:t>
      </w:r>
      <w:r w:rsidR="00FC12C2" w:rsidRPr="008A113D">
        <w:rPr>
          <w:rFonts w:asciiTheme="majorBidi" w:hAnsiTheme="majorBidi" w:cs="Times New Roman"/>
          <w:b/>
          <w:bCs/>
          <w:rtl/>
        </w:rPr>
        <w:t>נוטל</w:t>
      </w:r>
      <w:r w:rsidR="00FC12C2" w:rsidRPr="00FC12C2">
        <w:rPr>
          <w:rFonts w:asciiTheme="majorBidi" w:hAnsiTheme="majorBidi" w:cs="Times New Roman"/>
          <w:rtl/>
        </w:rPr>
        <w:t xml:space="preserve"> את </w:t>
      </w:r>
      <w:proofErr w:type="spellStart"/>
      <w:r w:rsidR="00FC12C2" w:rsidRPr="00FC12C2">
        <w:rPr>
          <w:rFonts w:asciiTheme="majorBidi" w:hAnsiTheme="majorBidi" w:cs="Times New Roman"/>
          <w:rtl/>
        </w:rPr>
        <w:t>הקיסמין</w:t>
      </w:r>
      <w:proofErr w:type="spellEnd"/>
      <w:r w:rsidR="00FC12C2" w:rsidRPr="00FC12C2">
        <w:rPr>
          <w:rFonts w:asciiTheme="majorBidi" w:hAnsiTheme="majorBidi" w:cs="Times New Roman"/>
          <w:rtl/>
        </w:rPr>
        <w:t xml:space="preserve"> ואת </w:t>
      </w:r>
      <w:proofErr w:type="spellStart"/>
      <w:r w:rsidR="00FC12C2" w:rsidRPr="00FC12C2">
        <w:rPr>
          <w:rFonts w:asciiTheme="majorBidi" w:hAnsiTheme="majorBidi" w:cs="Times New Roman"/>
          <w:rtl/>
        </w:rPr>
        <w:t>הקססות</w:t>
      </w:r>
      <w:proofErr w:type="spellEnd"/>
      <w:r w:rsidR="00FC12C2">
        <w:rPr>
          <w:rFonts w:asciiTheme="majorBidi" w:hAnsiTheme="majorBidi" w:cs="Times New Roman" w:hint="cs"/>
          <w:rtl/>
        </w:rPr>
        <w:t>,</w:t>
      </w:r>
      <w:r w:rsidR="00FC12C2" w:rsidRPr="00FC12C2">
        <w:rPr>
          <w:rFonts w:asciiTheme="majorBidi" w:hAnsiTheme="majorBidi" w:cs="Times New Roman"/>
          <w:rtl/>
        </w:rPr>
        <w:t xml:space="preserve"> וזורק את </w:t>
      </w:r>
      <w:proofErr w:type="spellStart"/>
      <w:r w:rsidR="00FC12C2" w:rsidRPr="00FC12C2">
        <w:rPr>
          <w:rFonts w:asciiTheme="majorBidi" w:hAnsiTheme="majorBidi" w:cs="Times New Roman"/>
          <w:rtl/>
        </w:rPr>
        <w:t>הוודאין</w:t>
      </w:r>
      <w:proofErr w:type="spellEnd"/>
      <w:r w:rsidR="00FC12C2">
        <w:rPr>
          <w:rFonts w:asciiTheme="majorBidi" w:hAnsiTheme="majorBidi" w:cs="Times New Roman" w:hint="cs"/>
          <w:rtl/>
        </w:rPr>
        <w:t>,</w:t>
      </w:r>
      <w:r w:rsidR="00FC12C2" w:rsidRPr="00FC12C2">
        <w:rPr>
          <w:rFonts w:asciiTheme="majorBidi" w:hAnsiTheme="majorBidi" w:cs="Times New Roman"/>
          <w:rtl/>
        </w:rPr>
        <w:t xml:space="preserve"> ומניח את הספיקות</w:t>
      </w:r>
      <w:r w:rsidR="00FC12C2">
        <w:rPr>
          <w:rFonts w:asciiTheme="majorBidi" w:hAnsiTheme="majorBidi" w:cs="Times New Roman" w:hint="cs"/>
          <w:rtl/>
        </w:rPr>
        <w:t>,</w:t>
      </w:r>
      <w:r w:rsidR="00FC12C2" w:rsidRPr="00FC12C2">
        <w:rPr>
          <w:rFonts w:asciiTheme="majorBidi" w:hAnsiTheme="majorBidi" w:cs="Times New Roman"/>
          <w:rtl/>
        </w:rPr>
        <w:t xml:space="preserve"> והשאר מצטרף לרוב בנינו של מת</w:t>
      </w:r>
      <w:r w:rsidR="00FC12C2">
        <w:rPr>
          <w:rFonts w:asciiTheme="majorBidi" w:hAnsiTheme="majorBidi" w:cs="Times New Roman" w:hint="cs"/>
          <w:rtl/>
        </w:rPr>
        <w:t>,</w:t>
      </w:r>
      <w:r w:rsidR="00FC12C2" w:rsidRPr="00FC12C2">
        <w:rPr>
          <w:rFonts w:asciiTheme="majorBidi" w:hAnsiTheme="majorBidi" w:cs="Times New Roman"/>
          <w:rtl/>
        </w:rPr>
        <w:t xml:space="preserve"> ולרובע עצמות למלא תרווד רקב</w:t>
      </w:r>
      <w:r w:rsidR="00FC12C2">
        <w:rPr>
          <w:rFonts w:asciiTheme="majorBidi" w:hAnsiTheme="majorBidi" w:cstheme="majorBidi" w:hint="cs"/>
          <w:rtl/>
        </w:rPr>
        <w:t>"</w:t>
      </w:r>
      <w:r w:rsidR="008A113D">
        <w:rPr>
          <w:rFonts w:asciiTheme="majorBidi" w:hAnsiTheme="majorBidi" w:cstheme="majorBidi" w:hint="cs"/>
          <w:rtl/>
        </w:rPr>
        <w:t xml:space="preserve">, כך היא </w:t>
      </w:r>
      <w:proofErr w:type="spellStart"/>
      <w:r w:rsidR="008A113D">
        <w:rPr>
          <w:rFonts w:asciiTheme="majorBidi" w:hAnsiTheme="majorBidi" w:cstheme="majorBidi" w:hint="cs"/>
          <w:rtl/>
        </w:rPr>
        <w:t>הגירסא</w:t>
      </w:r>
      <w:proofErr w:type="spellEnd"/>
      <w:r w:rsidR="008A113D">
        <w:rPr>
          <w:rFonts w:asciiTheme="majorBidi" w:hAnsiTheme="majorBidi" w:cstheme="majorBidi" w:hint="cs"/>
          <w:rtl/>
        </w:rPr>
        <w:t xml:space="preserve"> שלפנינו </w:t>
      </w:r>
      <w:proofErr w:type="spellStart"/>
      <w:r w:rsidR="008A113D">
        <w:rPr>
          <w:rFonts w:asciiTheme="majorBidi" w:hAnsiTheme="majorBidi" w:cstheme="majorBidi" w:hint="cs"/>
          <w:rtl/>
        </w:rPr>
        <w:t>בגמ</w:t>
      </w:r>
      <w:proofErr w:type="spellEnd"/>
      <w:r w:rsidR="008A113D">
        <w:rPr>
          <w:rFonts w:asciiTheme="majorBidi" w:hAnsiTheme="majorBidi" w:cstheme="majorBidi" w:hint="cs"/>
          <w:rtl/>
        </w:rPr>
        <w:t>'</w:t>
      </w:r>
      <w:r w:rsidR="00FC12C2">
        <w:rPr>
          <w:rFonts w:asciiTheme="majorBidi" w:hAnsiTheme="majorBidi" w:cstheme="majorBidi" w:hint="cs"/>
          <w:rtl/>
        </w:rPr>
        <w:t>.</w:t>
      </w:r>
      <w:r w:rsidR="008A113D">
        <w:rPr>
          <w:rFonts w:asciiTheme="majorBidi" w:hAnsiTheme="majorBidi" w:cstheme="majorBidi" w:hint="cs"/>
          <w:rtl/>
        </w:rPr>
        <w:t xml:space="preserve"> אמנם </w:t>
      </w:r>
      <w:proofErr w:type="spellStart"/>
      <w:r w:rsidR="008A113D" w:rsidRPr="008A113D">
        <w:rPr>
          <w:rFonts w:asciiTheme="majorBidi" w:hAnsiTheme="majorBidi" w:cstheme="majorBidi" w:hint="cs"/>
          <w:b/>
          <w:bCs/>
          <w:rtl/>
        </w:rPr>
        <w:t>גירסת</w:t>
      </w:r>
      <w:proofErr w:type="spellEnd"/>
      <w:r w:rsidR="008A113D" w:rsidRPr="008A113D">
        <w:rPr>
          <w:rFonts w:asciiTheme="majorBidi" w:hAnsiTheme="majorBidi" w:cstheme="majorBidi" w:hint="cs"/>
          <w:b/>
          <w:bCs/>
          <w:rtl/>
        </w:rPr>
        <w:t xml:space="preserve"> </w:t>
      </w:r>
      <w:proofErr w:type="spellStart"/>
      <w:r w:rsidR="008A113D" w:rsidRPr="008A113D">
        <w:rPr>
          <w:rFonts w:asciiTheme="majorBidi" w:hAnsiTheme="majorBidi" w:cstheme="majorBidi" w:hint="cs"/>
          <w:b/>
          <w:bCs/>
          <w:rtl/>
        </w:rPr>
        <w:t>התוספתא</w:t>
      </w:r>
      <w:proofErr w:type="spellEnd"/>
      <w:r w:rsidR="008A113D">
        <w:rPr>
          <w:rFonts w:asciiTheme="majorBidi" w:hAnsiTheme="majorBidi" w:cstheme="majorBidi" w:hint="cs"/>
          <w:rtl/>
        </w:rPr>
        <w:t xml:space="preserve"> (</w:t>
      </w:r>
      <w:proofErr w:type="spellStart"/>
      <w:r w:rsidR="008A113D">
        <w:rPr>
          <w:rFonts w:asciiTheme="majorBidi" w:hAnsiTheme="majorBidi" w:cstheme="majorBidi" w:hint="cs"/>
          <w:rtl/>
        </w:rPr>
        <w:t>אהלות</w:t>
      </w:r>
      <w:proofErr w:type="spellEnd"/>
      <w:r w:rsidR="008A113D">
        <w:rPr>
          <w:rFonts w:asciiTheme="majorBidi" w:hAnsiTheme="majorBidi" w:cstheme="majorBidi" w:hint="cs"/>
          <w:rtl/>
        </w:rPr>
        <w:t xml:space="preserve"> ב</w:t>
      </w:r>
      <w:r w:rsidR="008A113D" w:rsidRPr="00FB53CF">
        <w:rPr>
          <w:rFonts w:asciiTheme="majorBidi" w:hAnsiTheme="majorBidi" w:cstheme="majorBidi" w:hint="cs"/>
          <w:rtl/>
        </w:rPr>
        <w:t>,</w:t>
      </w:r>
      <w:r w:rsidR="008A113D">
        <w:rPr>
          <w:rFonts w:asciiTheme="majorBidi" w:hAnsiTheme="majorBidi" w:cstheme="majorBidi" w:hint="cs"/>
          <w:rtl/>
        </w:rPr>
        <w:t xml:space="preserve"> </w:t>
      </w:r>
      <w:r w:rsidR="00D6106B">
        <w:rPr>
          <w:rFonts w:asciiTheme="majorBidi" w:hAnsiTheme="majorBidi" w:cstheme="majorBidi" w:hint="cs"/>
          <w:rtl/>
        </w:rPr>
        <w:t>ב</w:t>
      </w:r>
      <w:r w:rsidR="008A113D">
        <w:rPr>
          <w:rFonts w:asciiTheme="majorBidi" w:hAnsiTheme="majorBidi" w:cstheme="majorBidi" w:hint="cs"/>
          <w:rtl/>
        </w:rPr>
        <w:t>): "</w:t>
      </w:r>
      <w:r w:rsidR="008A113D" w:rsidRPr="00FC12C2">
        <w:rPr>
          <w:rFonts w:asciiTheme="majorBidi" w:hAnsiTheme="majorBidi" w:cs="Times New Roman"/>
          <w:rtl/>
        </w:rPr>
        <w:t>וכמה שיעור תפוסה</w:t>
      </w:r>
      <w:r w:rsidR="008A113D">
        <w:rPr>
          <w:rFonts w:asciiTheme="majorBidi" w:hAnsiTheme="majorBidi" w:cs="Times New Roman" w:hint="cs"/>
          <w:rtl/>
        </w:rPr>
        <w:t>.</w:t>
      </w:r>
      <w:r w:rsidR="008A113D" w:rsidRPr="00FC12C2">
        <w:rPr>
          <w:rFonts w:asciiTheme="majorBidi" w:hAnsiTheme="majorBidi" w:cs="Times New Roman"/>
          <w:rtl/>
        </w:rPr>
        <w:t xml:space="preserve"> פירש רבי אלעזר ברבי צדוק</w:t>
      </w:r>
      <w:r w:rsidR="008A113D">
        <w:rPr>
          <w:rFonts w:asciiTheme="majorBidi" w:hAnsiTheme="majorBidi" w:cstheme="majorBidi" w:hint="cs"/>
          <w:rtl/>
        </w:rPr>
        <w:t>,</w:t>
      </w:r>
      <w:r w:rsidR="008A113D" w:rsidRPr="008A113D">
        <w:rPr>
          <w:rFonts w:asciiTheme="majorBidi" w:hAnsiTheme="majorBidi" w:cstheme="majorBidi" w:hint="cs"/>
          <w:rtl/>
        </w:rPr>
        <w:t xml:space="preserve"> </w:t>
      </w:r>
      <w:r w:rsidR="008A113D" w:rsidRPr="0066081D">
        <w:rPr>
          <w:rFonts w:asciiTheme="majorBidi" w:hAnsiTheme="majorBidi" w:cstheme="majorBidi" w:hint="cs"/>
          <w:b/>
          <w:bCs/>
          <w:rtl/>
        </w:rPr>
        <w:t xml:space="preserve">בורר את הצרורות ואת </w:t>
      </w:r>
      <w:proofErr w:type="spellStart"/>
      <w:r w:rsidR="008A113D" w:rsidRPr="0066081D">
        <w:rPr>
          <w:rFonts w:asciiTheme="majorBidi" w:hAnsiTheme="majorBidi" w:cstheme="majorBidi" w:hint="cs"/>
          <w:b/>
          <w:bCs/>
          <w:rtl/>
        </w:rPr>
        <w:t>הקסמין</w:t>
      </w:r>
      <w:proofErr w:type="spellEnd"/>
      <w:r w:rsidR="008A113D" w:rsidRPr="0066081D">
        <w:rPr>
          <w:rFonts w:asciiTheme="majorBidi" w:hAnsiTheme="majorBidi" w:cstheme="majorBidi" w:hint="cs"/>
          <w:b/>
          <w:bCs/>
          <w:rtl/>
        </w:rPr>
        <w:t xml:space="preserve">, ונוטל את </w:t>
      </w:r>
      <w:proofErr w:type="spellStart"/>
      <w:r w:rsidR="008A113D" w:rsidRPr="0066081D">
        <w:rPr>
          <w:rFonts w:asciiTheme="majorBidi" w:hAnsiTheme="majorBidi" w:cstheme="majorBidi" w:hint="cs"/>
          <w:b/>
          <w:bCs/>
          <w:rtl/>
        </w:rPr>
        <w:t>הודאי</w:t>
      </w:r>
      <w:proofErr w:type="spellEnd"/>
      <w:r w:rsidR="008A113D" w:rsidRPr="0066081D">
        <w:rPr>
          <w:rFonts w:asciiTheme="majorBidi" w:hAnsiTheme="majorBidi" w:cstheme="majorBidi" w:hint="cs"/>
          <w:b/>
          <w:bCs/>
          <w:rtl/>
        </w:rPr>
        <w:t xml:space="preserve"> ומני</w:t>
      </w:r>
      <w:r w:rsidR="00287E2D" w:rsidRPr="0066081D">
        <w:rPr>
          <w:rFonts w:asciiTheme="majorBidi" w:hAnsiTheme="majorBidi" w:cstheme="majorBidi" w:hint="cs"/>
          <w:b/>
          <w:bCs/>
          <w:rtl/>
        </w:rPr>
        <w:t>ח</w:t>
      </w:r>
      <w:r w:rsidR="008A113D" w:rsidRPr="0066081D">
        <w:rPr>
          <w:rFonts w:asciiTheme="majorBidi" w:hAnsiTheme="majorBidi" w:cstheme="majorBidi" w:hint="cs"/>
          <w:b/>
          <w:bCs/>
          <w:rtl/>
        </w:rPr>
        <w:t xml:space="preserve"> את הספק, וזהו עפר קברות מלא תרווד ועוד</w:t>
      </w:r>
      <w:r w:rsidR="008A113D">
        <w:rPr>
          <w:rFonts w:asciiTheme="majorBidi" w:hAnsiTheme="majorBidi" w:cstheme="majorBidi" w:hint="cs"/>
          <w:rtl/>
        </w:rPr>
        <w:t>".</w:t>
      </w:r>
      <w:r w:rsidR="00D6106B">
        <w:rPr>
          <w:rFonts w:asciiTheme="majorBidi" w:hAnsiTheme="majorBidi" w:cstheme="majorBidi" w:hint="cs"/>
          <w:rtl/>
        </w:rPr>
        <w:t xml:space="preserve"> וכמה הבדלים </w:t>
      </w:r>
      <w:r w:rsidR="00BA5A63">
        <w:rPr>
          <w:rFonts w:asciiTheme="majorBidi" w:hAnsiTheme="majorBidi" w:cstheme="majorBidi" w:hint="cs"/>
          <w:rtl/>
        </w:rPr>
        <w:t xml:space="preserve">ישנם </w:t>
      </w:r>
      <w:r w:rsidR="00D6106B">
        <w:rPr>
          <w:rFonts w:asciiTheme="majorBidi" w:hAnsiTheme="majorBidi" w:cstheme="majorBidi" w:hint="cs"/>
          <w:rtl/>
        </w:rPr>
        <w:t xml:space="preserve">בין </w:t>
      </w:r>
      <w:r w:rsidR="009F0070">
        <w:rPr>
          <w:rFonts w:asciiTheme="majorBidi" w:hAnsiTheme="majorBidi" w:cstheme="majorBidi" w:hint="cs"/>
          <w:rtl/>
        </w:rPr>
        <w:t xml:space="preserve">שתי </w:t>
      </w:r>
      <w:proofErr w:type="spellStart"/>
      <w:r w:rsidR="00D6106B">
        <w:rPr>
          <w:rFonts w:asciiTheme="majorBidi" w:hAnsiTheme="majorBidi" w:cstheme="majorBidi" w:hint="cs"/>
          <w:rtl/>
        </w:rPr>
        <w:t>הגירסאות</w:t>
      </w:r>
      <w:proofErr w:type="spellEnd"/>
      <w:r w:rsidR="00D6106B">
        <w:rPr>
          <w:rFonts w:asciiTheme="majorBidi" w:hAnsiTheme="majorBidi" w:cstheme="majorBidi" w:hint="cs"/>
          <w:rtl/>
        </w:rPr>
        <w:t xml:space="preserve">: </w:t>
      </w:r>
      <w:r w:rsidR="00D6106B" w:rsidRPr="00992C3C">
        <w:rPr>
          <w:rFonts w:asciiTheme="majorBidi" w:hAnsiTheme="majorBidi" w:cs="Guttman Miryam" w:hint="cs"/>
          <w:rtl/>
        </w:rPr>
        <w:t>א.</w:t>
      </w:r>
      <w:r w:rsidR="00D6106B">
        <w:rPr>
          <w:rFonts w:asciiTheme="majorBidi" w:hAnsiTheme="majorBidi" w:cstheme="majorBidi" w:hint="cs"/>
          <w:rtl/>
        </w:rPr>
        <w:t xml:space="preserve"> </w:t>
      </w:r>
      <w:proofErr w:type="spellStart"/>
      <w:r w:rsidR="00992C3C">
        <w:rPr>
          <w:rFonts w:asciiTheme="majorBidi" w:hAnsiTheme="majorBidi" w:cstheme="majorBidi" w:hint="cs"/>
          <w:rtl/>
        </w:rPr>
        <w:t>לגירסא</w:t>
      </w:r>
      <w:proofErr w:type="spellEnd"/>
      <w:r w:rsidR="00992C3C">
        <w:rPr>
          <w:rFonts w:asciiTheme="majorBidi" w:hAnsiTheme="majorBidi" w:cstheme="majorBidi" w:hint="cs"/>
          <w:rtl/>
        </w:rPr>
        <w:t xml:space="preserve"> שלפנינו "</w:t>
      </w:r>
      <w:r w:rsidR="00992C3C" w:rsidRPr="00992C3C">
        <w:rPr>
          <w:rFonts w:asciiTheme="majorBidi" w:hAnsiTheme="majorBidi" w:cs="Guttman Miryam" w:hint="cs"/>
          <w:rtl/>
        </w:rPr>
        <w:t>נוטל</w:t>
      </w:r>
      <w:r w:rsidR="00992C3C">
        <w:rPr>
          <w:rFonts w:asciiTheme="majorBidi" w:hAnsiTheme="majorBidi" w:cstheme="majorBidi" w:hint="cs"/>
          <w:rtl/>
        </w:rPr>
        <w:t xml:space="preserve"> את </w:t>
      </w:r>
      <w:proofErr w:type="spellStart"/>
      <w:r w:rsidR="00992C3C">
        <w:rPr>
          <w:rFonts w:asciiTheme="majorBidi" w:hAnsiTheme="majorBidi" w:cstheme="majorBidi" w:hint="cs"/>
          <w:rtl/>
        </w:rPr>
        <w:t>הקיסמין</w:t>
      </w:r>
      <w:proofErr w:type="spellEnd"/>
      <w:r w:rsidR="00992C3C">
        <w:rPr>
          <w:rFonts w:asciiTheme="majorBidi" w:hAnsiTheme="majorBidi" w:cstheme="majorBidi" w:hint="cs"/>
          <w:rtl/>
        </w:rPr>
        <w:t xml:space="preserve">", </w:t>
      </w:r>
      <w:proofErr w:type="spellStart"/>
      <w:r w:rsidR="00992C3C">
        <w:rPr>
          <w:rFonts w:asciiTheme="majorBidi" w:hAnsiTheme="majorBidi" w:cstheme="majorBidi" w:hint="cs"/>
          <w:rtl/>
        </w:rPr>
        <w:t>ובתוספתא</w:t>
      </w:r>
      <w:proofErr w:type="spellEnd"/>
      <w:r w:rsidR="00992C3C">
        <w:rPr>
          <w:rFonts w:asciiTheme="majorBidi" w:hAnsiTheme="majorBidi" w:cstheme="majorBidi" w:hint="cs"/>
          <w:rtl/>
        </w:rPr>
        <w:t xml:space="preserve"> "</w:t>
      </w:r>
      <w:r w:rsidR="00992C3C" w:rsidRPr="00992C3C">
        <w:rPr>
          <w:rFonts w:asciiTheme="majorBidi" w:hAnsiTheme="majorBidi" w:cs="Guttman Miryam" w:hint="cs"/>
          <w:rtl/>
        </w:rPr>
        <w:t>בורר</w:t>
      </w:r>
      <w:r w:rsidR="00992C3C">
        <w:rPr>
          <w:rFonts w:asciiTheme="majorBidi" w:hAnsiTheme="majorBidi" w:cstheme="majorBidi" w:hint="cs"/>
          <w:rtl/>
        </w:rPr>
        <w:t xml:space="preserve"> את </w:t>
      </w:r>
      <w:proofErr w:type="spellStart"/>
      <w:r w:rsidR="00992C3C">
        <w:rPr>
          <w:rFonts w:asciiTheme="majorBidi" w:hAnsiTheme="majorBidi" w:cstheme="majorBidi" w:hint="cs"/>
          <w:rtl/>
        </w:rPr>
        <w:t>הקיסמין</w:t>
      </w:r>
      <w:proofErr w:type="spellEnd"/>
      <w:r w:rsidR="00992C3C">
        <w:rPr>
          <w:rFonts w:asciiTheme="majorBidi" w:hAnsiTheme="majorBidi" w:cstheme="majorBidi" w:hint="cs"/>
          <w:rtl/>
        </w:rPr>
        <w:t xml:space="preserve">". </w:t>
      </w:r>
      <w:r w:rsidR="00992C3C" w:rsidRPr="00992C3C">
        <w:rPr>
          <w:rFonts w:asciiTheme="majorBidi" w:hAnsiTheme="majorBidi" w:cs="Guttman Miryam" w:hint="cs"/>
          <w:rtl/>
        </w:rPr>
        <w:t>ב.</w:t>
      </w:r>
      <w:r w:rsidR="00992C3C">
        <w:rPr>
          <w:rFonts w:asciiTheme="majorBidi" w:hAnsiTheme="majorBidi" w:cstheme="majorBidi" w:hint="cs"/>
          <w:rtl/>
        </w:rPr>
        <w:t xml:space="preserve"> </w:t>
      </w:r>
      <w:proofErr w:type="spellStart"/>
      <w:r w:rsidR="00992C3C">
        <w:rPr>
          <w:rFonts w:asciiTheme="majorBidi" w:hAnsiTheme="majorBidi" w:cstheme="majorBidi" w:hint="cs"/>
          <w:rtl/>
        </w:rPr>
        <w:t>בגירסא</w:t>
      </w:r>
      <w:proofErr w:type="spellEnd"/>
      <w:r w:rsidR="00992C3C">
        <w:rPr>
          <w:rFonts w:asciiTheme="majorBidi" w:hAnsiTheme="majorBidi" w:cstheme="majorBidi" w:hint="cs"/>
          <w:rtl/>
        </w:rPr>
        <w:t xml:space="preserve"> שלפנינו "</w:t>
      </w:r>
      <w:proofErr w:type="spellStart"/>
      <w:r w:rsidR="00992C3C" w:rsidRPr="00992C3C">
        <w:rPr>
          <w:rFonts w:asciiTheme="majorBidi" w:hAnsiTheme="majorBidi" w:cs="Guttman Miryam" w:hint="cs"/>
          <w:rtl/>
        </w:rPr>
        <w:t>הקססות</w:t>
      </w:r>
      <w:proofErr w:type="spellEnd"/>
      <w:r w:rsidR="00992C3C">
        <w:rPr>
          <w:rFonts w:asciiTheme="majorBidi" w:hAnsiTheme="majorBidi" w:cstheme="majorBidi" w:hint="cs"/>
          <w:rtl/>
        </w:rPr>
        <w:t xml:space="preserve">", </w:t>
      </w:r>
      <w:proofErr w:type="spellStart"/>
      <w:r w:rsidR="00992C3C">
        <w:rPr>
          <w:rFonts w:asciiTheme="majorBidi" w:hAnsiTheme="majorBidi" w:cstheme="majorBidi" w:hint="cs"/>
          <w:rtl/>
        </w:rPr>
        <w:t>ובתוספתא</w:t>
      </w:r>
      <w:proofErr w:type="spellEnd"/>
      <w:r w:rsidR="00992C3C">
        <w:rPr>
          <w:rFonts w:asciiTheme="majorBidi" w:hAnsiTheme="majorBidi" w:cstheme="majorBidi" w:hint="cs"/>
          <w:rtl/>
        </w:rPr>
        <w:t xml:space="preserve"> "</w:t>
      </w:r>
      <w:r w:rsidR="00992C3C" w:rsidRPr="00992C3C">
        <w:rPr>
          <w:rFonts w:asciiTheme="majorBidi" w:hAnsiTheme="majorBidi" w:cs="Guttman Miryam" w:hint="cs"/>
          <w:rtl/>
        </w:rPr>
        <w:t>הצרורות</w:t>
      </w:r>
      <w:r w:rsidR="00992C3C">
        <w:rPr>
          <w:rFonts w:asciiTheme="majorBidi" w:hAnsiTheme="majorBidi" w:cstheme="majorBidi" w:hint="cs"/>
          <w:rtl/>
        </w:rPr>
        <w:t xml:space="preserve">". </w:t>
      </w:r>
      <w:r w:rsidR="00992C3C" w:rsidRPr="00992C3C">
        <w:rPr>
          <w:rFonts w:asciiTheme="majorBidi" w:hAnsiTheme="majorBidi" w:cs="Guttman Miryam" w:hint="cs"/>
          <w:rtl/>
        </w:rPr>
        <w:t>ג.</w:t>
      </w:r>
      <w:r w:rsidR="00992C3C">
        <w:rPr>
          <w:rFonts w:asciiTheme="majorBidi" w:hAnsiTheme="majorBidi" w:cstheme="majorBidi" w:hint="cs"/>
          <w:rtl/>
        </w:rPr>
        <w:t xml:space="preserve"> </w:t>
      </w:r>
      <w:proofErr w:type="spellStart"/>
      <w:r w:rsidR="00D85EB7">
        <w:rPr>
          <w:rFonts w:asciiTheme="majorBidi" w:hAnsiTheme="majorBidi" w:cstheme="majorBidi" w:hint="cs"/>
          <w:rtl/>
        </w:rPr>
        <w:t>בגירסא</w:t>
      </w:r>
      <w:proofErr w:type="spellEnd"/>
      <w:r w:rsidR="00D85EB7">
        <w:rPr>
          <w:rFonts w:asciiTheme="majorBidi" w:hAnsiTheme="majorBidi" w:cstheme="majorBidi" w:hint="cs"/>
          <w:rtl/>
        </w:rPr>
        <w:t xml:space="preserve"> שלפנינו </w:t>
      </w:r>
      <w:r w:rsidR="00992C3C">
        <w:rPr>
          <w:rFonts w:asciiTheme="majorBidi" w:hAnsiTheme="majorBidi" w:cstheme="majorBidi" w:hint="cs"/>
          <w:rtl/>
        </w:rPr>
        <w:t>"</w:t>
      </w:r>
      <w:r w:rsidR="00992C3C" w:rsidRPr="00992C3C">
        <w:rPr>
          <w:rFonts w:asciiTheme="majorBidi" w:hAnsiTheme="majorBidi" w:cs="Guttman Miryam" w:hint="cs"/>
          <w:rtl/>
        </w:rPr>
        <w:t>וזורק</w:t>
      </w:r>
      <w:r w:rsidR="00992C3C">
        <w:rPr>
          <w:rFonts w:asciiTheme="majorBidi" w:hAnsiTheme="majorBidi" w:cstheme="majorBidi" w:hint="cs"/>
          <w:rtl/>
        </w:rPr>
        <w:t xml:space="preserve"> את </w:t>
      </w:r>
      <w:proofErr w:type="spellStart"/>
      <w:r w:rsidR="00992C3C">
        <w:rPr>
          <w:rFonts w:asciiTheme="majorBidi" w:hAnsiTheme="majorBidi" w:cstheme="majorBidi" w:hint="cs"/>
          <w:rtl/>
        </w:rPr>
        <w:t>הודאין</w:t>
      </w:r>
      <w:proofErr w:type="spellEnd"/>
      <w:r w:rsidR="00992C3C">
        <w:rPr>
          <w:rFonts w:asciiTheme="majorBidi" w:hAnsiTheme="majorBidi" w:cstheme="majorBidi" w:hint="cs"/>
          <w:rtl/>
        </w:rPr>
        <w:t xml:space="preserve">", </w:t>
      </w:r>
      <w:proofErr w:type="spellStart"/>
      <w:r w:rsidR="00992C3C">
        <w:rPr>
          <w:rFonts w:asciiTheme="majorBidi" w:hAnsiTheme="majorBidi" w:cstheme="majorBidi" w:hint="cs"/>
          <w:rtl/>
        </w:rPr>
        <w:t>ובתוספתא</w:t>
      </w:r>
      <w:proofErr w:type="spellEnd"/>
      <w:r w:rsidR="00992C3C">
        <w:rPr>
          <w:rFonts w:asciiTheme="majorBidi" w:hAnsiTheme="majorBidi" w:cstheme="majorBidi" w:hint="cs"/>
          <w:rtl/>
        </w:rPr>
        <w:t xml:space="preserve"> "</w:t>
      </w:r>
      <w:r w:rsidR="00992C3C" w:rsidRPr="00992C3C">
        <w:rPr>
          <w:rFonts w:asciiTheme="majorBidi" w:hAnsiTheme="majorBidi" w:cs="Guttman Miryam" w:hint="cs"/>
          <w:rtl/>
        </w:rPr>
        <w:t>ונוטל</w:t>
      </w:r>
      <w:r w:rsidR="00992C3C">
        <w:rPr>
          <w:rFonts w:asciiTheme="majorBidi" w:hAnsiTheme="majorBidi" w:cstheme="majorBidi" w:hint="cs"/>
          <w:rtl/>
        </w:rPr>
        <w:t xml:space="preserve"> את </w:t>
      </w:r>
      <w:proofErr w:type="spellStart"/>
      <w:r w:rsidR="00992C3C">
        <w:rPr>
          <w:rFonts w:asciiTheme="majorBidi" w:hAnsiTheme="majorBidi" w:cstheme="majorBidi" w:hint="cs"/>
          <w:rtl/>
        </w:rPr>
        <w:t>הודאי</w:t>
      </w:r>
      <w:proofErr w:type="spellEnd"/>
      <w:r w:rsidR="00992C3C">
        <w:rPr>
          <w:rFonts w:asciiTheme="majorBidi" w:hAnsiTheme="majorBidi" w:cstheme="majorBidi" w:hint="cs"/>
          <w:rtl/>
        </w:rPr>
        <w:t>".</w:t>
      </w:r>
      <w:r w:rsidR="008E3725">
        <w:rPr>
          <w:rFonts w:asciiTheme="majorBidi" w:hAnsiTheme="majorBidi" w:cstheme="majorBidi" w:hint="cs"/>
          <w:rtl/>
        </w:rPr>
        <w:t xml:space="preserve"> ונראה, שעל </w:t>
      </w:r>
      <w:proofErr w:type="spellStart"/>
      <w:r w:rsidR="008E3725">
        <w:rPr>
          <w:rFonts w:asciiTheme="majorBidi" w:hAnsiTheme="majorBidi" w:cstheme="majorBidi" w:hint="cs"/>
          <w:rtl/>
        </w:rPr>
        <w:t>הגירסא</w:t>
      </w:r>
      <w:proofErr w:type="spellEnd"/>
      <w:r w:rsidR="008E3725">
        <w:rPr>
          <w:rFonts w:asciiTheme="majorBidi" w:hAnsiTheme="majorBidi" w:cstheme="majorBidi" w:hint="cs"/>
          <w:rtl/>
        </w:rPr>
        <w:t xml:space="preserve"> שלפנינו לכאורה קשה, שא</w:t>
      </w:r>
      <w:r w:rsidR="00287E2D">
        <w:rPr>
          <w:rFonts w:asciiTheme="majorBidi" w:hAnsiTheme="majorBidi" w:cstheme="majorBidi" w:hint="cs"/>
          <w:rtl/>
        </w:rPr>
        <w:t>ח</w:t>
      </w:r>
      <w:r w:rsidR="008E3725">
        <w:rPr>
          <w:rFonts w:asciiTheme="majorBidi" w:hAnsiTheme="majorBidi" w:cstheme="majorBidi" w:hint="cs"/>
          <w:rtl/>
        </w:rPr>
        <w:t xml:space="preserve">ר שאמר "ונוטל את </w:t>
      </w:r>
      <w:proofErr w:type="spellStart"/>
      <w:r w:rsidR="008E3725">
        <w:rPr>
          <w:rFonts w:asciiTheme="majorBidi" w:hAnsiTheme="majorBidi" w:cstheme="majorBidi" w:hint="cs"/>
          <w:rtl/>
        </w:rPr>
        <w:t>הקיסמין</w:t>
      </w:r>
      <w:proofErr w:type="spellEnd"/>
      <w:r w:rsidR="008E3725">
        <w:rPr>
          <w:rFonts w:asciiTheme="majorBidi" w:hAnsiTheme="majorBidi" w:cstheme="majorBidi" w:hint="cs"/>
          <w:rtl/>
        </w:rPr>
        <w:t xml:space="preserve"> ואת </w:t>
      </w:r>
      <w:proofErr w:type="spellStart"/>
      <w:r w:rsidR="008E3725">
        <w:rPr>
          <w:rFonts w:asciiTheme="majorBidi" w:hAnsiTheme="majorBidi" w:cstheme="majorBidi" w:hint="cs"/>
          <w:rtl/>
        </w:rPr>
        <w:t>הקססות</w:t>
      </w:r>
      <w:proofErr w:type="spellEnd"/>
      <w:r w:rsidR="008E3725">
        <w:rPr>
          <w:rFonts w:asciiTheme="majorBidi" w:hAnsiTheme="majorBidi" w:cstheme="majorBidi" w:hint="cs"/>
          <w:rtl/>
        </w:rPr>
        <w:t xml:space="preserve">", והיינו שאת </w:t>
      </w:r>
      <w:proofErr w:type="spellStart"/>
      <w:r w:rsidR="008E3725">
        <w:rPr>
          <w:rFonts w:asciiTheme="majorBidi" w:hAnsiTheme="majorBidi" w:cstheme="majorBidi" w:hint="cs"/>
          <w:rtl/>
        </w:rPr>
        <w:t>הקיסמין</w:t>
      </w:r>
      <w:proofErr w:type="spellEnd"/>
      <w:r w:rsidR="008E3725">
        <w:rPr>
          <w:rFonts w:asciiTheme="majorBidi" w:hAnsiTheme="majorBidi" w:cstheme="majorBidi" w:hint="cs"/>
          <w:rtl/>
        </w:rPr>
        <w:t xml:space="preserve"> </w:t>
      </w:r>
      <w:proofErr w:type="spellStart"/>
      <w:r w:rsidR="008E3725">
        <w:rPr>
          <w:rFonts w:asciiTheme="majorBidi" w:hAnsiTheme="majorBidi" w:cstheme="majorBidi" w:hint="cs"/>
          <w:rtl/>
        </w:rPr>
        <w:t>והקססות</w:t>
      </w:r>
      <w:proofErr w:type="spellEnd"/>
      <w:r w:rsidR="008E3725">
        <w:rPr>
          <w:rFonts w:asciiTheme="majorBidi" w:hAnsiTheme="majorBidi" w:cstheme="majorBidi" w:hint="cs"/>
          <w:rtl/>
        </w:rPr>
        <w:t xml:space="preserve"> מפריד מהעפר, כיוון שהם </w:t>
      </w:r>
      <w:r w:rsidR="008E3725" w:rsidRPr="00D85EB7">
        <w:rPr>
          <w:rFonts w:asciiTheme="majorBidi" w:hAnsiTheme="majorBidi" w:cs="Guttman Miryam" w:hint="cs"/>
          <w:rtl/>
        </w:rPr>
        <w:t>ודאי</w:t>
      </w:r>
      <w:r w:rsidR="008E3725">
        <w:rPr>
          <w:rFonts w:asciiTheme="majorBidi" w:hAnsiTheme="majorBidi" w:cstheme="majorBidi" w:hint="cs"/>
          <w:rtl/>
        </w:rPr>
        <w:t xml:space="preserve"> לא מהמת, מדוע הוצרך להוסיף "וזורק את </w:t>
      </w:r>
      <w:proofErr w:type="spellStart"/>
      <w:r w:rsidR="008E3725" w:rsidRPr="00D85EB7">
        <w:rPr>
          <w:rFonts w:asciiTheme="majorBidi" w:hAnsiTheme="majorBidi" w:cs="Guttman Miryam" w:hint="cs"/>
          <w:rtl/>
        </w:rPr>
        <w:t>הודאין</w:t>
      </w:r>
      <w:proofErr w:type="spellEnd"/>
      <w:r w:rsidR="008E3725">
        <w:rPr>
          <w:rFonts w:asciiTheme="majorBidi" w:hAnsiTheme="majorBidi" w:cstheme="majorBidi" w:hint="cs"/>
          <w:rtl/>
        </w:rPr>
        <w:t xml:space="preserve">". </w:t>
      </w:r>
      <w:proofErr w:type="spellStart"/>
      <w:r w:rsidR="008E3725">
        <w:rPr>
          <w:rFonts w:asciiTheme="majorBidi" w:hAnsiTheme="majorBidi" w:cstheme="majorBidi" w:hint="cs"/>
          <w:rtl/>
        </w:rPr>
        <w:t>ולגירסת</w:t>
      </w:r>
      <w:proofErr w:type="spellEnd"/>
      <w:r w:rsidR="008E3725">
        <w:rPr>
          <w:rFonts w:asciiTheme="majorBidi" w:hAnsiTheme="majorBidi" w:cstheme="majorBidi" w:hint="cs"/>
          <w:rtl/>
        </w:rPr>
        <w:t xml:space="preserve"> </w:t>
      </w:r>
      <w:proofErr w:type="spellStart"/>
      <w:r w:rsidR="008E3725">
        <w:rPr>
          <w:rFonts w:asciiTheme="majorBidi" w:hAnsiTheme="majorBidi" w:cstheme="majorBidi" w:hint="cs"/>
          <w:rtl/>
        </w:rPr>
        <w:t>התוספתא</w:t>
      </w:r>
      <w:proofErr w:type="spellEnd"/>
      <w:r w:rsidR="008E3725">
        <w:rPr>
          <w:rFonts w:asciiTheme="majorBidi" w:hAnsiTheme="majorBidi" w:cstheme="majorBidi" w:hint="cs"/>
          <w:rtl/>
        </w:rPr>
        <w:t xml:space="preserve"> בת</w:t>
      </w:r>
      <w:r w:rsidR="00287E2D">
        <w:rPr>
          <w:rFonts w:asciiTheme="majorBidi" w:hAnsiTheme="majorBidi" w:cstheme="majorBidi" w:hint="cs"/>
          <w:rtl/>
        </w:rPr>
        <w:t>ח</w:t>
      </w:r>
      <w:r w:rsidR="008E3725">
        <w:rPr>
          <w:rFonts w:asciiTheme="majorBidi" w:hAnsiTheme="majorBidi" w:cstheme="majorBidi" w:hint="cs"/>
          <w:rtl/>
        </w:rPr>
        <w:t xml:space="preserve">ילה בורר את </w:t>
      </w:r>
      <w:proofErr w:type="spellStart"/>
      <w:r w:rsidR="008E3725">
        <w:rPr>
          <w:rFonts w:asciiTheme="majorBidi" w:hAnsiTheme="majorBidi" w:cstheme="majorBidi" w:hint="cs"/>
          <w:rtl/>
        </w:rPr>
        <w:t>הקיסמין</w:t>
      </w:r>
      <w:proofErr w:type="spellEnd"/>
      <w:r w:rsidR="008E3725">
        <w:rPr>
          <w:rFonts w:asciiTheme="majorBidi" w:hAnsiTheme="majorBidi" w:cstheme="majorBidi" w:hint="cs"/>
          <w:rtl/>
        </w:rPr>
        <w:t xml:space="preserve"> והצרורות, שהן ודאי לא מהמת, א</w:t>
      </w:r>
      <w:r w:rsidR="00287E2D">
        <w:rPr>
          <w:rFonts w:asciiTheme="majorBidi" w:hAnsiTheme="majorBidi" w:cstheme="majorBidi" w:hint="cs"/>
          <w:rtl/>
        </w:rPr>
        <w:t>ח</w:t>
      </w:r>
      <w:r w:rsidR="008E3725">
        <w:rPr>
          <w:rFonts w:asciiTheme="majorBidi" w:hAnsiTheme="majorBidi" w:cstheme="majorBidi" w:hint="cs"/>
          <w:rtl/>
        </w:rPr>
        <w:t xml:space="preserve">ר כך נוטל עם המת את </w:t>
      </w:r>
      <w:proofErr w:type="spellStart"/>
      <w:r w:rsidR="008E3725">
        <w:rPr>
          <w:rFonts w:asciiTheme="majorBidi" w:hAnsiTheme="majorBidi" w:cstheme="majorBidi" w:hint="cs"/>
          <w:rtl/>
        </w:rPr>
        <w:t>הודאי</w:t>
      </w:r>
      <w:proofErr w:type="spellEnd"/>
      <w:r w:rsidR="008E3725">
        <w:rPr>
          <w:rFonts w:asciiTheme="majorBidi" w:hAnsiTheme="majorBidi" w:cstheme="majorBidi" w:hint="cs"/>
          <w:rtl/>
        </w:rPr>
        <w:t>, כלומר מה שהוא ודאי מהמת, ומני</w:t>
      </w:r>
      <w:r w:rsidR="00287E2D">
        <w:rPr>
          <w:rFonts w:asciiTheme="majorBidi" w:hAnsiTheme="majorBidi" w:cstheme="majorBidi" w:hint="cs"/>
          <w:rtl/>
        </w:rPr>
        <w:t>ח</w:t>
      </w:r>
      <w:r w:rsidR="008E3725">
        <w:rPr>
          <w:rFonts w:asciiTheme="majorBidi" w:hAnsiTheme="majorBidi" w:cstheme="majorBidi" w:hint="cs"/>
          <w:rtl/>
        </w:rPr>
        <w:t xml:space="preserve"> את הספק במקום מוצנע שלא יבואו </w:t>
      </w:r>
      <w:proofErr w:type="spellStart"/>
      <w:r w:rsidR="008E3725">
        <w:rPr>
          <w:rFonts w:asciiTheme="majorBidi" w:hAnsiTheme="majorBidi" w:cstheme="majorBidi" w:hint="cs"/>
          <w:rtl/>
        </w:rPr>
        <w:t>להטמאות</w:t>
      </w:r>
      <w:proofErr w:type="spellEnd"/>
      <w:r w:rsidR="008E3725">
        <w:rPr>
          <w:rFonts w:asciiTheme="majorBidi" w:hAnsiTheme="majorBidi" w:cstheme="majorBidi" w:hint="cs"/>
          <w:rtl/>
        </w:rPr>
        <w:t xml:space="preserve"> בו.</w:t>
      </w:r>
    </w:p>
    <w:p w:rsidR="00992C3C" w:rsidRPr="00604AFD" w:rsidRDefault="001F1B80" w:rsidP="008A113D">
      <w:pPr>
        <w:jc w:val="both"/>
        <w:rPr>
          <w:rFonts w:asciiTheme="majorBidi" w:hAnsiTheme="majorBidi" w:cs="Guttman Vilna"/>
          <w:rtl/>
        </w:rPr>
      </w:pPr>
      <w:r>
        <w:rPr>
          <w:rFonts w:asciiTheme="majorBidi" w:hAnsiTheme="majorBidi" w:cs="Guttman Vilna" w:hint="cs"/>
          <w:rtl/>
        </w:rPr>
        <w:t xml:space="preserve">30 </w:t>
      </w:r>
      <w:r w:rsidR="00992C3C" w:rsidRPr="00604AFD">
        <w:rPr>
          <w:rFonts w:asciiTheme="majorBidi" w:hAnsiTheme="majorBidi" w:cs="Guttman Vilna" w:hint="cs"/>
          <w:rtl/>
        </w:rPr>
        <w:t xml:space="preserve">[ד] </w:t>
      </w:r>
      <w:r w:rsidR="008E3725" w:rsidRPr="00604AFD">
        <w:rPr>
          <w:rFonts w:asciiTheme="majorBidi" w:hAnsiTheme="majorBidi" w:cs="Guttman Vilna" w:hint="cs"/>
          <w:rtl/>
        </w:rPr>
        <w:t xml:space="preserve">שם והשאר מצטרף למלא תרווד </w:t>
      </w:r>
      <w:r w:rsidR="007F0F70" w:rsidRPr="00604AFD">
        <w:rPr>
          <w:rFonts w:asciiTheme="majorBidi" w:hAnsiTheme="majorBidi" w:cs="Guttman Vilna" w:hint="cs"/>
          <w:rtl/>
        </w:rPr>
        <w:t xml:space="preserve">ועוד עפר קברות </w:t>
      </w:r>
      <w:r w:rsidR="007F0F70" w:rsidRPr="00604AFD">
        <w:rPr>
          <w:rFonts w:asciiTheme="majorBidi" w:hAnsiTheme="majorBidi" w:cs="Guttman Vilna"/>
          <w:rtl/>
        </w:rPr>
        <w:t>–</w:t>
      </w:r>
      <w:r w:rsidR="007F0F70" w:rsidRPr="00604AFD">
        <w:rPr>
          <w:rFonts w:asciiTheme="majorBidi" w:hAnsiTheme="majorBidi" w:cs="Guttman Vilna" w:hint="cs"/>
          <w:rtl/>
        </w:rPr>
        <w:t xml:space="preserve"> כצ"ל.</w:t>
      </w:r>
    </w:p>
    <w:p w:rsidR="007F0F70" w:rsidRDefault="007F0F70" w:rsidP="008A113D">
      <w:pPr>
        <w:jc w:val="both"/>
        <w:rPr>
          <w:rFonts w:asciiTheme="majorBidi" w:hAnsiTheme="majorBidi" w:cstheme="majorBidi"/>
          <w:rtl/>
        </w:rPr>
      </w:pPr>
      <w:r>
        <w:rPr>
          <w:rFonts w:asciiTheme="majorBidi" w:hAnsiTheme="majorBidi" w:cstheme="majorBidi" w:hint="cs"/>
          <w:rtl/>
        </w:rPr>
        <w:t>אור אליהו</w:t>
      </w:r>
    </w:p>
    <w:p w:rsidR="007F0F70" w:rsidRDefault="001F1B80" w:rsidP="008A113D">
      <w:pPr>
        <w:jc w:val="both"/>
        <w:rPr>
          <w:rFonts w:asciiTheme="majorBidi" w:hAnsiTheme="majorBidi" w:cstheme="majorBidi"/>
          <w:rtl/>
        </w:rPr>
      </w:pPr>
      <w:r>
        <w:rPr>
          <w:rFonts w:asciiTheme="majorBidi" w:hAnsiTheme="majorBidi" w:cstheme="majorBidi" w:hint="cs"/>
          <w:b/>
          <w:bCs/>
          <w:rtl/>
        </w:rPr>
        <w:t xml:space="preserve">30 </w:t>
      </w:r>
      <w:r w:rsidR="007F0F70" w:rsidRPr="004E1338">
        <w:rPr>
          <w:rFonts w:asciiTheme="majorBidi" w:hAnsiTheme="majorBidi" w:cstheme="majorBidi" w:hint="cs"/>
          <w:b/>
          <w:bCs/>
          <w:rtl/>
        </w:rPr>
        <w:t xml:space="preserve">[ד] </w:t>
      </w:r>
      <w:r w:rsidR="00604AFD" w:rsidRPr="004E1338">
        <w:rPr>
          <w:rFonts w:asciiTheme="majorBidi" w:hAnsiTheme="majorBidi" w:cstheme="majorBidi" w:hint="cs"/>
          <w:b/>
          <w:bCs/>
          <w:rtl/>
        </w:rPr>
        <w:t>שם</w:t>
      </w:r>
      <w:r w:rsidR="00604AFD">
        <w:rPr>
          <w:rFonts w:asciiTheme="majorBidi" w:hAnsiTheme="majorBidi" w:cstheme="majorBidi" w:hint="cs"/>
          <w:rtl/>
        </w:rPr>
        <w:t xml:space="preserve"> </w:t>
      </w:r>
      <w:proofErr w:type="spellStart"/>
      <w:r w:rsidR="00604AFD">
        <w:rPr>
          <w:rFonts w:asciiTheme="majorBidi" w:hAnsiTheme="majorBidi" w:cstheme="majorBidi" w:hint="cs"/>
          <w:rtl/>
        </w:rPr>
        <w:t>בגמ</w:t>
      </w:r>
      <w:proofErr w:type="spellEnd"/>
      <w:r w:rsidR="00604AFD">
        <w:rPr>
          <w:rFonts w:asciiTheme="majorBidi" w:hAnsiTheme="majorBidi" w:cstheme="majorBidi" w:hint="cs"/>
          <w:rtl/>
        </w:rPr>
        <w:t>': "</w:t>
      </w:r>
      <w:r w:rsidR="00F719B1" w:rsidRPr="00F719B1">
        <w:rPr>
          <w:rFonts w:asciiTheme="majorBidi" w:hAnsiTheme="majorBidi" w:cs="Times New Roman"/>
          <w:rtl/>
        </w:rPr>
        <w:t>והשאר מצטרף לרוב בנינו של מת</w:t>
      </w:r>
      <w:r w:rsidR="00F719B1">
        <w:rPr>
          <w:rFonts w:asciiTheme="majorBidi" w:hAnsiTheme="majorBidi" w:cs="Times New Roman" w:hint="cs"/>
          <w:rtl/>
        </w:rPr>
        <w:t>,</w:t>
      </w:r>
      <w:r w:rsidR="00F719B1" w:rsidRPr="00F719B1">
        <w:rPr>
          <w:rFonts w:asciiTheme="majorBidi" w:hAnsiTheme="majorBidi" w:cs="Times New Roman"/>
          <w:rtl/>
        </w:rPr>
        <w:t xml:space="preserve"> ולרובע עצמות למלא תרווד רקב</w:t>
      </w:r>
      <w:r w:rsidR="00F719B1">
        <w:rPr>
          <w:rFonts w:asciiTheme="majorBidi" w:hAnsiTheme="majorBidi" w:cs="Times New Roman" w:hint="cs"/>
          <w:rtl/>
        </w:rPr>
        <w:t xml:space="preserve">", כך היא </w:t>
      </w:r>
      <w:proofErr w:type="spellStart"/>
      <w:r w:rsidR="00F719B1">
        <w:rPr>
          <w:rFonts w:asciiTheme="majorBidi" w:hAnsiTheme="majorBidi" w:cs="Times New Roman" w:hint="cs"/>
          <w:rtl/>
        </w:rPr>
        <w:t>הגירסא</w:t>
      </w:r>
      <w:proofErr w:type="spellEnd"/>
      <w:r w:rsidR="00F719B1">
        <w:rPr>
          <w:rFonts w:asciiTheme="majorBidi" w:hAnsiTheme="majorBidi" w:cs="Times New Roman" w:hint="cs"/>
          <w:rtl/>
        </w:rPr>
        <w:t xml:space="preserve"> שלפנינו </w:t>
      </w:r>
      <w:proofErr w:type="spellStart"/>
      <w:r w:rsidR="00F719B1">
        <w:rPr>
          <w:rFonts w:asciiTheme="majorBidi" w:hAnsiTheme="majorBidi" w:cs="Times New Roman" w:hint="cs"/>
          <w:rtl/>
        </w:rPr>
        <w:t>בגמ</w:t>
      </w:r>
      <w:proofErr w:type="spellEnd"/>
      <w:r w:rsidR="00F719B1">
        <w:rPr>
          <w:rFonts w:asciiTheme="majorBidi" w:hAnsiTheme="majorBidi" w:cs="Times New Roman" w:hint="cs"/>
          <w:rtl/>
        </w:rPr>
        <w:t>'.</w:t>
      </w:r>
      <w:r w:rsidR="00667B20">
        <w:rPr>
          <w:rFonts w:asciiTheme="majorBidi" w:hAnsiTheme="majorBidi" w:cstheme="majorBidi" w:hint="cs"/>
          <w:rtl/>
        </w:rPr>
        <w:t xml:space="preserve"> ומשמע לפי </w:t>
      </w:r>
      <w:proofErr w:type="spellStart"/>
      <w:r w:rsidR="00667B20">
        <w:rPr>
          <w:rFonts w:asciiTheme="majorBidi" w:hAnsiTheme="majorBidi" w:cstheme="majorBidi" w:hint="cs"/>
          <w:rtl/>
        </w:rPr>
        <w:t>גירסא</w:t>
      </w:r>
      <w:proofErr w:type="spellEnd"/>
      <w:r w:rsidR="00667B20">
        <w:rPr>
          <w:rFonts w:asciiTheme="majorBidi" w:hAnsiTheme="majorBidi" w:cstheme="majorBidi" w:hint="cs"/>
          <w:rtl/>
        </w:rPr>
        <w:t xml:space="preserve"> זו, שמדובר כאן במת שיש לו רקב, לכן השאר מצטרף למלא תרווד רקב. ויש להקשות שמדברי הברייתא מבואר שמדובר שבמת שאין לו רקב, שכן רק מת שנקבר ערום בארון של שיש על הרצפה</w:t>
      </w:r>
      <w:r w:rsidR="004E1338">
        <w:rPr>
          <w:rFonts w:asciiTheme="majorBidi" w:hAnsiTheme="majorBidi" w:cstheme="majorBidi" w:hint="cs"/>
          <w:rtl/>
        </w:rPr>
        <w:t xml:space="preserve"> או על גבי טבלה</w:t>
      </w:r>
      <w:r w:rsidR="00667B20">
        <w:rPr>
          <w:rFonts w:asciiTheme="majorBidi" w:hAnsiTheme="majorBidi" w:cstheme="majorBidi" w:hint="cs"/>
          <w:rtl/>
        </w:rPr>
        <w:t xml:space="preserve"> </w:t>
      </w:r>
      <w:r w:rsidR="00705603">
        <w:rPr>
          <w:rFonts w:asciiTheme="majorBidi" w:hAnsiTheme="majorBidi" w:cstheme="majorBidi" w:hint="cs"/>
          <w:rtl/>
        </w:rPr>
        <w:t xml:space="preserve">של שיש </w:t>
      </w:r>
      <w:r w:rsidR="00667B20">
        <w:rPr>
          <w:rFonts w:asciiTheme="majorBidi" w:hAnsiTheme="majorBidi" w:cstheme="majorBidi" w:hint="cs"/>
          <w:rtl/>
        </w:rPr>
        <w:t>יש לו רקב</w:t>
      </w:r>
      <w:r w:rsidR="004E1338">
        <w:rPr>
          <w:rStyle w:val="a5"/>
          <w:rFonts w:asciiTheme="majorBidi" w:hAnsiTheme="majorBidi" w:cstheme="majorBidi"/>
          <w:rtl/>
        </w:rPr>
        <w:footnoteReference w:id="92"/>
      </w:r>
      <w:r w:rsidR="00667B20">
        <w:rPr>
          <w:rFonts w:asciiTheme="majorBidi" w:hAnsiTheme="majorBidi" w:cstheme="majorBidi" w:hint="cs"/>
          <w:rtl/>
        </w:rPr>
        <w:t xml:space="preserve">. ואילו כאן הברייתא דיברה על </w:t>
      </w:r>
      <w:proofErr w:type="spellStart"/>
      <w:r w:rsidR="00667B20">
        <w:rPr>
          <w:rFonts w:asciiTheme="majorBidi" w:hAnsiTheme="majorBidi" w:cstheme="majorBidi" w:hint="cs"/>
          <w:rtl/>
        </w:rPr>
        <w:t>קיסמין</w:t>
      </w:r>
      <w:proofErr w:type="spellEnd"/>
      <w:r w:rsidR="00667B20">
        <w:rPr>
          <w:rFonts w:asciiTheme="majorBidi" w:hAnsiTheme="majorBidi" w:cstheme="majorBidi" w:hint="cs"/>
          <w:rtl/>
        </w:rPr>
        <w:t>, ומשמע שמדובר בארון של עץ</w:t>
      </w:r>
      <w:r w:rsidR="00705603">
        <w:rPr>
          <w:rStyle w:val="a5"/>
          <w:rFonts w:asciiTheme="majorBidi" w:hAnsiTheme="majorBidi" w:cstheme="majorBidi"/>
          <w:rtl/>
        </w:rPr>
        <w:footnoteReference w:id="93"/>
      </w:r>
      <w:r w:rsidR="00667B20">
        <w:rPr>
          <w:rFonts w:asciiTheme="majorBidi" w:hAnsiTheme="majorBidi" w:cstheme="majorBidi" w:hint="cs"/>
          <w:rtl/>
        </w:rPr>
        <w:t>, וכן בצרורות, ומשמע שנקבר על גבי עפר</w:t>
      </w:r>
      <w:r w:rsidR="00705603">
        <w:rPr>
          <w:rStyle w:val="a5"/>
          <w:rFonts w:asciiTheme="majorBidi" w:hAnsiTheme="majorBidi" w:cstheme="majorBidi"/>
          <w:rtl/>
        </w:rPr>
        <w:footnoteReference w:id="94"/>
      </w:r>
      <w:r w:rsidR="004E1338">
        <w:rPr>
          <w:rFonts w:asciiTheme="majorBidi" w:hAnsiTheme="majorBidi" w:cstheme="majorBidi" w:hint="cs"/>
          <w:rtl/>
        </w:rPr>
        <w:t>.</w:t>
      </w:r>
      <w:r w:rsidR="00705603">
        <w:rPr>
          <w:rFonts w:asciiTheme="majorBidi" w:hAnsiTheme="majorBidi" w:cstheme="majorBidi" w:hint="cs"/>
          <w:rtl/>
        </w:rPr>
        <w:t xml:space="preserve"> ועוד </w:t>
      </w:r>
      <w:r w:rsidR="00DD2932">
        <w:rPr>
          <w:rFonts w:asciiTheme="majorBidi" w:hAnsiTheme="majorBidi" w:cstheme="majorBidi" w:hint="cs"/>
          <w:rtl/>
        </w:rPr>
        <w:t>מבואר,</w:t>
      </w:r>
      <w:r w:rsidR="00705603">
        <w:rPr>
          <w:rFonts w:asciiTheme="majorBidi" w:hAnsiTheme="majorBidi" w:cstheme="majorBidi" w:hint="cs"/>
          <w:rtl/>
        </w:rPr>
        <w:t xml:space="preserve"> </w:t>
      </w:r>
      <w:proofErr w:type="spellStart"/>
      <w:r w:rsidR="00DD2932">
        <w:rPr>
          <w:rFonts w:asciiTheme="majorBidi" w:hAnsiTheme="majorBidi" w:cstheme="majorBidi" w:hint="cs"/>
          <w:rtl/>
        </w:rPr>
        <w:t>שלגירסא</w:t>
      </w:r>
      <w:proofErr w:type="spellEnd"/>
      <w:r w:rsidR="00DD2932">
        <w:rPr>
          <w:rFonts w:asciiTheme="majorBidi" w:hAnsiTheme="majorBidi" w:cstheme="majorBidi" w:hint="cs"/>
          <w:rtl/>
        </w:rPr>
        <w:t xml:space="preserve"> שלפנינו מדובר גם על טומאת עצמות, </w:t>
      </w:r>
      <w:r w:rsidR="00DD2932">
        <w:rPr>
          <w:rFonts w:asciiTheme="majorBidi" w:hAnsiTheme="majorBidi" w:cstheme="majorBidi" w:hint="cs"/>
          <w:rtl/>
        </w:rPr>
        <w:lastRenderedPageBreak/>
        <w:t>שמצטרפים לרוב בניינו או לרובע עצמות. וקשה, הרי הברייתא דיברה רק לעניין עפר תפוסה של מת, ולא לגבי העצמות</w:t>
      </w:r>
      <w:r w:rsidR="00674328">
        <w:rPr>
          <w:rStyle w:val="a5"/>
          <w:rFonts w:asciiTheme="majorBidi" w:hAnsiTheme="majorBidi" w:cstheme="majorBidi"/>
          <w:rtl/>
        </w:rPr>
        <w:footnoteReference w:id="95"/>
      </w:r>
      <w:r w:rsidR="00DD2932">
        <w:rPr>
          <w:rFonts w:asciiTheme="majorBidi" w:hAnsiTheme="majorBidi" w:cstheme="majorBidi" w:hint="cs"/>
          <w:rtl/>
        </w:rPr>
        <w:t>.</w:t>
      </w:r>
      <w:r w:rsidR="004E1338">
        <w:rPr>
          <w:rFonts w:asciiTheme="majorBidi" w:hAnsiTheme="majorBidi" w:cstheme="majorBidi" w:hint="cs"/>
          <w:rtl/>
        </w:rPr>
        <w:t xml:space="preserve"> ואולי משום כך לדעת רבינו יש לגרוס: "</w:t>
      </w:r>
      <w:r w:rsidR="004E1338" w:rsidRPr="004E1338">
        <w:rPr>
          <w:rFonts w:asciiTheme="majorBidi" w:hAnsiTheme="majorBidi" w:cstheme="majorBidi" w:hint="cs"/>
          <w:b/>
          <w:bCs/>
          <w:rtl/>
        </w:rPr>
        <w:t xml:space="preserve">והשאר מצטרף למלא תרווד ועוד עפר קברות" </w:t>
      </w:r>
      <w:r w:rsidR="004E1338" w:rsidRPr="004E1338">
        <w:rPr>
          <w:rFonts w:asciiTheme="majorBidi" w:hAnsiTheme="majorBidi" w:cstheme="majorBidi"/>
          <w:b/>
          <w:bCs/>
          <w:rtl/>
        </w:rPr>
        <w:t>–</w:t>
      </w:r>
      <w:r w:rsidR="004E1338" w:rsidRPr="004E1338">
        <w:rPr>
          <w:rFonts w:asciiTheme="majorBidi" w:hAnsiTheme="majorBidi" w:cstheme="majorBidi" w:hint="cs"/>
          <w:b/>
          <w:bCs/>
          <w:rtl/>
        </w:rPr>
        <w:t xml:space="preserve"> כ</w:t>
      </w:r>
      <w:r w:rsidR="00F67EF9">
        <w:rPr>
          <w:rFonts w:asciiTheme="majorBidi" w:hAnsiTheme="majorBidi" w:cstheme="majorBidi" w:hint="cs"/>
          <w:b/>
          <w:bCs/>
          <w:rtl/>
        </w:rPr>
        <w:t>ך</w:t>
      </w:r>
      <w:r w:rsidR="004E1338" w:rsidRPr="004E1338">
        <w:rPr>
          <w:rFonts w:asciiTheme="majorBidi" w:hAnsiTheme="majorBidi" w:cstheme="majorBidi" w:hint="cs"/>
          <w:b/>
          <w:bCs/>
          <w:rtl/>
        </w:rPr>
        <w:t xml:space="preserve"> צריך לומר</w:t>
      </w:r>
      <w:r w:rsidR="004E1338">
        <w:rPr>
          <w:rFonts w:asciiTheme="majorBidi" w:hAnsiTheme="majorBidi" w:cstheme="majorBidi" w:hint="cs"/>
          <w:rtl/>
        </w:rPr>
        <w:t xml:space="preserve">. כלומר, לא מדובר כאן </w:t>
      </w:r>
      <w:r w:rsidR="004E1338" w:rsidRPr="00DD2932">
        <w:rPr>
          <w:rFonts w:asciiTheme="majorBidi" w:hAnsiTheme="majorBidi" w:cs="Guttman Miryam" w:hint="cs"/>
          <w:rtl/>
        </w:rPr>
        <w:t>ברקב</w:t>
      </w:r>
      <w:r w:rsidR="004E1338">
        <w:rPr>
          <w:rFonts w:asciiTheme="majorBidi" w:hAnsiTheme="majorBidi" w:cstheme="majorBidi" w:hint="cs"/>
          <w:rtl/>
        </w:rPr>
        <w:t xml:space="preserve"> של מת שמטמא בשיעור של מלא תרווד, אלא בטומאת </w:t>
      </w:r>
      <w:r w:rsidR="004E1338" w:rsidRPr="00DD2932">
        <w:rPr>
          <w:rFonts w:asciiTheme="majorBidi" w:hAnsiTheme="majorBidi" w:cs="Guttman Miryam" w:hint="cs"/>
          <w:rtl/>
        </w:rPr>
        <w:t>עפר קברות</w:t>
      </w:r>
      <w:r w:rsidR="004E1338">
        <w:rPr>
          <w:rFonts w:asciiTheme="majorBidi" w:hAnsiTheme="majorBidi" w:cstheme="majorBidi" w:hint="cs"/>
          <w:rtl/>
        </w:rPr>
        <w:t xml:space="preserve"> שמטמא בשיעור מלא תרווד ועוד</w:t>
      </w:r>
      <w:r w:rsidR="004E1338">
        <w:rPr>
          <w:rStyle w:val="a5"/>
          <w:rFonts w:asciiTheme="majorBidi" w:hAnsiTheme="majorBidi" w:cstheme="majorBidi"/>
          <w:rtl/>
        </w:rPr>
        <w:footnoteReference w:id="96"/>
      </w:r>
      <w:r w:rsidR="004E1338">
        <w:rPr>
          <w:rFonts w:asciiTheme="majorBidi" w:hAnsiTheme="majorBidi" w:cstheme="majorBidi" w:hint="cs"/>
          <w:rtl/>
        </w:rPr>
        <w:t xml:space="preserve">. </w:t>
      </w:r>
      <w:r w:rsidR="00DD2932">
        <w:rPr>
          <w:rFonts w:asciiTheme="majorBidi" w:hAnsiTheme="majorBidi" w:cstheme="majorBidi" w:hint="cs"/>
          <w:rtl/>
        </w:rPr>
        <w:t>וכן לא גורסים</w:t>
      </w:r>
      <w:r w:rsidR="00F67EF9">
        <w:rPr>
          <w:rFonts w:asciiTheme="majorBidi" w:hAnsiTheme="majorBidi" w:cstheme="majorBidi" w:hint="cs"/>
          <w:rtl/>
        </w:rPr>
        <w:t xml:space="preserve"> את התיבות</w:t>
      </w:r>
      <w:r w:rsidR="00DD2932">
        <w:rPr>
          <w:rFonts w:asciiTheme="majorBidi" w:hAnsiTheme="majorBidi" w:cstheme="majorBidi" w:hint="cs"/>
          <w:rtl/>
        </w:rPr>
        <w:t xml:space="preserve"> "</w:t>
      </w:r>
      <w:r w:rsidR="00DD2932" w:rsidRPr="00F719B1">
        <w:rPr>
          <w:rFonts w:asciiTheme="majorBidi" w:hAnsiTheme="majorBidi" w:cs="Times New Roman"/>
          <w:rtl/>
        </w:rPr>
        <w:t>לרוב בנינו של מת</w:t>
      </w:r>
      <w:r w:rsidR="00DD2932">
        <w:rPr>
          <w:rFonts w:asciiTheme="majorBidi" w:hAnsiTheme="majorBidi" w:cs="Times New Roman" w:hint="cs"/>
          <w:rtl/>
        </w:rPr>
        <w:t>,</w:t>
      </w:r>
      <w:r w:rsidR="00DD2932" w:rsidRPr="00F719B1">
        <w:rPr>
          <w:rFonts w:asciiTheme="majorBidi" w:hAnsiTheme="majorBidi" w:cs="Times New Roman"/>
          <w:rtl/>
        </w:rPr>
        <w:t xml:space="preserve"> ולרובע עצמות</w:t>
      </w:r>
      <w:r w:rsidR="00DD2932">
        <w:rPr>
          <w:rFonts w:asciiTheme="majorBidi" w:hAnsiTheme="majorBidi" w:cstheme="majorBidi" w:hint="cs"/>
          <w:rtl/>
        </w:rPr>
        <w:t>"</w:t>
      </w:r>
      <w:r w:rsidR="00DD2932">
        <w:rPr>
          <w:rStyle w:val="a5"/>
          <w:rFonts w:asciiTheme="majorBidi" w:hAnsiTheme="majorBidi" w:cstheme="majorBidi"/>
          <w:rtl/>
        </w:rPr>
        <w:footnoteReference w:id="97"/>
      </w:r>
      <w:r w:rsidR="00DD2932">
        <w:rPr>
          <w:rFonts w:asciiTheme="majorBidi" w:hAnsiTheme="majorBidi" w:cstheme="majorBidi" w:hint="cs"/>
          <w:rtl/>
        </w:rPr>
        <w:t>.</w:t>
      </w:r>
    </w:p>
    <w:p w:rsidR="00705603" w:rsidRPr="00787E90" w:rsidRDefault="001F1B80" w:rsidP="008A113D">
      <w:pPr>
        <w:jc w:val="both"/>
        <w:rPr>
          <w:rFonts w:asciiTheme="majorBidi" w:hAnsiTheme="majorBidi" w:cs="Guttman Vilna"/>
          <w:rtl/>
        </w:rPr>
      </w:pPr>
      <w:r>
        <w:rPr>
          <w:rFonts w:asciiTheme="majorBidi" w:hAnsiTheme="majorBidi" w:cs="Guttman Vilna" w:hint="cs"/>
          <w:rtl/>
        </w:rPr>
        <w:t xml:space="preserve">31 </w:t>
      </w:r>
      <w:r w:rsidR="00705603" w:rsidRPr="00787E90">
        <w:rPr>
          <w:rFonts w:asciiTheme="majorBidi" w:hAnsiTheme="majorBidi" w:cs="Guttman Vilna" w:hint="cs"/>
          <w:rtl/>
        </w:rPr>
        <w:t xml:space="preserve">[ה] </w:t>
      </w:r>
      <w:proofErr w:type="spellStart"/>
      <w:r w:rsidR="00705603" w:rsidRPr="00787E90">
        <w:rPr>
          <w:rFonts w:asciiTheme="majorBidi" w:hAnsiTheme="majorBidi" w:cs="Guttman Vilna" w:hint="cs"/>
          <w:rtl/>
        </w:rPr>
        <w:t>תוס</w:t>
      </w:r>
      <w:proofErr w:type="spellEnd"/>
      <w:r w:rsidR="00705603" w:rsidRPr="00787E90">
        <w:rPr>
          <w:rFonts w:asciiTheme="majorBidi" w:hAnsiTheme="majorBidi" w:cs="Guttman Vilna" w:hint="cs"/>
          <w:rtl/>
        </w:rPr>
        <w:t xml:space="preserve">' ד"ה מיתיבי </w:t>
      </w:r>
      <w:proofErr w:type="spellStart"/>
      <w:r w:rsidR="00705603" w:rsidRPr="00787E90">
        <w:rPr>
          <w:rFonts w:asciiTheme="majorBidi" w:hAnsiTheme="majorBidi" w:cs="Guttman Vilna" w:hint="cs"/>
          <w:rtl/>
        </w:rPr>
        <w:t>כו</w:t>
      </w:r>
      <w:proofErr w:type="spellEnd"/>
      <w:r w:rsidR="00705603" w:rsidRPr="00787E90">
        <w:rPr>
          <w:rFonts w:asciiTheme="majorBidi" w:hAnsiTheme="majorBidi" w:cs="Guttman Vilna" w:hint="cs"/>
          <w:rtl/>
        </w:rPr>
        <w:t>' מני</w:t>
      </w:r>
      <w:r w:rsidR="00287E2D">
        <w:rPr>
          <w:rFonts w:asciiTheme="majorBidi" w:hAnsiTheme="majorBidi" w:cs="Guttman Vilna" w:hint="cs"/>
          <w:rtl/>
        </w:rPr>
        <w:t>ח</w:t>
      </w:r>
      <w:r w:rsidR="00705603" w:rsidRPr="00787E90">
        <w:rPr>
          <w:rFonts w:asciiTheme="majorBidi" w:hAnsiTheme="majorBidi" w:cs="Guttman Vilna" w:hint="cs"/>
          <w:rtl/>
        </w:rPr>
        <w:t xml:space="preserve"> במקום המוצנע, אבל </w:t>
      </w:r>
      <w:proofErr w:type="spellStart"/>
      <w:r w:rsidR="00705603" w:rsidRPr="00787E90">
        <w:rPr>
          <w:rFonts w:asciiTheme="majorBidi" w:hAnsiTheme="majorBidi" w:cs="Guttman Vilna" w:hint="cs"/>
          <w:rtl/>
        </w:rPr>
        <w:t>בתוספתא</w:t>
      </w:r>
      <w:proofErr w:type="spellEnd"/>
      <w:r w:rsidR="00705603" w:rsidRPr="00787E90">
        <w:rPr>
          <w:rFonts w:asciiTheme="majorBidi" w:hAnsiTheme="majorBidi" w:cs="Guttman Vilna" w:hint="cs"/>
          <w:rtl/>
        </w:rPr>
        <w:t xml:space="preserve"> מפרש שהספק מצטר</w:t>
      </w:r>
      <w:r w:rsidR="00787E90">
        <w:rPr>
          <w:rFonts w:asciiTheme="majorBidi" w:hAnsiTheme="majorBidi" w:cs="Guttman Vilna" w:hint="cs"/>
          <w:rtl/>
        </w:rPr>
        <w:t>ף</w:t>
      </w:r>
      <w:r w:rsidR="00705603" w:rsidRPr="00787E90">
        <w:rPr>
          <w:rFonts w:asciiTheme="majorBidi" w:hAnsiTheme="majorBidi" w:cs="Guttman Vilna" w:hint="cs"/>
          <w:rtl/>
        </w:rPr>
        <w:t xml:space="preserve"> עם השאר, דהיינו הרקב למלא תרווד ועוד עפר קברות, </w:t>
      </w:r>
      <w:proofErr w:type="spellStart"/>
      <w:r w:rsidR="00705603" w:rsidRPr="00787E90">
        <w:rPr>
          <w:rFonts w:asciiTheme="majorBidi" w:hAnsiTheme="majorBidi" w:cs="Guttman Vilna" w:hint="cs"/>
          <w:rtl/>
        </w:rPr>
        <w:t>ועפט"ז</w:t>
      </w:r>
      <w:proofErr w:type="spellEnd"/>
      <w:r w:rsidR="00705603" w:rsidRPr="00787E90">
        <w:rPr>
          <w:rFonts w:asciiTheme="majorBidi" w:hAnsiTheme="majorBidi" w:cs="Guttman Vilna" w:hint="cs"/>
          <w:rtl/>
        </w:rPr>
        <w:t xml:space="preserve"> </w:t>
      </w:r>
      <w:proofErr w:type="spellStart"/>
      <w:r w:rsidR="00705603" w:rsidRPr="00787E90">
        <w:rPr>
          <w:rFonts w:asciiTheme="majorBidi" w:hAnsiTheme="majorBidi" w:cs="Guttman Vilna" w:hint="cs"/>
          <w:rtl/>
        </w:rPr>
        <w:t>דאהלות</w:t>
      </w:r>
      <w:proofErr w:type="spellEnd"/>
      <w:r w:rsidR="00705603" w:rsidRPr="00787E90">
        <w:rPr>
          <w:rFonts w:asciiTheme="majorBidi" w:hAnsiTheme="majorBidi" w:cs="Guttman Vilna" w:hint="cs"/>
          <w:rtl/>
        </w:rPr>
        <w:t>.</w:t>
      </w:r>
    </w:p>
    <w:p w:rsidR="00705603" w:rsidRDefault="00705603" w:rsidP="008A113D">
      <w:pPr>
        <w:jc w:val="both"/>
        <w:rPr>
          <w:rFonts w:asciiTheme="majorBidi" w:hAnsiTheme="majorBidi" w:cstheme="majorBidi"/>
          <w:rtl/>
        </w:rPr>
      </w:pPr>
      <w:r>
        <w:rPr>
          <w:rFonts w:asciiTheme="majorBidi" w:hAnsiTheme="majorBidi" w:cstheme="majorBidi" w:hint="cs"/>
          <w:rtl/>
        </w:rPr>
        <w:t>אור אליהו</w:t>
      </w:r>
    </w:p>
    <w:p w:rsidR="00705603" w:rsidRDefault="001F1B80" w:rsidP="003E132A">
      <w:pPr>
        <w:jc w:val="both"/>
        <w:rPr>
          <w:rFonts w:asciiTheme="majorBidi" w:hAnsiTheme="majorBidi" w:cstheme="majorBidi"/>
          <w:rtl/>
        </w:rPr>
      </w:pPr>
      <w:r>
        <w:rPr>
          <w:rFonts w:asciiTheme="majorBidi" w:hAnsiTheme="majorBidi" w:cstheme="majorBidi" w:hint="cs"/>
          <w:b/>
          <w:bCs/>
          <w:rtl/>
        </w:rPr>
        <w:t xml:space="preserve">31 </w:t>
      </w:r>
      <w:r w:rsidR="00705603" w:rsidRPr="00787E90">
        <w:rPr>
          <w:rFonts w:asciiTheme="majorBidi" w:hAnsiTheme="majorBidi" w:cstheme="majorBidi" w:hint="cs"/>
          <w:b/>
          <w:bCs/>
          <w:rtl/>
        </w:rPr>
        <w:t>[ה]</w:t>
      </w:r>
      <w:r w:rsidR="003E132A">
        <w:rPr>
          <w:rFonts w:asciiTheme="majorBidi" w:hAnsiTheme="majorBidi" w:cstheme="majorBidi" w:hint="cs"/>
          <w:rtl/>
        </w:rPr>
        <w:t xml:space="preserve"> </w:t>
      </w:r>
      <w:proofErr w:type="spellStart"/>
      <w:r w:rsidR="003E132A">
        <w:rPr>
          <w:rFonts w:asciiTheme="majorBidi" w:hAnsiTheme="majorBidi" w:cstheme="majorBidi" w:hint="cs"/>
          <w:rtl/>
        </w:rPr>
        <w:t>בגמ</w:t>
      </w:r>
      <w:proofErr w:type="spellEnd"/>
      <w:r w:rsidR="003E132A">
        <w:rPr>
          <w:rFonts w:asciiTheme="majorBidi" w:hAnsiTheme="majorBidi" w:cstheme="majorBidi" w:hint="cs"/>
          <w:rtl/>
        </w:rPr>
        <w:t>': "</w:t>
      </w:r>
      <w:r w:rsidR="003E132A" w:rsidRPr="003E132A">
        <w:rPr>
          <w:rFonts w:asciiTheme="majorBidi" w:hAnsiTheme="majorBidi" w:cs="Times New Roman"/>
          <w:rtl/>
        </w:rPr>
        <w:t>מיתיבי</w:t>
      </w:r>
      <w:r w:rsidR="003E132A">
        <w:rPr>
          <w:rFonts w:asciiTheme="majorBidi" w:hAnsiTheme="majorBidi" w:cs="Times New Roman" w:hint="cs"/>
          <w:rtl/>
        </w:rPr>
        <w:t>,</w:t>
      </w:r>
      <w:r w:rsidR="003E132A" w:rsidRPr="003E132A">
        <w:rPr>
          <w:rFonts w:asciiTheme="majorBidi" w:hAnsiTheme="majorBidi" w:cs="Times New Roman"/>
          <w:rtl/>
        </w:rPr>
        <w:t xml:space="preserve"> וכמה שיעור תפוסה</w:t>
      </w:r>
      <w:r w:rsidR="003E132A">
        <w:rPr>
          <w:rFonts w:asciiTheme="majorBidi" w:hAnsiTheme="majorBidi" w:cs="Times New Roman" w:hint="cs"/>
          <w:rtl/>
        </w:rPr>
        <w:t>.</w:t>
      </w:r>
      <w:r w:rsidR="003E132A" w:rsidRPr="003E132A">
        <w:rPr>
          <w:rFonts w:asciiTheme="majorBidi" w:hAnsiTheme="majorBidi" w:cs="Times New Roman"/>
          <w:rtl/>
        </w:rPr>
        <w:t xml:space="preserve"> פירש רבי אלעזר ברבי צדוק</w:t>
      </w:r>
      <w:r w:rsidR="003E132A">
        <w:rPr>
          <w:rFonts w:asciiTheme="majorBidi" w:hAnsiTheme="majorBidi" w:cs="Times New Roman" w:hint="cs"/>
          <w:rtl/>
        </w:rPr>
        <w:t>,</w:t>
      </w:r>
      <w:r w:rsidR="003E132A" w:rsidRPr="003E132A">
        <w:rPr>
          <w:rFonts w:asciiTheme="majorBidi" w:hAnsiTheme="majorBidi" w:cs="Times New Roman"/>
          <w:rtl/>
        </w:rPr>
        <w:t xml:space="preserve"> נוטל את </w:t>
      </w:r>
      <w:proofErr w:type="spellStart"/>
      <w:r w:rsidR="003E132A" w:rsidRPr="003E132A">
        <w:rPr>
          <w:rFonts w:asciiTheme="majorBidi" w:hAnsiTheme="majorBidi" w:cs="Times New Roman"/>
          <w:rtl/>
        </w:rPr>
        <w:t>הקיסמין</w:t>
      </w:r>
      <w:proofErr w:type="spellEnd"/>
      <w:r w:rsidR="003E132A" w:rsidRPr="003E132A">
        <w:rPr>
          <w:rFonts w:asciiTheme="majorBidi" w:hAnsiTheme="majorBidi" w:cs="Times New Roman"/>
          <w:rtl/>
        </w:rPr>
        <w:t xml:space="preserve"> ואת </w:t>
      </w:r>
      <w:proofErr w:type="spellStart"/>
      <w:r w:rsidR="003E132A" w:rsidRPr="003E132A">
        <w:rPr>
          <w:rFonts w:asciiTheme="majorBidi" w:hAnsiTheme="majorBidi" w:cs="Times New Roman"/>
          <w:rtl/>
        </w:rPr>
        <w:t>הקססות</w:t>
      </w:r>
      <w:proofErr w:type="spellEnd"/>
      <w:r w:rsidR="003E132A">
        <w:rPr>
          <w:rFonts w:asciiTheme="majorBidi" w:hAnsiTheme="majorBidi" w:cs="Times New Roman" w:hint="cs"/>
          <w:rtl/>
        </w:rPr>
        <w:t>,</w:t>
      </w:r>
      <w:r w:rsidR="003E132A" w:rsidRPr="003E132A">
        <w:rPr>
          <w:rFonts w:asciiTheme="majorBidi" w:hAnsiTheme="majorBidi" w:cs="Times New Roman"/>
          <w:rtl/>
        </w:rPr>
        <w:t xml:space="preserve"> וזורק את </w:t>
      </w:r>
      <w:proofErr w:type="spellStart"/>
      <w:r w:rsidR="003E132A" w:rsidRPr="003E132A">
        <w:rPr>
          <w:rFonts w:asciiTheme="majorBidi" w:hAnsiTheme="majorBidi" w:cs="Times New Roman"/>
          <w:rtl/>
        </w:rPr>
        <w:t>הוודאין</w:t>
      </w:r>
      <w:proofErr w:type="spellEnd"/>
      <w:r w:rsidR="003E132A">
        <w:rPr>
          <w:rFonts w:asciiTheme="majorBidi" w:hAnsiTheme="majorBidi" w:cs="Times New Roman" w:hint="cs"/>
          <w:rtl/>
        </w:rPr>
        <w:t>,</w:t>
      </w:r>
      <w:r w:rsidR="003E132A" w:rsidRPr="003E132A">
        <w:rPr>
          <w:rFonts w:asciiTheme="majorBidi" w:hAnsiTheme="majorBidi" w:cs="Times New Roman"/>
          <w:rtl/>
        </w:rPr>
        <w:t xml:space="preserve"> ומניח את הספיקות</w:t>
      </w:r>
      <w:r w:rsidR="003E132A">
        <w:rPr>
          <w:rFonts w:asciiTheme="majorBidi" w:hAnsiTheme="majorBidi" w:cs="Times New Roman" w:hint="cs"/>
          <w:rtl/>
        </w:rPr>
        <w:t>,</w:t>
      </w:r>
      <w:r w:rsidR="003E132A" w:rsidRPr="003E132A">
        <w:rPr>
          <w:rFonts w:asciiTheme="majorBidi" w:hAnsiTheme="majorBidi" w:cs="Times New Roman"/>
          <w:rtl/>
        </w:rPr>
        <w:t xml:space="preserve"> והשאר מצטרף לרוב בנינו של מת</w:t>
      </w:r>
      <w:r w:rsidR="003E132A">
        <w:rPr>
          <w:rFonts w:asciiTheme="majorBidi" w:hAnsiTheme="majorBidi" w:cs="Times New Roman" w:hint="cs"/>
          <w:rtl/>
        </w:rPr>
        <w:t xml:space="preserve">, </w:t>
      </w:r>
      <w:r w:rsidR="003E132A" w:rsidRPr="003E132A">
        <w:rPr>
          <w:rFonts w:asciiTheme="majorBidi" w:hAnsiTheme="majorBidi" w:cs="Times New Roman"/>
          <w:rtl/>
        </w:rPr>
        <w:t>ולרובע עצמות למלא תרווד רקב</w:t>
      </w:r>
      <w:r w:rsidR="003E132A">
        <w:rPr>
          <w:rFonts w:asciiTheme="majorBidi" w:hAnsiTheme="majorBidi" w:cs="Times New Roman" w:hint="cs"/>
          <w:rtl/>
        </w:rPr>
        <w:t>".</w:t>
      </w:r>
      <w:r w:rsidR="00705603">
        <w:rPr>
          <w:rFonts w:asciiTheme="majorBidi" w:hAnsiTheme="majorBidi" w:cstheme="majorBidi" w:hint="cs"/>
          <w:rtl/>
        </w:rPr>
        <w:t xml:space="preserve"> </w:t>
      </w:r>
      <w:r w:rsidR="003E132A">
        <w:rPr>
          <w:rFonts w:asciiTheme="majorBidi" w:hAnsiTheme="majorBidi" w:cstheme="majorBidi" w:hint="cs"/>
          <w:rtl/>
        </w:rPr>
        <w:t xml:space="preserve">וכתבו </w:t>
      </w:r>
      <w:proofErr w:type="spellStart"/>
      <w:r w:rsidR="003E132A" w:rsidRPr="003E132A">
        <w:rPr>
          <w:rFonts w:asciiTheme="majorBidi" w:hAnsiTheme="majorBidi" w:cstheme="majorBidi" w:hint="cs"/>
          <w:rtl/>
        </w:rPr>
        <w:t>ה</w:t>
      </w:r>
      <w:r w:rsidR="00787E90" w:rsidRPr="00787E90">
        <w:rPr>
          <w:rFonts w:asciiTheme="majorBidi" w:hAnsiTheme="majorBidi" w:cstheme="majorBidi" w:hint="cs"/>
          <w:b/>
          <w:bCs/>
          <w:rtl/>
        </w:rPr>
        <w:t>תוס</w:t>
      </w:r>
      <w:proofErr w:type="spellEnd"/>
      <w:r w:rsidR="00787E90" w:rsidRPr="00787E90">
        <w:rPr>
          <w:rFonts w:asciiTheme="majorBidi" w:hAnsiTheme="majorBidi" w:cstheme="majorBidi" w:hint="cs"/>
          <w:b/>
          <w:bCs/>
          <w:rtl/>
        </w:rPr>
        <w:t xml:space="preserve">' ד"ה מיתיבי </w:t>
      </w:r>
      <w:proofErr w:type="spellStart"/>
      <w:r w:rsidR="00787E90" w:rsidRPr="00787E90">
        <w:rPr>
          <w:rFonts w:asciiTheme="majorBidi" w:hAnsiTheme="majorBidi" w:cstheme="majorBidi" w:hint="cs"/>
          <w:b/>
          <w:bCs/>
          <w:rtl/>
        </w:rPr>
        <w:t>כו</w:t>
      </w:r>
      <w:proofErr w:type="spellEnd"/>
      <w:r w:rsidR="00787E90" w:rsidRPr="00787E90">
        <w:rPr>
          <w:rFonts w:asciiTheme="majorBidi" w:hAnsiTheme="majorBidi" w:cstheme="majorBidi" w:hint="cs"/>
          <w:b/>
          <w:bCs/>
          <w:rtl/>
        </w:rPr>
        <w:t>'</w:t>
      </w:r>
      <w:r w:rsidR="00787E90">
        <w:rPr>
          <w:rFonts w:asciiTheme="majorBidi" w:hAnsiTheme="majorBidi" w:cstheme="majorBidi" w:hint="cs"/>
          <w:rtl/>
        </w:rPr>
        <w:t>: "</w:t>
      </w:r>
      <w:r w:rsidR="00787E90" w:rsidRPr="00787E90">
        <w:rPr>
          <w:rFonts w:asciiTheme="majorBidi" w:hAnsiTheme="majorBidi" w:cs="Times New Roman"/>
          <w:rtl/>
        </w:rPr>
        <w:t>ומניח את הספיקות</w:t>
      </w:r>
      <w:r w:rsidR="00787E90">
        <w:rPr>
          <w:rFonts w:asciiTheme="majorBidi" w:hAnsiTheme="majorBidi" w:cs="Times New Roman" w:hint="cs"/>
          <w:rtl/>
        </w:rPr>
        <w:t>,</w:t>
      </w:r>
      <w:r w:rsidR="00787E90" w:rsidRPr="00787E90">
        <w:rPr>
          <w:rFonts w:asciiTheme="majorBidi" w:hAnsiTheme="majorBidi" w:cs="Times New Roman"/>
          <w:rtl/>
        </w:rPr>
        <w:t xml:space="preserve"> מה שהוא מסופק אם היו מן המת אם לאו</w:t>
      </w:r>
      <w:r w:rsidR="00787E90">
        <w:rPr>
          <w:rFonts w:asciiTheme="majorBidi" w:hAnsiTheme="majorBidi" w:cs="Times New Roman" w:hint="cs"/>
          <w:rtl/>
        </w:rPr>
        <w:t>,</w:t>
      </w:r>
      <w:r w:rsidR="00787E90" w:rsidRPr="00787E90">
        <w:rPr>
          <w:rFonts w:asciiTheme="majorBidi" w:hAnsiTheme="majorBidi" w:cs="Times New Roman"/>
          <w:rtl/>
        </w:rPr>
        <w:t xml:space="preserve"> </w:t>
      </w:r>
      <w:r w:rsidR="00787E90" w:rsidRPr="00787E90">
        <w:rPr>
          <w:rFonts w:asciiTheme="majorBidi" w:hAnsiTheme="majorBidi" w:cs="Times New Roman"/>
          <w:b/>
          <w:bCs/>
          <w:rtl/>
        </w:rPr>
        <w:t>מניח במקום המוצנע</w:t>
      </w:r>
      <w:r w:rsidR="00787E90">
        <w:rPr>
          <w:rFonts w:asciiTheme="majorBidi" w:hAnsiTheme="majorBidi" w:cs="Times New Roman" w:hint="cs"/>
          <w:rtl/>
        </w:rPr>
        <w:t>,</w:t>
      </w:r>
      <w:r w:rsidR="00787E90" w:rsidRPr="00787E90">
        <w:rPr>
          <w:rFonts w:asciiTheme="majorBidi" w:hAnsiTheme="majorBidi" w:cs="Times New Roman"/>
          <w:rtl/>
        </w:rPr>
        <w:t xml:space="preserve"> שלא יטמאו עושי טהרות</w:t>
      </w:r>
      <w:r w:rsidR="00787E90">
        <w:rPr>
          <w:rFonts w:asciiTheme="majorBidi" w:hAnsiTheme="majorBidi" w:cs="Times New Roman" w:hint="cs"/>
          <w:rtl/>
        </w:rPr>
        <w:t>"</w:t>
      </w:r>
      <w:r w:rsidR="00602B51">
        <w:rPr>
          <w:rStyle w:val="a5"/>
          <w:rFonts w:asciiTheme="majorBidi" w:hAnsiTheme="majorBidi" w:cs="Times New Roman"/>
          <w:rtl/>
        </w:rPr>
        <w:footnoteReference w:id="98"/>
      </w:r>
      <w:r w:rsidR="00787E90">
        <w:rPr>
          <w:rFonts w:asciiTheme="majorBidi" w:hAnsiTheme="majorBidi" w:cs="Times New Roman" w:hint="cs"/>
          <w:rtl/>
        </w:rPr>
        <w:t>.</w:t>
      </w:r>
      <w:r w:rsidR="00705603">
        <w:rPr>
          <w:rFonts w:asciiTheme="majorBidi" w:hAnsiTheme="majorBidi" w:cstheme="majorBidi" w:hint="cs"/>
          <w:rtl/>
        </w:rPr>
        <w:t xml:space="preserve"> </w:t>
      </w:r>
      <w:r w:rsidR="00787E90" w:rsidRPr="00787E90">
        <w:rPr>
          <w:rFonts w:asciiTheme="majorBidi" w:hAnsiTheme="majorBidi" w:cstheme="majorBidi" w:hint="cs"/>
          <w:b/>
          <w:bCs/>
          <w:rtl/>
        </w:rPr>
        <w:t xml:space="preserve">אבל </w:t>
      </w:r>
      <w:proofErr w:type="spellStart"/>
      <w:r w:rsidR="00787E90" w:rsidRPr="00787E90">
        <w:rPr>
          <w:rFonts w:asciiTheme="majorBidi" w:hAnsiTheme="majorBidi" w:cstheme="majorBidi" w:hint="cs"/>
          <w:b/>
          <w:bCs/>
          <w:rtl/>
        </w:rPr>
        <w:t>בתוספתא</w:t>
      </w:r>
      <w:proofErr w:type="spellEnd"/>
      <w:r w:rsidR="00787E90">
        <w:rPr>
          <w:rFonts w:asciiTheme="majorBidi" w:hAnsiTheme="majorBidi" w:cstheme="majorBidi" w:hint="cs"/>
          <w:rtl/>
        </w:rPr>
        <w:t xml:space="preserve"> (</w:t>
      </w:r>
      <w:proofErr w:type="spellStart"/>
      <w:r w:rsidR="00734525">
        <w:rPr>
          <w:rFonts w:asciiTheme="majorBidi" w:hAnsiTheme="majorBidi" w:cstheme="majorBidi" w:hint="cs"/>
          <w:rtl/>
        </w:rPr>
        <w:t>אהלות</w:t>
      </w:r>
      <w:proofErr w:type="spellEnd"/>
      <w:r w:rsidR="00734525">
        <w:rPr>
          <w:rFonts w:asciiTheme="majorBidi" w:hAnsiTheme="majorBidi" w:cstheme="majorBidi" w:hint="cs"/>
          <w:rtl/>
        </w:rPr>
        <w:t xml:space="preserve"> ב, ב</w:t>
      </w:r>
      <w:r w:rsidR="00787E90">
        <w:rPr>
          <w:rFonts w:asciiTheme="majorBidi" w:hAnsiTheme="majorBidi" w:cstheme="majorBidi" w:hint="cs"/>
          <w:rtl/>
        </w:rPr>
        <w:t xml:space="preserve">) </w:t>
      </w:r>
      <w:r w:rsidR="00787E90" w:rsidRPr="00787E90">
        <w:rPr>
          <w:rFonts w:asciiTheme="majorBidi" w:hAnsiTheme="majorBidi" w:cstheme="majorBidi" w:hint="cs"/>
          <w:b/>
          <w:bCs/>
          <w:rtl/>
        </w:rPr>
        <w:t>מפרש</w:t>
      </w:r>
      <w:r w:rsidR="00787E90">
        <w:rPr>
          <w:rFonts w:asciiTheme="majorBidi" w:hAnsiTheme="majorBidi" w:cstheme="majorBidi" w:hint="cs"/>
          <w:b/>
          <w:bCs/>
          <w:rtl/>
        </w:rPr>
        <w:t>,</w:t>
      </w:r>
      <w:r w:rsidR="00787E90" w:rsidRPr="00787E90">
        <w:rPr>
          <w:rFonts w:asciiTheme="majorBidi" w:hAnsiTheme="majorBidi" w:cstheme="majorBidi" w:hint="cs"/>
          <w:b/>
          <w:bCs/>
          <w:rtl/>
        </w:rPr>
        <w:t xml:space="preserve"> ש</w:t>
      </w:r>
      <w:r w:rsidR="00734525" w:rsidRPr="00734525">
        <w:rPr>
          <w:rFonts w:asciiTheme="majorBidi" w:hAnsiTheme="majorBidi" w:cstheme="majorBidi" w:hint="cs"/>
          <w:rtl/>
        </w:rPr>
        <w:t>את</w:t>
      </w:r>
      <w:r w:rsidR="00734525">
        <w:rPr>
          <w:rFonts w:asciiTheme="majorBidi" w:hAnsiTheme="majorBidi" w:cstheme="majorBidi" w:hint="cs"/>
          <w:b/>
          <w:bCs/>
          <w:rtl/>
        </w:rPr>
        <w:t xml:space="preserve"> </w:t>
      </w:r>
      <w:r w:rsidR="00787E90" w:rsidRPr="00787E90">
        <w:rPr>
          <w:rFonts w:asciiTheme="majorBidi" w:hAnsiTheme="majorBidi" w:cstheme="majorBidi" w:hint="cs"/>
          <w:b/>
          <w:bCs/>
          <w:rtl/>
        </w:rPr>
        <w:t>הספק</w:t>
      </w:r>
      <w:r w:rsidR="00787E90">
        <w:rPr>
          <w:rFonts w:asciiTheme="majorBidi" w:hAnsiTheme="majorBidi" w:cstheme="majorBidi" w:hint="cs"/>
          <w:rtl/>
        </w:rPr>
        <w:t xml:space="preserve"> לא </w:t>
      </w:r>
      <w:r w:rsidR="00734525">
        <w:rPr>
          <w:rFonts w:asciiTheme="majorBidi" w:hAnsiTheme="majorBidi" w:cstheme="majorBidi" w:hint="cs"/>
          <w:rtl/>
        </w:rPr>
        <w:t>מני</w:t>
      </w:r>
      <w:r w:rsidR="00287E2D">
        <w:rPr>
          <w:rFonts w:asciiTheme="majorBidi" w:hAnsiTheme="majorBidi" w:cstheme="majorBidi" w:hint="cs"/>
          <w:rtl/>
        </w:rPr>
        <w:t>ח</w:t>
      </w:r>
      <w:r w:rsidR="00734525">
        <w:rPr>
          <w:rFonts w:asciiTheme="majorBidi" w:hAnsiTheme="majorBidi" w:cstheme="majorBidi" w:hint="cs"/>
          <w:rtl/>
        </w:rPr>
        <w:t>ים</w:t>
      </w:r>
      <w:r w:rsidR="00787E90">
        <w:rPr>
          <w:rFonts w:asciiTheme="majorBidi" w:hAnsiTheme="majorBidi" w:cstheme="majorBidi" w:hint="cs"/>
          <w:rtl/>
        </w:rPr>
        <w:t xml:space="preserve"> בנפרד במקום המוצנע, אלא הוא </w:t>
      </w:r>
      <w:r w:rsidR="00787E90" w:rsidRPr="00787E90">
        <w:rPr>
          <w:rFonts w:asciiTheme="majorBidi" w:hAnsiTheme="majorBidi" w:cstheme="majorBidi" w:hint="cs"/>
          <w:b/>
          <w:bCs/>
          <w:rtl/>
        </w:rPr>
        <w:t xml:space="preserve">מצטרף עם השאר, דהיינו </w:t>
      </w:r>
      <w:r w:rsidR="00A60B61" w:rsidRPr="00A60B61">
        <w:rPr>
          <w:rFonts w:asciiTheme="majorBidi" w:hAnsiTheme="majorBidi" w:cstheme="majorBidi" w:hint="cs"/>
          <w:rtl/>
        </w:rPr>
        <w:t>עם</w:t>
      </w:r>
      <w:r w:rsidR="00A60B61">
        <w:rPr>
          <w:rFonts w:asciiTheme="majorBidi" w:hAnsiTheme="majorBidi" w:cstheme="majorBidi" w:hint="cs"/>
          <w:b/>
          <w:bCs/>
          <w:rtl/>
        </w:rPr>
        <w:t xml:space="preserve"> </w:t>
      </w:r>
      <w:r w:rsidR="00787E90" w:rsidRPr="00787E90">
        <w:rPr>
          <w:rFonts w:asciiTheme="majorBidi" w:hAnsiTheme="majorBidi" w:cstheme="majorBidi" w:hint="cs"/>
          <w:b/>
          <w:bCs/>
          <w:rtl/>
        </w:rPr>
        <w:t>הרקב</w:t>
      </w:r>
      <w:r w:rsidR="00734525">
        <w:rPr>
          <w:rStyle w:val="a5"/>
          <w:rFonts w:asciiTheme="majorBidi" w:hAnsiTheme="majorBidi" w:cstheme="majorBidi"/>
          <w:b/>
          <w:bCs/>
          <w:rtl/>
        </w:rPr>
        <w:footnoteReference w:id="99"/>
      </w:r>
      <w:r w:rsidR="00787E90" w:rsidRPr="00787E90">
        <w:rPr>
          <w:rFonts w:asciiTheme="majorBidi" w:hAnsiTheme="majorBidi" w:cstheme="majorBidi" w:hint="cs"/>
          <w:b/>
          <w:bCs/>
          <w:rtl/>
        </w:rPr>
        <w:t xml:space="preserve"> ל</w:t>
      </w:r>
      <w:r w:rsidR="00787E90">
        <w:rPr>
          <w:rFonts w:asciiTheme="majorBidi" w:hAnsiTheme="majorBidi" w:cstheme="majorBidi" w:hint="cs"/>
          <w:rtl/>
        </w:rPr>
        <w:t xml:space="preserve">שיעור </w:t>
      </w:r>
      <w:r w:rsidR="00787E90" w:rsidRPr="00787E90">
        <w:rPr>
          <w:rFonts w:asciiTheme="majorBidi" w:hAnsiTheme="majorBidi" w:cstheme="majorBidi" w:hint="cs"/>
          <w:b/>
          <w:bCs/>
          <w:rtl/>
        </w:rPr>
        <w:t>מלא תרווד ועוד עפר קברות</w:t>
      </w:r>
      <w:r w:rsidR="00F67EF9">
        <w:rPr>
          <w:rFonts w:asciiTheme="majorBidi" w:hAnsiTheme="majorBidi" w:cstheme="majorBidi" w:hint="cs"/>
          <w:rtl/>
        </w:rPr>
        <w:t xml:space="preserve">. לשון </w:t>
      </w:r>
      <w:proofErr w:type="spellStart"/>
      <w:r w:rsidR="00F67EF9">
        <w:rPr>
          <w:rFonts w:asciiTheme="majorBidi" w:hAnsiTheme="majorBidi" w:cstheme="majorBidi" w:hint="cs"/>
          <w:rtl/>
        </w:rPr>
        <w:t>התוספתא</w:t>
      </w:r>
      <w:proofErr w:type="spellEnd"/>
      <w:r w:rsidR="00787E90">
        <w:rPr>
          <w:rFonts w:asciiTheme="majorBidi" w:hAnsiTheme="majorBidi" w:cstheme="majorBidi" w:hint="cs"/>
          <w:rtl/>
        </w:rPr>
        <w:t>: "</w:t>
      </w:r>
      <w:r w:rsidR="00B92B6C" w:rsidRPr="00B92B6C">
        <w:rPr>
          <w:rFonts w:asciiTheme="majorBidi" w:hAnsiTheme="majorBidi" w:cs="Times New Roman"/>
          <w:rtl/>
        </w:rPr>
        <w:t>ומניח את הספק</w:t>
      </w:r>
      <w:r w:rsidR="00B92B6C">
        <w:rPr>
          <w:rFonts w:asciiTheme="majorBidi" w:hAnsiTheme="majorBidi" w:cs="Times New Roman" w:hint="cs"/>
          <w:rtl/>
        </w:rPr>
        <w:t>,</w:t>
      </w:r>
      <w:r w:rsidR="00B92B6C" w:rsidRPr="00B92B6C">
        <w:rPr>
          <w:rFonts w:asciiTheme="majorBidi" w:hAnsiTheme="majorBidi" w:cs="Times New Roman"/>
          <w:rtl/>
        </w:rPr>
        <w:t xml:space="preserve"> </w:t>
      </w:r>
      <w:r w:rsidR="00787E90">
        <w:rPr>
          <w:rFonts w:asciiTheme="majorBidi" w:hAnsiTheme="majorBidi" w:cstheme="majorBidi" w:hint="cs"/>
          <w:rtl/>
        </w:rPr>
        <w:t xml:space="preserve">וזהו עפר קברות מלא תרווד ועוד". </w:t>
      </w:r>
      <w:r w:rsidR="00B92B6C">
        <w:rPr>
          <w:rFonts w:asciiTheme="majorBidi" w:hAnsiTheme="majorBidi" w:cstheme="majorBidi" w:hint="cs"/>
          <w:rtl/>
        </w:rPr>
        <w:t>ומשמע</w:t>
      </w:r>
      <w:r w:rsidR="00787E90">
        <w:rPr>
          <w:rFonts w:asciiTheme="majorBidi" w:hAnsiTheme="majorBidi" w:cstheme="majorBidi" w:hint="cs"/>
          <w:rtl/>
        </w:rPr>
        <w:t xml:space="preserve"> שהספק מצטרף לשיעור מלא תרווד ועוד</w:t>
      </w:r>
      <w:r w:rsidR="007C279C">
        <w:rPr>
          <w:rStyle w:val="a5"/>
          <w:rFonts w:asciiTheme="majorBidi" w:hAnsiTheme="majorBidi" w:cstheme="majorBidi"/>
          <w:rtl/>
        </w:rPr>
        <w:footnoteReference w:id="100"/>
      </w:r>
      <w:r w:rsidR="00F67EF9">
        <w:rPr>
          <w:rFonts w:asciiTheme="majorBidi" w:hAnsiTheme="majorBidi" w:cstheme="majorBidi" w:hint="cs"/>
          <w:rtl/>
        </w:rPr>
        <w:t>,</w:t>
      </w:r>
      <w:r w:rsidR="00787E90">
        <w:rPr>
          <w:rFonts w:asciiTheme="majorBidi" w:hAnsiTheme="majorBidi" w:cstheme="majorBidi" w:hint="cs"/>
          <w:rtl/>
        </w:rPr>
        <w:t xml:space="preserve"> ולא מונ</w:t>
      </w:r>
      <w:r w:rsidR="00287E2D">
        <w:rPr>
          <w:rFonts w:asciiTheme="majorBidi" w:hAnsiTheme="majorBidi" w:cstheme="majorBidi" w:hint="cs"/>
          <w:rtl/>
        </w:rPr>
        <w:t>ח</w:t>
      </w:r>
      <w:r w:rsidR="00787E90">
        <w:rPr>
          <w:rFonts w:asciiTheme="majorBidi" w:hAnsiTheme="majorBidi" w:cstheme="majorBidi" w:hint="cs"/>
          <w:rtl/>
        </w:rPr>
        <w:t xml:space="preserve"> במקום נפרד</w:t>
      </w:r>
      <w:r w:rsidR="005A0480">
        <w:rPr>
          <w:rStyle w:val="a5"/>
          <w:rFonts w:asciiTheme="majorBidi" w:hAnsiTheme="majorBidi" w:cstheme="majorBidi"/>
          <w:rtl/>
        </w:rPr>
        <w:footnoteReference w:id="101"/>
      </w:r>
      <w:r w:rsidR="00787E90">
        <w:rPr>
          <w:rFonts w:asciiTheme="majorBidi" w:hAnsiTheme="majorBidi" w:cstheme="majorBidi" w:hint="cs"/>
          <w:rtl/>
        </w:rPr>
        <w:t>.</w:t>
      </w:r>
      <w:r w:rsidR="00287E2D">
        <w:rPr>
          <w:rFonts w:asciiTheme="majorBidi" w:hAnsiTheme="majorBidi" w:cstheme="majorBidi" w:hint="cs"/>
          <w:rtl/>
        </w:rPr>
        <w:t xml:space="preserve"> </w:t>
      </w:r>
      <w:r w:rsidR="00287E2D" w:rsidRPr="00F621DF">
        <w:rPr>
          <w:rFonts w:asciiTheme="majorBidi" w:hAnsiTheme="majorBidi" w:cstheme="majorBidi" w:hint="cs"/>
          <w:b/>
          <w:bCs/>
          <w:rtl/>
        </w:rPr>
        <w:t>ועיין</w:t>
      </w:r>
      <w:r w:rsidR="00287E2D" w:rsidRPr="00F621DF">
        <w:rPr>
          <w:rFonts w:asciiTheme="majorBidi" w:hAnsiTheme="majorBidi" w:cstheme="majorBidi" w:hint="cs"/>
          <w:rtl/>
        </w:rPr>
        <w:t xml:space="preserve"> </w:t>
      </w:r>
      <w:proofErr w:type="spellStart"/>
      <w:r w:rsidR="001313CC" w:rsidRPr="00F621DF">
        <w:rPr>
          <w:rFonts w:asciiTheme="majorBidi" w:hAnsiTheme="majorBidi" w:cstheme="majorBidi" w:hint="cs"/>
          <w:rtl/>
        </w:rPr>
        <w:t>ב</w:t>
      </w:r>
      <w:r w:rsidR="006A12E9" w:rsidRPr="00F621DF">
        <w:rPr>
          <w:rFonts w:asciiTheme="majorBidi" w:hAnsiTheme="majorBidi" w:cstheme="majorBidi" w:hint="cs"/>
          <w:rtl/>
        </w:rPr>
        <w:t>תוספתא</w:t>
      </w:r>
      <w:proofErr w:type="spellEnd"/>
      <w:r w:rsidR="006A12E9" w:rsidRPr="00F621DF">
        <w:rPr>
          <w:rFonts w:asciiTheme="majorBidi" w:hAnsiTheme="majorBidi" w:cstheme="majorBidi" w:hint="cs"/>
          <w:rtl/>
        </w:rPr>
        <w:t xml:space="preserve"> </w:t>
      </w:r>
      <w:r w:rsidR="00287E2D" w:rsidRPr="00F621DF">
        <w:rPr>
          <w:rFonts w:asciiTheme="majorBidi" w:hAnsiTheme="majorBidi" w:cstheme="majorBidi" w:hint="cs"/>
          <w:b/>
          <w:bCs/>
          <w:rtl/>
        </w:rPr>
        <w:t xml:space="preserve">פרק </w:t>
      </w:r>
      <w:proofErr w:type="spellStart"/>
      <w:r w:rsidR="00287E2D" w:rsidRPr="00F621DF">
        <w:rPr>
          <w:rFonts w:asciiTheme="majorBidi" w:hAnsiTheme="majorBidi" w:cstheme="majorBidi" w:hint="cs"/>
          <w:b/>
          <w:bCs/>
          <w:rtl/>
        </w:rPr>
        <w:t>טז</w:t>
      </w:r>
      <w:proofErr w:type="spellEnd"/>
      <w:r w:rsidR="00287E2D" w:rsidRPr="00F621DF">
        <w:rPr>
          <w:rFonts w:asciiTheme="majorBidi" w:hAnsiTheme="majorBidi" w:cstheme="majorBidi" w:hint="cs"/>
          <w:rtl/>
        </w:rPr>
        <w:t xml:space="preserve"> (</w:t>
      </w:r>
      <w:r w:rsidR="006A12E9" w:rsidRPr="00F621DF">
        <w:rPr>
          <w:rFonts w:asciiTheme="majorBidi" w:hAnsiTheme="majorBidi" w:cstheme="majorBidi" w:hint="cs"/>
          <w:rtl/>
        </w:rPr>
        <w:t>הלכה ד</w:t>
      </w:r>
      <w:r w:rsidR="00287E2D" w:rsidRPr="00F621DF">
        <w:rPr>
          <w:rFonts w:asciiTheme="majorBidi" w:hAnsiTheme="majorBidi" w:cstheme="majorBidi" w:hint="cs"/>
          <w:rtl/>
        </w:rPr>
        <w:t xml:space="preserve">) </w:t>
      </w:r>
      <w:proofErr w:type="spellStart"/>
      <w:r w:rsidR="00287E2D" w:rsidRPr="00F621DF">
        <w:rPr>
          <w:rFonts w:asciiTheme="majorBidi" w:hAnsiTheme="majorBidi" w:cstheme="majorBidi" w:hint="cs"/>
          <w:b/>
          <w:bCs/>
          <w:rtl/>
        </w:rPr>
        <w:t>ד</w:t>
      </w:r>
      <w:r w:rsidR="001313CC" w:rsidRPr="00F621DF">
        <w:rPr>
          <w:rFonts w:asciiTheme="majorBidi" w:hAnsiTheme="majorBidi" w:cstheme="majorBidi" w:hint="cs"/>
          <w:rtl/>
        </w:rPr>
        <w:t>מסכת</w:t>
      </w:r>
      <w:proofErr w:type="spellEnd"/>
      <w:r w:rsidR="001313CC" w:rsidRPr="00F621DF">
        <w:rPr>
          <w:rFonts w:asciiTheme="majorBidi" w:hAnsiTheme="majorBidi" w:cstheme="majorBidi" w:hint="cs"/>
          <w:b/>
          <w:bCs/>
          <w:rtl/>
        </w:rPr>
        <w:t xml:space="preserve"> </w:t>
      </w:r>
      <w:proofErr w:type="spellStart"/>
      <w:r w:rsidR="00287E2D" w:rsidRPr="00F621DF">
        <w:rPr>
          <w:rFonts w:asciiTheme="majorBidi" w:hAnsiTheme="majorBidi" w:cstheme="majorBidi" w:hint="cs"/>
          <w:b/>
          <w:bCs/>
          <w:rtl/>
        </w:rPr>
        <w:t>אהלות</w:t>
      </w:r>
      <w:proofErr w:type="spellEnd"/>
      <w:r w:rsidR="00AD2020">
        <w:rPr>
          <w:rFonts w:asciiTheme="majorBidi" w:hAnsiTheme="majorBidi" w:cstheme="majorBidi" w:hint="cs"/>
          <w:rtl/>
        </w:rPr>
        <w:t>: "</w:t>
      </w:r>
      <w:r w:rsidR="00AD2020">
        <w:rPr>
          <w:rFonts w:asciiTheme="majorBidi" w:hAnsiTheme="majorBidi" w:cs="Times New Roman" w:hint="cs"/>
          <w:rtl/>
        </w:rPr>
        <w:t>המוציא</w:t>
      </w:r>
      <w:r w:rsidR="00AD2020" w:rsidRPr="00AD2020">
        <w:rPr>
          <w:rFonts w:asciiTheme="majorBidi" w:hAnsiTheme="majorBidi" w:cs="Times New Roman"/>
          <w:rtl/>
        </w:rPr>
        <w:t xml:space="preserve"> את העפר ממקום הטומאה אוכל בדמעו</w:t>
      </w:r>
      <w:r w:rsidR="0037386C">
        <w:rPr>
          <w:rFonts w:asciiTheme="majorBidi" w:hAnsiTheme="majorBidi" w:cs="Times New Roman" w:hint="cs"/>
          <w:rtl/>
        </w:rPr>
        <w:t>.</w:t>
      </w:r>
      <w:r w:rsidR="00AD2020" w:rsidRPr="00AD2020">
        <w:rPr>
          <w:rFonts w:asciiTheme="majorBidi" w:hAnsiTheme="majorBidi" w:cs="Times New Roman"/>
          <w:rtl/>
        </w:rPr>
        <w:t xml:space="preserve"> ר</w:t>
      </w:r>
      <w:r w:rsidR="0037386C">
        <w:rPr>
          <w:rFonts w:asciiTheme="majorBidi" w:hAnsiTheme="majorBidi" w:cs="Times New Roman" w:hint="cs"/>
          <w:rtl/>
        </w:rPr>
        <w:t>בי</w:t>
      </w:r>
      <w:r w:rsidR="00AD2020" w:rsidRPr="00AD2020">
        <w:rPr>
          <w:rFonts w:asciiTheme="majorBidi" w:hAnsiTheme="majorBidi" w:cs="Times New Roman"/>
          <w:rtl/>
        </w:rPr>
        <w:t xml:space="preserve"> יהודה אומר</w:t>
      </w:r>
      <w:r w:rsidR="0037386C">
        <w:rPr>
          <w:rFonts w:asciiTheme="majorBidi" w:hAnsiTheme="majorBidi" w:cs="Times New Roman" w:hint="cs"/>
          <w:rtl/>
        </w:rPr>
        <w:t>,</w:t>
      </w:r>
      <w:r w:rsidR="00AD2020" w:rsidRPr="00AD2020">
        <w:rPr>
          <w:rFonts w:asciiTheme="majorBidi" w:hAnsiTheme="majorBidi" w:cs="Times New Roman"/>
          <w:rtl/>
        </w:rPr>
        <w:t xml:space="preserve"> צובר עפרה של זו על גבי עפרה של זו</w:t>
      </w:r>
      <w:r w:rsidR="0037386C">
        <w:rPr>
          <w:rFonts w:asciiTheme="majorBidi" w:hAnsiTheme="majorBidi" w:cs="Times New Roman" w:hint="cs"/>
          <w:rtl/>
        </w:rPr>
        <w:t>.</w:t>
      </w:r>
      <w:r w:rsidR="00AD2020" w:rsidRPr="00AD2020">
        <w:rPr>
          <w:rFonts w:asciiTheme="majorBidi" w:hAnsiTheme="majorBidi" w:cs="Times New Roman"/>
          <w:rtl/>
        </w:rPr>
        <w:t xml:space="preserve"> ורבותינו אמר</w:t>
      </w:r>
      <w:r w:rsidR="0037386C">
        <w:rPr>
          <w:rFonts w:asciiTheme="majorBidi" w:hAnsiTheme="majorBidi" w:cs="Times New Roman" w:hint="cs"/>
          <w:rtl/>
        </w:rPr>
        <w:t>ו,</w:t>
      </w:r>
      <w:r w:rsidR="00AD2020" w:rsidRPr="00AD2020">
        <w:rPr>
          <w:rFonts w:asciiTheme="majorBidi" w:hAnsiTheme="majorBidi" w:cs="Times New Roman"/>
          <w:rtl/>
        </w:rPr>
        <w:t xml:space="preserve"> עפרה טהור</w:t>
      </w:r>
      <w:r w:rsidR="0037386C">
        <w:rPr>
          <w:rFonts w:asciiTheme="majorBidi" w:hAnsiTheme="majorBidi" w:cs="Times New Roman" w:hint="cs"/>
          <w:rtl/>
        </w:rPr>
        <w:t>ה</w:t>
      </w:r>
      <w:r w:rsidR="00AD2020">
        <w:rPr>
          <w:rFonts w:asciiTheme="majorBidi" w:hAnsiTheme="majorBidi" w:cs="Times New Roman" w:hint="cs"/>
          <w:rtl/>
        </w:rPr>
        <w:t>".</w:t>
      </w:r>
      <w:r w:rsidR="00B7378C">
        <w:rPr>
          <w:rFonts w:asciiTheme="majorBidi" w:hAnsiTheme="majorBidi" w:cstheme="majorBidi" w:hint="cs"/>
          <w:rtl/>
        </w:rPr>
        <w:t xml:space="preserve"> ומה שאמר רבי יהודה שצובר עפרה הכוונה: "</w:t>
      </w:r>
      <w:proofErr w:type="spellStart"/>
      <w:r w:rsidR="00B7378C">
        <w:rPr>
          <w:rFonts w:asciiTheme="majorBidi" w:hAnsiTheme="majorBidi" w:cstheme="majorBidi" w:hint="cs"/>
          <w:rtl/>
        </w:rPr>
        <w:t>מחזיקין</w:t>
      </w:r>
      <w:proofErr w:type="spellEnd"/>
      <w:r w:rsidR="00B7378C">
        <w:rPr>
          <w:rFonts w:asciiTheme="majorBidi" w:hAnsiTheme="majorBidi" w:cstheme="majorBidi" w:hint="cs"/>
          <w:rtl/>
        </w:rPr>
        <w:t xml:space="preserve"> עפר החפירה לטמא, לכן צוברו במקום מיוחד, </w:t>
      </w:r>
      <w:proofErr w:type="spellStart"/>
      <w:r w:rsidR="00B7378C">
        <w:rPr>
          <w:rFonts w:asciiTheme="majorBidi" w:hAnsiTheme="majorBidi" w:cstheme="majorBidi" w:hint="cs"/>
          <w:rtl/>
        </w:rPr>
        <w:t>וקסבר</w:t>
      </w:r>
      <w:proofErr w:type="spellEnd"/>
      <w:r w:rsidR="00B7378C">
        <w:rPr>
          <w:rFonts w:asciiTheme="majorBidi" w:hAnsiTheme="majorBidi" w:cstheme="majorBidi" w:hint="cs"/>
          <w:rtl/>
        </w:rPr>
        <w:t xml:space="preserve"> דאינו אוכל בדמעו"</w:t>
      </w:r>
      <w:r w:rsidR="00B7378C">
        <w:rPr>
          <w:rStyle w:val="a5"/>
          <w:rFonts w:asciiTheme="majorBidi" w:hAnsiTheme="majorBidi" w:cstheme="majorBidi"/>
          <w:rtl/>
        </w:rPr>
        <w:footnoteReference w:id="102"/>
      </w:r>
      <w:r w:rsidR="00B7378C">
        <w:rPr>
          <w:rFonts w:asciiTheme="majorBidi" w:hAnsiTheme="majorBidi" w:cstheme="majorBidi" w:hint="cs"/>
          <w:rtl/>
        </w:rPr>
        <w:t>.</w:t>
      </w:r>
      <w:r w:rsidR="004E5901">
        <w:rPr>
          <w:rFonts w:asciiTheme="majorBidi" w:hAnsiTheme="majorBidi" w:cstheme="majorBidi" w:hint="cs"/>
          <w:rtl/>
        </w:rPr>
        <w:t xml:space="preserve"> נמצא שלדעת רבי יהודה</w:t>
      </w:r>
      <w:r w:rsidR="005B243D">
        <w:rPr>
          <w:rStyle w:val="a5"/>
          <w:rFonts w:asciiTheme="majorBidi" w:hAnsiTheme="majorBidi" w:cstheme="majorBidi"/>
          <w:rtl/>
        </w:rPr>
        <w:footnoteReference w:id="103"/>
      </w:r>
      <w:r w:rsidR="004E5901">
        <w:rPr>
          <w:rFonts w:asciiTheme="majorBidi" w:hAnsiTheme="majorBidi" w:cstheme="majorBidi" w:hint="cs"/>
          <w:rtl/>
        </w:rPr>
        <w:t xml:space="preserve"> מקום שהוא מוחזק לטמא, היינו שאינו </w:t>
      </w:r>
      <w:proofErr w:type="spellStart"/>
      <w:r w:rsidR="004E5901">
        <w:rPr>
          <w:rFonts w:asciiTheme="majorBidi" w:hAnsiTheme="majorBidi" w:cstheme="majorBidi" w:hint="cs"/>
          <w:rtl/>
        </w:rPr>
        <w:t>בודאי</w:t>
      </w:r>
      <w:proofErr w:type="spellEnd"/>
      <w:r w:rsidR="004E5901">
        <w:rPr>
          <w:rFonts w:asciiTheme="majorBidi" w:hAnsiTheme="majorBidi" w:cstheme="majorBidi" w:hint="cs"/>
          <w:rtl/>
        </w:rPr>
        <w:t xml:space="preserve"> טמא, אלא שיש בו ספק שהוא טמא, צוברו במקום מיוחד. וזה כעין מה שכתבו </w:t>
      </w:r>
      <w:proofErr w:type="spellStart"/>
      <w:r w:rsidR="004E5901">
        <w:rPr>
          <w:rFonts w:asciiTheme="majorBidi" w:hAnsiTheme="majorBidi" w:cstheme="majorBidi" w:hint="cs"/>
          <w:rtl/>
        </w:rPr>
        <w:t>התוס</w:t>
      </w:r>
      <w:proofErr w:type="spellEnd"/>
      <w:r w:rsidR="004E5901">
        <w:rPr>
          <w:rFonts w:asciiTheme="majorBidi" w:hAnsiTheme="majorBidi" w:cstheme="majorBidi" w:hint="cs"/>
          <w:rtl/>
        </w:rPr>
        <w:t>'</w:t>
      </w:r>
      <w:r w:rsidR="00837E2D">
        <w:rPr>
          <w:rFonts w:asciiTheme="majorBidi" w:hAnsiTheme="majorBidi" w:cstheme="majorBidi" w:hint="cs"/>
          <w:rtl/>
        </w:rPr>
        <w:t>,</w:t>
      </w:r>
      <w:r w:rsidR="004E5901">
        <w:rPr>
          <w:rFonts w:asciiTheme="majorBidi" w:hAnsiTheme="majorBidi" w:cstheme="majorBidi" w:hint="cs"/>
          <w:rtl/>
        </w:rPr>
        <w:t xml:space="preserve"> שמה שהוא מסופק מניחו במקום המוצנע, היינו במקום מיוחד</w:t>
      </w:r>
      <w:r w:rsidR="00F621DF">
        <w:rPr>
          <w:rStyle w:val="a5"/>
          <w:rFonts w:asciiTheme="majorBidi" w:hAnsiTheme="majorBidi" w:cstheme="majorBidi"/>
          <w:rtl/>
        </w:rPr>
        <w:footnoteReference w:id="104"/>
      </w:r>
      <w:r w:rsidR="004E5901">
        <w:rPr>
          <w:rFonts w:asciiTheme="majorBidi" w:hAnsiTheme="majorBidi" w:cstheme="majorBidi" w:hint="cs"/>
          <w:rtl/>
        </w:rPr>
        <w:t xml:space="preserve">.  </w:t>
      </w:r>
    </w:p>
    <w:p w:rsidR="004A2F51" w:rsidRPr="000B4946" w:rsidRDefault="004A2F51" w:rsidP="000B4946">
      <w:pPr>
        <w:jc w:val="both"/>
        <w:rPr>
          <w:rFonts w:asciiTheme="majorBidi" w:hAnsiTheme="majorBidi" w:cstheme="majorBidi"/>
          <w:rtl/>
        </w:rPr>
      </w:pPr>
      <w:r>
        <w:rPr>
          <w:rFonts w:asciiTheme="majorBidi" w:hAnsiTheme="majorBidi" w:cstheme="majorBidi" w:hint="cs"/>
          <w:rtl/>
        </w:rPr>
        <w:t xml:space="preserve"> </w:t>
      </w:r>
    </w:p>
    <w:p w:rsidR="00AB3FF7" w:rsidRDefault="000B4946" w:rsidP="00695DC0">
      <w:pPr>
        <w:jc w:val="both"/>
        <w:rPr>
          <w:rFonts w:asciiTheme="majorBidi" w:hAnsiTheme="majorBidi" w:cstheme="majorBidi"/>
          <w:rtl/>
        </w:rPr>
      </w:pPr>
      <w:r>
        <w:rPr>
          <w:rFonts w:asciiTheme="majorBidi" w:hAnsiTheme="majorBidi" w:cstheme="majorBidi" w:hint="cs"/>
          <w:rtl/>
        </w:rPr>
        <w:t xml:space="preserve"> </w:t>
      </w:r>
      <w:bookmarkStart w:id="0" w:name="_GoBack"/>
      <w:bookmarkEnd w:id="0"/>
    </w:p>
    <w:sectPr w:rsidR="00AB3FF7" w:rsidSect="003404F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95C" w:rsidRDefault="00F4395C" w:rsidP="001A259B">
      <w:pPr>
        <w:spacing w:after="0" w:line="240" w:lineRule="auto"/>
      </w:pPr>
      <w:r>
        <w:separator/>
      </w:r>
    </w:p>
  </w:endnote>
  <w:endnote w:type="continuationSeparator" w:id="0">
    <w:p w:rsidR="00F4395C" w:rsidRDefault="00F4395C" w:rsidP="001A2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 Vilna">
    <w:panose1 w:val="02010401010101010101"/>
    <w:charset w:val="B1"/>
    <w:family w:val="auto"/>
    <w:pitch w:val="variable"/>
    <w:sig w:usb0="00000801" w:usb1="40000000" w:usb2="00000000" w:usb3="00000000" w:csb0="00000020" w:csb1="00000000"/>
  </w:font>
  <w:font w:name="Guttman Miryam">
    <w:panose1 w:val="02010301010101010101"/>
    <w:charset w:val="B1"/>
    <w:family w:val="auto"/>
    <w:pitch w:val="variable"/>
    <w:sig w:usb0="00000801" w:usb1="40000000" w:usb2="00000000" w:usb3="00000000" w:csb0="0000002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95C" w:rsidRDefault="00F4395C" w:rsidP="001A259B">
      <w:pPr>
        <w:spacing w:after="0" w:line="240" w:lineRule="auto"/>
      </w:pPr>
      <w:r>
        <w:separator/>
      </w:r>
    </w:p>
  </w:footnote>
  <w:footnote w:type="continuationSeparator" w:id="0">
    <w:p w:rsidR="00F4395C" w:rsidRDefault="00F4395C" w:rsidP="001A259B">
      <w:pPr>
        <w:spacing w:after="0" w:line="240" w:lineRule="auto"/>
      </w:pPr>
      <w:r>
        <w:continuationSeparator/>
      </w:r>
    </w:p>
  </w:footnote>
  <w:footnote w:id="1">
    <w:p w:rsidR="00765C44" w:rsidRDefault="00765C44" w:rsidP="006A6B1F">
      <w:pPr>
        <w:pStyle w:val="a3"/>
      </w:pPr>
      <w:r>
        <w:rPr>
          <w:rStyle w:val="a5"/>
        </w:rPr>
        <w:footnoteRef/>
      </w:r>
      <w:r>
        <w:rPr>
          <w:rtl/>
        </w:rPr>
        <w:t xml:space="preserve"> </w:t>
      </w:r>
      <w:r>
        <w:rPr>
          <w:rFonts w:hint="cs"/>
          <w:rtl/>
        </w:rPr>
        <w:t>וכן נראה שגרס המפרש: "</w:t>
      </w:r>
      <w:r w:rsidRPr="00AB3A86">
        <w:rPr>
          <w:rFonts w:cs="Arial"/>
          <w:rtl/>
        </w:rPr>
        <w:t xml:space="preserve">דילמא - האי </w:t>
      </w:r>
      <w:proofErr w:type="spellStart"/>
      <w:r w:rsidRPr="00AB3A86">
        <w:rPr>
          <w:rFonts w:cs="Arial"/>
          <w:rtl/>
        </w:rPr>
        <w:t>דקאמר</w:t>
      </w:r>
      <w:proofErr w:type="spellEnd"/>
      <w:r w:rsidRPr="00AB3A86">
        <w:rPr>
          <w:rFonts w:cs="Arial"/>
          <w:rtl/>
        </w:rPr>
        <w:t xml:space="preserve"> ר</w:t>
      </w:r>
      <w:r>
        <w:rPr>
          <w:rFonts w:cs="Arial" w:hint="cs"/>
          <w:rtl/>
        </w:rPr>
        <w:t>בי</w:t>
      </w:r>
      <w:r w:rsidRPr="00AB3A86">
        <w:rPr>
          <w:rFonts w:cs="Arial"/>
          <w:rtl/>
        </w:rPr>
        <w:t xml:space="preserve"> יוסי </w:t>
      </w:r>
      <w:proofErr w:type="spellStart"/>
      <w:r w:rsidRPr="00AB3A86">
        <w:rPr>
          <w:rFonts w:cs="Arial"/>
          <w:rtl/>
        </w:rPr>
        <w:t>דפטורה</w:t>
      </w:r>
      <w:proofErr w:type="spellEnd"/>
      <w:r w:rsidRPr="00AB3A86">
        <w:rPr>
          <w:rFonts w:cs="Arial"/>
          <w:rtl/>
        </w:rPr>
        <w:t xml:space="preserve"> לאו משום </w:t>
      </w:r>
      <w:proofErr w:type="spellStart"/>
      <w:r w:rsidRPr="00AB3A86">
        <w:rPr>
          <w:rFonts w:cs="Arial"/>
          <w:rtl/>
        </w:rPr>
        <w:t>דקסבר</w:t>
      </w:r>
      <w:proofErr w:type="spellEnd"/>
      <w:r w:rsidRPr="00AB3A86">
        <w:rPr>
          <w:rFonts w:cs="Arial"/>
          <w:rtl/>
        </w:rPr>
        <w:t xml:space="preserve"> </w:t>
      </w:r>
      <w:proofErr w:type="spellStart"/>
      <w:r w:rsidRPr="00AB3A86">
        <w:rPr>
          <w:rFonts w:cs="Arial"/>
          <w:rtl/>
        </w:rPr>
        <w:t>דמקצת</w:t>
      </w:r>
      <w:proofErr w:type="spellEnd"/>
      <w:r w:rsidRPr="00AB3A86">
        <w:rPr>
          <w:rFonts w:cs="Arial"/>
          <w:rtl/>
        </w:rPr>
        <w:t xml:space="preserve"> היום ככולו</w:t>
      </w:r>
      <w:r>
        <w:rPr>
          <w:rFonts w:cs="Arial" w:hint="cs"/>
          <w:rtl/>
        </w:rPr>
        <w:t>,</w:t>
      </w:r>
      <w:r w:rsidRPr="00AB3A86">
        <w:rPr>
          <w:rFonts w:cs="Arial"/>
          <w:rtl/>
        </w:rPr>
        <w:t xml:space="preserve"> אלא משום </w:t>
      </w:r>
      <w:proofErr w:type="spellStart"/>
      <w:r w:rsidRPr="00AB3A86">
        <w:rPr>
          <w:rFonts w:cs="Arial"/>
          <w:rtl/>
        </w:rPr>
        <w:t>דקסבר</w:t>
      </w:r>
      <w:proofErr w:type="spellEnd"/>
      <w:r w:rsidRPr="00AB3A86">
        <w:rPr>
          <w:rFonts w:cs="Arial"/>
          <w:rtl/>
        </w:rPr>
        <w:t xml:space="preserve"> </w:t>
      </w:r>
      <w:proofErr w:type="spellStart"/>
      <w:r w:rsidRPr="00AB3A86">
        <w:rPr>
          <w:rFonts w:cs="Arial"/>
          <w:rtl/>
        </w:rPr>
        <w:t>דכשהיא</w:t>
      </w:r>
      <w:proofErr w:type="spellEnd"/>
      <w:r w:rsidRPr="00AB3A86">
        <w:rPr>
          <w:rFonts w:cs="Arial"/>
          <w:rtl/>
        </w:rPr>
        <w:t xml:space="preserve"> רואה מכאן ולהבא היא מטמאה</w:t>
      </w:r>
      <w:r>
        <w:rPr>
          <w:rFonts w:cs="Arial" w:hint="cs"/>
          <w:rtl/>
        </w:rPr>
        <w:t>,</w:t>
      </w:r>
      <w:r w:rsidRPr="00AB3A86">
        <w:rPr>
          <w:rFonts w:cs="Arial"/>
          <w:rtl/>
        </w:rPr>
        <w:t xml:space="preserve"> אבל למפרע לא</w:t>
      </w:r>
      <w:r>
        <w:rPr>
          <w:rFonts w:cs="Arial" w:hint="cs"/>
          <w:rtl/>
        </w:rPr>
        <w:t>.</w:t>
      </w:r>
      <w:r w:rsidRPr="00AB3A86">
        <w:rPr>
          <w:rFonts w:cs="Arial"/>
          <w:rtl/>
        </w:rPr>
        <w:t xml:space="preserve"> ומשום הכי פטורה</w:t>
      </w:r>
      <w:r>
        <w:rPr>
          <w:rFonts w:cs="Arial" w:hint="cs"/>
          <w:rtl/>
        </w:rPr>
        <w:t>,</w:t>
      </w:r>
      <w:r w:rsidRPr="00AB3A86">
        <w:rPr>
          <w:rFonts w:cs="Arial"/>
          <w:rtl/>
        </w:rPr>
        <w:t xml:space="preserve"> </w:t>
      </w:r>
      <w:proofErr w:type="spellStart"/>
      <w:r w:rsidRPr="00AB3A86">
        <w:rPr>
          <w:rFonts w:cs="Arial"/>
          <w:rtl/>
        </w:rPr>
        <w:t>דבההיא</w:t>
      </w:r>
      <w:proofErr w:type="spellEnd"/>
      <w:r w:rsidRPr="00AB3A86">
        <w:rPr>
          <w:rFonts w:cs="Arial"/>
          <w:rtl/>
        </w:rPr>
        <w:t xml:space="preserve"> </w:t>
      </w:r>
      <w:proofErr w:type="spellStart"/>
      <w:r w:rsidRPr="00AB3A86">
        <w:rPr>
          <w:rFonts w:cs="Arial"/>
          <w:rtl/>
        </w:rPr>
        <w:t>שעתא</w:t>
      </w:r>
      <w:proofErr w:type="spellEnd"/>
      <w:r w:rsidRPr="00AB3A86">
        <w:rPr>
          <w:rFonts w:cs="Arial"/>
          <w:rtl/>
        </w:rPr>
        <w:t xml:space="preserve"> </w:t>
      </w:r>
      <w:proofErr w:type="spellStart"/>
      <w:r w:rsidRPr="00AB3A86">
        <w:rPr>
          <w:rFonts w:cs="Arial"/>
          <w:rtl/>
        </w:rPr>
        <w:t>דשחטו</w:t>
      </w:r>
      <w:proofErr w:type="spellEnd"/>
      <w:r w:rsidRPr="00AB3A86">
        <w:rPr>
          <w:rFonts w:cs="Arial"/>
          <w:rtl/>
        </w:rPr>
        <w:t xml:space="preserve"> וזרקו עליה טהורה </w:t>
      </w:r>
      <w:proofErr w:type="spellStart"/>
      <w:r w:rsidRPr="00AB3A86">
        <w:rPr>
          <w:rFonts w:cs="Arial"/>
          <w:rtl/>
        </w:rPr>
        <w:t>הואי</w:t>
      </w:r>
      <w:proofErr w:type="spellEnd"/>
      <w:r>
        <w:rPr>
          <w:rFonts w:cs="Arial" w:hint="cs"/>
          <w:rtl/>
        </w:rPr>
        <w:t>,</w:t>
      </w:r>
      <w:r w:rsidRPr="00AB3A86">
        <w:rPr>
          <w:rFonts w:cs="Arial"/>
          <w:rtl/>
        </w:rPr>
        <w:t xml:space="preserve"> </w:t>
      </w:r>
      <w:proofErr w:type="spellStart"/>
      <w:r w:rsidRPr="00AB3A86">
        <w:rPr>
          <w:rFonts w:cs="Arial"/>
          <w:rtl/>
        </w:rPr>
        <w:t>ולהך</w:t>
      </w:r>
      <w:proofErr w:type="spellEnd"/>
      <w:r w:rsidRPr="00AB3A86">
        <w:rPr>
          <w:rFonts w:cs="Arial"/>
          <w:rtl/>
        </w:rPr>
        <w:t xml:space="preserve"> </w:t>
      </w:r>
      <w:proofErr w:type="spellStart"/>
      <w:r w:rsidRPr="00AB3A86">
        <w:rPr>
          <w:rFonts w:cs="Arial"/>
          <w:rtl/>
        </w:rPr>
        <w:t>דבתר</w:t>
      </w:r>
      <w:proofErr w:type="spellEnd"/>
      <w:r w:rsidRPr="00AB3A86">
        <w:rPr>
          <w:rFonts w:cs="Arial"/>
          <w:rtl/>
        </w:rPr>
        <w:t xml:space="preserve"> נטמאת לא </w:t>
      </w:r>
      <w:proofErr w:type="spellStart"/>
      <w:r w:rsidRPr="00AB3A86">
        <w:rPr>
          <w:rFonts w:cs="Arial"/>
          <w:rtl/>
        </w:rPr>
        <w:t>חיישינן</w:t>
      </w:r>
      <w:proofErr w:type="spellEnd"/>
      <w:r>
        <w:rPr>
          <w:rFonts w:hint="cs"/>
          <w:rtl/>
        </w:rPr>
        <w:t>".</w:t>
      </w:r>
      <w:r w:rsidRPr="009C48BD">
        <w:rPr>
          <w:rFonts w:hint="cs"/>
          <w:rtl/>
        </w:rPr>
        <w:t xml:space="preserve"> </w:t>
      </w:r>
      <w:r>
        <w:rPr>
          <w:rFonts w:hint="cs"/>
          <w:rtl/>
        </w:rPr>
        <w:t xml:space="preserve">וכן גרס </w:t>
      </w:r>
      <w:proofErr w:type="spellStart"/>
      <w:r>
        <w:rPr>
          <w:rFonts w:hint="cs"/>
          <w:rtl/>
        </w:rPr>
        <w:t>התוס</w:t>
      </w:r>
      <w:proofErr w:type="spellEnd"/>
      <w:r>
        <w:rPr>
          <w:rFonts w:hint="cs"/>
          <w:rtl/>
        </w:rPr>
        <w:t>' רי"ד.</w:t>
      </w:r>
    </w:p>
  </w:footnote>
  <w:footnote w:id="2">
    <w:p w:rsidR="00765C44" w:rsidRDefault="00765C44">
      <w:pPr>
        <w:pStyle w:val="a3"/>
      </w:pPr>
      <w:r>
        <w:rPr>
          <w:rStyle w:val="a5"/>
        </w:rPr>
        <w:footnoteRef/>
      </w:r>
      <w:r>
        <w:rPr>
          <w:rtl/>
        </w:rPr>
        <w:t xml:space="preserve"> </w:t>
      </w:r>
      <w:r>
        <w:rPr>
          <w:rFonts w:hint="cs"/>
          <w:rtl/>
        </w:rPr>
        <w:t xml:space="preserve">וכן גרסו </w:t>
      </w:r>
      <w:proofErr w:type="spellStart"/>
      <w:r>
        <w:rPr>
          <w:rFonts w:hint="cs"/>
          <w:rtl/>
        </w:rPr>
        <w:t>תוס</w:t>
      </w:r>
      <w:proofErr w:type="spellEnd"/>
      <w:r>
        <w:rPr>
          <w:rFonts w:hint="cs"/>
          <w:rtl/>
        </w:rPr>
        <w:t xml:space="preserve">' (ד"ה מאי), </w:t>
      </w:r>
      <w:proofErr w:type="spellStart"/>
      <w:r>
        <w:rPr>
          <w:rFonts w:hint="cs"/>
          <w:rtl/>
        </w:rPr>
        <w:t>הרא"ש</w:t>
      </w:r>
      <w:proofErr w:type="spellEnd"/>
      <w:r>
        <w:rPr>
          <w:rFonts w:hint="cs"/>
          <w:rtl/>
        </w:rPr>
        <w:t xml:space="preserve"> בפירושו</w:t>
      </w:r>
      <w:r w:rsidRPr="00ED3088">
        <w:rPr>
          <w:rFonts w:hint="cs"/>
          <w:highlight w:val="yellow"/>
          <w:rtl/>
        </w:rPr>
        <w:t>,</w:t>
      </w:r>
      <w:r>
        <w:rPr>
          <w:rFonts w:hint="cs"/>
          <w:rtl/>
        </w:rPr>
        <w:t xml:space="preserve"> הקרן אורה (טז ע"א).</w:t>
      </w:r>
    </w:p>
  </w:footnote>
  <w:footnote w:id="3">
    <w:p w:rsidR="00765C44" w:rsidRDefault="00765C44">
      <w:pPr>
        <w:pStyle w:val="a3"/>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xml:space="preserve">' (שם), וכן כתב בפירוש </w:t>
      </w:r>
      <w:proofErr w:type="spellStart"/>
      <w:r>
        <w:rPr>
          <w:rFonts w:hint="cs"/>
          <w:rtl/>
        </w:rPr>
        <w:t>הרא"ש</w:t>
      </w:r>
      <w:proofErr w:type="spellEnd"/>
      <w:r>
        <w:rPr>
          <w:rFonts w:hint="cs"/>
          <w:rtl/>
        </w:rPr>
        <w:t xml:space="preserve"> (מוגה על פי האחרונים): "</w:t>
      </w:r>
      <w:r w:rsidRPr="001A259B">
        <w:rPr>
          <w:rFonts w:cs="Arial"/>
          <w:rtl/>
        </w:rPr>
        <w:t xml:space="preserve">לאו משום </w:t>
      </w:r>
      <w:proofErr w:type="spellStart"/>
      <w:r w:rsidRPr="001A259B">
        <w:rPr>
          <w:rFonts w:cs="Arial"/>
          <w:rtl/>
        </w:rPr>
        <w:t>דקסבר</w:t>
      </w:r>
      <w:proofErr w:type="spellEnd"/>
      <w:r w:rsidRPr="001A259B">
        <w:rPr>
          <w:rFonts w:cs="Arial"/>
          <w:rtl/>
        </w:rPr>
        <w:t xml:space="preserve"> מקצת היום ככולו</w:t>
      </w:r>
      <w:r>
        <w:rPr>
          <w:rFonts w:cs="Arial" w:hint="cs"/>
          <w:rtl/>
        </w:rPr>
        <w:t xml:space="preserve"> -</w:t>
      </w:r>
      <w:r w:rsidRPr="001A259B">
        <w:rPr>
          <w:rFonts w:cs="Arial"/>
          <w:rtl/>
        </w:rPr>
        <w:t xml:space="preserve"> ומכאן ולהבא מטמא משעת ראיה ואילך ולא סתרה למפרע</w:t>
      </w:r>
      <w:r>
        <w:rPr>
          <w:rFonts w:cs="Arial" w:hint="cs"/>
          <w:rtl/>
        </w:rPr>
        <w:t>,</w:t>
      </w:r>
      <w:r w:rsidRPr="001A259B">
        <w:rPr>
          <w:rFonts w:cs="Arial"/>
          <w:rtl/>
        </w:rPr>
        <w:t xml:space="preserve"> וחשוב יום </w:t>
      </w:r>
      <w:r>
        <w:rPr>
          <w:rFonts w:cs="Arial" w:hint="cs"/>
          <w:rtl/>
        </w:rPr>
        <w:t xml:space="preserve">שני </w:t>
      </w:r>
      <w:r w:rsidRPr="001A259B">
        <w:rPr>
          <w:rFonts w:cs="Arial"/>
          <w:rtl/>
        </w:rPr>
        <w:t>כ</w:t>
      </w:r>
      <w:r>
        <w:rPr>
          <w:rFonts w:cs="Arial" w:hint="cs"/>
          <w:rtl/>
        </w:rPr>
        <w:t>שני</w:t>
      </w:r>
      <w:r w:rsidRPr="001A259B">
        <w:rPr>
          <w:rFonts w:cs="Arial"/>
          <w:rtl/>
        </w:rPr>
        <w:t xml:space="preserve"> ימים</w:t>
      </w:r>
      <w:r>
        <w:rPr>
          <w:rFonts w:cs="Arial" w:hint="cs"/>
          <w:rtl/>
        </w:rPr>
        <w:t>,</w:t>
      </w:r>
      <w:r w:rsidRPr="001A259B">
        <w:rPr>
          <w:rFonts w:cs="Arial"/>
          <w:rtl/>
        </w:rPr>
        <w:t xml:space="preserve"> </w:t>
      </w:r>
      <w:proofErr w:type="spellStart"/>
      <w:r>
        <w:rPr>
          <w:rFonts w:cs="Arial" w:hint="cs"/>
          <w:rtl/>
        </w:rPr>
        <w:t>ד</w:t>
      </w:r>
      <w:r w:rsidRPr="001A259B">
        <w:rPr>
          <w:rFonts w:cs="Arial"/>
          <w:rtl/>
        </w:rPr>
        <w:t>תח</w:t>
      </w:r>
      <w:r>
        <w:rPr>
          <w:rFonts w:cs="Arial" w:hint="cs"/>
          <w:rtl/>
        </w:rPr>
        <w:t>י</w:t>
      </w:r>
      <w:r w:rsidRPr="001A259B">
        <w:rPr>
          <w:rFonts w:cs="Arial"/>
          <w:rtl/>
        </w:rPr>
        <w:t>לת</w:t>
      </w:r>
      <w:proofErr w:type="spellEnd"/>
      <w:r w:rsidRPr="001A259B">
        <w:rPr>
          <w:rFonts w:cs="Arial"/>
          <w:rtl/>
        </w:rPr>
        <w:t xml:space="preserve"> היום עולה לה לשי</w:t>
      </w:r>
      <w:r>
        <w:rPr>
          <w:rFonts w:cs="Arial" w:hint="cs"/>
          <w:rtl/>
        </w:rPr>
        <w:t>מ</w:t>
      </w:r>
      <w:r w:rsidRPr="001A259B">
        <w:rPr>
          <w:rFonts w:cs="Arial"/>
          <w:rtl/>
        </w:rPr>
        <w:t>ור</w:t>
      </w:r>
      <w:r>
        <w:rPr>
          <w:rFonts w:cs="Arial" w:hint="cs"/>
          <w:rtl/>
        </w:rPr>
        <w:t>,</w:t>
      </w:r>
      <w:r w:rsidRPr="001A259B">
        <w:rPr>
          <w:rFonts w:cs="Arial"/>
          <w:rtl/>
        </w:rPr>
        <w:t xml:space="preserve"> וכשראתה אח</w:t>
      </w:r>
      <w:r>
        <w:rPr>
          <w:rFonts w:cs="Arial" w:hint="cs"/>
          <w:rtl/>
        </w:rPr>
        <w:t xml:space="preserve">ר </w:t>
      </w:r>
      <w:r w:rsidRPr="001A259B">
        <w:rPr>
          <w:rFonts w:cs="Arial"/>
          <w:rtl/>
        </w:rPr>
        <w:t>כ</w:t>
      </w:r>
      <w:r>
        <w:rPr>
          <w:rFonts w:cs="Arial" w:hint="cs"/>
          <w:rtl/>
        </w:rPr>
        <w:t>ך</w:t>
      </w:r>
      <w:r w:rsidRPr="001A259B">
        <w:rPr>
          <w:rFonts w:cs="Arial"/>
          <w:rtl/>
        </w:rPr>
        <w:t xml:space="preserve"> הוי </w:t>
      </w:r>
      <w:r>
        <w:rPr>
          <w:rFonts w:cs="Arial" w:hint="cs"/>
          <w:rtl/>
        </w:rPr>
        <w:t>כ</w:t>
      </w:r>
      <w:r w:rsidRPr="001A259B">
        <w:rPr>
          <w:rFonts w:cs="Arial"/>
          <w:rtl/>
        </w:rPr>
        <w:t>יום א</w:t>
      </w:r>
      <w:r>
        <w:rPr>
          <w:rFonts w:cs="Arial" w:hint="cs"/>
          <w:rtl/>
        </w:rPr>
        <w:t>חר</w:t>
      </w:r>
      <w:r>
        <w:rPr>
          <w:rFonts w:hint="cs"/>
          <w:rtl/>
        </w:rPr>
        <w:t>". וכן מבואר ברש"י (פסחים פא ע"א): "</w:t>
      </w:r>
      <w:r w:rsidRPr="00DB3727">
        <w:rPr>
          <w:rFonts w:cs="Arial"/>
          <w:rtl/>
        </w:rPr>
        <w:t xml:space="preserve">מכאן ולהבא היא מטמא - שומרת יום כנגד יום </w:t>
      </w:r>
      <w:r w:rsidRPr="00DB3727">
        <w:rPr>
          <w:rFonts w:cs="Arial"/>
          <w:b/>
          <w:bCs/>
          <w:rtl/>
        </w:rPr>
        <w:t>שספרה קצת היום</w:t>
      </w:r>
      <w:r w:rsidRPr="00DB3727">
        <w:rPr>
          <w:rFonts w:cs="Arial"/>
          <w:rtl/>
        </w:rPr>
        <w:t xml:space="preserve"> וטבלה טהורה מטומאה של </w:t>
      </w:r>
      <w:r w:rsidRPr="00DB3727">
        <w:rPr>
          <w:rFonts w:cs="Arial"/>
          <w:b/>
          <w:bCs/>
          <w:rtl/>
        </w:rPr>
        <w:t>אתמול</w:t>
      </w:r>
      <w:r w:rsidRPr="00DB3727">
        <w:rPr>
          <w:rFonts w:cs="Arial"/>
          <w:rtl/>
        </w:rPr>
        <w:t xml:space="preserve">, וכי הדר </w:t>
      </w:r>
      <w:proofErr w:type="spellStart"/>
      <w:r w:rsidRPr="00DB3727">
        <w:rPr>
          <w:rFonts w:cs="Arial"/>
          <w:rtl/>
        </w:rPr>
        <w:t>חזיא</w:t>
      </w:r>
      <w:proofErr w:type="spellEnd"/>
      <w:r w:rsidRPr="00DB3727">
        <w:rPr>
          <w:rFonts w:cs="Arial"/>
          <w:rtl/>
        </w:rPr>
        <w:t xml:space="preserve"> בו ביום מטמאה </w:t>
      </w:r>
      <w:r w:rsidRPr="00DB3727">
        <w:rPr>
          <w:rFonts w:cs="Arial"/>
          <w:b/>
          <w:bCs/>
          <w:rtl/>
        </w:rPr>
        <w:t>מכאן ולהבא</w:t>
      </w:r>
      <w:r>
        <w:rPr>
          <w:rFonts w:cs="Arial" w:hint="cs"/>
          <w:b/>
          <w:bCs/>
          <w:rtl/>
        </w:rPr>
        <w:t>,</w:t>
      </w:r>
      <w:r w:rsidRPr="00DB3727">
        <w:rPr>
          <w:rFonts w:cs="Arial"/>
          <w:rtl/>
        </w:rPr>
        <w:t xml:space="preserve"> ותהיה </w:t>
      </w:r>
      <w:r w:rsidRPr="00DB3727">
        <w:rPr>
          <w:rFonts w:cs="Arial"/>
          <w:b/>
          <w:bCs/>
          <w:rtl/>
        </w:rPr>
        <w:t>מחר</w:t>
      </w:r>
      <w:r w:rsidRPr="00DB3727">
        <w:rPr>
          <w:rFonts w:cs="Arial"/>
          <w:rtl/>
        </w:rPr>
        <w:t xml:space="preserve"> שומרת יום כנגד יום, הלכך, בזריקה ושחיטה טהורה </w:t>
      </w:r>
      <w:proofErr w:type="spellStart"/>
      <w:r w:rsidRPr="00DB3727">
        <w:rPr>
          <w:rFonts w:cs="Arial"/>
          <w:rtl/>
        </w:rPr>
        <w:t>מעלייתא</w:t>
      </w:r>
      <w:proofErr w:type="spellEnd"/>
      <w:r w:rsidRPr="00DB3727">
        <w:rPr>
          <w:rFonts w:cs="Arial"/>
          <w:rtl/>
        </w:rPr>
        <w:t xml:space="preserve"> </w:t>
      </w:r>
      <w:proofErr w:type="spellStart"/>
      <w:r w:rsidRPr="00DB3727">
        <w:rPr>
          <w:rFonts w:cs="Arial"/>
          <w:rtl/>
        </w:rPr>
        <w:t>הואי</w:t>
      </w:r>
      <w:proofErr w:type="spellEnd"/>
      <w:r>
        <w:rPr>
          <w:rFonts w:cs="Arial" w:hint="cs"/>
          <w:rtl/>
        </w:rPr>
        <w:t xml:space="preserve">" </w:t>
      </w:r>
      <w:proofErr w:type="spellStart"/>
      <w:r>
        <w:rPr>
          <w:rFonts w:cs="Arial" w:hint="cs"/>
          <w:rtl/>
        </w:rPr>
        <w:t>כו</w:t>
      </w:r>
      <w:proofErr w:type="spellEnd"/>
      <w:r>
        <w:rPr>
          <w:rFonts w:cs="Arial" w:hint="cs"/>
          <w:rtl/>
        </w:rPr>
        <w:t>' ע"ש.</w:t>
      </w:r>
    </w:p>
  </w:footnote>
  <w:footnote w:id="4">
    <w:p w:rsidR="00765C44" w:rsidRDefault="00765C44">
      <w:pPr>
        <w:pStyle w:val="a3"/>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(שם): "</w:t>
      </w:r>
      <w:r w:rsidRPr="001A259B">
        <w:rPr>
          <w:rFonts w:cs="Arial"/>
          <w:rtl/>
        </w:rPr>
        <w:t xml:space="preserve">וזו שכתוב בספרים </w:t>
      </w:r>
      <w:r>
        <w:rPr>
          <w:rFonts w:cs="Arial" w:hint="cs"/>
          <w:rtl/>
        </w:rPr>
        <w:t>'</w:t>
      </w:r>
      <w:r w:rsidRPr="001A259B">
        <w:rPr>
          <w:rFonts w:cs="Arial"/>
          <w:rtl/>
        </w:rPr>
        <w:t xml:space="preserve">ודילמא משום </w:t>
      </w:r>
      <w:proofErr w:type="spellStart"/>
      <w:r w:rsidRPr="001A259B">
        <w:rPr>
          <w:rFonts w:cs="Arial"/>
          <w:rtl/>
        </w:rPr>
        <w:t>דקסבר</w:t>
      </w:r>
      <w:proofErr w:type="spellEnd"/>
      <w:r>
        <w:rPr>
          <w:rFonts w:cs="Arial" w:hint="cs"/>
          <w:rtl/>
        </w:rPr>
        <w:t>'</w:t>
      </w:r>
      <w:r w:rsidRPr="001A259B">
        <w:rPr>
          <w:rFonts w:cs="Arial"/>
          <w:rtl/>
        </w:rPr>
        <w:t xml:space="preserve"> לא </w:t>
      </w:r>
      <w:proofErr w:type="spellStart"/>
      <w:r w:rsidRPr="001A259B">
        <w:rPr>
          <w:rFonts w:cs="Arial"/>
          <w:rtl/>
        </w:rPr>
        <w:t>גרסינן</w:t>
      </w:r>
      <w:proofErr w:type="spellEnd"/>
      <w:r w:rsidRPr="001A259B">
        <w:rPr>
          <w:rFonts w:cs="Arial"/>
          <w:rtl/>
        </w:rPr>
        <w:t xml:space="preserve"> ליה</w:t>
      </w:r>
      <w:r>
        <w:rPr>
          <w:rFonts w:cs="Arial" w:hint="cs"/>
          <w:rtl/>
        </w:rPr>
        <w:t>,</w:t>
      </w:r>
      <w:r w:rsidRPr="001A259B">
        <w:rPr>
          <w:rFonts w:cs="Arial"/>
          <w:rtl/>
        </w:rPr>
        <w:t xml:space="preserve"> דאי לאו </w:t>
      </w:r>
      <w:r>
        <w:rPr>
          <w:rFonts w:cs="Arial" w:hint="cs"/>
          <w:rtl/>
        </w:rPr>
        <w:t>מקצת היום ככולו</w:t>
      </w:r>
      <w:r w:rsidRPr="001A259B">
        <w:rPr>
          <w:rFonts w:cs="Arial"/>
          <w:rtl/>
        </w:rPr>
        <w:t xml:space="preserve"> מה מהני שאינו מטמא למפרע</w:t>
      </w:r>
      <w:r>
        <w:rPr>
          <w:rFonts w:hint="cs"/>
          <w:rtl/>
        </w:rPr>
        <w:t xml:space="preserve">" (על פי </w:t>
      </w:r>
      <w:proofErr w:type="spellStart"/>
      <w:r>
        <w:rPr>
          <w:rFonts w:hint="cs"/>
          <w:rtl/>
        </w:rPr>
        <w:t>גירסת</w:t>
      </w:r>
      <w:proofErr w:type="spellEnd"/>
      <w:r>
        <w:rPr>
          <w:rFonts w:hint="cs"/>
          <w:rtl/>
        </w:rPr>
        <w:t xml:space="preserve"> </w:t>
      </w:r>
      <w:proofErr w:type="spellStart"/>
      <w:r w:rsidRPr="009E7524">
        <w:rPr>
          <w:rFonts w:hint="cs"/>
          <w:highlight w:val="yellow"/>
          <w:rtl/>
        </w:rPr>
        <w:t>הגר"ב</w:t>
      </w:r>
      <w:proofErr w:type="spellEnd"/>
      <w:r w:rsidRPr="009E7524">
        <w:rPr>
          <w:rFonts w:hint="cs"/>
          <w:highlight w:val="yellow"/>
          <w:rtl/>
        </w:rPr>
        <w:t xml:space="preserve"> אשכנזי ואורח מישור</w:t>
      </w:r>
      <w:r>
        <w:rPr>
          <w:rFonts w:hint="cs"/>
          <w:rtl/>
        </w:rPr>
        <w:t xml:space="preserve"> </w:t>
      </w:r>
      <w:proofErr w:type="spellStart"/>
      <w:r>
        <w:rPr>
          <w:rFonts w:hint="cs"/>
          <w:rtl/>
        </w:rPr>
        <w:t>בתוס</w:t>
      </w:r>
      <w:proofErr w:type="spellEnd"/>
      <w:r>
        <w:rPr>
          <w:rFonts w:hint="cs"/>
          <w:rtl/>
        </w:rPr>
        <w:t xml:space="preserve">'). אמנם </w:t>
      </w:r>
      <w:proofErr w:type="spellStart"/>
      <w:r>
        <w:rPr>
          <w:rFonts w:hint="cs"/>
          <w:rtl/>
        </w:rPr>
        <w:t>בתוס</w:t>
      </w:r>
      <w:proofErr w:type="spellEnd"/>
      <w:r>
        <w:rPr>
          <w:rFonts w:hint="cs"/>
          <w:rtl/>
        </w:rPr>
        <w:t xml:space="preserve">' רי"ד (שגרס </w:t>
      </w:r>
      <w:proofErr w:type="spellStart"/>
      <w:r>
        <w:rPr>
          <w:rFonts w:hint="cs"/>
          <w:rtl/>
        </w:rPr>
        <w:t>כגירסא</w:t>
      </w:r>
      <w:proofErr w:type="spellEnd"/>
      <w:r>
        <w:rPr>
          <w:rFonts w:hint="cs"/>
          <w:rtl/>
        </w:rPr>
        <w:t xml:space="preserve"> שלפנינו) כתב: "</w:t>
      </w:r>
      <w:r w:rsidRPr="009C48BD">
        <w:rPr>
          <w:rFonts w:cs="Arial"/>
          <w:rtl/>
        </w:rPr>
        <w:t xml:space="preserve">שם ודילמא משום </w:t>
      </w:r>
      <w:proofErr w:type="spellStart"/>
      <w:r w:rsidRPr="009C48BD">
        <w:rPr>
          <w:rFonts w:cs="Arial"/>
          <w:rtl/>
        </w:rPr>
        <w:t>דקסבר</w:t>
      </w:r>
      <w:proofErr w:type="spellEnd"/>
      <w:r w:rsidRPr="009C48BD">
        <w:rPr>
          <w:rFonts w:cs="Arial"/>
          <w:rtl/>
        </w:rPr>
        <w:t xml:space="preserve"> ר</w:t>
      </w:r>
      <w:r>
        <w:rPr>
          <w:rFonts w:cs="Arial" w:hint="cs"/>
          <w:rtl/>
        </w:rPr>
        <w:t>בי</w:t>
      </w:r>
      <w:r w:rsidRPr="009C48BD">
        <w:rPr>
          <w:rFonts w:cs="Arial"/>
          <w:rtl/>
        </w:rPr>
        <w:t xml:space="preserve"> יוסי מיכן ולהבא היא מטמא </w:t>
      </w:r>
      <w:r>
        <w:rPr>
          <w:rFonts w:cs="Arial" w:hint="cs"/>
          <w:rtl/>
        </w:rPr>
        <w:t xml:space="preserve"> - </w:t>
      </w:r>
      <w:r w:rsidRPr="009C48BD">
        <w:rPr>
          <w:rFonts w:cs="Arial"/>
          <w:rtl/>
        </w:rPr>
        <w:t>פי</w:t>
      </w:r>
      <w:r>
        <w:rPr>
          <w:rFonts w:cs="Arial" w:hint="cs"/>
          <w:rtl/>
        </w:rPr>
        <w:t xml:space="preserve">רוש, </w:t>
      </w:r>
      <w:r w:rsidRPr="009C48BD">
        <w:rPr>
          <w:rFonts w:cs="Arial"/>
          <w:rtl/>
        </w:rPr>
        <w:t>ומש</w:t>
      </w:r>
      <w:r>
        <w:rPr>
          <w:rFonts w:cs="Arial" w:hint="cs"/>
          <w:rtl/>
        </w:rPr>
        <w:t xml:space="preserve">ום </w:t>
      </w:r>
      <w:r w:rsidRPr="009C48BD">
        <w:rPr>
          <w:rFonts w:cs="Arial"/>
          <w:rtl/>
        </w:rPr>
        <w:t>ה</w:t>
      </w:r>
      <w:r>
        <w:rPr>
          <w:rFonts w:cs="Arial" w:hint="cs"/>
          <w:rtl/>
        </w:rPr>
        <w:t>כי</w:t>
      </w:r>
      <w:r w:rsidRPr="009C48BD">
        <w:rPr>
          <w:rFonts w:cs="Arial"/>
          <w:rtl/>
        </w:rPr>
        <w:t xml:space="preserve"> נפטרה ידי פסח</w:t>
      </w:r>
      <w:r>
        <w:rPr>
          <w:rFonts w:cs="Arial" w:hint="cs"/>
          <w:rtl/>
        </w:rPr>
        <w:t>,</w:t>
      </w:r>
      <w:r w:rsidRPr="009C48BD">
        <w:rPr>
          <w:rFonts w:cs="Arial"/>
          <w:rtl/>
        </w:rPr>
        <w:t xml:space="preserve"> שטהורה היתה</w:t>
      </w:r>
      <w:r>
        <w:rPr>
          <w:rFonts w:cs="Arial" w:hint="cs"/>
          <w:rtl/>
        </w:rPr>
        <w:t>,</w:t>
      </w:r>
      <w:r>
        <w:rPr>
          <w:rFonts w:cs="Arial"/>
          <w:rtl/>
        </w:rPr>
        <w:t xml:space="preserve"> ואפי</w:t>
      </w:r>
      <w:r>
        <w:rPr>
          <w:rFonts w:cs="Arial" w:hint="cs"/>
          <w:rtl/>
        </w:rPr>
        <w:t>לו</w:t>
      </w:r>
      <w:r w:rsidRPr="009C48BD">
        <w:rPr>
          <w:rFonts w:cs="Arial"/>
          <w:rtl/>
        </w:rPr>
        <w:t xml:space="preserve"> טהרות שנגעה למפרע באותו היום טהורות</w:t>
      </w:r>
      <w:r>
        <w:rPr>
          <w:rFonts w:cs="Arial" w:hint="cs"/>
          <w:rtl/>
        </w:rPr>
        <w:t>,</w:t>
      </w:r>
      <w:r w:rsidRPr="009C48BD">
        <w:rPr>
          <w:rFonts w:cs="Arial"/>
          <w:rtl/>
        </w:rPr>
        <w:t xml:space="preserve"> ופליג בהא </w:t>
      </w:r>
      <w:proofErr w:type="spellStart"/>
      <w:r w:rsidRPr="009C48BD">
        <w:rPr>
          <w:rFonts w:cs="Arial"/>
          <w:rtl/>
        </w:rPr>
        <w:t>ארבנן</w:t>
      </w:r>
      <w:proofErr w:type="spellEnd"/>
      <w:r>
        <w:rPr>
          <w:rFonts w:cs="Arial" w:hint="cs"/>
          <w:rtl/>
        </w:rPr>
        <w:t>,</w:t>
      </w:r>
      <w:r w:rsidRPr="009C48BD">
        <w:rPr>
          <w:rFonts w:cs="Arial"/>
          <w:rtl/>
        </w:rPr>
        <w:t xml:space="preserve"> דרבנן סברי אם ראתה בו ביום טמא למפרע</w:t>
      </w:r>
      <w:r>
        <w:rPr>
          <w:rFonts w:cs="Arial" w:hint="cs"/>
          <w:rtl/>
        </w:rPr>
        <w:t xml:space="preserve">". </w:t>
      </w:r>
      <w:r w:rsidRPr="00FC4C6D">
        <w:rPr>
          <w:rFonts w:cs="Arial" w:hint="cs"/>
          <w:rtl/>
        </w:rPr>
        <w:t>ובספר</w:t>
      </w:r>
      <w:r>
        <w:rPr>
          <w:rFonts w:cs="Arial" w:hint="cs"/>
          <w:rtl/>
        </w:rPr>
        <w:t xml:space="preserve"> </w:t>
      </w:r>
      <w:r w:rsidRPr="009E7524">
        <w:rPr>
          <w:rFonts w:cs="Arial" w:hint="cs"/>
          <w:highlight w:val="yellow"/>
          <w:rtl/>
        </w:rPr>
        <w:t>ברכת ראש</w:t>
      </w:r>
      <w:r>
        <w:rPr>
          <w:rFonts w:cs="Arial" w:hint="cs"/>
          <w:rtl/>
        </w:rPr>
        <w:t xml:space="preserve"> כתב בהסבר דברי המפרש: </w:t>
      </w:r>
      <w:r w:rsidRPr="00FC4C6D">
        <w:rPr>
          <w:rFonts w:cs="Arial" w:hint="cs"/>
          <w:rtl/>
        </w:rPr>
        <w:t xml:space="preserve">"ודחי </w:t>
      </w:r>
      <w:proofErr w:type="spellStart"/>
      <w:r w:rsidRPr="00FC4C6D">
        <w:rPr>
          <w:rFonts w:cs="Arial" w:hint="cs"/>
          <w:rtl/>
        </w:rPr>
        <w:t>הש"ס</w:t>
      </w:r>
      <w:proofErr w:type="spellEnd"/>
      <w:r w:rsidR="009E7524">
        <w:rPr>
          <w:rFonts w:cs="Arial" w:hint="cs"/>
          <w:rtl/>
        </w:rPr>
        <w:t>,</w:t>
      </w:r>
      <w:r w:rsidRPr="00FC4C6D">
        <w:rPr>
          <w:rFonts w:cs="Arial" w:hint="cs"/>
          <w:rtl/>
        </w:rPr>
        <w:t xml:space="preserve"> </w:t>
      </w:r>
      <w:proofErr w:type="spellStart"/>
      <w:r w:rsidRPr="00FC4C6D">
        <w:rPr>
          <w:rFonts w:cs="Arial" w:hint="cs"/>
          <w:rtl/>
        </w:rPr>
        <w:t>ודלמא</w:t>
      </w:r>
      <w:proofErr w:type="spellEnd"/>
      <w:r w:rsidRPr="00FC4C6D">
        <w:rPr>
          <w:rFonts w:cs="Arial" w:hint="cs"/>
          <w:rtl/>
        </w:rPr>
        <w:t xml:space="preserve"> סבר מכאן ולהבא מטמא, ואין צריך לטעם </w:t>
      </w:r>
      <w:proofErr w:type="spellStart"/>
      <w:r w:rsidRPr="00FC4C6D">
        <w:rPr>
          <w:rFonts w:cs="Arial" w:hint="cs"/>
          <w:rtl/>
        </w:rPr>
        <w:t>דמקצת</w:t>
      </w:r>
      <w:proofErr w:type="spellEnd"/>
      <w:r w:rsidRPr="00FC4C6D">
        <w:rPr>
          <w:rFonts w:cs="Arial" w:hint="cs"/>
          <w:rtl/>
        </w:rPr>
        <w:t xml:space="preserve"> היום ככולו </w:t>
      </w:r>
      <w:proofErr w:type="spellStart"/>
      <w:r w:rsidRPr="00FC4C6D">
        <w:rPr>
          <w:rFonts w:cs="Arial" w:hint="cs"/>
          <w:rtl/>
        </w:rPr>
        <w:t>ליחשב</w:t>
      </w:r>
      <w:proofErr w:type="spellEnd"/>
      <w:r w:rsidRPr="00FC4C6D">
        <w:rPr>
          <w:rFonts w:cs="Arial" w:hint="cs"/>
          <w:rtl/>
        </w:rPr>
        <w:t xml:space="preserve">, </w:t>
      </w:r>
      <w:proofErr w:type="spellStart"/>
      <w:r w:rsidRPr="00FC4C6D">
        <w:rPr>
          <w:rFonts w:cs="Arial" w:hint="cs"/>
          <w:rtl/>
        </w:rPr>
        <w:t>דכן</w:t>
      </w:r>
      <w:proofErr w:type="spellEnd"/>
      <w:r w:rsidRPr="00FC4C6D">
        <w:rPr>
          <w:rFonts w:cs="Arial" w:hint="cs"/>
          <w:rtl/>
        </w:rPr>
        <w:t xml:space="preserve"> הוא הדין </w:t>
      </w:r>
      <w:proofErr w:type="spellStart"/>
      <w:r w:rsidRPr="00FC4C6D">
        <w:rPr>
          <w:rFonts w:cs="Arial" w:hint="cs"/>
          <w:rtl/>
        </w:rPr>
        <w:t>דכשטבלה</w:t>
      </w:r>
      <w:proofErr w:type="spellEnd"/>
      <w:r w:rsidRPr="00FC4C6D">
        <w:rPr>
          <w:rFonts w:cs="Arial" w:hint="cs"/>
          <w:rtl/>
        </w:rPr>
        <w:t xml:space="preserve"> לערב או למחר נטהר מטומאתו, והיא בחזקת טהרה עד שתראה, וכשתראה שלשה ימים </w:t>
      </w:r>
      <w:proofErr w:type="spellStart"/>
      <w:r w:rsidRPr="00FC4C6D">
        <w:rPr>
          <w:rFonts w:cs="Arial" w:hint="cs"/>
          <w:rtl/>
        </w:rPr>
        <w:t>הויא</w:t>
      </w:r>
      <w:proofErr w:type="spellEnd"/>
      <w:r w:rsidRPr="00FC4C6D">
        <w:rPr>
          <w:rFonts w:cs="Arial" w:hint="cs"/>
          <w:rtl/>
        </w:rPr>
        <w:t xml:space="preserve"> לה זבה" </w:t>
      </w:r>
      <w:proofErr w:type="spellStart"/>
      <w:r>
        <w:rPr>
          <w:rFonts w:cs="Arial" w:hint="cs"/>
          <w:rtl/>
        </w:rPr>
        <w:t>כו</w:t>
      </w:r>
      <w:proofErr w:type="spellEnd"/>
      <w:r>
        <w:rPr>
          <w:rFonts w:cs="Arial" w:hint="cs"/>
          <w:rtl/>
        </w:rPr>
        <w:t>' ע"ש.</w:t>
      </w:r>
      <w:r w:rsidRPr="009C48BD">
        <w:rPr>
          <w:rFonts w:cs="Arial"/>
          <w:rtl/>
        </w:rPr>
        <w:t xml:space="preserve"> </w:t>
      </w:r>
      <w:r>
        <w:rPr>
          <w:rFonts w:hint="cs"/>
          <w:rtl/>
        </w:rPr>
        <w:t xml:space="preserve">ועיין </w:t>
      </w:r>
      <w:r w:rsidRPr="009E7524">
        <w:rPr>
          <w:rFonts w:hint="cs"/>
          <w:highlight w:val="yellow"/>
          <w:rtl/>
        </w:rPr>
        <w:t>אבן ישראל</w:t>
      </w:r>
      <w:r>
        <w:rPr>
          <w:rFonts w:hint="cs"/>
          <w:rtl/>
        </w:rPr>
        <w:t xml:space="preserve"> (איסורי ביאה ז, י) מה שכתב ליישב את שיטת המפרש, וכפי </w:t>
      </w:r>
      <w:proofErr w:type="spellStart"/>
      <w:r>
        <w:rPr>
          <w:rFonts w:hint="cs"/>
          <w:rtl/>
        </w:rPr>
        <w:t>הגירסא</w:t>
      </w:r>
      <w:proofErr w:type="spellEnd"/>
      <w:r>
        <w:rPr>
          <w:rFonts w:hint="cs"/>
          <w:rtl/>
        </w:rPr>
        <w:t xml:space="preserve"> שלפנינו </w:t>
      </w:r>
      <w:proofErr w:type="spellStart"/>
      <w:r>
        <w:rPr>
          <w:rFonts w:hint="cs"/>
          <w:rtl/>
        </w:rPr>
        <w:t>בגמ</w:t>
      </w:r>
      <w:proofErr w:type="spellEnd"/>
      <w:r>
        <w:rPr>
          <w:rFonts w:hint="cs"/>
          <w:rtl/>
        </w:rPr>
        <w:t xml:space="preserve">'. ועיין גם בספר </w:t>
      </w:r>
      <w:r w:rsidRPr="009E7524">
        <w:rPr>
          <w:rFonts w:hint="cs"/>
          <w:highlight w:val="yellow"/>
          <w:rtl/>
        </w:rPr>
        <w:t>יד בנימין.</w:t>
      </w:r>
    </w:p>
  </w:footnote>
  <w:footnote w:id="5">
    <w:p w:rsidR="00765C44" w:rsidRDefault="00765C44">
      <w:pPr>
        <w:pStyle w:val="a3"/>
      </w:pPr>
      <w:r>
        <w:rPr>
          <w:rStyle w:val="a5"/>
        </w:rPr>
        <w:footnoteRef/>
      </w:r>
      <w:r>
        <w:rPr>
          <w:rtl/>
        </w:rPr>
        <w:t xml:space="preserve"> </w:t>
      </w:r>
      <w:r>
        <w:rPr>
          <w:rFonts w:hint="cs"/>
          <w:rtl/>
        </w:rPr>
        <w:t xml:space="preserve">אמנם </w:t>
      </w:r>
      <w:proofErr w:type="spellStart"/>
      <w:r>
        <w:rPr>
          <w:rFonts w:hint="cs"/>
          <w:rtl/>
        </w:rPr>
        <w:t>בתוס</w:t>
      </w:r>
      <w:proofErr w:type="spellEnd"/>
      <w:r>
        <w:rPr>
          <w:rFonts w:hint="cs"/>
          <w:rtl/>
        </w:rPr>
        <w:t xml:space="preserve">' רי"ד (שגרס </w:t>
      </w:r>
      <w:proofErr w:type="spellStart"/>
      <w:r>
        <w:rPr>
          <w:rFonts w:hint="cs"/>
          <w:rtl/>
        </w:rPr>
        <w:t>כגירסא</w:t>
      </w:r>
      <w:proofErr w:type="spellEnd"/>
      <w:r>
        <w:rPr>
          <w:rFonts w:hint="cs"/>
          <w:rtl/>
        </w:rPr>
        <w:t xml:space="preserve"> שלפנינו) כתב: "</w:t>
      </w:r>
      <w:r w:rsidRPr="009C48BD">
        <w:rPr>
          <w:rFonts w:cs="Arial"/>
          <w:rtl/>
        </w:rPr>
        <w:t>מ</w:t>
      </w:r>
      <w:r>
        <w:rPr>
          <w:rFonts w:cs="Arial" w:hint="cs"/>
          <w:rtl/>
        </w:rPr>
        <w:t xml:space="preserve">אי </w:t>
      </w:r>
      <w:r w:rsidRPr="009C48BD">
        <w:rPr>
          <w:rFonts w:cs="Arial"/>
          <w:rtl/>
        </w:rPr>
        <w:t>ט</w:t>
      </w:r>
      <w:r>
        <w:rPr>
          <w:rFonts w:cs="Arial" w:hint="cs"/>
          <w:rtl/>
        </w:rPr>
        <w:t>עמא</w:t>
      </w:r>
      <w:r w:rsidRPr="009C48BD">
        <w:rPr>
          <w:rFonts w:cs="Arial"/>
          <w:rtl/>
        </w:rPr>
        <w:t xml:space="preserve"> דר</w:t>
      </w:r>
      <w:r>
        <w:rPr>
          <w:rFonts w:cs="Arial" w:hint="cs"/>
          <w:rtl/>
        </w:rPr>
        <w:t>בי</w:t>
      </w:r>
      <w:r w:rsidRPr="009C48BD">
        <w:rPr>
          <w:rFonts w:cs="Arial"/>
          <w:rtl/>
        </w:rPr>
        <w:t xml:space="preserve"> יוסי לאו משום </w:t>
      </w:r>
      <w:proofErr w:type="spellStart"/>
      <w:r w:rsidRPr="009C48BD">
        <w:rPr>
          <w:rFonts w:cs="Arial"/>
          <w:rtl/>
        </w:rPr>
        <w:t>דקסבר</w:t>
      </w:r>
      <w:proofErr w:type="spellEnd"/>
      <w:r w:rsidRPr="009C48BD">
        <w:rPr>
          <w:rFonts w:cs="Arial"/>
          <w:rtl/>
        </w:rPr>
        <w:t xml:space="preserve"> מקצת היום ככולו</w:t>
      </w:r>
      <w:r>
        <w:rPr>
          <w:rFonts w:cs="Arial" w:hint="cs"/>
          <w:rtl/>
        </w:rPr>
        <w:t xml:space="preserve"> - </w:t>
      </w:r>
      <w:r w:rsidRPr="009C48BD">
        <w:rPr>
          <w:rFonts w:cs="Arial"/>
          <w:rtl/>
        </w:rPr>
        <w:t xml:space="preserve"> פיר</w:t>
      </w:r>
      <w:r>
        <w:rPr>
          <w:rFonts w:cs="Arial" w:hint="cs"/>
          <w:rtl/>
        </w:rPr>
        <w:t>ו</w:t>
      </w:r>
      <w:r w:rsidRPr="009C48BD">
        <w:rPr>
          <w:rFonts w:cs="Arial"/>
          <w:rtl/>
        </w:rPr>
        <w:t>ש</w:t>
      </w:r>
      <w:r>
        <w:rPr>
          <w:rFonts w:cs="Arial" w:hint="cs"/>
          <w:rtl/>
        </w:rPr>
        <w:t>,</w:t>
      </w:r>
      <w:r w:rsidRPr="009C48BD">
        <w:rPr>
          <w:rFonts w:cs="Arial"/>
          <w:rtl/>
        </w:rPr>
        <w:t xml:space="preserve"> אף על גב </w:t>
      </w:r>
      <w:proofErr w:type="spellStart"/>
      <w:r w:rsidRPr="009C48BD">
        <w:rPr>
          <w:rFonts w:cs="Arial"/>
          <w:rtl/>
        </w:rPr>
        <w:t>דאם</w:t>
      </w:r>
      <w:proofErr w:type="spellEnd"/>
      <w:r w:rsidRPr="009C48BD">
        <w:rPr>
          <w:rFonts w:cs="Arial"/>
          <w:rtl/>
        </w:rPr>
        <w:t xml:space="preserve"> תראה בו ביום תהי</w:t>
      </w:r>
      <w:r>
        <w:rPr>
          <w:rFonts w:cs="Arial" w:hint="cs"/>
          <w:rtl/>
        </w:rPr>
        <w:t>ה</w:t>
      </w:r>
      <w:r w:rsidRPr="009C48BD">
        <w:rPr>
          <w:rFonts w:cs="Arial"/>
          <w:rtl/>
        </w:rPr>
        <w:t xml:space="preserve"> טומאה למפרע</w:t>
      </w:r>
      <w:r>
        <w:rPr>
          <w:rFonts w:cs="Arial" w:hint="cs"/>
          <w:rtl/>
        </w:rPr>
        <w:t>,</w:t>
      </w:r>
      <w:r w:rsidRPr="009C48BD">
        <w:rPr>
          <w:rFonts w:cs="Arial"/>
          <w:rtl/>
        </w:rPr>
        <w:t xml:space="preserve"> </w:t>
      </w:r>
      <w:proofErr w:type="spellStart"/>
      <w:r w:rsidRPr="009C48BD">
        <w:rPr>
          <w:rFonts w:cs="Arial"/>
          <w:rtl/>
        </w:rPr>
        <w:t>דמצטרפות</w:t>
      </w:r>
      <w:proofErr w:type="spellEnd"/>
      <w:r w:rsidRPr="009C48BD">
        <w:rPr>
          <w:rFonts w:cs="Arial"/>
          <w:rtl/>
        </w:rPr>
        <w:t xml:space="preserve"> </w:t>
      </w:r>
      <w:r w:rsidRPr="00FC4C6D">
        <w:rPr>
          <w:rFonts w:cs="Arial"/>
          <w:rtl/>
        </w:rPr>
        <w:t>הראי</w:t>
      </w:r>
      <w:r w:rsidRPr="00FC4C6D">
        <w:rPr>
          <w:rFonts w:cs="Arial" w:hint="cs"/>
          <w:rtl/>
        </w:rPr>
        <w:t>ות,</w:t>
      </w:r>
      <w:r w:rsidRPr="009C48BD">
        <w:rPr>
          <w:rFonts w:cs="Arial"/>
          <w:rtl/>
        </w:rPr>
        <w:t xml:space="preserve"> אפ</w:t>
      </w:r>
      <w:r>
        <w:rPr>
          <w:rFonts w:cs="Arial" w:hint="cs"/>
          <w:rtl/>
        </w:rPr>
        <w:t xml:space="preserve">ילו </w:t>
      </w:r>
      <w:r w:rsidRPr="009C48BD">
        <w:rPr>
          <w:rFonts w:cs="Arial"/>
          <w:rtl/>
        </w:rPr>
        <w:t>ה</w:t>
      </w:r>
      <w:r>
        <w:rPr>
          <w:rFonts w:cs="Arial" w:hint="cs"/>
          <w:rtl/>
        </w:rPr>
        <w:t>כי,</w:t>
      </w:r>
      <w:r w:rsidRPr="009C48BD">
        <w:rPr>
          <w:rFonts w:cs="Arial"/>
          <w:rtl/>
        </w:rPr>
        <w:t xml:space="preserve"> כיון </w:t>
      </w:r>
      <w:proofErr w:type="spellStart"/>
      <w:r w:rsidRPr="009C48BD">
        <w:rPr>
          <w:rFonts w:cs="Arial"/>
          <w:rtl/>
        </w:rPr>
        <w:t>דהתחילה</w:t>
      </w:r>
      <w:proofErr w:type="spellEnd"/>
      <w:r w:rsidRPr="009C48BD">
        <w:rPr>
          <w:rFonts w:cs="Arial"/>
          <w:rtl/>
        </w:rPr>
        <w:t xml:space="preserve"> לספור מקצת יום שני בטהרה כאלו </w:t>
      </w:r>
      <w:r w:rsidRPr="002D6F93">
        <w:rPr>
          <w:rFonts w:cs="Arial" w:hint="cs"/>
          <w:rtl/>
        </w:rPr>
        <w:t>ג</w:t>
      </w:r>
      <w:r w:rsidRPr="002D6F93">
        <w:rPr>
          <w:rFonts w:cs="Arial"/>
          <w:rtl/>
        </w:rPr>
        <w:t>מרתי</w:t>
      </w:r>
      <w:r w:rsidRPr="009C48BD">
        <w:rPr>
          <w:rFonts w:cs="Arial"/>
          <w:rtl/>
        </w:rPr>
        <w:t xml:space="preserve"> דמי</w:t>
      </w:r>
      <w:r>
        <w:rPr>
          <w:rFonts w:cs="Arial" w:hint="cs"/>
          <w:rtl/>
        </w:rPr>
        <w:t>,</w:t>
      </w:r>
      <w:r w:rsidRPr="009C48BD">
        <w:rPr>
          <w:rFonts w:cs="Arial"/>
          <w:rtl/>
        </w:rPr>
        <w:t xml:space="preserve"> ואותו היום עולה מקצתו לשיעור </w:t>
      </w:r>
      <w:proofErr w:type="spellStart"/>
      <w:r w:rsidRPr="009C48BD">
        <w:rPr>
          <w:rFonts w:cs="Arial"/>
          <w:rtl/>
        </w:rPr>
        <w:t>דאתמול</w:t>
      </w:r>
      <w:proofErr w:type="spellEnd"/>
      <w:r>
        <w:rPr>
          <w:rFonts w:cs="Arial" w:hint="cs"/>
          <w:rtl/>
        </w:rPr>
        <w:t>,</w:t>
      </w:r>
      <w:r w:rsidRPr="009C48BD">
        <w:rPr>
          <w:rFonts w:cs="Arial"/>
          <w:rtl/>
        </w:rPr>
        <w:t xml:space="preserve"> ואף על גב </w:t>
      </w:r>
      <w:proofErr w:type="spellStart"/>
      <w:r w:rsidRPr="009C48BD">
        <w:rPr>
          <w:rFonts w:cs="Arial"/>
          <w:rtl/>
        </w:rPr>
        <w:t>דאיגלאי</w:t>
      </w:r>
      <w:proofErr w:type="spellEnd"/>
      <w:r w:rsidRPr="009C48BD">
        <w:rPr>
          <w:rFonts w:cs="Arial"/>
          <w:rtl/>
        </w:rPr>
        <w:t xml:space="preserve"> מילתא דהו</w:t>
      </w:r>
      <w:r>
        <w:rPr>
          <w:rFonts w:cs="Arial" w:hint="cs"/>
          <w:rtl/>
        </w:rPr>
        <w:t>ה</w:t>
      </w:r>
      <w:r w:rsidRPr="009C48BD">
        <w:rPr>
          <w:rFonts w:cs="Arial"/>
          <w:rtl/>
        </w:rPr>
        <w:t xml:space="preserve"> טמא</w:t>
      </w:r>
      <w:r>
        <w:rPr>
          <w:rFonts w:cs="Arial" w:hint="cs"/>
          <w:rtl/>
        </w:rPr>
        <w:t>ה</w:t>
      </w:r>
      <w:r w:rsidRPr="009C48BD">
        <w:rPr>
          <w:rFonts w:cs="Arial"/>
          <w:rtl/>
        </w:rPr>
        <w:t xml:space="preserve"> </w:t>
      </w:r>
      <w:proofErr w:type="spellStart"/>
      <w:r w:rsidRPr="009C48BD">
        <w:rPr>
          <w:rFonts w:cs="Arial"/>
          <w:rtl/>
        </w:rPr>
        <w:t>כדבעי</w:t>
      </w:r>
      <w:r>
        <w:rPr>
          <w:rFonts w:cs="Arial" w:hint="cs"/>
          <w:rtl/>
        </w:rPr>
        <w:t>נן</w:t>
      </w:r>
      <w:proofErr w:type="spellEnd"/>
      <w:r w:rsidRPr="009C48BD">
        <w:rPr>
          <w:rFonts w:cs="Arial"/>
          <w:rtl/>
        </w:rPr>
        <w:t xml:space="preserve"> </w:t>
      </w:r>
      <w:proofErr w:type="spellStart"/>
      <w:r w:rsidRPr="009C48BD">
        <w:rPr>
          <w:rFonts w:cs="Arial"/>
          <w:rtl/>
        </w:rPr>
        <w:t>למימר</w:t>
      </w:r>
      <w:proofErr w:type="spellEnd"/>
      <w:r w:rsidRPr="009C48BD">
        <w:rPr>
          <w:rFonts w:cs="Arial"/>
          <w:rtl/>
        </w:rPr>
        <w:t xml:space="preserve"> לקמן </w:t>
      </w:r>
      <w:proofErr w:type="spellStart"/>
      <w:r w:rsidRPr="009C48BD">
        <w:rPr>
          <w:rFonts w:cs="Arial"/>
          <w:b/>
          <w:bCs/>
          <w:rtl/>
        </w:rPr>
        <w:t>דטומאה</w:t>
      </w:r>
      <w:proofErr w:type="spellEnd"/>
      <w:r w:rsidRPr="009C48BD">
        <w:rPr>
          <w:rFonts w:cs="Arial"/>
          <w:b/>
          <w:bCs/>
          <w:rtl/>
        </w:rPr>
        <w:t xml:space="preserve"> זיבה בתהום התירו</w:t>
      </w:r>
      <w:r>
        <w:rPr>
          <w:rFonts w:cs="Arial" w:hint="cs"/>
          <w:b/>
          <w:bCs/>
          <w:rtl/>
        </w:rPr>
        <w:t>,</w:t>
      </w:r>
      <w:r w:rsidRPr="009C48BD">
        <w:rPr>
          <w:rFonts w:cs="Arial"/>
          <w:b/>
          <w:bCs/>
          <w:rtl/>
        </w:rPr>
        <w:t xml:space="preserve"> </w:t>
      </w:r>
      <w:r w:rsidRPr="009C48BD">
        <w:rPr>
          <w:rFonts w:cs="Arial"/>
          <w:rtl/>
        </w:rPr>
        <w:t xml:space="preserve">ומקצתו מצטרף לראיות </w:t>
      </w:r>
      <w:proofErr w:type="spellStart"/>
      <w:r w:rsidRPr="009C48BD">
        <w:rPr>
          <w:rFonts w:cs="Arial"/>
          <w:rtl/>
        </w:rPr>
        <w:t>דזבה</w:t>
      </w:r>
      <w:proofErr w:type="spellEnd"/>
      <w:r>
        <w:rPr>
          <w:rFonts w:cs="Arial" w:hint="cs"/>
          <w:rtl/>
        </w:rPr>
        <w:t>".</w:t>
      </w:r>
      <w:r>
        <w:rPr>
          <w:rFonts w:hint="cs"/>
          <w:rtl/>
        </w:rPr>
        <w:t xml:space="preserve"> וכעין זה כתב גם בברכת ראש.</w:t>
      </w:r>
    </w:p>
  </w:footnote>
  <w:footnote w:id="6">
    <w:p w:rsidR="00765C44" w:rsidRDefault="00765C44">
      <w:pPr>
        <w:pStyle w:val="a3"/>
      </w:pPr>
      <w:r>
        <w:rPr>
          <w:rStyle w:val="a5"/>
        </w:rPr>
        <w:footnoteRef/>
      </w:r>
      <w:r>
        <w:rPr>
          <w:rtl/>
        </w:rPr>
        <w:t xml:space="preserve"> </w:t>
      </w:r>
      <w:r>
        <w:rPr>
          <w:rFonts w:hint="cs"/>
          <w:rtl/>
        </w:rPr>
        <w:t xml:space="preserve">וכן גרסו המפרש, </w:t>
      </w:r>
      <w:proofErr w:type="spellStart"/>
      <w:r>
        <w:rPr>
          <w:rFonts w:hint="cs"/>
          <w:rtl/>
        </w:rPr>
        <w:t>תוס</w:t>
      </w:r>
      <w:proofErr w:type="spellEnd"/>
      <w:r>
        <w:rPr>
          <w:rFonts w:hint="cs"/>
          <w:rtl/>
        </w:rPr>
        <w:t xml:space="preserve">' ופירוש </w:t>
      </w:r>
      <w:proofErr w:type="spellStart"/>
      <w:r>
        <w:rPr>
          <w:rFonts w:hint="cs"/>
          <w:rtl/>
        </w:rPr>
        <w:t>הרא"ש</w:t>
      </w:r>
      <w:proofErr w:type="spellEnd"/>
      <w:r>
        <w:rPr>
          <w:rFonts w:hint="cs"/>
          <w:rtl/>
        </w:rPr>
        <w:t xml:space="preserve">. וכן הוא בילקוט שמעוני (נשא רמז </w:t>
      </w:r>
      <w:proofErr w:type="spellStart"/>
      <w:r>
        <w:rPr>
          <w:rFonts w:hint="cs"/>
          <w:rtl/>
        </w:rPr>
        <w:t>תשי</w:t>
      </w:r>
      <w:proofErr w:type="spellEnd"/>
      <w:r>
        <w:rPr>
          <w:rFonts w:hint="cs"/>
          <w:rtl/>
        </w:rPr>
        <w:t>).</w:t>
      </w:r>
    </w:p>
  </w:footnote>
  <w:footnote w:id="7">
    <w:p w:rsidR="00765C44" w:rsidRDefault="00765C44">
      <w:pPr>
        <w:pStyle w:val="a3"/>
      </w:pPr>
      <w:r>
        <w:rPr>
          <w:rStyle w:val="a5"/>
        </w:rPr>
        <w:footnoteRef/>
      </w:r>
      <w:r>
        <w:rPr>
          <w:rtl/>
        </w:rPr>
        <w:t xml:space="preserve"> </w:t>
      </w:r>
      <w:r>
        <w:rPr>
          <w:rFonts w:hint="cs"/>
          <w:rtl/>
        </w:rPr>
        <w:t xml:space="preserve">שכן משפט זה כתוב מיד אחרי המשפט: "נטמא </w:t>
      </w:r>
      <w:r w:rsidRPr="00260D09">
        <w:rPr>
          <w:rFonts w:hint="cs"/>
          <w:b/>
          <w:bCs/>
          <w:rtl/>
        </w:rPr>
        <w:t>בשמיני</w:t>
      </w:r>
      <w:r>
        <w:rPr>
          <w:rFonts w:hint="cs"/>
          <w:rtl/>
        </w:rPr>
        <w:t xml:space="preserve"> וחזר ונטמא </w:t>
      </w:r>
      <w:r w:rsidRPr="00260D09">
        <w:rPr>
          <w:rFonts w:hint="cs"/>
          <w:b/>
          <w:bCs/>
          <w:rtl/>
        </w:rPr>
        <w:t>בשמיני</w:t>
      </w:r>
      <w:r>
        <w:rPr>
          <w:rFonts w:hint="cs"/>
          <w:rtl/>
        </w:rPr>
        <w:t xml:space="preserve">, מביא קרבן על כל אחד ואחד". </w:t>
      </w:r>
      <w:r>
        <w:rPr>
          <w:rFonts w:hint="cs"/>
          <w:rtl/>
        </w:rPr>
        <w:t xml:space="preserve">וכן מבואר </w:t>
      </w:r>
      <w:proofErr w:type="spellStart"/>
      <w:r>
        <w:rPr>
          <w:rFonts w:hint="cs"/>
          <w:rtl/>
        </w:rPr>
        <w:t>בתוס</w:t>
      </w:r>
      <w:proofErr w:type="spellEnd"/>
      <w:r>
        <w:rPr>
          <w:rFonts w:hint="cs"/>
          <w:rtl/>
        </w:rPr>
        <w:t>' (ד"ה מתחיל)</w:t>
      </w:r>
      <w:r w:rsidR="00CA3457">
        <w:rPr>
          <w:rFonts w:hint="cs"/>
          <w:rtl/>
        </w:rPr>
        <w:t>,</w:t>
      </w:r>
      <w:r>
        <w:rPr>
          <w:rFonts w:hint="cs"/>
          <w:rtl/>
        </w:rPr>
        <w:t xml:space="preserve"> שזה </w:t>
      </w:r>
      <w:r w:rsidRPr="00260D09">
        <w:rPr>
          <w:rFonts w:hint="cs"/>
          <w:b/>
          <w:bCs/>
          <w:rtl/>
        </w:rPr>
        <w:t>פשטות</w:t>
      </w:r>
      <w:r>
        <w:rPr>
          <w:rFonts w:hint="cs"/>
          <w:rtl/>
        </w:rPr>
        <w:t xml:space="preserve"> הברייתא </w:t>
      </w:r>
      <w:r w:rsidR="00CA3457">
        <w:rPr>
          <w:rFonts w:hint="cs"/>
          <w:rtl/>
        </w:rPr>
        <w:t>[</w:t>
      </w:r>
      <w:r>
        <w:rPr>
          <w:rFonts w:hint="cs"/>
          <w:rtl/>
        </w:rPr>
        <w:t xml:space="preserve">אלא </w:t>
      </w:r>
      <w:proofErr w:type="spellStart"/>
      <w:r>
        <w:rPr>
          <w:rFonts w:hint="cs"/>
          <w:rtl/>
        </w:rPr>
        <w:t>שמכח</w:t>
      </w:r>
      <w:proofErr w:type="spellEnd"/>
      <w:r>
        <w:rPr>
          <w:rFonts w:hint="cs"/>
          <w:rtl/>
        </w:rPr>
        <w:t xml:space="preserve"> </w:t>
      </w:r>
      <w:proofErr w:type="spellStart"/>
      <w:r>
        <w:rPr>
          <w:rFonts w:hint="cs"/>
          <w:rtl/>
        </w:rPr>
        <w:t>קושייא</w:t>
      </w:r>
      <w:proofErr w:type="spellEnd"/>
      <w:r>
        <w:rPr>
          <w:rFonts w:hint="cs"/>
          <w:rtl/>
        </w:rPr>
        <w:t xml:space="preserve">, לפי </w:t>
      </w:r>
      <w:proofErr w:type="spellStart"/>
      <w:r>
        <w:rPr>
          <w:rFonts w:hint="cs"/>
          <w:rtl/>
        </w:rPr>
        <w:t>גירסתם</w:t>
      </w:r>
      <w:proofErr w:type="spellEnd"/>
      <w:r>
        <w:rPr>
          <w:rFonts w:hint="cs"/>
          <w:rtl/>
        </w:rPr>
        <w:t xml:space="preserve">, פירשו שהכוונה ליום </w:t>
      </w:r>
      <w:r w:rsidRPr="00CD4BDF">
        <w:rPr>
          <w:rFonts w:hint="cs"/>
          <w:b/>
          <w:bCs/>
          <w:rtl/>
        </w:rPr>
        <w:t>השביעי</w:t>
      </w:r>
      <w:r>
        <w:rPr>
          <w:rFonts w:hint="cs"/>
          <w:rtl/>
        </w:rPr>
        <w:t xml:space="preserve">, עיין להלן </w:t>
      </w:r>
      <w:r w:rsidRPr="00F44861">
        <w:rPr>
          <w:rFonts w:hint="cs"/>
          <w:highlight w:val="yellow"/>
          <w:rtl/>
        </w:rPr>
        <w:t>הערה</w:t>
      </w:r>
      <w:r w:rsidR="00CA3457">
        <w:rPr>
          <w:rFonts w:hint="cs"/>
          <w:rtl/>
        </w:rPr>
        <w:t>]</w:t>
      </w:r>
      <w:r>
        <w:rPr>
          <w:rFonts w:hint="cs"/>
          <w:rtl/>
        </w:rPr>
        <w:t xml:space="preserve">. וכתב </w:t>
      </w:r>
      <w:r w:rsidRPr="00CA3457">
        <w:rPr>
          <w:rFonts w:hint="cs"/>
          <w:highlight w:val="yellow"/>
          <w:rtl/>
        </w:rPr>
        <w:t>במרומי שדה</w:t>
      </w:r>
      <w:r>
        <w:rPr>
          <w:rFonts w:hint="cs"/>
          <w:rtl/>
        </w:rPr>
        <w:t xml:space="preserve">, שכן משמע </w:t>
      </w:r>
      <w:r w:rsidR="00CA3457">
        <w:rPr>
          <w:rFonts w:hint="cs"/>
          <w:rtl/>
        </w:rPr>
        <w:t xml:space="preserve">גם </w:t>
      </w:r>
      <w:r>
        <w:rPr>
          <w:rFonts w:hint="cs"/>
          <w:rtl/>
        </w:rPr>
        <w:t>ממה שכתוב בסמוך: "</w:t>
      </w:r>
      <w:proofErr w:type="spellStart"/>
      <w:r w:rsidRPr="00111DB8">
        <w:rPr>
          <w:rFonts w:cs="Arial"/>
          <w:rtl/>
        </w:rPr>
        <w:t>בשלמא</w:t>
      </w:r>
      <w:proofErr w:type="spellEnd"/>
      <w:r w:rsidRPr="00111DB8">
        <w:rPr>
          <w:rFonts w:cs="Arial"/>
          <w:rtl/>
        </w:rPr>
        <w:t xml:space="preserve"> לרבי אליעזר אמר קרא וקדש את ראשו </w:t>
      </w:r>
      <w:r w:rsidRPr="00111DB8">
        <w:rPr>
          <w:rFonts w:cs="Arial"/>
          <w:b/>
          <w:bCs/>
          <w:rtl/>
        </w:rPr>
        <w:t>ביו</w:t>
      </w:r>
      <w:r w:rsidRPr="00111DB8">
        <w:rPr>
          <w:rFonts w:cs="Arial" w:hint="cs"/>
          <w:b/>
          <w:bCs/>
          <w:rtl/>
        </w:rPr>
        <w:t>ם</w:t>
      </w:r>
      <w:r w:rsidRPr="00111DB8">
        <w:rPr>
          <w:rFonts w:cs="Arial"/>
          <w:b/>
          <w:bCs/>
          <w:rtl/>
        </w:rPr>
        <w:t xml:space="preserve"> ההוא</w:t>
      </w:r>
      <w:r>
        <w:rPr>
          <w:rFonts w:cs="Arial" w:hint="cs"/>
          <w:rtl/>
        </w:rPr>
        <w:t>,</w:t>
      </w:r>
      <w:r>
        <w:rPr>
          <w:rFonts w:cs="Arial"/>
          <w:rtl/>
        </w:rPr>
        <w:t xml:space="preserve"> אף על פי שלא הביא קרבנותיו</w:t>
      </w:r>
      <w:r>
        <w:rPr>
          <w:rFonts w:cs="Arial" w:hint="cs"/>
          <w:rtl/>
        </w:rPr>
        <w:t xml:space="preserve">". </w:t>
      </w:r>
      <w:r>
        <w:rPr>
          <w:rFonts w:hint="cs"/>
          <w:rtl/>
        </w:rPr>
        <w:t xml:space="preserve">וכן מבואר ממה שכתוב להלן (נד ע"א): </w:t>
      </w:r>
      <w:r w:rsidRPr="00FB53CF">
        <w:rPr>
          <w:rFonts w:hint="cs"/>
          <w:rtl/>
        </w:rPr>
        <w:t>"</w:t>
      </w:r>
      <w:proofErr w:type="spellStart"/>
      <w:r w:rsidRPr="003A6C16">
        <w:rPr>
          <w:rFonts w:cs="Arial"/>
          <w:rtl/>
        </w:rPr>
        <w:t>איבעיא</w:t>
      </w:r>
      <w:proofErr w:type="spellEnd"/>
      <w:r w:rsidRPr="003A6C16">
        <w:rPr>
          <w:rFonts w:cs="Arial"/>
          <w:rtl/>
        </w:rPr>
        <w:t xml:space="preserve"> להו</w:t>
      </w:r>
      <w:r>
        <w:rPr>
          <w:rFonts w:cs="Arial" w:hint="cs"/>
          <w:rtl/>
        </w:rPr>
        <w:t>,</w:t>
      </w:r>
      <w:r w:rsidRPr="003A6C16">
        <w:rPr>
          <w:rFonts w:cs="Arial"/>
          <w:rtl/>
        </w:rPr>
        <w:t xml:space="preserve"> הא </w:t>
      </w:r>
      <w:proofErr w:type="spellStart"/>
      <w:r w:rsidRPr="003A6C16">
        <w:rPr>
          <w:rFonts w:cs="Arial"/>
          <w:rtl/>
        </w:rPr>
        <w:t>דקתני</w:t>
      </w:r>
      <w:proofErr w:type="spellEnd"/>
      <w:r w:rsidRPr="003A6C16">
        <w:rPr>
          <w:rFonts w:cs="Arial"/>
          <w:rtl/>
        </w:rPr>
        <w:t xml:space="preserve"> עד שיטהר בשביעי </w:t>
      </w:r>
      <w:proofErr w:type="spellStart"/>
      <w:r w:rsidRPr="003A6C16">
        <w:rPr>
          <w:rFonts w:cs="Arial"/>
          <w:rtl/>
        </w:rPr>
        <w:t>קאי</w:t>
      </w:r>
      <w:proofErr w:type="spellEnd"/>
      <w:r>
        <w:rPr>
          <w:rFonts w:cs="Arial" w:hint="cs"/>
          <w:rtl/>
        </w:rPr>
        <w:t>,</w:t>
      </w:r>
      <w:r w:rsidRPr="003A6C16">
        <w:rPr>
          <w:rFonts w:cs="Arial"/>
          <w:rtl/>
        </w:rPr>
        <w:t xml:space="preserve"> </w:t>
      </w:r>
      <w:r w:rsidRPr="003A6C16">
        <w:rPr>
          <w:rFonts w:cs="Arial"/>
          <w:b/>
          <w:bCs/>
          <w:rtl/>
        </w:rPr>
        <w:t xml:space="preserve">עד </w:t>
      </w:r>
      <w:proofErr w:type="spellStart"/>
      <w:r w:rsidRPr="003A6C16">
        <w:rPr>
          <w:rFonts w:cs="Arial"/>
          <w:b/>
          <w:bCs/>
          <w:rtl/>
        </w:rPr>
        <w:t>דעביד</w:t>
      </w:r>
      <w:proofErr w:type="spellEnd"/>
      <w:r w:rsidRPr="003A6C16">
        <w:rPr>
          <w:rFonts w:cs="Arial"/>
          <w:b/>
          <w:bCs/>
          <w:rtl/>
        </w:rPr>
        <w:t xml:space="preserve"> הערב שמש</w:t>
      </w:r>
      <w:r w:rsidRPr="003A6C16">
        <w:rPr>
          <w:rFonts w:cs="Arial"/>
          <w:rtl/>
        </w:rPr>
        <w:t xml:space="preserve"> ומני </w:t>
      </w:r>
      <w:r w:rsidRPr="003A6C16">
        <w:rPr>
          <w:rFonts w:cs="Arial"/>
          <w:b/>
          <w:bCs/>
          <w:rtl/>
        </w:rPr>
        <w:t>ר</w:t>
      </w:r>
      <w:r w:rsidRPr="003A6C16">
        <w:rPr>
          <w:rFonts w:cs="Arial" w:hint="cs"/>
          <w:b/>
          <w:bCs/>
          <w:rtl/>
        </w:rPr>
        <w:t xml:space="preserve">בי </w:t>
      </w:r>
      <w:r w:rsidRPr="003A6C16">
        <w:rPr>
          <w:rFonts w:cs="Arial"/>
          <w:b/>
          <w:bCs/>
          <w:rtl/>
        </w:rPr>
        <w:t>א</w:t>
      </w:r>
      <w:r w:rsidRPr="003A6C16">
        <w:rPr>
          <w:rFonts w:cs="Arial" w:hint="cs"/>
          <w:b/>
          <w:bCs/>
          <w:rtl/>
        </w:rPr>
        <w:t>ליעזר</w:t>
      </w:r>
      <w:r w:rsidRPr="003A6C16">
        <w:rPr>
          <w:rFonts w:cs="Arial"/>
          <w:rtl/>
        </w:rPr>
        <w:t xml:space="preserve"> היא</w:t>
      </w:r>
      <w:r w:rsidRPr="00FB53CF">
        <w:rPr>
          <w:rFonts w:hint="cs"/>
          <w:rtl/>
        </w:rPr>
        <w:t>"</w:t>
      </w:r>
      <w:r>
        <w:rPr>
          <w:rFonts w:hint="cs"/>
          <w:rtl/>
        </w:rPr>
        <w:t xml:space="preserve">, ומבואר מזה שלרבי אליעזר לא מתחיל את נזירות הטהרה ביום השביעי, אלא רק ביום </w:t>
      </w:r>
      <w:r w:rsidRPr="00CA3457">
        <w:rPr>
          <w:rFonts w:hint="cs"/>
          <w:b/>
          <w:bCs/>
          <w:rtl/>
        </w:rPr>
        <w:t>השמיני</w:t>
      </w:r>
      <w:r>
        <w:rPr>
          <w:rFonts w:hint="cs"/>
          <w:rtl/>
        </w:rPr>
        <w:t xml:space="preserve"> (והעיר </w:t>
      </w:r>
      <w:proofErr w:type="spellStart"/>
      <w:r>
        <w:rPr>
          <w:rFonts w:hint="cs"/>
          <w:rtl/>
        </w:rPr>
        <w:t>המרומי</w:t>
      </w:r>
      <w:proofErr w:type="spellEnd"/>
      <w:r>
        <w:rPr>
          <w:rFonts w:hint="cs"/>
          <w:rtl/>
        </w:rPr>
        <w:t xml:space="preserve"> שדה, </w:t>
      </w:r>
      <w:proofErr w:type="spellStart"/>
      <w:r>
        <w:rPr>
          <w:rFonts w:hint="cs"/>
          <w:rtl/>
        </w:rPr>
        <w:t>שמתוס</w:t>
      </w:r>
      <w:proofErr w:type="spellEnd"/>
      <w:r>
        <w:rPr>
          <w:rFonts w:hint="cs"/>
          <w:rtl/>
        </w:rPr>
        <w:t xml:space="preserve">' (שם) מבואר שלא גרסו בגמ' "עד </w:t>
      </w:r>
      <w:proofErr w:type="spellStart"/>
      <w:r>
        <w:rPr>
          <w:rFonts w:hint="cs"/>
          <w:rtl/>
        </w:rPr>
        <w:t>דעביד</w:t>
      </w:r>
      <w:proofErr w:type="spellEnd"/>
      <w:r>
        <w:rPr>
          <w:rFonts w:hint="cs"/>
          <w:rtl/>
        </w:rPr>
        <w:t xml:space="preserve"> הערב שמש", וזה לשון </w:t>
      </w:r>
      <w:proofErr w:type="spellStart"/>
      <w:r>
        <w:rPr>
          <w:rFonts w:hint="cs"/>
          <w:rtl/>
        </w:rPr>
        <w:t>התוס</w:t>
      </w:r>
      <w:proofErr w:type="spellEnd"/>
      <w:r>
        <w:rPr>
          <w:rFonts w:hint="cs"/>
          <w:rtl/>
        </w:rPr>
        <w:t>' (ד"ה אלא): "</w:t>
      </w:r>
      <w:proofErr w:type="spellStart"/>
      <w:r w:rsidRPr="003A6C16">
        <w:rPr>
          <w:rFonts w:cs="Arial"/>
          <w:rtl/>
        </w:rPr>
        <w:t>ואיבעיא</w:t>
      </w:r>
      <w:proofErr w:type="spellEnd"/>
      <w:r w:rsidRPr="003A6C16">
        <w:rPr>
          <w:rFonts w:cs="Arial"/>
          <w:rtl/>
        </w:rPr>
        <w:t xml:space="preserve"> ליה עד שיטהר, </w:t>
      </w:r>
      <w:proofErr w:type="spellStart"/>
      <w:r w:rsidRPr="003A6C16">
        <w:rPr>
          <w:rFonts w:cs="Arial"/>
          <w:rtl/>
        </w:rPr>
        <w:t>דמתני</w:t>
      </w:r>
      <w:proofErr w:type="spellEnd"/>
      <w:r w:rsidRPr="003A6C16">
        <w:rPr>
          <w:rFonts w:cs="Arial"/>
          <w:rtl/>
        </w:rPr>
        <w:t xml:space="preserve">' </w:t>
      </w:r>
      <w:r w:rsidRPr="003A6C16">
        <w:rPr>
          <w:rFonts w:cs="Arial"/>
          <w:b/>
          <w:bCs/>
          <w:rtl/>
        </w:rPr>
        <w:t>בשביעי</w:t>
      </w:r>
      <w:r w:rsidRPr="003A6C16">
        <w:rPr>
          <w:rFonts w:cs="Arial"/>
          <w:rtl/>
        </w:rPr>
        <w:t xml:space="preserve"> </w:t>
      </w:r>
      <w:proofErr w:type="spellStart"/>
      <w:r w:rsidRPr="003A6C16">
        <w:rPr>
          <w:rFonts w:cs="Arial"/>
          <w:rtl/>
        </w:rPr>
        <w:t>קאי</w:t>
      </w:r>
      <w:proofErr w:type="spellEnd"/>
      <w:r>
        <w:rPr>
          <w:rFonts w:cs="Arial" w:hint="cs"/>
          <w:rtl/>
        </w:rPr>
        <w:t>,</w:t>
      </w:r>
      <w:r w:rsidRPr="003A6C16">
        <w:rPr>
          <w:rFonts w:cs="Arial"/>
          <w:rtl/>
        </w:rPr>
        <w:t xml:space="preserve"> </w:t>
      </w:r>
      <w:proofErr w:type="spellStart"/>
      <w:r w:rsidRPr="003A6C16">
        <w:rPr>
          <w:rFonts w:cs="Arial"/>
          <w:b/>
          <w:bCs/>
          <w:rtl/>
        </w:rPr>
        <w:t>דלאחר</w:t>
      </w:r>
      <w:proofErr w:type="spellEnd"/>
      <w:r w:rsidRPr="003A6C16">
        <w:rPr>
          <w:rFonts w:cs="Arial"/>
          <w:b/>
          <w:bCs/>
          <w:rtl/>
        </w:rPr>
        <w:t xml:space="preserve"> שטבל והזה וגלח</w:t>
      </w:r>
      <w:r w:rsidRPr="003A6C16">
        <w:rPr>
          <w:rFonts w:cs="Arial"/>
          <w:rtl/>
        </w:rPr>
        <w:t xml:space="preserve"> </w:t>
      </w:r>
      <w:r w:rsidRPr="003A6C16">
        <w:rPr>
          <w:rFonts w:cs="Arial"/>
          <w:b/>
          <w:bCs/>
          <w:rtl/>
        </w:rPr>
        <w:t>ומתחיל מאותו יום</w:t>
      </w:r>
      <w:r w:rsidRPr="003A6C16">
        <w:rPr>
          <w:rFonts w:cs="Arial"/>
          <w:rtl/>
        </w:rPr>
        <w:t xml:space="preserve"> למנות נזירות טהרה</w:t>
      </w:r>
      <w:r>
        <w:rPr>
          <w:rFonts w:cs="Arial" w:hint="cs"/>
          <w:rtl/>
        </w:rPr>
        <w:t>,</w:t>
      </w:r>
      <w:r w:rsidRPr="003A6C16">
        <w:rPr>
          <w:rFonts w:cs="Arial"/>
          <w:rtl/>
        </w:rPr>
        <w:t xml:space="preserve"> ויביא קרבנותיו בשמיני</w:t>
      </w:r>
      <w:r>
        <w:rPr>
          <w:rFonts w:cs="Arial" w:hint="cs"/>
          <w:rtl/>
        </w:rPr>
        <w:t>,</w:t>
      </w:r>
      <w:r w:rsidRPr="003A6C16">
        <w:rPr>
          <w:rFonts w:cs="Arial"/>
          <w:rtl/>
        </w:rPr>
        <w:t xml:space="preserve"> ומני ר</w:t>
      </w:r>
      <w:r>
        <w:rPr>
          <w:rFonts w:cs="Arial" w:hint="cs"/>
          <w:rtl/>
        </w:rPr>
        <w:t xml:space="preserve">בי </w:t>
      </w:r>
      <w:r w:rsidRPr="003A6C16">
        <w:rPr>
          <w:rFonts w:cs="Arial"/>
          <w:rtl/>
        </w:rPr>
        <w:t>א</w:t>
      </w:r>
      <w:r>
        <w:rPr>
          <w:rFonts w:cs="Arial" w:hint="cs"/>
          <w:rtl/>
        </w:rPr>
        <w:t>ליעזר</w:t>
      </w:r>
      <w:r w:rsidRPr="003A6C16">
        <w:rPr>
          <w:rFonts w:cs="Arial"/>
          <w:rtl/>
        </w:rPr>
        <w:t xml:space="preserve"> היא</w:t>
      </w:r>
      <w:r>
        <w:rPr>
          <w:rFonts w:cs="Arial" w:hint="cs"/>
          <w:rtl/>
        </w:rPr>
        <w:t>,</w:t>
      </w:r>
      <w:r>
        <w:rPr>
          <w:rFonts w:cs="Arial"/>
          <w:rtl/>
        </w:rPr>
        <w:t xml:space="preserve"> </w:t>
      </w:r>
      <w:proofErr w:type="spellStart"/>
      <w:r>
        <w:rPr>
          <w:rFonts w:cs="Arial"/>
          <w:rtl/>
        </w:rPr>
        <w:t>דאמר</w:t>
      </w:r>
      <w:proofErr w:type="spellEnd"/>
      <w:r>
        <w:rPr>
          <w:rFonts w:cs="Arial"/>
          <w:rtl/>
        </w:rPr>
        <w:t xml:space="preserve"> לעיל פרק מי שאמר</w:t>
      </w:r>
      <w:r w:rsidRPr="003A6C16">
        <w:rPr>
          <w:rFonts w:cs="Arial"/>
          <w:rtl/>
        </w:rPr>
        <w:t xml:space="preserve"> מתחיל ומונה מיד</w:t>
      </w:r>
      <w:r>
        <w:rPr>
          <w:rFonts w:cs="Arial" w:hint="cs"/>
          <w:rtl/>
        </w:rPr>
        <w:t>,</w:t>
      </w:r>
      <w:r w:rsidRPr="003A6C16">
        <w:rPr>
          <w:rFonts w:cs="Arial"/>
          <w:rtl/>
        </w:rPr>
        <w:t xml:space="preserve"> פירוש שמתחיל ומונה </w:t>
      </w:r>
      <w:r w:rsidRPr="003A6C16">
        <w:rPr>
          <w:rFonts w:cs="Arial"/>
          <w:b/>
          <w:bCs/>
          <w:rtl/>
        </w:rPr>
        <w:t>משביעי</w:t>
      </w:r>
      <w:r>
        <w:rPr>
          <w:rFonts w:cs="Arial" w:hint="cs"/>
          <w:rtl/>
        </w:rPr>
        <w:t>,</w:t>
      </w:r>
      <w:r w:rsidRPr="003A6C16">
        <w:rPr>
          <w:rFonts w:cs="Arial"/>
          <w:rtl/>
        </w:rPr>
        <w:t xml:space="preserve"> </w:t>
      </w:r>
      <w:proofErr w:type="spellStart"/>
      <w:r w:rsidRPr="003A6C16">
        <w:rPr>
          <w:rFonts w:cs="Arial"/>
          <w:rtl/>
        </w:rPr>
        <w:t>כדפי</w:t>
      </w:r>
      <w:r>
        <w:rPr>
          <w:rFonts w:cs="Arial" w:hint="cs"/>
          <w:rtl/>
        </w:rPr>
        <w:t>רשנו</w:t>
      </w:r>
      <w:proofErr w:type="spellEnd"/>
      <w:r w:rsidRPr="003A6C16">
        <w:rPr>
          <w:rFonts w:cs="Arial"/>
          <w:rtl/>
        </w:rPr>
        <w:t xml:space="preserve"> שם</w:t>
      </w:r>
      <w:r>
        <w:rPr>
          <w:rFonts w:cs="Arial" w:hint="cs"/>
          <w:rtl/>
        </w:rPr>
        <w:t>")</w:t>
      </w:r>
      <w:r>
        <w:rPr>
          <w:rFonts w:hint="cs"/>
          <w:rtl/>
        </w:rPr>
        <w:t>.</w:t>
      </w:r>
    </w:p>
  </w:footnote>
  <w:footnote w:id="8">
    <w:p w:rsidR="00765C44" w:rsidRDefault="00765C44">
      <w:pPr>
        <w:pStyle w:val="a3"/>
      </w:pPr>
      <w:r>
        <w:rPr>
          <w:rStyle w:val="a5"/>
        </w:rPr>
        <w:footnoteRef/>
      </w:r>
      <w:r>
        <w:rPr>
          <w:rtl/>
        </w:rPr>
        <w:t xml:space="preserve"> </w:t>
      </w:r>
      <w:r>
        <w:rPr>
          <w:rFonts w:hint="cs"/>
          <w:rtl/>
        </w:rPr>
        <w:t>זה לשון המשנה: "</w:t>
      </w:r>
      <w:r w:rsidRPr="00B84BE2">
        <w:rPr>
          <w:rFonts w:cs="Arial"/>
          <w:rtl/>
        </w:rPr>
        <w:t>ר</w:t>
      </w:r>
      <w:r>
        <w:rPr>
          <w:rFonts w:cs="Arial" w:hint="cs"/>
          <w:rtl/>
        </w:rPr>
        <w:t xml:space="preserve">בי </w:t>
      </w:r>
      <w:r w:rsidRPr="00B84BE2">
        <w:rPr>
          <w:rFonts w:cs="Arial"/>
          <w:rtl/>
        </w:rPr>
        <w:t>א</w:t>
      </w:r>
      <w:r>
        <w:rPr>
          <w:rFonts w:cs="Arial" w:hint="cs"/>
          <w:rtl/>
        </w:rPr>
        <w:t>ליעזר</w:t>
      </w:r>
      <w:r w:rsidRPr="00B84BE2">
        <w:rPr>
          <w:rFonts w:cs="Arial"/>
          <w:rtl/>
        </w:rPr>
        <w:t xml:space="preserve"> אומר לא בו ביום</w:t>
      </w:r>
      <w:r>
        <w:rPr>
          <w:rFonts w:cs="Arial" w:hint="cs"/>
          <w:rtl/>
        </w:rPr>
        <w:t>,</w:t>
      </w:r>
      <w:r w:rsidRPr="00B84BE2">
        <w:rPr>
          <w:rFonts w:cs="Arial"/>
          <w:rtl/>
        </w:rPr>
        <w:t xml:space="preserve"> שנאמר והימים הראשונים יפלו עד </w:t>
      </w:r>
      <w:proofErr w:type="spellStart"/>
      <w:r w:rsidRPr="00B84BE2">
        <w:rPr>
          <w:rFonts w:cs="Arial"/>
          <w:rtl/>
        </w:rPr>
        <w:t>שיהו</w:t>
      </w:r>
      <w:proofErr w:type="spellEnd"/>
      <w:r w:rsidRPr="00B84BE2">
        <w:rPr>
          <w:rFonts w:cs="Arial"/>
          <w:rtl/>
        </w:rPr>
        <w:t xml:space="preserve"> לו ימים ראשונים</w:t>
      </w:r>
      <w:r>
        <w:rPr>
          <w:rFonts w:cs="Arial" w:hint="cs"/>
          <w:rtl/>
        </w:rPr>
        <w:t>".</w:t>
      </w:r>
      <w:r>
        <w:rPr>
          <w:rFonts w:hint="cs"/>
          <w:rtl/>
        </w:rPr>
        <w:t xml:space="preserve"> </w:t>
      </w:r>
      <w:r>
        <w:rPr>
          <w:rFonts w:hint="cs"/>
          <w:rtl/>
        </w:rPr>
        <w:t xml:space="preserve">וכתבו </w:t>
      </w:r>
      <w:proofErr w:type="spellStart"/>
      <w:r>
        <w:rPr>
          <w:rFonts w:hint="cs"/>
          <w:rtl/>
        </w:rPr>
        <w:t>תוס</w:t>
      </w:r>
      <w:proofErr w:type="spellEnd"/>
      <w:r>
        <w:rPr>
          <w:rFonts w:hint="cs"/>
          <w:rtl/>
        </w:rPr>
        <w:t>' (</w:t>
      </w:r>
      <w:proofErr w:type="spellStart"/>
      <w:r>
        <w:rPr>
          <w:rFonts w:hint="cs"/>
          <w:rtl/>
        </w:rPr>
        <w:t>טז</w:t>
      </w:r>
      <w:proofErr w:type="spellEnd"/>
      <w:r>
        <w:rPr>
          <w:rFonts w:hint="cs"/>
          <w:rtl/>
        </w:rPr>
        <w:t xml:space="preserve"> ע"ב ד"ה רבי אליעזר): "</w:t>
      </w:r>
      <w:r w:rsidRPr="00B84BE2">
        <w:rPr>
          <w:rFonts w:cs="Arial"/>
          <w:rtl/>
        </w:rPr>
        <w:t>ר</w:t>
      </w:r>
      <w:r>
        <w:rPr>
          <w:rFonts w:cs="Arial" w:hint="cs"/>
          <w:rtl/>
        </w:rPr>
        <w:t xml:space="preserve">בי </w:t>
      </w:r>
      <w:r w:rsidRPr="00B84BE2">
        <w:rPr>
          <w:rFonts w:cs="Arial"/>
          <w:rtl/>
        </w:rPr>
        <w:t>א</w:t>
      </w:r>
      <w:r>
        <w:rPr>
          <w:rFonts w:cs="Arial" w:hint="cs"/>
          <w:rtl/>
        </w:rPr>
        <w:t>ליעזר</w:t>
      </w:r>
      <w:r w:rsidRPr="00B84BE2">
        <w:rPr>
          <w:rFonts w:cs="Arial"/>
          <w:rtl/>
        </w:rPr>
        <w:t xml:space="preserve"> אומר לא בו ביום </w:t>
      </w:r>
      <w:r>
        <w:rPr>
          <w:rFonts w:cs="Arial"/>
          <w:rtl/>
        </w:rPr>
        <w:t>–</w:t>
      </w:r>
      <w:r w:rsidRPr="00B84BE2">
        <w:rPr>
          <w:rFonts w:cs="Arial"/>
          <w:rtl/>
        </w:rPr>
        <w:t xml:space="preserve"> כלומר</w:t>
      </w:r>
      <w:r>
        <w:rPr>
          <w:rFonts w:cs="Arial" w:hint="cs"/>
          <w:rtl/>
        </w:rPr>
        <w:t>,</w:t>
      </w:r>
      <w:r w:rsidRPr="00B84BE2">
        <w:rPr>
          <w:rFonts w:cs="Arial"/>
          <w:rtl/>
        </w:rPr>
        <w:t xml:space="preserve"> אם נכנס בו ביום שנטהר אין מביא קרבן טומאה עד יום </w:t>
      </w:r>
      <w:r w:rsidRPr="00CA3457">
        <w:rPr>
          <w:rFonts w:cs="Arial"/>
          <w:b/>
          <w:bCs/>
          <w:rtl/>
        </w:rPr>
        <w:t>שני</w:t>
      </w:r>
      <w:r w:rsidRPr="00B84BE2">
        <w:rPr>
          <w:rFonts w:cs="Arial"/>
          <w:rtl/>
        </w:rPr>
        <w:t xml:space="preserve"> שהתחיל הטהרה</w:t>
      </w:r>
      <w:r>
        <w:rPr>
          <w:rFonts w:cs="Arial" w:hint="cs"/>
          <w:rtl/>
        </w:rPr>
        <w:t>,</w:t>
      </w:r>
      <w:r w:rsidRPr="00B84BE2">
        <w:rPr>
          <w:rFonts w:cs="Arial"/>
          <w:rtl/>
        </w:rPr>
        <w:t xml:space="preserve"> שנאמר והימים הראשונים יפלו</w:t>
      </w:r>
      <w:r>
        <w:rPr>
          <w:rFonts w:cs="Arial" w:hint="cs"/>
          <w:rtl/>
        </w:rPr>
        <w:t>,</w:t>
      </w:r>
      <w:r w:rsidRPr="00B84BE2">
        <w:rPr>
          <w:rFonts w:cs="Arial"/>
          <w:rtl/>
        </w:rPr>
        <w:t xml:space="preserve"> </w:t>
      </w:r>
      <w:proofErr w:type="spellStart"/>
      <w:r w:rsidRPr="00B84BE2">
        <w:rPr>
          <w:rFonts w:cs="Arial"/>
          <w:rtl/>
        </w:rPr>
        <w:t>דבעינן</w:t>
      </w:r>
      <w:proofErr w:type="spellEnd"/>
      <w:r w:rsidRPr="00B84BE2">
        <w:rPr>
          <w:rFonts w:cs="Arial"/>
          <w:rtl/>
        </w:rPr>
        <w:t xml:space="preserve"> בסותר שיסתור </w:t>
      </w:r>
      <w:r>
        <w:rPr>
          <w:rFonts w:cs="Arial" w:hint="cs"/>
          <w:rtl/>
        </w:rPr>
        <w:t>שני י</w:t>
      </w:r>
      <w:r w:rsidRPr="00B84BE2">
        <w:rPr>
          <w:rFonts w:cs="Arial"/>
          <w:rtl/>
        </w:rPr>
        <w:t>מים</w:t>
      </w:r>
      <w:r>
        <w:rPr>
          <w:rFonts w:cs="Arial" w:hint="cs"/>
          <w:rtl/>
        </w:rPr>
        <w:t>,</w:t>
      </w:r>
      <w:r w:rsidRPr="00B84BE2">
        <w:rPr>
          <w:rFonts w:cs="Arial"/>
          <w:rtl/>
        </w:rPr>
        <w:t xml:space="preserve"> דאז מביא קרבן טומאה</w:t>
      </w:r>
      <w:r>
        <w:rPr>
          <w:rFonts w:cs="Arial" w:hint="cs"/>
          <w:rtl/>
        </w:rPr>
        <w:t>.</w:t>
      </w:r>
      <w:r w:rsidRPr="00B84BE2">
        <w:rPr>
          <w:rFonts w:cs="Arial"/>
          <w:rtl/>
        </w:rPr>
        <w:t xml:space="preserve"> וה</w:t>
      </w:r>
      <w:r>
        <w:rPr>
          <w:rFonts w:cs="Arial" w:hint="cs"/>
          <w:rtl/>
        </w:rPr>
        <w:t xml:space="preserve">וא </w:t>
      </w:r>
      <w:r w:rsidRPr="00B84BE2">
        <w:rPr>
          <w:rFonts w:cs="Arial"/>
          <w:rtl/>
        </w:rPr>
        <w:t>ה</w:t>
      </w:r>
      <w:r>
        <w:rPr>
          <w:rFonts w:cs="Arial" w:hint="cs"/>
          <w:rtl/>
        </w:rPr>
        <w:t>דין</w:t>
      </w:r>
      <w:r w:rsidRPr="00B84BE2">
        <w:rPr>
          <w:rFonts w:cs="Arial"/>
          <w:rtl/>
        </w:rPr>
        <w:t xml:space="preserve"> </w:t>
      </w:r>
      <w:proofErr w:type="spellStart"/>
      <w:r w:rsidRPr="00B84BE2">
        <w:rPr>
          <w:rFonts w:cs="Arial"/>
          <w:rtl/>
        </w:rPr>
        <w:t>דמצי</w:t>
      </w:r>
      <w:proofErr w:type="spellEnd"/>
      <w:r w:rsidRPr="00B84BE2">
        <w:rPr>
          <w:rFonts w:cs="Arial"/>
          <w:rtl/>
        </w:rPr>
        <w:t xml:space="preserve"> </w:t>
      </w:r>
      <w:proofErr w:type="spellStart"/>
      <w:r w:rsidRPr="00B84BE2">
        <w:rPr>
          <w:rFonts w:cs="Arial"/>
          <w:rtl/>
        </w:rPr>
        <w:t>למיתני</w:t>
      </w:r>
      <w:proofErr w:type="spellEnd"/>
      <w:r w:rsidRPr="00B84BE2">
        <w:rPr>
          <w:rFonts w:cs="Arial"/>
          <w:rtl/>
        </w:rPr>
        <w:t xml:space="preserve"> </w:t>
      </w:r>
      <w:proofErr w:type="spellStart"/>
      <w:r w:rsidRPr="00B84BE2">
        <w:rPr>
          <w:rFonts w:cs="Arial"/>
          <w:rtl/>
        </w:rPr>
        <w:t>פלוגתייהו</w:t>
      </w:r>
      <w:proofErr w:type="spellEnd"/>
      <w:r w:rsidRPr="00B84BE2">
        <w:rPr>
          <w:rFonts w:cs="Arial"/>
          <w:rtl/>
        </w:rPr>
        <w:t xml:space="preserve"> בנזיר טהור שנטמא ביום ראשון של קבלת נזירותו וביום נטמא בתחילה</w:t>
      </w:r>
      <w:r>
        <w:rPr>
          <w:rFonts w:cs="Arial" w:hint="cs"/>
          <w:rtl/>
        </w:rPr>
        <w:t>,</w:t>
      </w:r>
      <w:r w:rsidRPr="00B84BE2">
        <w:rPr>
          <w:rFonts w:cs="Arial"/>
          <w:rtl/>
        </w:rPr>
        <w:t xml:space="preserve"> </w:t>
      </w:r>
      <w:proofErr w:type="spellStart"/>
      <w:r w:rsidRPr="00B84BE2">
        <w:rPr>
          <w:rFonts w:cs="Arial"/>
          <w:rtl/>
        </w:rPr>
        <w:t>דלרבנן</w:t>
      </w:r>
      <w:proofErr w:type="spellEnd"/>
      <w:r w:rsidRPr="00B84BE2">
        <w:rPr>
          <w:rFonts w:cs="Arial"/>
          <w:rtl/>
        </w:rPr>
        <w:t xml:space="preserve"> מביא קרבן טומאה</w:t>
      </w:r>
      <w:r>
        <w:rPr>
          <w:rFonts w:cs="Arial" w:hint="cs"/>
          <w:rtl/>
        </w:rPr>
        <w:t>,</w:t>
      </w:r>
      <w:r w:rsidRPr="00B84BE2">
        <w:rPr>
          <w:rFonts w:cs="Arial"/>
          <w:rtl/>
        </w:rPr>
        <w:t xml:space="preserve"> ולר</w:t>
      </w:r>
      <w:r>
        <w:rPr>
          <w:rFonts w:cs="Arial" w:hint="cs"/>
          <w:rtl/>
        </w:rPr>
        <w:t xml:space="preserve">בי </w:t>
      </w:r>
      <w:r w:rsidRPr="00B84BE2">
        <w:rPr>
          <w:rFonts w:cs="Arial"/>
          <w:rtl/>
        </w:rPr>
        <w:t>א</w:t>
      </w:r>
      <w:r>
        <w:rPr>
          <w:rFonts w:cs="Arial" w:hint="cs"/>
          <w:rtl/>
        </w:rPr>
        <w:t>ליעזר</w:t>
      </w:r>
      <w:r w:rsidRPr="00B84BE2">
        <w:rPr>
          <w:rFonts w:cs="Arial"/>
          <w:rtl/>
        </w:rPr>
        <w:t xml:space="preserve"> אינו מביא קרבן טומאה</w:t>
      </w:r>
      <w:r>
        <w:rPr>
          <w:rFonts w:cs="Arial" w:hint="cs"/>
          <w:rtl/>
        </w:rPr>
        <w:t>,</w:t>
      </w:r>
      <w:r w:rsidRPr="00B84BE2">
        <w:rPr>
          <w:rFonts w:cs="Arial"/>
          <w:rtl/>
        </w:rPr>
        <w:t xml:space="preserve"> אלא מונה</w:t>
      </w:r>
      <w:r>
        <w:rPr>
          <w:rFonts w:cs="Arial" w:hint="cs"/>
          <w:rtl/>
        </w:rPr>
        <w:t xml:space="preserve"> שבעה</w:t>
      </w:r>
      <w:r w:rsidRPr="00B84BE2">
        <w:rPr>
          <w:rFonts w:cs="Arial"/>
          <w:rtl/>
        </w:rPr>
        <w:t xml:space="preserve"> ימי טומאה ומזה ושונה וטובל ומונה כ"ט יום ליום הראשון שמנה</w:t>
      </w:r>
      <w:r>
        <w:rPr>
          <w:rFonts w:cs="Arial" w:hint="cs"/>
          <w:rtl/>
        </w:rPr>
        <w:t>,</w:t>
      </w:r>
      <w:r w:rsidRPr="00B84BE2">
        <w:rPr>
          <w:rFonts w:cs="Arial"/>
          <w:rtl/>
        </w:rPr>
        <w:t xml:space="preserve"> ומגלח ביום ל' שהוא ל' ואחד לנזירותו</w:t>
      </w:r>
      <w:r>
        <w:rPr>
          <w:rFonts w:cs="Arial" w:hint="cs"/>
          <w:rtl/>
        </w:rPr>
        <w:t>".</w:t>
      </w:r>
    </w:p>
  </w:footnote>
  <w:footnote w:id="9">
    <w:p w:rsidR="00765C44" w:rsidRDefault="00765C44">
      <w:pPr>
        <w:pStyle w:val="a3"/>
        <w:rPr>
          <w:rtl/>
        </w:rPr>
      </w:pPr>
      <w:r>
        <w:rPr>
          <w:rStyle w:val="a5"/>
        </w:rPr>
        <w:footnoteRef/>
      </w:r>
      <w:r>
        <w:rPr>
          <w:rtl/>
        </w:rPr>
        <w:t xml:space="preserve"> </w:t>
      </w:r>
      <w:proofErr w:type="spellStart"/>
      <w:r>
        <w:rPr>
          <w:rFonts w:hint="cs"/>
          <w:rtl/>
        </w:rPr>
        <w:t>ומכח</w:t>
      </w:r>
      <w:proofErr w:type="spellEnd"/>
      <w:r>
        <w:rPr>
          <w:rFonts w:hint="cs"/>
          <w:rtl/>
        </w:rPr>
        <w:t xml:space="preserve"> </w:t>
      </w:r>
      <w:proofErr w:type="spellStart"/>
      <w:r>
        <w:rPr>
          <w:rFonts w:hint="cs"/>
          <w:rtl/>
        </w:rPr>
        <w:t>קושייא</w:t>
      </w:r>
      <w:proofErr w:type="spellEnd"/>
      <w:r>
        <w:rPr>
          <w:rFonts w:hint="cs"/>
          <w:rtl/>
        </w:rPr>
        <w:t xml:space="preserve"> זו כתבו </w:t>
      </w:r>
      <w:proofErr w:type="spellStart"/>
      <w:r>
        <w:rPr>
          <w:rFonts w:hint="cs"/>
          <w:rtl/>
        </w:rPr>
        <w:t>תוס</w:t>
      </w:r>
      <w:proofErr w:type="spellEnd"/>
      <w:r>
        <w:rPr>
          <w:rFonts w:hint="cs"/>
          <w:rtl/>
        </w:rPr>
        <w:t>' (</w:t>
      </w:r>
      <w:proofErr w:type="spellStart"/>
      <w:r>
        <w:rPr>
          <w:rFonts w:hint="cs"/>
          <w:rtl/>
        </w:rPr>
        <w:t>יח</w:t>
      </w:r>
      <w:proofErr w:type="spellEnd"/>
      <w:r>
        <w:rPr>
          <w:rFonts w:hint="cs"/>
          <w:rtl/>
        </w:rPr>
        <w:t xml:space="preserve"> ע"ב שם) שמה שכתוב "מתחיל ומונה מיד" הכוונה ליום </w:t>
      </w:r>
      <w:r w:rsidRPr="00260D09">
        <w:rPr>
          <w:rFonts w:hint="cs"/>
          <w:b/>
          <w:bCs/>
          <w:rtl/>
        </w:rPr>
        <w:t>השביעי</w:t>
      </w:r>
      <w:r>
        <w:rPr>
          <w:rFonts w:hint="cs"/>
          <w:rtl/>
        </w:rPr>
        <w:t>: "</w:t>
      </w:r>
      <w:r w:rsidRPr="00F44861">
        <w:rPr>
          <w:rFonts w:cs="Arial"/>
          <w:rtl/>
        </w:rPr>
        <w:t>מתחיל ומונה מיד דברי ר</w:t>
      </w:r>
      <w:r>
        <w:rPr>
          <w:rFonts w:cs="Arial" w:hint="cs"/>
          <w:rtl/>
        </w:rPr>
        <w:t>בי</w:t>
      </w:r>
      <w:r w:rsidRPr="00F44861">
        <w:rPr>
          <w:rFonts w:cs="Arial"/>
          <w:rtl/>
        </w:rPr>
        <w:t xml:space="preserve"> אליעזר וכו' - לכאורה </w:t>
      </w:r>
      <w:proofErr w:type="spellStart"/>
      <w:r w:rsidRPr="00F44861">
        <w:rPr>
          <w:rFonts w:cs="Arial"/>
          <w:rtl/>
        </w:rPr>
        <w:t>הוה</w:t>
      </w:r>
      <w:proofErr w:type="spellEnd"/>
      <w:r w:rsidRPr="00F44861">
        <w:rPr>
          <w:rFonts w:cs="Arial"/>
          <w:rtl/>
        </w:rPr>
        <w:t xml:space="preserve"> משמע </w:t>
      </w:r>
      <w:proofErr w:type="spellStart"/>
      <w:r w:rsidRPr="00F44861">
        <w:rPr>
          <w:rFonts w:cs="Arial"/>
          <w:rtl/>
        </w:rPr>
        <w:t>דמתחיל</w:t>
      </w:r>
      <w:proofErr w:type="spellEnd"/>
      <w:r w:rsidRPr="00F44861">
        <w:rPr>
          <w:rFonts w:cs="Arial"/>
          <w:rtl/>
        </w:rPr>
        <w:t xml:space="preserve"> מנין נזירות טהרה שלו </w:t>
      </w:r>
      <w:r w:rsidRPr="00260D09">
        <w:rPr>
          <w:rFonts w:cs="Arial"/>
          <w:b/>
          <w:bCs/>
          <w:rtl/>
        </w:rPr>
        <w:t>בשמיני</w:t>
      </w:r>
      <w:r>
        <w:rPr>
          <w:rFonts w:cs="Arial" w:hint="cs"/>
          <w:rtl/>
        </w:rPr>
        <w:t>,</w:t>
      </w:r>
      <w:r w:rsidRPr="00F44861">
        <w:rPr>
          <w:rFonts w:cs="Arial"/>
          <w:rtl/>
        </w:rPr>
        <w:t xml:space="preserve"> </w:t>
      </w:r>
      <w:r w:rsidRPr="00F44861">
        <w:rPr>
          <w:rFonts w:cs="Arial"/>
          <w:b/>
          <w:bCs/>
          <w:rtl/>
        </w:rPr>
        <w:t>אלא אי אפשר לומר כן</w:t>
      </w:r>
      <w:r>
        <w:rPr>
          <w:rFonts w:cs="Arial" w:hint="cs"/>
          <w:rtl/>
        </w:rPr>
        <w:t>,</w:t>
      </w:r>
      <w:r w:rsidRPr="00F44861">
        <w:rPr>
          <w:rFonts w:cs="Arial"/>
          <w:rtl/>
        </w:rPr>
        <w:t xml:space="preserve"> דאי לא חייל עליה נזירות טהרה שלו אלא בשמיני</w:t>
      </w:r>
      <w:r>
        <w:rPr>
          <w:rFonts w:cs="Arial" w:hint="cs"/>
          <w:rtl/>
        </w:rPr>
        <w:t>,</w:t>
      </w:r>
      <w:r w:rsidRPr="00F44861">
        <w:rPr>
          <w:rFonts w:cs="Arial"/>
          <w:rtl/>
        </w:rPr>
        <w:t xml:space="preserve"> א</w:t>
      </w:r>
      <w:r>
        <w:rPr>
          <w:rFonts w:cs="Arial" w:hint="cs"/>
          <w:rtl/>
        </w:rPr>
        <w:t xml:space="preserve">ם </w:t>
      </w:r>
      <w:r w:rsidRPr="00F44861">
        <w:rPr>
          <w:rFonts w:cs="Arial"/>
          <w:rtl/>
        </w:rPr>
        <w:t>כ</w:t>
      </w:r>
      <w:r>
        <w:rPr>
          <w:rFonts w:cs="Arial" w:hint="cs"/>
          <w:rtl/>
        </w:rPr>
        <w:t>ן,</w:t>
      </w:r>
      <w:r w:rsidRPr="00F44861">
        <w:rPr>
          <w:rFonts w:cs="Arial"/>
          <w:rtl/>
        </w:rPr>
        <w:t xml:space="preserve"> כי נטמא בשמיני לא סותר אלא יום אחד</w:t>
      </w:r>
      <w:r>
        <w:rPr>
          <w:rFonts w:cs="Arial" w:hint="cs"/>
          <w:rtl/>
        </w:rPr>
        <w:t>,</w:t>
      </w:r>
      <w:r w:rsidRPr="00F44861">
        <w:rPr>
          <w:rFonts w:cs="Arial"/>
          <w:rtl/>
        </w:rPr>
        <w:t xml:space="preserve"> ולא </w:t>
      </w:r>
      <w:proofErr w:type="spellStart"/>
      <w:r w:rsidRPr="00F44861">
        <w:rPr>
          <w:rFonts w:cs="Arial"/>
          <w:rtl/>
        </w:rPr>
        <w:t>הוה</w:t>
      </w:r>
      <w:proofErr w:type="spellEnd"/>
      <w:r w:rsidRPr="00F44861">
        <w:rPr>
          <w:rFonts w:cs="Arial"/>
          <w:rtl/>
        </w:rPr>
        <w:t xml:space="preserve"> מתחייב קרבן טומאה </w:t>
      </w:r>
      <w:r w:rsidRPr="00CA3457">
        <w:rPr>
          <w:rFonts w:cs="Arial"/>
          <w:b/>
          <w:bCs/>
          <w:rtl/>
        </w:rPr>
        <w:t>לרבי אליעזר</w:t>
      </w:r>
      <w:r>
        <w:rPr>
          <w:rFonts w:cs="Arial" w:hint="cs"/>
          <w:rtl/>
        </w:rPr>
        <w:t>,</w:t>
      </w:r>
      <w:r w:rsidRPr="00F44861">
        <w:rPr>
          <w:rFonts w:cs="Arial"/>
          <w:rtl/>
        </w:rPr>
        <w:t xml:space="preserve"> [</w:t>
      </w:r>
      <w:proofErr w:type="spellStart"/>
      <w:r w:rsidRPr="00F44861">
        <w:rPr>
          <w:rFonts w:cs="Arial"/>
          <w:rtl/>
        </w:rPr>
        <w:t>כדתנן</w:t>
      </w:r>
      <w:proofErr w:type="spellEnd"/>
      <w:r w:rsidRPr="00F44861">
        <w:rPr>
          <w:rFonts w:cs="Arial"/>
          <w:rtl/>
        </w:rPr>
        <w:t>] במתני' ר</w:t>
      </w:r>
      <w:r>
        <w:rPr>
          <w:rFonts w:cs="Arial" w:hint="cs"/>
          <w:rtl/>
        </w:rPr>
        <w:t xml:space="preserve">בי </w:t>
      </w:r>
      <w:r w:rsidRPr="00F44861">
        <w:rPr>
          <w:rFonts w:cs="Arial"/>
          <w:rtl/>
        </w:rPr>
        <w:t>א</w:t>
      </w:r>
      <w:r>
        <w:rPr>
          <w:rFonts w:cs="Arial" w:hint="cs"/>
          <w:rtl/>
        </w:rPr>
        <w:t>ליעזר</w:t>
      </w:r>
      <w:r w:rsidRPr="00F44861">
        <w:rPr>
          <w:rFonts w:cs="Arial"/>
          <w:rtl/>
        </w:rPr>
        <w:t xml:space="preserve"> אומר לא [בו] ביום אלא מתחיל ומונה מיד </w:t>
      </w:r>
      <w:r w:rsidRPr="00260D09">
        <w:rPr>
          <w:rFonts w:cs="Arial"/>
          <w:b/>
          <w:bCs/>
          <w:rtl/>
        </w:rPr>
        <w:t>בשביעי</w:t>
      </w:r>
      <w:r>
        <w:rPr>
          <w:rFonts w:cs="Arial" w:hint="cs"/>
          <w:rtl/>
        </w:rPr>
        <w:t>,</w:t>
      </w:r>
      <w:r w:rsidRPr="00F44861">
        <w:rPr>
          <w:rFonts w:cs="Arial"/>
          <w:rtl/>
        </w:rPr>
        <w:t xml:space="preserve"> דאז חייל עליה נזירות טהרה </w:t>
      </w:r>
      <w:proofErr w:type="spellStart"/>
      <w:r w:rsidRPr="00F44861">
        <w:rPr>
          <w:rFonts w:cs="Arial"/>
          <w:rtl/>
        </w:rPr>
        <w:t>מכי</w:t>
      </w:r>
      <w:proofErr w:type="spellEnd"/>
      <w:r w:rsidRPr="00F44861">
        <w:rPr>
          <w:rFonts w:cs="Arial"/>
          <w:rtl/>
        </w:rPr>
        <w:t xml:space="preserve"> הזה וטבל</w:t>
      </w:r>
      <w:r>
        <w:rPr>
          <w:rFonts w:cs="Arial" w:hint="cs"/>
          <w:rtl/>
        </w:rPr>
        <w:t>,</w:t>
      </w:r>
      <w:r w:rsidRPr="00F44861">
        <w:rPr>
          <w:rFonts w:cs="Arial"/>
          <w:rtl/>
        </w:rPr>
        <w:t xml:space="preserve"> וכי נטמא בשמיני סותר </w:t>
      </w:r>
      <w:r>
        <w:rPr>
          <w:rFonts w:cs="Arial" w:hint="cs"/>
          <w:rtl/>
        </w:rPr>
        <w:t>שני</w:t>
      </w:r>
      <w:r w:rsidRPr="00F44861">
        <w:rPr>
          <w:rFonts w:cs="Arial"/>
          <w:rtl/>
        </w:rPr>
        <w:t xml:space="preserve"> ימים ומתחייב שפיר בקרבן ובטומאה לרבי אליעזר</w:t>
      </w:r>
      <w:r>
        <w:rPr>
          <w:rFonts w:cs="Arial" w:hint="cs"/>
          <w:rtl/>
        </w:rPr>
        <w:t>".</w:t>
      </w:r>
    </w:p>
    <w:p w:rsidR="00765C44" w:rsidRDefault="00765C44">
      <w:pPr>
        <w:pStyle w:val="a3"/>
        <w:rPr>
          <w:rtl/>
        </w:rPr>
      </w:pPr>
      <w:r>
        <w:rPr>
          <w:rFonts w:hint="cs"/>
          <w:rtl/>
        </w:rPr>
        <w:t xml:space="preserve">אמנם המפרש גרס </w:t>
      </w:r>
      <w:proofErr w:type="spellStart"/>
      <w:r>
        <w:rPr>
          <w:rFonts w:hint="cs"/>
          <w:rtl/>
        </w:rPr>
        <w:t>כגירסא</w:t>
      </w:r>
      <w:proofErr w:type="spellEnd"/>
      <w:r>
        <w:rPr>
          <w:rFonts w:hint="cs"/>
          <w:rtl/>
        </w:rPr>
        <w:t xml:space="preserve"> שלפנינו "דברי רבי </w:t>
      </w:r>
      <w:r w:rsidRPr="00886F01">
        <w:rPr>
          <w:rFonts w:hint="cs"/>
          <w:b/>
          <w:bCs/>
          <w:rtl/>
        </w:rPr>
        <w:t>אליעזר</w:t>
      </w:r>
      <w:r>
        <w:rPr>
          <w:rFonts w:hint="cs"/>
          <w:rtl/>
        </w:rPr>
        <w:t>", ואעפ"כ כתב: "</w:t>
      </w:r>
      <w:r w:rsidRPr="00886F01">
        <w:rPr>
          <w:rFonts w:cs="Arial"/>
          <w:rtl/>
        </w:rPr>
        <w:t xml:space="preserve">מתחיל ומונה - לנזירות טהרה מיד כיון שהגיע </w:t>
      </w:r>
      <w:r w:rsidRPr="00886F01">
        <w:rPr>
          <w:rFonts w:cs="Arial"/>
          <w:b/>
          <w:bCs/>
          <w:rtl/>
        </w:rPr>
        <w:t>שמיני</w:t>
      </w:r>
      <w:r>
        <w:rPr>
          <w:rFonts w:cs="Arial" w:hint="cs"/>
          <w:rtl/>
        </w:rPr>
        <w:t>,</w:t>
      </w:r>
      <w:r w:rsidRPr="00886F01">
        <w:rPr>
          <w:rFonts w:cs="Arial"/>
          <w:rtl/>
        </w:rPr>
        <w:t xml:space="preserve"> ואפילו שלא הביא קרבנותיו דברי ר</w:t>
      </w:r>
      <w:r>
        <w:rPr>
          <w:rFonts w:cs="Arial" w:hint="cs"/>
          <w:rtl/>
        </w:rPr>
        <w:t>בי</w:t>
      </w:r>
      <w:r w:rsidRPr="00886F01">
        <w:rPr>
          <w:rFonts w:cs="Arial"/>
          <w:rtl/>
        </w:rPr>
        <w:t xml:space="preserve"> אליעזר</w:t>
      </w:r>
      <w:r>
        <w:rPr>
          <w:rFonts w:hint="cs"/>
          <w:rtl/>
        </w:rPr>
        <w:t xml:space="preserve">". וכתב </w:t>
      </w:r>
      <w:proofErr w:type="spellStart"/>
      <w:r w:rsidRPr="00CA3457">
        <w:rPr>
          <w:rFonts w:hint="cs"/>
          <w:highlight w:val="yellow"/>
          <w:rtl/>
        </w:rPr>
        <w:t>השפת</w:t>
      </w:r>
      <w:proofErr w:type="spellEnd"/>
      <w:r w:rsidRPr="00CA3457">
        <w:rPr>
          <w:rFonts w:hint="cs"/>
          <w:highlight w:val="yellow"/>
          <w:rtl/>
        </w:rPr>
        <w:t xml:space="preserve"> אמת</w:t>
      </w:r>
      <w:r>
        <w:rPr>
          <w:rFonts w:hint="cs"/>
          <w:rtl/>
        </w:rPr>
        <w:t xml:space="preserve"> לבאר את שיטת המפרש בזה: "</w:t>
      </w:r>
      <w:r w:rsidRPr="00886F01">
        <w:rPr>
          <w:rFonts w:cs="Arial"/>
          <w:rtl/>
        </w:rPr>
        <w:t xml:space="preserve">ולכן נלע"ד, שאין </w:t>
      </w:r>
      <w:proofErr w:type="spellStart"/>
      <w:r w:rsidRPr="00886F01">
        <w:rPr>
          <w:rFonts w:cs="Arial"/>
          <w:rtl/>
        </w:rPr>
        <w:t>קושית</w:t>
      </w:r>
      <w:proofErr w:type="spellEnd"/>
      <w:r w:rsidRPr="00886F01">
        <w:rPr>
          <w:rFonts w:cs="Arial"/>
          <w:rtl/>
        </w:rPr>
        <w:t xml:space="preserve"> </w:t>
      </w:r>
      <w:proofErr w:type="spellStart"/>
      <w:r w:rsidRPr="00886F01">
        <w:rPr>
          <w:rFonts w:cs="Arial"/>
          <w:rtl/>
        </w:rPr>
        <w:t>התוס</w:t>
      </w:r>
      <w:proofErr w:type="spellEnd"/>
      <w:r w:rsidRPr="00886F01">
        <w:rPr>
          <w:rFonts w:cs="Arial"/>
          <w:rtl/>
        </w:rPr>
        <w:t xml:space="preserve">' מוכרחת, </w:t>
      </w:r>
      <w:proofErr w:type="spellStart"/>
      <w:r w:rsidRPr="00886F01">
        <w:rPr>
          <w:rFonts w:cs="Arial"/>
          <w:rtl/>
        </w:rPr>
        <w:t>דנהי</w:t>
      </w:r>
      <w:proofErr w:type="spellEnd"/>
      <w:r w:rsidRPr="00886F01">
        <w:rPr>
          <w:rFonts w:cs="Arial"/>
          <w:rtl/>
        </w:rPr>
        <w:t xml:space="preserve"> </w:t>
      </w:r>
      <w:proofErr w:type="spellStart"/>
      <w:r w:rsidRPr="00886F01">
        <w:rPr>
          <w:rFonts w:cs="Arial"/>
          <w:rtl/>
        </w:rPr>
        <w:t>דס</w:t>
      </w:r>
      <w:r>
        <w:rPr>
          <w:rFonts w:cs="Arial" w:hint="cs"/>
          <w:rtl/>
        </w:rPr>
        <w:t>בירא</w:t>
      </w:r>
      <w:proofErr w:type="spellEnd"/>
      <w:r>
        <w:rPr>
          <w:rFonts w:cs="Arial" w:hint="cs"/>
          <w:rtl/>
        </w:rPr>
        <w:t xml:space="preserve"> </w:t>
      </w:r>
      <w:r w:rsidRPr="00886F01">
        <w:rPr>
          <w:rFonts w:cs="Arial"/>
          <w:rtl/>
        </w:rPr>
        <w:t>ל</w:t>
      </w:r>
      <w:r>
        <w:rPr>
          <w:rFonts w:cs="Arial" w:hint="cs"/>
          <w:rtl/>
        </w:rPr>
        <w:t>יה</w:t>
      </w:r>
      <w:r>
        <w:rPr>
          <w:rFonts w:cs="Arial"/>
          <w:rtl/>
        </w:rPr>
        <w:t xml:space="preserve"> לר</w:t>
      </w:r>
      <w:r>
        <w:rPr>
          <w:rFonts w:cs="Arial" w:hint="cs"/>
          <w:rtl/>
        </w:rPr>
        <w:t xml:space="preserve">בי </w:t>
      </w:r>
      <w:r w:rsidRPr="00886F01">
        <w:rPr>
          <w:rFonts w:cs="Arial"/>
          <w:rtl/>
        </w:rPr>
        <w:t>א</w:t>
      </w:r>
      <w:r>
        <w:rPr>
          <w:rFonts w:cs="Arial" w:hint="cs"/>
          <w:rtl/>
        </w:rPr>
        <w:t>ליעזר</w:t>
      </w:r>
      <w:r w:rsidRPr="00886F01">
        <w:rPr>
          <w:rFonts w:cs="Arial"/>
          <w:rtl/>
        </w:rPr>
        <w:t xml:space="preserve"> </w:t>
      </w:r>
      <w:proofErr w:type="spellStart"/>
      <w:r w:rsidRPr="00886F01">
        <w:rPr>
          <w:rFonts w:cs="Arial"/>
          <w:rtl/>
        </w:rPr>
        <w:t>דנטמא</w:t>
      </w:r>
      <w:proofErr w:type="spellEnd"/>
      <w:r w:rsidRPr="00886F01">
        <w:rPr>
          <w:rFonts w:cs="Arial"/>
          <w:rtl/>
        </w:rPr>
        <w:t xml:space="preserve"> ביום </w:t>
      </w:r>
      <w:r>
        <w:rPr>
          <w:rFonts w:cs="Arial" w:hint="cs"/>
          <w:rtl/>
        </w:rPr>
        <w:t>ראשון</w:t>
      </w:r>
      <w:r w:rsidRPr="00886F01">
        <w:rPr>
          <w:rFonts w:cs="Arial"/>
          <w:rtl/>
        </w:rPr>
        <w:t xml:space="preserve"> או </w:t>
      </w:r>
      <w:r>
        <w:rPr>
          <w:rFonts w:cs="Arial" w:hint="cs"/>
          <w:rtl/>
        </w:rPr>
        <w:t>שני</w:t>
      </w:r>
      <w:r w:rsidRPr="00886F01">
        <w:rPr>
          <w:rFonts w:cs="Arial"/>
          <w:rtl/>
        </w:rPr>
        <w:t xml:space="preserve"> אינו מביא קרבן. היינו </w:t>
      </w:r>
      <w:proofErr w:type="spellStart"/>
      <w:r w:rsidRPr="00886F01">
        <w:rPr>
          <w:rFonts w:cs="Arial"/>
          <w:rtl/>
        </w:rPr>
        <w:t>דוקא</w:t>
      </w:r>
      <w:proofErr w:type="spellEnd"/>
      <w:r w:rsidRPr="00886F01">
        <w:rPr>
          <w:rFonts w:cs="Arial"/>
          <w:rtl/>
        </w:rPr>
        <w:t xml:space="preserve"> </w:t>
      </w:r>
      <w:r w:rsidRPr="00886F01">
        <w:rPr>
          <w:rFonts w:cs="Arial"/>
          <w:b/>
          <w:bCs/>
          <w:rtl/>
        </w:rPr>
        <w:t>בתחילת נזירותו</w:t>
      </w:r>
      <w:r>
        <w:rPr>
          <w:rFonts w:cs="Arial" w:hint="cs"/>
          <w:rtl/>
        </w:rPr>
        <w:t>,</w:t>
      </w:r>
      <w:r w:rsidRPr="00886F01">
        <w:rPr>
          <w:rFonts w:cs="Arial"/>
          <w:rtl/>
        </w:rPr>
        <w:t xml:space="preserve"> דלא מתקיים כלל הימים יפלו, מה שאין כן הכא </w:t>
      </w:r>
      <w:proofErr w:type="spellStart"/>
      <w:r w:rsidRPr="00886F01">
        <w:rPr>
          <w:rFonts w:cs="Arial"/>
          <w:rtl/>
        </w:rPr>
        <w:t>דכבר</w:t>
      </w:r>
      <w:proofErr w:type="spellEnd"/>
      <w:r w:rsidRPr="00886F01">
        <w:rPr>
          <w:rFonts w:cs="Arial"/>
          <w:rtl/>
        </w:rPr>
        <w:t xml:space="preserve"> הוא </w:t>
      </w:r>
      <w:r w:rsidRPr="00886F01">
        <w:rPr>
          <w:rFonts w:cs="Arial"/>
          <w:b/>
          <w:bCs/>
          <w:rtl/>
        </w:rPr>
        <w:t>באמצע נזירותו</w:t>
      </w:r>
      <w:r>
        <w:rPr>
          <w:rFonts w:cs="Arial" w:hint="cs"/>
          <w:rtl/>
        </w:rPr>
        <w:t>,</w:t>
      </w:r>
      <w:r w:rsidRPr="00886F01">
        <w:rPr>
          <w:rFonts w:cs="Arial"/>
          <w:rtl/>
        </w:rPr>
        <w:t xml:space="preserve"> ונפלו הימים הראשונים ע</w:t>
      </w:r>
      <w:r>
        <w:rPr>
          <w:rFonts w:cs="Arial" w:hint="cs"/>
          <w:rtl/>
        </w:rPr>
        <w:t xml:space="preserve">ל </w:t>
      </w:r>
      <w:r w:rsidRPr="00886F01">
        <w:rPr>
          <w:rFonts w:cs="Arial"/>
          <w:rtl/>
        </w:rPr>
        <w:t>י</w:t>
      </w:r>
      <w:r>
        <w:rPr>
          <w:rFonts w:cs="Arial" w:hint="cs"/>
          <w:rtl/>
        </w:rPr>
        <w:t>די</w:t>
      </w:r>
      <w:r w:rsidRPr="00886F01">
        <w:rPr>
          <w:rFonts w:cs="Arial"/>
          <w:rtl/>
        </w:rPr>
        <w:t xml:space="preserve"> טומאה, ועתה ע</w:t>
      </w:r>
      <w:r>
        <w:rPr>
          <w:rFonts w:cs="Arial" w:hint="cs"/>
          <w:rtl/>
        </w:rPr>
        <w:t xml:space="preserve">ל </w:t>
      </w:r>
      <w:r w:rsidRPr="00886F01">
        <w:rPr>
          <w:rFonts w:cs="Arial"/>
          <w:rtl/>
        </w:rPr>
        <w:t>י</w:t>
      </w:r>
      <w:r>
        <w:rPr>
          <w:rFonts w:cs="Arial" w:hint="cs"/>
          <w:rtl/>
        </w:rPr>
        <w:t>די</w:t>
      </w:r>
      <w:r w:rsidRPr="00886F01">
        <w:rPr>
          <w:rFonts w:cs="Arial"/>
          <w:rtl/>
        </w:rPr>
        <w:t xml:space="preserve"> טומאה שני</w:t>
      </w:r>
      <w:r>
        <w:rPr>
          <w:rFonts w:cs="Arial" w:hint="cs"/>
          <w:rtl/>
        </w:rPr>
        <w:t>ה</w:t>
      </w:r>
      <w:r w:rsidRPr="00886F01">
        <w:rPr>
          <w:rFonts w:cs="Arial"/>
          <w:rtl/>
        </w:rPr>
        <w:t xml:space="preserve"> מתארך נפילת הימים ואינו יכול לחזור לנזירותו, שפיר אין צריך לקיים בי</w:t>
      </w:r>
      <w:r>
        <w:rPr>
          <w:rFonts w:cs="Arial" w:hint="cs"/>
          <w:rtl/>
        </w:rPr>
        <w:t>ה</w:t>
      </w:r>
      <w:r w:rsidRPr="00886F01">
        <w:rPr>
          <w:rFonts w:cs="Arial"/>
          <w:rtl/>
        </w:rPr>
        <w:t xml:space="preserve"> שנית ימים יפלו. </w:t>
      </w:r>
      <w:proofErr w:type="spellStart"/>
      <w:r w:rsidRPr="00886F01">
        <w:rPr>
          <w:rFonts w:cs="Arial"/>
          <w:rtl/>
        </w:rPr>
        <w:t>דנפולין</w:t>
      </w:r>
      <w:proofErr w:type="spellEnd"/>
      <w:r w:rsidRPr="00886F01">
        <w:rPr>
          <w:rFonts w:cs="Arial"/>
          <w:rtl/>
        </w:rPr>
        <w:t xml:space="preserve"> ועומדים הם כנ"ל</w:t>
      </w:r>
      <w:r>
        <w:rPr>
          <w:rFonts w:cs="Arial" w:hint="cs"/>
          <w:rtl/>
        </w:rPr>
        <w:t>".</w:t>
      </w:r>
      <w:r>
        <w:rPr>
          <w:rFonts w:hint="cs"/>
          <w:rtl/>
        </w:rPr>
        <w:t xml:space="preserve"> וכן כתבו </w:t>
      </w:r>
      <w:proofErr w:type="spellStart"/>
      <w:r w:rsidRPr="00886F01">
        <w:rPr>
          <w:rFonts w:hint="cs"/>
          <w:highlight w:val="yellow"/>
          <w:rtl/>
        </w:rPr>
        <w:t>המרומי</w:t>
      </w:r>
      <w:proofErr w:type="spellEnd"/>
      <w:r>
        <w:rPr>
          <w:rFonts w:hint="cs"/>
          <w:rtl/>
        </w:rPr>
        <w:t xml:space="preserve"> שדה וברכת ראש.</w:t>
      </w:r>
    </w:p>
    <w:p w:rsidR="00765C44" w:rsidRDefault="00765C44">
      <w:pPr>
        <w:pStyle w:val="a3"/>
      </w:pPr>
      <w:r>
        <w:rPr>
          <w:rFonts w:hint="cs"/>
          <w:rtl/>
        </w:rPr>
        <w:t xml:space="preserve">ובספר </w:t>
      </w:r>
      <w:r w:rsidRPr="008F312C">
        <w:rPr>
          <w:rFonts w:hint="cs"/>
          <w:highlight w:val="yellow"/>
          <w:rtl/>
        </w:rPr>
        <w:t>יוסף דעת</w:t>
      </w:r>
      <w:r>
        <w:rPr>
          <w:rFonts w:hint="cs"/>
          <w:rtl/>
        </w:rPr>
        <w:t xml:space="preserve"> כתב על פי </w:t>
      </w:r>
      <w:proofErr w:type="spellStart"/>
      <w:r>
        <w:rPr>
          <w:rFonts w:hint="cs"/>
          <w:rtl/>
        </w:rPr>
        <w:t>החזו"א</w:t>
      </w:r>
      <w:proofErr w:type="spellEnd"/>
      <w:r>
        <w:rPr>
          <w:rFonts w:hint="cs"/>
          <w:rtl/>
        </w:rPr>
        <w:t xml:space="preserve"> (נזיר קלט, ה), שדעת הרמב"ם (</w:t>
      </w:r>
      <w:r w:rsidRPr="001D6900">
        <w:rPr>
          <w:rFonts w:hint="cs"/>
          <w:highlight w:val="yellow"/>
          <w:rtl/>
        </w:rPr>
        <w:t>נזיר ו, ו)</w:t>
      </w:r>
      <w:r>
        <w:rPr>
          <w:rFonts w:hint="cs"/>
          <w:rtl/>
        </w:rPr>
        <w:t xml:space="preserve"> שרבי אליעזר נחלק עם חכמים רק לגבי </w:t>
      </w:r>
      <w:r w:rsidRPr="00111DB8">
        <w:rPr>
          <w:rFonts w:hint="cs"/>
          <w:b/>
          <w:bCs/>
          <w:rtl/>
        </w:rPr>
        <w:t>סתירת הימים</w:t>
      </w:r>
      <w:r>
        <w:rPr>
          <w:rFonts w:hint="cs"/>
          <w:rtl/>
        </w:rPr>
        <w:t xml:space="preserve">, אבל לגבי </w:t>
      </w:r>
      <w:r w:rsidRPr="00111DB8">
        <w:rPr>
          <w:rFonts w:hint="cs"/>
          <w:b/>
          <w:bCs/>
          <w:rtl/>
        </w:rPr>
        <w:t>קרבן</w:t>
      </w:r>
      <w:r>
        <w:rPr>
          <w:rFonts w:hint="cs"/>
          <w:rtl/>
        </w:rPr>
        <w:t xml:space="preserve"> על הטומאה מודה רבי אליעזר שמביא, גם כשנטמא ביום </w:t>
      </w:r>
      <w:r w:rsidRPr="00CD4BDF">
        <w:rPr>
          <w:rFonts w:hint="cs"/>
          <w:b/>
          <w:bCs/>
          <w:rtl/>
        </w:rPr>
        <w:t>הראשון</w:t>
      </w:r>
      <w:r>
        <w:rPr>
          <w:rFonts w:hint="cs"/>
          <w:rtl/>
        </w:rPr>
        <w:t xml:space="preserve"> לנזירותו. לכן גם אם נאמר שהתחיל למנות ביום </w:t>
      </w:r>
      <w:r w:rsidRPr="00FC4C6D">
        <w:rPr>
          <w:rFonts w:hint="cs"/>
          <w:b/>
          <w:bCs/>
          <w:rtl/>
        </w:rPr>
        <w:t>שמיני</w:t>
      </w:r>
      <w:r>
        <w:rPr>
          <w:rFonts w:hint="cs"/>
          <w:rtl/>
        </w:rPr>
        <w:t xml:space="preserve"> וגם נטמא ביום </w:t>
      </w:r>
      <w:r w:rsidRPr="00FC4C6D">
        <w:rPr>
          <w:rFonts w:hint="cs"/>
          <w:b/>
          <w:bCs/>
          <w:rtl/>
        </w:rPr>
        <w:t>השמיני</w:t>
      </w:r>
      <w:r>
        <w:rPr>
          <w:rFonts w:hint="cs"/>
          <w:rtl/>
        </w:rPr>
        <w:t>, שפיר אמר רבי אליעזר "</w:t>
      </w:r>
      <w:r w:rsidRPr="0006453C">
        <w:rPr>
          <w:rFonts w:hint="cs"/>
          <w:b/>
          <w:bCs/>
          <w:rtl/>
        </w:rPr>
        <w:t>מביא קרבן</w:t>
      </w:r>
      <w:r>
        <w:rPr>
          <w:rFonts w:hint="cs"/>
          <w:rtl/>
        </w:rPr>
        <w:t xml:space="preserve"> על כל אחד ואחד". אמנם דעת </w:t>
      </w:r>
      <w:r w:rsidRPr="0006453C">
        <w:rPr>
          <w:rFonts w:hint="cs"/>
          <w:highlight w:val="yellow"/>
          <w:rtl/>
        </w:rPr>
        <w:t>שו"ת בית הלוי</w:t>
      </w:r>
      <w:r>
        <w:rPr>
          <w:rFonts w:hint="cs"/>
          <w:rtl/>
        </w:rPr>
        <w:t xml:space="preserve"> (א, </w:t>
      </w:r>
      <w:r w:rsidRPr="006E60EE">
        <w:rPr>
          <w:rFonts w:hint="cs"/>
          <w:highlight w:val="yellow"/>
          <w:rtl/>
        </w:rPr>
        <w:t>נא</w:t>
      </w:r>
      <w:r>
        <w:rPr>
          <w:rFonts w:hint="cs"/>
          <w:rtl/>
        </w:rPr>
        <w:t xml:space="preserve">) ומרומי שדה להיפך, שמחלוקת רבי אליעזר וחכמים היא רק לגבי </w:t>
      </w:r>
      <w:r w:rsidRPr="00FC4C6D">
        <w:rPr>
          <w:rFonts w:hint="cs"/>
          <w:b/>
          <w:bCs/>
          <w:rtl/>
        </w:rPr>
        <w:t>הקרבן</w:t>
      </w:r>
      <w:r>
        <w:rPr>
          <w:rFonts w:hint="cs"/>
          <w:rtl/>
        </w:rPr>
        <w:t xml:space="preserve">, אבל לגבי </w:t>
      </w:r>
      <w:r w:rsidRPr="00FC4C6D">
        <w:rPr>
          <w:rFonts w:hint="cs"/>
          <w:b/>
          <w:bCs/>
          <w:rtl/>
        </w:rPr>
        <w:t>סתירת הימים</w:t>
      </w:r>
      <w:r>
        <w:rPr>
          <w:rFonts w:hint="cs"/>
          <w:rtl/>
        </w:rPr>
        <w:t xml:space="preserve"> מודים חכמים לרבי אליעזר.</w:t>
      </w:r>
    </w:p>
  </w:footnote>
  <w:footnote w:id="10">
    <w:p w:rsidR="00765C44" w:rsidRDefault="00765C44">
      <w:pPr>
        <w:pStyle w:val="a3"/>
        <w:rPr>
          <w:rtl/>
        </w:rPr>
      </w:pPr>
      <w:r>
        <w:rPr>
          <w:rStyle w:val="a5"/>
        </w:rPr>
        <w:footnoteRef/>
      </w:r>
      <w:r>
        <w:rPr>
          <w:rtl/>
        </w:rPr>
        <w:t xml:space="preserve"> </w:t>
      </w:r>
      <w:r>
        <w:rPr>
          <w:rFonts w:hint="cs"/>
          <w:rtl/>
        </w:rPr>
        <w:t>וכן גרס השיטה מקובצת.</w:t>
      </w:r>
    </w:p>
  </w:footnote>
  <w:footnote w:id="11">
    <w:p w:rsidR="00765C44" w:rsidRDefault="00765C44">
      <w:pPr>
        <w:pStyle w:val="a3"/>
      </w:pPr>
      <w:r>
        <w:rPr>
          <w:rStyle w:val="a5"/>
        </w:rPr>
        <w:footnoteRef/>
      </w:r>
      <w:r>
        <w:rPr>
          <w:rtl/>
        </w:rPr>
        <w:t xml:space="preserve"> </w:t>
      </w:r>
      <w:r>
        <w:rPr>
          <w:rFonts w:hint="cs"/>
          <w:rtl/>
        </w:rPr>
        <w:t>כמבואר לעיל (</w:t>
      </w:r>
      <w:proofErr w:type="spellStart"/>
      <w:r>
        <w:rPr>
          <w:rFonts w:hint="cs"/>
          <w:rtl/>
        </w:rPr>
        <w:t>יח</w:t>
      </w:r>
      <w:proofErr w:type="spellEnd"/>
      <w:r>
        <w:rPr>
          <w:rFonts w:hint="cs"/>
          <w:rtl/>
        </w:rPr>
        <w:t xml:space="preserve"> ע"א): "</w:t>
      </w:r>
      <w:proofErr w:type="spellStart"/>
      <w:r w:rsidRPr="00260D09">
        <w:rPr>
          <w:rFonts w:cs="Arial"/>
          <w:rtl/>
        </w:rPr>
        <w:t>דתניא</w:t>
      </w:r>
      <w:proofErr w:type="spellEnd"/>
      <w:r>
        <w:rPr>
          <w:rFonts w:cs="Arial" w:hint="cs"/>
          <w:rtl/>
        </w:rPr>
        <w:t>,</w:t>
      </w:r>
      <w:r w:rsidRPr="00260D09">
        <w:rPr>
          <w:rFonts w:cs="Arial"/>
          <w:rtl/>
        </w:rPr>
        <w:t xml:space="preserve"> וקדש את ראשו ביום ההוא </w:t>
      </w:r>
      <w:r w:rsidRPr="00260D09">
        <w:rPr>
          <w:rFonts w:cs="Arial"/>
          <w:b/>
          <w:bCs/>
          <w:rtl/>
        </w:rPr>
        <w:t>ביום הבאת קרבנותיו</w:t>
      </w:r>
      <w:r>
        <w:rPr>
          <w:rFonts w:cs="Arial" w:hint="cs"/>
          <w:rtl/>
        </w:rPr>
        <w:t xml:space="preserve">, דברי </w:t>
      </w:r>
      <w:r w:rsidRPr="007665E8">
        <w:rPr>
          <w:rFonts w:cs="Arial" w:hint="cs"/>
          <w:b/>
          <w:bCs/>
          <w:rtl/>
        </w:rPr>
        <w:t>רבי</w:t>
      </w:r>
      <w:r>
        <w:rPr>
          <w:rFonts w:cs="Arial" w:hint="cs"/>
          <w:rtl/>
        </w:rPr>
        <w:t>".</w:t>
      </w:r>
      <w:r>
        <w:rPr>
          <w:rFonts w:hint="cs"/>
          <w:rtl/>
        </w:rPr>
        <w:t xml:space="preserve"> ויכול להתחיל את נזירות הטהרה גם קודם שהביא את קורבנותיו, כמבואר (שם ע"ב): "</w:t>
      </w:r>
      <w:r w:rsidRPr="00886F01">
        <w:rPr>
          <w:rFonts w:cs="Arial"/>
          <w:rtl/>
        </w:rPr>
        <w:t xml:space="preserve">אמר לך </w:t>
      </w:r>
      <w:r w:rsidRPr="007665E8">
        <w:rPr>
          <w:rFonts w:cs="Arial"/>
          <w:b/>
          <w:bCs/>
          <w:rtl/>
        </w:rPr>
        <w:t>רבי</w:t>
      </w:r>
      <w:r>
        <w:rPr>
          <w:rFonts w:cs="Arial" w:hint="cs"/>
          <w:rtl/>
        </w:rPr>
        <w:t>,</w:t>
      </w:r>
      <w:r w:rsidRPr="00886F01">
        <w:rPr>
          <w:rFonts w:cs="Arial"/>
          <w:rtl/>
        </w:rPr>
        <w:t xml:space="preserve"> ההוא להכי הוא </w:t>
      </w:r>
      <w:proofErr w:type="spellStart"/>
      <w:r w:rsidRPr="00886F01">
        <w:rPr>
          <w:rFonts w:cs="Arial"/>
          <w:rtl/>
        </w:rPr>
        <w:t>דאתא</w:t>
      </w:r>
      <w:proofErr w:type="spellEnd"/>
      <w:r w:rsidRPr="00886F01">
        <w:rPr>
          <w:rFonts w:cs="Arial"/>
          <w:rtl/>
        </w:rPr>
        <w:t xml:space="preserve"> לומר לך</w:t>
      </w:r>
      <w:r>
        <w:rPr>
          <w:rFonts w:cs="Arial" w:hint="cs"/>
          <w:rtl/>
        </w:rPr>
        <w:t>,</w:t>
      </w:r>
      <w:r w:rsidRPr="00886F01">
        <w:rPr>
          <w:rFonts w:cs="Arial"/>
          <w:rtl/>
        </w:rPr>
        <w:t xml:space="preserve"> </w:t>
      </w:r>
      <w:r w:rsidRPr="00886F01">
        <w:rPr>
          <w:rFonts w:cs="Arial"/>
          <w:b/>
          <w:bCs/>
          <w:rtl/>
        </w:rPr>
        <w:t>אף על פי שלא הביא קרבנותיו</w:t>
      </w:r>
      <w:r>
        <w:rPr>
          <w:rFonts w:cs="Arial" w:hint="cs"/>
          <w:rtl/>
        </w:rPr>
        <w:t>".</w:t>
      </w:r>
    </w:p>
  </w:footnote>
  <w:footnote w:id="12">
    <w:p w:rsidR="00316381" w:rsidRDefault="00316381">
      <w:pPr>
        <w:pStyle w:val="a3"/>
        <w:rPr>
          <w:rFonts w:hint="cs"/>
        </w:rPr>
      </w:pPr>
      <w:r>
        <w:rPr>
          <w:rStyle w:val="a5"/>
        </w:rPr>
        <w:footnoteRef/>
      </w:r>
      <w:r>
        <w:rPr>
          <w:rtl/>
        </w:rPr>
        <w:t xml:space="preserve"> </w:t>
      </w:r>
      <w:r>
        <w:rPr>
          <w:rFonts w:hint="cs"/>
          <w:rtl/>
        </w:rPr>
        <w:t>היינו חוץ מדמי העולה.</w:t>
      </w:r>
    </w:p>
  </w:footnote>
  <w:footnote w:id="13">
    <w:p w:rsidR="00316381" w:rsidRDefault="00316381" w:rsidP="00316381">
      <w:pPr>
        <w:pStyle w:val="a3"/>
      </w:pPr>
      <w:r>
        <w:rPr>
          <w:rStyle w:val="a5"/>
        </w:rPr>
        <w:footnoteRef/>
      </w:r>
      <w:r>
        <w:rPr>
          <w:rtl/>
        </w:rPr>
        <w:t xml:space="preserve"> </w:t>
      </w:r>
      <w:r>
        <w:rPr>
          <w:rFonts w:hint="cs"/>
          <w:rtl/>
        </w:rPr>
        <w:t>וכן נראה שגרס הרמב"ם (מעילה ד, ג): "</w:t>
      </w:r>
      <w:r w:rsidRPr="00ED7B5E">
        <w:rPr>
          <w:rFonts w:cs="Arial"/>
          <w:rtl/>
        </w:rPr>
        <w:t xml:space="preserve">וכן אם אמר אלו </w:t>
      </w:r>
      <w:r w:rsidRPr="00ED7B5E">
        <w:rPr>
          <w:rFonts w:cs="Arial"/>
          <w:b/>
          <w:bCs/>
          <w:rtl/>
        </w:rPr>
        <w:t>לעולתי</w:t>
      </w:r>
      <w:r w:rsidRPr="00ED7B5E">
        <w:rPr>
          <w:rFonts w:cs="Arial"/>
          <w:rtl/>
        </w:rPr>
        <w:t xml:space="preserve"> והשאר לנזירותי</w:t>
      </w:r>
      <w:r>
        <w:rPr>
          <w:rFonts w:cs="Arial" w:hint="cs"/>
          <w:rtl/>
        </w:rPr>
        <w:t>,</w:t>
      </w:r>
      <w:r w:rsidRPr="00ED7B5E">
        <w:rPr>
          <w:rFonts w:cs="Arial"/>
          <w:rtl/>
        </w:rPr>
        <w:t xml:space="preserve"> ונהנה בכולן מעל</w:t>
      </w:r>
      <w:r>
        <w:rPr>
          <w:rFonts w:cs="Arial" w:hint="cs"/>
          <w:rtl/>
        </w:rPr>
        <w:t>,</w:t>
      </w:r>
      <w:r w:rsidRPr="00ED7B5E">
        <w:rPr>
          <w:rFonts w:cs="Arial"/>
          <w:rtl/>
        </w:rPr>
        <w:t xml:space="preserve"> </w:t>
      </w:r>
      <w:r w:rsidRPr="00ED7B5E">
        <w:rPr>
          <w:rFonts w:cs="Arial"/>
          <w:b/>
          <w:bCs/>
          <w:rtl/>
        </w:rPr>
        <w:t xml:space="preserve">נהנה </w:t>
      </w:r>
      <w:proofErr w:type="spellStart"/>
      <w:r w:rsidRPr="00ED7B5E">
        <w:rPr>
          <w:rFonts w:cs="Arial"/>
          <w:b/>
          <w:bCs/>
          <w:rtl/>
        </w:rPr>
        <w:t>במקצתן</w:t>
      </w:r>
      <w:proofErr w:type="spellEnd"/>
      <w:r w:rsidRPr="00ED7B5E">
        <w:rPr>
          <w:rFonts w:cs="Arial"/>
          <w:b/>
          <w:bCs/>
          <w:rtl/>
        </w:rPr>
        <w:t xml:space="preserve"> לא מעל</w:t>
      </w:r>
      <w:r>
        <w:rPr>
          <w:rFonts w:cs="Arial" w:hint="cs"/>
          <w:b/>
          <w:bCs/>
          <w:rtl/>
        </w:rPr>
        <w:t>,</w:t>
      </w:r>
      <w:r w:rsidRPr="00ED7B5E">
        <w:rPr>
          <w:rFonts w:cs="Arial"/>
          <w:b/>
          <w:bCs/>
          <w:rtl/>
        </w:rPr>
        <w:t xml:space="preserve"> </w:t>
      </w:r>
      <w:r w:rsidRPr="00ED7B5E">
        <w:rPr>
          <w:rFonts w:cs="Arial"/>
          <w:rtl/>
        </w:rPr>
        <w:t>שאין בדמי שלמים מעילה</w:t>
      </w:r>
      <w:r>
        <w:rPr>
          <w:rFonts w:cs="Arial" w:hint="cs"/>
          <w:rtl/>
        </w:rPr>
        <w:t>".</w:t>
      </w:r>
      <w:r>
        <w:rPr>
          <w:rFonts w:hint="cs"/>
          <w:rtl/>
        </w:rPr>
        <w:t xml:space="preserve"> ועיין </w:t>
      </w:r>
      <w:r w:rsidRPr="005B5EE8">
        <w:rPr>
          <w:rFonts w:hint="cs"/>
          <w:highlight w:val="yellow"/>
          <w:rtl/>
        </w:rPr>
        <w:t>הערה</w:t>
      </w:r>
      <w:r>
        <w:rPr>
          <w:rFonts w:hint="cs"/>
          <w:rtl/>
        </w:rPr>
        <w:t xml:space="preserve">.  </w:t>
      </w:r>
    </w:p>
  </w:footnote>
  <w:footnote w:id="14">
    <w:p w:rsidR="00765C44" w:rsidRDefault="00765C44">
      <w:pPr>
        <w:pStyle w:val="a3"/>
        <w:rPr>
          <w:rtl/>
        </w:rPr>
      </w:pPr>
      <w:r>
        <w:rPr>
          <w:rStyle w:val="a5"/>
        </w:rPr>
        <w:footnoteRef/>
      </w:r>
      <w:r>
        <w:rPr>
          <w:rtl/>
        </w:rPr>
        <w:t xml:space="preserve"> </w:t>
      </w:r>
      <w:r>
        <w:rPr>
          <w:rFonts w:hint="cs"/>
          <w:rtl/>
        </w:rPr>
        <w:t xml:space="preserve">כמו </w:t>
      </w:r>
      <w:r w:rsidRPr="00ED7B5E">
        <w:rPr>
          <w:rFonts w:hint="cs"/>
          <w:highlight w:val="yellow"/>
          <w:rtl/>
        </w:rPr>
        <w:t>שכתוב</w:t>
      </w:r>
      <w:r>
        <w:rPr>
          <w:rFonts w:hint="cs"/>
          <w:rtl/>
        </w:rPr>
        <w:t xml:space="preserve"> (שקלים ו, ו): "</w:t>
      </w:r>
      <w:r w:rsidRPr="00546826">
        <w:rPr>
          <w:rFonts w:cs="Arial"/>
          <w:rtl/>
        </w:rPr>
        <w:t xml:space="preserve">נדבה מה היו </w:t>
      </w:r>
      <w:proofErr w:type="spellStart"/>
      <w:r w:rsidRPr="00546826">
        <w:rPr>
          <w:rFonts w:cs="Arial"/>
          <w:rtl/>
        </w:rPr>
        <w:t>עושין</w:t>
      </w:r>
      <w:proofErr w:type="spellEnd"/>
      <w:r w:rsidRPr="00546826">
        <w:rPr>
          <w:rFonts w:cs="Arial"/>
          <w:rtl/>
        </w:rPr>
        <w:t xml:space="preserve"> בה</w:t>
      </w:r>
      <w:r>
        <w:rPr>
          <w:rFonts w:cs="Arial" w:hint="cs"/>
          <w:rtl/>
        </w:rPr>
        <w:t>.</w:t>
      </w:r>
      <w:r w:rsidRPr="00546826">
        <w:rPr>
          <w:rFonts w:cs="Arial"/>
          <w:rtl/>
        </w:rPr>
        <w:t xml:space="preserve"> </w:t>
      </w:r>
      <w:proofErr w:type="spellStart"/>
      <w:r w:rsidRPr="00546826">
        <w:rPr>
          <w:rFonts w:cs="Arial"/>
          <w:rtl/>
        </w:rPr>
        <w:t>לוקחין</w:t>
      </w:r>
      <w:proofErr w:type="spellEnd"/>
      <w:r w:rsidRPr="00546826">
        <w:rPr>
          <w:rFonts w:cs="Arial"/>
          <w:rtl/>
        </w:rPr>
        <w:t xml:space="preserve"> בה עולות</w:t>
      </w:r>
      <w:r>
        <w:rPr>
          <w:rFonts w:cs="Arial" w:hint="cs"/>
          <w:rtl/>
        </w:rPr>
        <w:t>,</w:t>
      </w:r>
      <w:r w:rsidRPr="00546826">
        <w:rPr>
          <w:rFonts w:cs="Arial"/>
          <w:rtl/>
        </w:rPr>
        <w:t xml:space="preserve"> הבשר לשם והעורות </w:t>
      </w:r>
      <w:proofErr w:type="spellStart"/>
      <w:r w:rsidRPr="00546826">
        <w:rPr>
          <w:rFonts w:cs="Arial"/>
          <w:rtl/>
        </w:rPr>
        <w:t>לכהנים</w:t>
      </w:r>
      <w:proofErr w:type="spellEnd"/>
      <w:r>
        <w:rPr>
          <w:rFonts w:cs="Arial" w:hint="cs"/>
          <w:rtl/>
        </w:rPr>
        <w:t>".</w:t>
      </w:r>
    </w:p>
  </w:footnote>
  <w:footnote w:id="15">
    <w:p w:rsidR="00765C44" w:rsidRDefault="00765C44">
      <w:pPr>
        <w:pStyle w:val="a3"/>
      </w:pPr>
      <w:r>
        <w:rPr>
          <w:rStyle w:val="a5"/>
        </w:rPr>
        <w:footnoteRef/>
      </w:r>
      <w:r>
        <w:rPr>
          <w:rtl/>
        </w:rPr>
        <w:t xml:space="preserve"> </w:t>
      </w:r>
      <w:r>
        <w:rPr>
          <w:rFonts w:hint="cs"/>
          <w:rtl/>
        </w:rPr>
        <w:t xml:space="preserve">וכן הקשו </w:t>
      </w:r>
      <w:proofErr w:type="spellStart"/>
      <w:r>
        <w:rPr>
          <w:rFonts w:hint="cs"/>
          <w:rtl/>
        </w:rPr>
        <w:t>תוס</w:t>
      </w:r>
      <w:proofErr w:type="spellEnd"/>
      <w:r>
        <w:rPr>
          <w:rFonts w:hint="cs"/>
          <w:rtl/>
        </w:rPr>
        <w:t xml:space="preserve">' (ד"ה והשאר) בשם </w:t>
      </w:r>
      <w:proofErr w:type="spellStart"/>
      <w:r>
        <w:rPr>
          <w:rFonts w:hint="cs"/>
          <w:rtl/>
        </w:rPr>
        <w:t>הר"ם</w:t>
      </w:r>
      <w:proofErr w:type="spellEnd"/>
      <w:r>
        <w:rPr>
          <w:rFonts w:hint="cs"/>
          <w:rtl/>
        </w:rPr>
        <w:t>: "</w:t>
      </w:r>
      <w:r w:rsidRPr="00ED7B5E">
        <w:rPr>
          <w:rFonts w:cs="Arial"/>
          <w:rtl/>
        </w:rPr>
        <w:t xml:space="preserve">והקשה </w:t>
      </w:r>
      <w:proofErr w:type="spellStart"/>
      <w:r w:rsidRPr="00ED7B5E">
        <w:rPr>
          <w:rFonts w:cs="Arial"/>
          <w:rtl/>
        </w:rPr>
        <w:t>הר"ם</w:t>
      </w:r>
      <w:proofErr w:type="spellEnd"/>
      <w:r>
        <w:rPr>
          <w:rFonts w:cs="Arial" w:hint="cs"/>
          <w:rtl/>
        </w:rPr>
        <w:t>,</w:t>
      </w:r>
      <w:r w:rsidRPr="00ED7B5E">
        <w:rPr>
          <w:rFonts w:cs="Arial"/>
          <w:rtl/>
        </w:rPr>
        <w:t xml:space="preserve"> [</w:t>
      </w:r>
      <w:proofErr w:type="spellStart"/>
      <w:r w:rsidRPr="00ED7B5E">
        <w:rPr>
          <w:rFonts w:cs="Arial"/>
          <w:rtl/>
        </w:rPr>
        <w:t>דלמה</w:t>
      </w:r>
      <w:proofErr w:type="spellEnd"/>
      <w:r w:rsidRPr="00ED7B5E">
        <w:rPr>
          <w:rFonts w:cs="Arial"/>
          <w:rtl/>
        </w:rPr>
        <w:t>] לא ימעלו אפילו במקצת</w:t>
      </w:r>
      <w:r>
        <w:rPr>
          <w:rFonts w:cs="Arial" w:hint="cs"/>
          <w:rtl/>
        </w:rPr>
        <w:t>,</w:t>
      </w:r>
      <w:r w:rsidRPr="00ED7B5E">
        <w:rPr>
          <w:rFonts w:cs="Arial"/>
          <w:rtl/>
        </w:rPr>
        <w:t xml:space="preserve"> כיון </w:t>
      </w:r>
      <w:proofErr w:type="spellStart"/>
      <w:r w:rsidRPr="00ED7B5E">
        <w:rPr>
          <w:rFonts w:cs="Arial"/>
          <w:rtl/>
        </w:rPr>
        <w:t>דנופלין</w:t>
      </w:r>
      <w:proofErr w:type="spellEnd"/>
      <w:r w:rsidRPr="00ED7B5E">
        <w:rPr>
          <w:rFonts w:cs="Arial"/>
          <w:rtl/>
        </w:rPr>
        <w:t xml:space="preserve"> כולן לנדבה</w:t>
      </w:r>
      <w:r>
        <w:rPr>
          <w:rFonts w:cs="Arial" w:hint="cs"/>
          <w:rtl/>
        </w:rPr>
        <w:t>,</w:t>
      </w:r>
      <w:r w:rsidRPr="00ED7B5E">
        <w:rPr>
          <w:rFonts w:cs="Arial"/>
          <w:rtl/>
        </w:rPr>
        <w:t xml:space="preserve"> דהיינו עולת קיץ למזבח</w:t>
      </w:r>
      <w:r>
        <w:rPr>
          <w:rFonts w:cs="Arial" w:hint="cs"/>
          <w:rtl/>
        </w:rPr>
        <w:t>,</w:t>
      </w:r>
      <w:r w:rsidRPr="00ED7B5E">
        <w:rPr>
          <w:rFonts w:cs="Arial"/>
          <w:rtl/>
        </w:rPr>
        <w:t xml:space="preserve"> משתמש לה בדמי עולה</w:t>
      </w:r>
      <w:r>
        <w:rPr>
          <w:rFonts w:cs="Arial" w:hint="cs"/>
          <w:rtl/>
        </w:rPr>
        <w:t xml:space="preserve">". </w:t>
      </w:r>
      <w:proofErr w:type="spellStart"/>
      <w:r>
        <w:rPr>
          <w:rFonts w:cs="Arial" w:hint="cs"/>
          <w:rtl/>
        </w:rPr>
        <w:t>והתוס</w:t>
      </w:r>
      <w:proofErr w:type="spellEnd"/>
      <w:r>
        <w:rPr>
          <w:rFonts w:cs="Arial" w:hint="cs"/>
          <w:rtl/>
        </w:rPr>
        <w:t>' תירצו: "</w:t>
      </w:r>
      <w:r w:rsidRPr="00ED7B5E">
        <w:rPr>
          <w:rFonts w:cs="Arial"/>
          <w:rtl/>
        </w:rPr>
        <w:t>וצריך לומר</w:t>
      </w:r>
      <w:r>
        <w:rPr>
          <w:rFonts w:cs="Arial" w:hint="cs"/>
          <w:rtl/>
        </w:rPr>
        <w:t>,</w:t>
      </w:r>
      <w:r w:rsidRPr="00ED7B5E">
        <w:rPr>
          <w:rFonts w:cs="Arial"/>
          <w:rtl/>
        </w:rPr>
        <w:t xml:space="preserve"> </w:t>
      </w:r>
      <w:proofErr w:type="spellStart"/>
      <w:r w:rsidRPr="00ED7B5E">
        <w:rPr>
          <w:rFonts w:cs="Arial"/>
          <w:rtl/>
        </w:rPr>
        <w:t>דעד</w:t>
      </w:r>
      <w:proofErr w:type="spellEnd"/>
      <w:r w:rsidRPr="00ED7B5E">
        <w:rPr>
          <w:rFonts w:cs="Arial"/>
          <w:rtl/>
        </w:rPr>
        <w:t xml:space="preserve"> שעת הקרבה שמקריבו לעולה לא נפק משם שלמים שהיו עליהם עד הנה</w:t>
      </w:r>
      <w:r>
        <w:rPr>
          <w:rFonts w:cs="Arial" w:hint="cs"/>
          <w:rtl/>
        </w:rPr>
        <w:t>".</w:t>
      </w:r>
      <w:r>
        <w:rPr>
          <w:rFonts w:hint="cs"/>
          <w:rtl/>
        </w:rPr>
        <w:t xml:space="preserve"> </w:t>
      </w:r>
      <w:proofErr w:type="spellStart"/>
      <w:r>
        <w:rPr>
          <w:rFonts w:hint="cs"/>
          <w:rtl/>
        </w:rPr>
        <w:t>והמרומי</w:t>
      </w:r>
      <w:proofErr w:type="spellEnd"/>
      <w:r>
        <w:rPr>
          <w:rFonts w:hint="cs"/>
          <w:rtl/>
        </w:rPr>
        <w:t xml:space="preserve"> שדה כתב ליישב, שמה שכתוב בברייתא "והשאר יפלו לנדבה" מדובר </w:t>
      </w:r>
      <w:r w:rsidRPr="00135FEE">
        <w:rPr>
          <w:rFonts w:hint="cs"/>
          <w:b/>
          <w:bCs/>
          <w:rtl/>
        </w:rPr>
        <w:t>כשמת</w:t>
      </w:r>
      <w:r>
        <w:rPr>
          <w:rFonts w:hint="cs"/>
          <w:rtl/>
        </w:rPr>
        <w:t xml:space="preserve">, והדין שילכו המעות לנדבה, ואכן בזה </w:t>
      </w:r>
      <w:proofErr w:type="spellStart"/>
      <w:r>
        <w:rPr>
          <w:rFonts w:hint="cs"/>
          <w:rtl/>
        </w:rPr>
        <w:t>מועלין</w:t>
      </w:r>
      <w:proofErr w:type="spellEnd"/>
      <w:r>
        <w:rPr>
          <w:rFonts w:hint="cs"/>
          <w:rtl/>
        </w:rPr>
        <w:t xml:space="preserve"> אפילו </w:t>
      </w:r>
      <w:proofErr w:type="spellStart"/>
      <w:r w:rsidRPr="00135FEE">
        <w:rPr>
          <w:rFonts w:hint="cs"/>
          <w:b/>
          <w:bCs/>
          <w:rtl/>
        </w:rPr>
        <w:t>במקצתן</w:t>
      </w:r>
      <w:proofErr w:type="spellEnd"/>
      <w:r>
        <w:rPr>
          <w:rFonts w:hint="cs"/>
          <w:rtl/>
        </w:rPr>
        <w:t>, ואילו מה שכתוב בהמשך הברייתא "</w:t>
      </w:r>
      <w:proofErr w:type="spellStart"/>
      <w:r>
        <w:rPr>
          <w:rFonts w:hint="cs"/>
          <w:rtl/>
        </w:rPr>
        <w:t>ומועלין</w:t>
      </w:r>
      <w:proofErr w:type="spellEnd"/>
      <w:r>
        <w:rPr>
          <w:rFonts w:hint="cs"/>
          <w:rtl/>
        </w:rPr>
        <w:t xml:space="preserve"> בכולן </w:t>
      </w:r>
      <w:r w:rsidRPr="00316381">
        <w:rPr>
          <w:rFonts w:hint="cs"/>
          <w:b/>
          <w:bCs/>
          <w:rtl/>
        </w:rPr>
        <w:t xml:space="preserve">ואין </w:t>
      </w:r>
      <w:proofErr w:type="spellStart"/>
      <w:r w:rsidRPr="00316381">
        <w:rPr>
          <w:rFonts w:hint="cs"/>
          <w:b/>
          <w:bCs/>
          <w:rtl/>
        </w:rPr>
        <w:t>מועלין</w:t>
      </w:r>
      <w:proofErr w:type="spellEnd"/>
      <w:r w:rsidRPr="00316381">
        <w:rPr>
          <w:rFonts w:hint="cs"/>
          <w:b/>
          <w:bCs/>
          <w:rtl/>
        </w:rPr>
        <w:t xml:space="preserve"> </w:t>
      </w:r>
      <w:proofErr w:type="spellStart"/>
      <w:r w:rsidRPr="00316381">
        <w:rPr>
          <w:rFonts w:hint="cs"/>
          <w:b/>
          <w:bCs/>
          <w:rtl/>
        </w:rPr>
        <w:t>במקצתן</w:t>
      </w:r>
      <w:proofErr w:type="spellEnd"/>
      <w:r>
        <w:rPr>
          <w:rFonts w:hint="cs"/>
          <w:rtl/>
        </w:rPr>
        <w:t xml:space="preserve">" מדובר כשהוא </w:t>
      </w:r>
      <w:r w:rsidRPr="00135FEE">
        <w:rPr>
          <w:rFonts w:hint="cs"/>
          <w:b/>
          <w:bCs/>
          <w:rtl/>
        </w:rPr>
        <w:t>חי</w:t>
      </w:r>
      <w:r>
        <w:rPr>
          <w:rFonts w:hint="cs"/>
          <w:rtl/>
        </w:rPr>
        <w:t>, וממילא אין בהן דין שיפלו השאר לנדבה. וכתב שכן מבואר ברמב"ם. והיינו</w:t>
      </w:r>
      <w:r w:rsidR="00316381">
        <w:rPr>
          <w:rFonts w:hint="cs"/>
          <w:rtl/>
        </w:rPr>
        <w:t>,</w:t>
      </w:r>
      <w:r>
        <w:rPr>
          <w:rFonts w:hint="cs"/>
          <w:rtl/>
        </w:rPr>
        <w:t xml:space="preserve"> שבהלכות </w:t>
      </w:r>
      <w:r w:rsidRPr="005B5EE8">
        <w:rPr>
          <w:rFonts w:hint="cs"/>
          <w:b/>
          <w:bCs/>
          <w:rtl/>
        </w:rPr>
        <w:t>נזירות</w:t>
      </w:r>
      <w:r>
        <w:rPr>
          <w:rFonts w:hint="cs"/>
          <w:rtl/>
        </w:rPr>
        <w:t xml:space="preserve"> (ט, ו-ז) הזכיר במפורש שמדובר </w:t>
      </w:r>
      <w:r w:rsidRPr="005B5EE8">
        <w:rPr>
          <w:rFonts w:hint="cs"/>
          <w:b/>
          <w:bCs/>
          <w:rtl/>
        </w:rPr>
        <w:t>שמת</w:t>
      </w:r>
      <w:r>
        <w:rPr>
          <w:rFonts w:hint="cs"/>
          <w:rtl/>
        </w:rPr>
        <w:t xml:space="preserve">, ושם אכן כתב שיפלו השאר </w:t>
      </w:r>
      <w:r w:rsidRPr="00316381">
        <w:rPr>
          <w:rFonts w:hint="cs"/>
          <w:b/>
          <w:bCs/>
          <w:rtl/>
        </w:rPr>
        <w:t>לנדבה</w:t>
      </w:r>
      <w:r>
        <w:rPr>
          <w:rFonts w:hint="cs"/>
          <w:rtl/>
        </w:rPr>
        <w:t xml:space="preserve">, ולא הזכיר </w:t>
      </w:r>
      <w:proofErr w:type="spellStart"/>
      <w:r>
        <w:rPr>
          <w:rFonts w:hint="cs"/>
          <w:rtl/>
        </w:rPr>
        <w:t>שמועלין</w:t>
      </w:r>
      <w:proofErr w:type="spellEnd"/>
      <w:r>
        <w:rPr>
          <w:rFonts w:hint="cs"/>
          <w:rtl/>
        </w:rPr>
        <w:t xml:space="preserve"> בכולן ואין </w:t>
      </w:r>
      <w:proofErr w:type="spellStart"/>
      <w:r>
        <w:rPr>
          <w:rFonts w:hint="cs"/>
          <w:rtl/>
        </w:rPr>
        <w:t>מועלין</w:t>
      </w:r>
      <w:proofErr w:type="spellEnd"/>
      <w:r>
        <w:rPr>
          <w:rFonts w:hint="cs"/>
          <w:rtl/>
        </w:rPr>
        <w:t xml:space="preserve"> </w:t>
      </w:r>
      <w:proofErr w:type="spellStart"/>
      <w:r>
        <w:rPr>
          <w:rFonts w:hint="cs"/>
          <w:rtl/>
        </w:rPr>
        <w:t>במקצתן</w:t>
      </w:r>
      <w:proofErr w:type="spellEnd"/>
      <w:r>
        <w:rPr>
          <w:rFonts w:hint="cs"/>
          <w:rtl/>
        </w:rPr>
        <w:t>: "</w:t>
      </w:r>
      <w:r w:rsidRPr="00CE6A4A">
        <w:rPr>
          <w:rFonts w:cs="Arial"/>
          <w:rtl/>
        </w:rPr>
        <w:t xml:space="preserve">האומר אלו לחטאתי והשאר לנזירותי </w:t>
      </w:r>
      <w:r w:rsidRPr="00CE6A4A">
        <w:rPr>
          <w:rFonts w:cs="Arial"/>
          <w:b/>
          <w:bCs/>
          <w:rtl/>
        </w:rPr>
        <w:t>ומת</w:t>
      </w:r>
      <w:r w:rsidRPr="00CE6A4A">
        <w:rPr>
          <w:rFonts w:cs="Arial"/>
          <w:rtl/>
        </w:rPr>
        <w:t xml:space="preserve"> </w:t>
      </w:r>
      <w:proofErr w:type="spellStart"/>
      <w:r>
        <w:rPr>
          <w:rFonts w:cs="Arial" w:hint="cs"/>
          <w:rtl/>
        </w:rPr>
        <w:t>כו</w:t>
      </w:r>
      <w:proofErr w:type="spellEnd"/>
      <w:r>
        <w:rPr>
          <w:rFonts w:cs="Arial" w:hint="cs"/>
          <w:rtl/>
        </w:rPr>
        <w:t xml:space="preserve">' </w:t>
      </w:r>
      <w:r w:rsidRPr="00CE6A4A">
        <w:rPr>
          <w:rFonts w:cs="Arial"/>
          <w:rtl/>
        </w:rPr>
        <w:t xml:space="preserve">אמר אלו </w:t>
      </w:r>
      <w:r w:rsidRPr="00CE6A4A">
        <w:rPr>
          <w:rFonts w:cs="Arial"/>
          <w:b/>
          <w:bCs/>
          <w:rtl/>
        </w:rPr>
        <w:t>לעולתי</w:t>
      </w:r>
      <w:r w:rsidRPr="00CE6A4A">
        <w:rPr>
          <w:rFonts w:cs="Arial"/>
          <w:rtl/>
        </w:rPr>
        <w:t xml:space="preserve"> והשאר לנזירותי</w:t>
      </w:r>
      <w:r>
        <w:rPr>
          <w:rFonts w:cs="Arial" w:hint="cs"/>
          <w:rtl/>
        </w:rPr>
        <w:t>,</w:t>
      </w:r>
      <w:r w:rsidRPr="00CE6A4A">
        <w:rPr>
          <w:rFonts w:cs="Arial"/>
          <w:rtl/>
        </w:rPr>
        <w:t xml:space="preserve"> דמי עולה יבאו עולה</w:t>
      </w:r>
      <w:r>
        <w:rPr>
          <w:rFonts w:cs="Arial" w:hint="cs"/>
          <w:rtl/>
        </w:rPr>
        <w:t>,</w:t>
      </w:r>
      <w:r w:rsidRPr="00CE6A4A">
        <w:rPr>
          <w:rFonts w:cs="Arial"/>
          <w:rtl/>
        </w:rPr>
        <w:t xml:space="preserve"> </w:t>
      </w:r>
      <w:r w:rsidRPr="00CE6A4A">
        <w:rPr>
          <w:rFonts w:cs="Arial"/>
          <w:b/>
          <w:bCs/>
          <w:rtl/>
        </w:rPr>
        <w:t>והשאר יפלו לנדבה</w:t>
      </w:r>
      <w:r>
        <w:rPr>
          <w:rFonts w:hint="cs"/>
          <w:rtl/>
        </w:rPr>
        <w:t>". ואילו בהלכות מעילה (</w:t>
      </w:r>
      <w:r w:rsidR="00316381">
        <w:rPr>
          <w:rFonts w:hint="cs"/>
          <w:rtl/>
        </w:rPr>
        <w:t>ד, ג</w:t>
      </w:r>
      <w:r>
        <w:rPr>
          <w:rFonts w:hint="cs"/>
          <w:rtl/>
        </w:rPr>
        <w:t>) כתב: "</w:t>
      </w:r>
      <w:r w:rsidRPr="00ED7B5E">
        <w:rPr>
          <w:rFonts w:cs="Arial"/>
          <w:rtl/>
        </w:rPr>
        <w:t xml:space="preserve">וכן אם אמר אלו </w:t>
      </w:r>
      <w:r w:rsidRPr="00ED7B5E">
        <w:rPr>
          <w:rFonts w:cs="Arial"/>
          <w:b/>
          <w:bCs/>
          <w:rtl/>
        </w:rPr>
        <w:t>לעולתי</w:t>
      </w:r>
      <w:r w:rsidRPr="00ED7B5E">
        <w:rPr>
          <w:rFonts w:cs="Arial"/>
          <w:rtl/>
        </w:rPr>
        <w:t xml:space="preserve"> והשאר לנזירותי</w:t>
      </w:r>
      <w:r>
        <w:rPr>
          <w:rFonts w:cs="Arial" w:hint="cs"/>
          <w:rtl/>
        </w:rPr>
        <w:t>,</w:t>
      </w:r>
      <w:r w:rsidRPr="00ED7B5E">
        <w:rPr>
          <w:rFonts w:cs="Arial"/>
          <w:rtl/>
        </w:rPr>
        <w:t xml:space="preserve"> ונהנה בכולן מעל</w:t>
      </w:r>
      <w:r>
        <w:rPr>
          <w:rFonts w:cs="Arial" w:hint="cs"/>
          <w:rtl/>
        </w:rPr>
        <w:t>,</w:t>
      </w:r>
      <w:r w:rsidRPr="00ED7B5E">
        <w:rPr>
          <w:rFonts w:cs="Arial"/>
          <w:rtl/>
        </w:rPr>
        <w:t xml:space="preserve"> </w:t>
      </w:r>
      <w:r w:rsidRPr="00ED7B5E">
        <w:rPr>
          <w:rFonts w:cs="Arial"/>
          <w:b/>
          <w:bCs/>
          <w:rtl/>
        </w:rPr>
        <w:t xml:space="preserve">נהנה </w:t>
      </w:r>
      <w:proofErr w:type="spellStart"/>
      <w:r w:rsidRPr="00ED7B5E">
        <w:rPr>
          <w:rFonts w:cs="Arial"/>
          <w:b/>
          <w:bCs/>
          <w:rtl/>
        </w:rPr>
        <w:t>במקצתן</w:t>
      </w:r>
      <w:proofErr w:type="spellEnd"/>
      <w:r w:rsidRPr="00ED7B5E">
        <w:rPr>
          <w:rFonts w:cs="Arial"/>
          <w:b/>
          <w:bCs/>
          <w:rtl/>
        </w:rPr>
        <w:t xml:space="preserve"> לא מעל</w:t>
      </w:r>
      <w:r>
        <w:rPr>
          <w:rFonts w:cs="Arial" w:hint="cs"/>
          <w:b/>
          <w:bCs/>
          <w:rtl/>
        </w:rPr>
        <w:t>,</w:t>
      </w:r>
      <w:r w:rsidRPr="00ED7B5E">
        <w:rPr>
          <w:rFonts w:cs="Arial"/>
          <w:b/>
          <w:bCs/>
          <w:rtl/>
        </w:rPr>
        <w:t xml:space="preserve"> </w:t>
      </w:r>
      <w:r w:rsidRPr="00ED7B5E">
        <w:rPr>
          <w:rFonts w:cs="Arial"/>
          <w:rtl/>
        </w:rPr>
        <w:t>שאין בדמי שלמים מעילה</w:t>
      </w:r>
      <w:r>
        <w:rPr>
          <w:rFonts w:cs="Arial" w:hint="cs"/>
          <w:rtl/>
        </w:rPr>
        <w:t>".</w:t>
      </w:r>
      <w:r>
        <w:rPr>
          <w:rFonts w:hint="cs"/>
          <w:rtl/>
        </w:rPr>
        <w:t xml:space="preserve"> ומשמע שמדובר כשהוא </w:t>
      </w:r>
      <w:r w:rsidRPr="00135FEE">
        <w:rPr>
          <w:rFonts w:hint="cs"/>
          <w:b/>
          <w:bCs/>
          <w:rtl/>
        </w:rPr>
        <w:t>חי</w:t>
      </w:r>
      <w:r>
        <w:rPr>
          <w:rFonts w:hint="cs"/>
          <w:rtl/>
        </w:rPr>
        <w:t xml:space="preserve">, ולכן כתב "נהנה", היינו הוא עצמו (ואכן בתחילת ההלכה שם, כשדיבר במפורש על </w:t>
      </w:r>
      <w:r w:rsidRPr="00AC3D02">
        <w:rPr>
          <w:rFonts w:hint="cs"/>
          <w:b/>
          <w:bCs/>
          <w:rtl/>
        </w:rPr>
        <w:t>מת</w:t>
      </w:r>
      <w:r>
        <w:rPr>
          <w:rFonts w:hint="cs"/>
          <w:rtl/>
        </w:rPr>
        <w:t xml:space="preserve"> נקט לשון "</w:t>
      </w:r>
      <w:proofErr w:type="spellStart"/>
      <w:r w:rsidRPr="00AC3D02">
        <w:rPr>
          <w:rFonts w:cs="Arial"/>
          <w:b/>
          <w:bCs/>
          <w:rtl/>
        </w:rPr>
        <w:t>ומועלין</w:t>
      </w:r>
      <w:proofErr w:type="spellEnd"/>
      <w:r>
        <w:rPr>
          <w:rFonts w:cs="Arial"/>
          <w:rtl/>
        </w:rPr>
        <w:t xml:space="preserve"> בהן</w:t>
      </w:r>
      <w:r>
        <w:rPr>
          <w:rFonts w:cs="Arial" w:hint="cs"/>
          <w:rtl/>
        </w:rPr>
        <w:t xml:space="preserve">", שמשמע שאחרים </w:t>
      </w:r>
      <w:proofErr w:type="spellStart"/>
      <w:r>
        <w:rPr>
          <w:rFonts w:cs="Arial" w:hint="cs"/>
          <w:rtl/>
        </w:rPr>
        <w:t>מועלין</w:t>
      </w:r>
      <w:proofErr w:type="spellEnd"/>
      <w:r w:rsidR="003E7C79">
        <w:rPr>
          <w:rFonts w:cs="Arial" w:hint="cs"/>
          <w:rtl/>
        </w:rPr>
        <w:t>,</w:t>
      </w:r>
      <w:r>
        <w:rPr>
          <w:rFonts w:cs="Arial" w:hint="cs"/>
          <w:rtl/>
        </w:rPr>
        <w:t xml:space="preserve"> </w:t>
      </w:r>
      <w:proofErr w:type="spellStart"/>
      <w:r>
        <w:rPr>
          <w:rFonts w:cs="Arial" w:hint="cs"/>
          <w:rtl/>
        </w:rPr>
        <w:t>ודו"ק</w:t>
      </w:r>
      <w:proofErr w:type="spellEnd"/>
      <w:r>
        <w:rPr>
          <w:rFonts w:cs="Arial" w:hint="cs"/>
          <w:rtl/>
        </w:rPr>
        <w:t>).</w:t>
      </w:r>
      <w:r>
        <w:rPr>
          <w:rFonts w:hint="cs"/>
          <w:rtl/>
        </w:rPr>
        <w:t xml:space="preserve"> וכן כתב האור </w:t>
      </w:r>
      <w:r w:rsidRPr="00504254">
        <w:rPr>
          <w:rFonts w:hint="cs"/>
          <w:highlight w:val="yellow"/>
          <w:rtl/>
        </w:rPr>
        <w:t>שמח</w:t>
      </w:r>
      <w:r>
        <w:rPr>
          <w:rFonts w:hint="cs"/>
          <w:rtl/>
        </w:rPr>
        <w:t xml:space="preserve"> (מעילה ה, ו) בדעת הרמב"ם. ועוד כתב האור שמח ליישב את </w:t>
      </w:r>
      <w:proofErr w:type="spellStart"/>
      <w:r>
        <w:rPr>
          <w:rFonts w:hint="cs"/>
          <w:rtl/>
        </w:rPr>
        <w:t>הסוגיא</w:t>
      </w:r>
      <w:proofErr w:type="spellEnd"/>
      <w:r>
        <w:rPr>
          <w:rFonts w:hint="cs"/>
          <w:rtl/>
        </w:rPr>
        <w:t xml:space="preserve"> באופן אחר (על פי כמה יסוד</w:t>
      </w:r>
      <w:r w:rsidR="00504254">
        <w:rPr>
          <w:rFonts w:hint="cs"/>
          <w:rtl/>
        </w:rPr>
        <w:t>ות</w:t>
      </w:r>
      <w:r>
        <w:rPr>
          <w:rFonts w:hint="cs"/>
          <w:rtl/>
        </w:rPr>
        <w:t xml:space="preserve"> שלמד מכמה ראשונים): "</w:t>
      </w:r>
      <w:proofErr w:type="spellStart"/>
      <w:r w:rsidRPr="002052F1">
        <w:rPr>
          <w:rFonts w:cs="Arial"/>
          <w:rtl/>
        </w:rPr>
        <w:t>דאין</w:t>
      </w:r>
      <w:proofErr w:type="spellEnd"/>
      <w:r w:rsidRPr="002052F1">
        <w:rPr>
          <w:rFonts w:cs="Arial"/>
          <w:rtl/>
        </w:rPr>
        <w:t xml:space="preserve"> ה</w:t>
      </w:r>
      <w:r>
        <w:rPr>
          <w:rFonts w:cs="Arial" w:hint="cs"/>
          <w:rtl/>
        </w:rPr>
        <w:t xml:space="preserve">כי </w:t>
      </w:r>
      <w:proofErr w:type="spellStart"/>
      <w:r w:rsidRPr="002052F1">
        <w:rPr>
          <w:rFonts w:cs="Arial"/>
          <w:rtl/>
        </w:rPr>
        <w:t>נ</w:t>
      </w:r>
      <w:r>
        <w:rPr>
          <w:rFonts w:cs="Arial" w:hint="cs"/>
          <w:rtl/>
        </w:rPr>
        <w:t>מי</w:t>
      </w:r>
      <w:proofErr w:type="spellEnd"/>
      <w:r>
        <w:rPr>
          <w:rFonts w:cs="Arial" w:hint="cs"/>
          <w:rtl/>
        </w:rPr>
        <w:t>,</w:t>
      </w:r>
      <w:r w:rsidRPr="002052F1">
        <w:rPr>
          <w:rFonts w:cs="Arial"/>
          <w:rtl/>
        </w:rPr>
        <w:t xml:space="preserve"> </w:t>
      </w:r>
      <w:proofErr w:type="spellStart"/>
      <w:r w:rsidRPr="002052F1">
        <w:rPr>
          <w:rFonts w:cs="Arial"/>
          <w:rtl/>
        </w:rPr>
        <w:t>דפקע</w:t>
      </w:r>
      <w:proofErr w:type="spellEnd"/>
      <w:r w:rsidRPr="002052F1">
        <w:rPr>
          <w:rFonts w:cs="Arial"/>
          <w:rtl/>
        </w:rPr>
        <w:t xml:space="preserve"> מהן קדושת שלמים תיכף כי מת הנזיר, </w:t>
      </w:r>
      <w:proofErr w:type="spellStart"/>
      <w:r w:rsidRPr="002052F1">
        <w:rPr>
          <w:rFonts w:cs="Arial"/>
          <w:rtl/>
        </w:rPr>
        <w:t>וחיילא</w:t>
      </w:r>
      <w:proofErr w:type="spellEnd"/>
      <w:r w:rsidRPr="002052F1">
        <w:rPr>
          <w:rFonts w:cs="Arial"/>
          <w:rtl/>
        </w:rPr>
        <w:t xml:space="preserve"> </w:t>
      </w:r>
      <w:proofErr w:type="spellStart"/>
      <w:r w:rsidRPr="002052F1">
        <w:rPr>
          <w:rFonts w:cs="Arial"/>
          <w:rtl/>
        </w:rPr>
        <w:t>עלייהו</w:t>
      </w:r>
      <w:proofErr w:type="spellEnd"/>
      <w:r w:rsidRPr="002052F1">
        <w:rPr>
          <w:rFonts w:cs="Arial"/>
          <w:rtl/>
        </w:rPr>
        <w:t xml:space="preserve"> קדושת עולה, אבל כיון </w:t>
      </w:r>
      <w:proofErr w:type="spellStart"/>
      <w:r w:rsidRPr="002052F1">
        <w:rPr>
          <w:rFonts w:cs="Arial"/>
          <w:rtl/>
        </w:rPr>
        <w:t>דמהקדשו</w:t>
      </w:r>
      <w:proofErr w:type="spellEnd"/>
      <w:r w:rsidRPr="002052F1">
        <w:rPr>
          <w:rFonts w:cs="Arial"/>
          <w:rtl/>
        </w:rPr>
        <w:t xml:space="preserve"> היו שלמים, </w:t>
      </w:r>
      <w:proofErr w:type="spellStart"/>
      <w:r w:rsidRPr="002052F1">
        <w:rPr>
          <w:rFonts w:cs="Arial"/>
          <w:rtl/>
        </w:rPr>
        <w:t>דלאו</w:t>
      </w:r>
      <w:proofErr w:type="spellEnd"/>
      <w:r w:rsidRPr="002052F1">
        <w:rPr>
          <w:rFonts w:cs="Arial"/>
          <w:rtl/>
        </w:rPr>
        <w:t xml:space="preserve"> קדשי </w:t>
      </w:r>
      <w:r>
        <w:rPr>
          <w:rFonts w:cs="Arial" w:hint="cs"/>
          <w:rtl/>
        </w:rPr>
        <w:t>ה</w:t>
      </w:r>
      <w:r w:rsidRPr="002052F1">
        <w:rPr>
          <w:rFonts w:cs="Arial"/>
          <w:rtl/>
        </w:rPr>
        <w:t xml:space="preserve">' </w:t>
      </w:r>
      <w:proofErr w:type="spellStart"/>
      <w:r w:rsidRPr="002052F1">
        <w:rPr>
          <w:rFonts w:cs="Arial"/>
          <w:rtl/>
        </w:rPr>
        <w:t>לענין</w:t>
      </w:r>
      <w:proofErr w:type="spellEnd"/>
      <w:r w:rsidRPr="002052F1">
        <w:rPr>
          <w:rFonts w:cs="Arial"/>
          <w:rtl/>
        </w:rPr>
        <w:t xml:space="preserve"> מעילה הוי, רק כי מת </w:t>
      </w:r>
      <w:proofErr w:type="spellStart"/>
      <w:r w:rsidRPr="002052F1">
        <w:rPr>
          <w:rFonts w:cs="Arial"/>
          <w:rtl/>
        </w:rPr>
        <w:t>חיילא</w:t>
      </w:r>
      <w:proofErr w:type="spellEnd"/>
      <w:r w:rsidRPr="002052F1">
        <w:rPr>
          <w:rFonts w:cs="Arial"/>
          <w:rtl/>
        </w:rPr>
        <w:t xml:space="preserve"> </w:t>
      </w:r>
      <w:r w:rsidRPr="002052F1">
        <w:rPr>
          <w:rFonts w:cs="Arial"/>
          <w:b/>
          <w:bCs/>
          <w:rtl/>
        </w:rPr>
        <w:t>ממילא</w:t>
      </w:r>
      <w:r w:rsidRPr="002052F1">
        <w:rPr>
          <w:rFonts w:cs="Arial"/>
          <w:rtl/>
        </w:rPr>
        <w:t xml:space="preserve"> </w:t>
      </w:r>
      <w:proofErr w:type="spellStart"/>
      <w:r w:rsidRPr="002052F1">
        <w:rPr>
          <w:rFonts w:cs="Arial"/>
          <w:rtl/>
        </w:rPr>
        <w:t>עלייהו</w:t>
      </w:r>
      <w:proofErr w:type="spellEnd"/>
      <w:r w:rsidRPr="002052F1">
        <w:rPr>
          <w:rFonts w:cs="Arial"/>
          <w:rtl/>
        </w:rPr>
        <w:t xml:space="preserve"> קדו</w:t>
      </w:r>
      <w:r>
        <w:rPr>
          <w:rFonts w:cs="Arial" w:hint="cs"/>
          <w:rtl/>
        </w:rPr>
        <w:t xml:space="preserve">שת </w:t>
      </w:r>
      <w:r w:rsidRPr="002052F1">
        <w:rPr>
          <w:rFonts w:cs="Arial"/>
          <w:rtl/>
        </w:rPr>
        <w:t>הג</w:t>
      </w:r>
      <w:r>
        <w:rPr>
          <w:rFonts w:cs="Arial" w:hint="cs"/>
          <w:rtl/>
        </w:rPr>
        <w:t>וף</w:t>
      </w:r>
      <w:r w:rsidRPr="002052F1">
        <w:rPr>
          <w:rFonts w:cs="Arial"/>
          <w:rtl/>
        </w:rPr>
        <w:t xml:space="preserve">, </w:t>
      </w:r>
      <w:proofErr w:type="spellStart"/>
      <w:r w:rsidRPr="002052F1">
        <w:rPr>
          <w:rFonts w:cs="Arial"/>
          <w:rtl/>
        </w:rPr>
        <w:t>והוי</w:t>
      </w:r>
      <w:proofErr w:type="spellEnd"/>
      <w:r w:rsidRPr="002052F1">
        <w:rPr>
          <w:rFonts w:cs="Arial"/>
          <w:rtl/>
        </w:rPr>
        <w:t xml:space="preserve"> דמי עולות, </w:t>
      </w:r>
      <w:r w:rsidRPr="002052F1">
        <w:rPr>
          <w:rFonts w:cs="Arial"/>
          <w:b/>
          <w:bCs/>
          <w:rtl/>
        </w:rPr>
        <w:t xml:space="preserve">וכיון </w:t>
      </w:r>
      <w:proofErr w:type="spellStart"/>
      <w:r w:rsidRPr="002052F1">
        <w:rPr>
          <w:rFonts w:cs="Arial"/>
          <w:b/>
          <w:bCs/>
          <w:rtl/>
        </w:rPr>
        <w:t>דאין</w:t>
      </w:r>
      <w:proofErr w:type="spellEnd"/>
      <w:r w:rsidRPr="002052F1">
        <w:rPr>
          <w:rFonts w:cs="Arial"/>
          <w:b/>
          <w:bCs/>
          <w:rtl/>
        </w:rPr>
        <w:t xml:space="preserve"> בא הקדישן על ידי אדם</w:t>
      </w:r>
      <w:r>
        <w:rPr>
          <w:rFonts w:cs="Arial" w:hint="cs"/>
          <w:b/>
          <w:bCs/>
          <w:rtl/>
        </w:rPr>
        <w:t>,</w:t>
      </w:r>
      <w:r w:rsidRPr="002052F1">
        <w:rPr>
          <w:rFonts w:cs="Arial"/>
          <w:b/>
          <w:bCs/>
          <w:rtl/>
        </w:rPr>
        <w:t xml:space="preserve"> תו לא </w:t>
      </w:r>
      <w:proofErr w:type="spellStart"/>
      <w:r w:rsidRPr="002052F1">
        <w:rPr>
          <w:rFonts w:cs="Arial"/>
          <w:b/>
          <w:bCs/>
          <w:rtl/>
        </w:rPr>
        <w:t>קרינא</w:t>
      </w:r>
      <w:proofErr w:type="spellEnd"/>
      <w:r w:rsidRPr="002052F1">
        <w:rPr>
          <w:rFonts w:cs="Arial"/>
          <w:b/>
          <w:bCs/>
          <w:rtl/>
        </w:rPr>
        <w:t xml:space="preserve"> בהו קדשי בני ישראל, ואין </w:t>
      </w:r>
      <w:proofErr w:type="spellStart"/>
      <w:r w:rsidRPr="002052F1">
        <w:rPr>
          <w:rFonts w:cs="Arial"/>
          <w:b/>
          <w:bCs/>
          <w:rtl/>
        </w:rPr>
        <w:t>מועלין</w:t>
      </w:r>
      <w:proofErr w:type="spellEnd"/>
      <w:r w:rsidRPr="002052F1">
        <w:rPr>
          <w:rFonts w:cs="Arial"/>
          <w:b/>
          <w:bCs/>
          <w:rtl/>
        </w:rPr>
        <w:t xml:space="preserve"> בהן</w:t>
      </w:r>
      <w:r w:rsidRPr="002052F1">
        <w:rPr>
          <w:rFonts w:cs="Arial"/>
          <w:rtl/>
        </w:rPr>
        <w:t xml:space="preserve">, אבל דמי חטאת </w:t>
      </w:r>
      <w:r w:rsidRPr="002052F1">
        <w:rPr>
          <w:rFonts w:cs="Arial"/>
          <w:b/>
          <w:bCs/>
          <w:rtl/>
        </w:rPr>
        <w:t>שבחייו</w:t>
      </w:r>
      <w:r w:rsidRPr="002052F1">
        <w:rPr>
          <w:rFonts w:cs="Arial"/>
          <w:rtl/>
        </w:rPr>
        <w:t xml:space="preserve"> היה בהם דין מעילה, </w:t>
      </w:r>
      <w:proofErr w:type="spellStart"/>
      <w:r w:rsidRPr="002052F1">
        <w:rPr>
          <w:rFonts w:cs="Arial"/>
          <w:rtl/>
        </w:rPr>
        <w:t>והוי</w:t>
      </w:r>
      <w:proofErr w:type="spellEnd"/>
      <w:r w:rsidRPr="002052F1">
        <w:rPr>
          <w:rFonts w:cs="Arial"/>
          <w:rtl/>
        </w:rPr>
        <w:t xml:space="preserve"> קדשי </w:t>
      </w:r>
      <w:r>
        <w:rPr>
          <w:rFonts w:cs="Arial" w:hint="cs"/>
          <w:rtl/>
        </w:rPr>
        <w:t>ה</w:t>
      </w:r>
      <w:r w:rsidRPr="002052F1">
        <w:rPr>
          <w:rFonts w:cs="Arial"/>
          <w:rtl/>
        </w:rPr>
        <w:t xml:space="preserve">', תו כי </w:t>
      </w:r>
      <w:proofErr w:type="spellStart"/>
      <w:r w:rsidRPr="002052F1">
        <w:rPr>
          <w:rFonts w:cs="Arial"/>
          <w:rtl/>
        </w:rPr>
        <w:t>אישתנו</w:t>
      </w:r>
      <w:proofErr w:type="spellEnd"/>
      <w:r w:rsidRPr="002052F1">
        <w:rPr>
          <w:rFonts w:cs="Arial"/>
          <w:rtl/>
        </w:rPr>
        <w:t xml:space="preserve"> מחטאת לעולה</w:t>
      </w:r>
      <w:r>
        <w:rPr>
          <w:rFonts w:cs="Arial" w:hint="cs"/>
          <w:rtl/>
        </w:rPr>
        <w:t>,</w:t>
      </w:r>
      <w:r w:rsidRPr="002052F1">
        <w:rPr>
          <w:rFonts w:cs="Arial"/>
          <w:rtl/>
        </w:rPr>
        <w:t xml:space="preserve"> לא אתי </w:t>
      </w:r>
      <w:proofErr w:type="spellStart"/>
      <w:r w:rsidRPr="002052F1">
        <w:rPr>
          <w:rFonts w:cs="Arial"/>
          <w:rtl/>
        </w:rPr>
        <w:t>עלייהו</w:t>
      </w:r>
      <w:proofErr w:type="spellEnd"/>
      <w:r w:rsidRPr="002052F1">
        <w:rPr>
          <w:rFonts w:cs="Arial"/>
          <w:rtl/>
        </w:rPr>
        <w:t xml:space="preserve"> ההקדש ממילא, רק </w:t>
      </w:r>
      <w:r w:rsidRPr="002052F1">
        <w:rPr>
          <w:rFonts w:cs="Arial"/>
          <w:b/>
          <w:bCs/>
          <w:rtl/>
        </w:rPr>
        <w:t>עיקר</w:t>
      </w:r>
      <w:r w:rsidRPr="002052F1">
        <w:rPr>
          <w:rFonts w:cs="Arial"/>
          <w:rtl/>
        </w:rPr>
        <w:t xml:space="preserve"> </w:t>
      </w:r>
      <w:r w:rsidRPr="002052F1">
        <w:rPr>
          <w:rFonts w:cs="Arial"/>
          <w:b/>
          <w:bCs/>
          <w:rtl/>
        </w:rPr>
        <w:t>קדושתן בא על ידי אדם</w:t>
      </w:r>
      <w:r w:rsidRPr="002052F1">
        <w:rPr>
          <w:rFonts w:cs="Arial"/>
          <w:rtl/>
        </w:rPr>
        <w:t xml:space="preserve">, לכן </w:t>
      </w:r>
      <w:proofErr w:type="spellStart"/>
      <w:r w:rsidRPr="002052F1">
        <w:rPr>
          <w:rFonts w:cs="Arial"/>
          <w:rtl/>
        </w:rPr>
        <w:t>מועלין</w:t>
      </w:r>
      <w:proofErr w:type="spellEnd"/>
      <w:r w:rsidRPr="002052F1">
        <w:rPr>
          <w:rFonts w:cs="Arial"/>
          <w:rtl/>
        </w:rPr>
        <w:t xml:space="preserve"> בהן, ולכן </w:t>
      </w:r>
      <w:proofErr w:type="spellStart"/>
      <w:r w:rsidRPr="002052F1">
        <w:rPr>
          <w:rFonts w:cs="Arial"/>
          <w:rtl/>
        </w:rPr>
        <w:t>מועלין</w:t>
      </w:r>
      <w:proofErr w:type="spellEnd"/>
      <w:r w:rsidRPr="002052F1">
        <w:rPr>
          <w:rFonts w:cs="Arial"/>
          <w:rtl/>
        </w:rPr>
        <w:t xml:space="preserve"> בכולן ואין </w:t>
      </w:r>
      <w:proofErr w:type="spellStart"/>
      <w:r w:rsidRPr="002052F1">
        <w:rPr>
          <w:rFonts w:cs="Arial"/>
          <w:rtl/>
        </w:rPr>
        <w:t>מועלין</w:t>
      </w:r>
      <w:proofErr w:type="spellEnd"/>
      <w:r w:rsidRPr="002052F1">
        <w:rPr>
          <w:rFonts w:cs="Arial"/>
          <w:rtl/>
        </w:rPr>
        <w:t xml:space="preserve"> </w:t>
      </w:r>
      <w:proofErr w:type="spellStart"/>
      <w:r w:rsidRPr="002052F1">
        <w:rPr>
          <w:rFonts w:cs="Arial"/>
          <w:rtl/>
        </w:rPr>
        <w:t>במקצתן</w:t>
      </w:r>
      <w:proofErr w:type="spellEnd"/>
      <w:r w:rsidRPr="002052F1">
        <w:rPr>
          <w:rFonts w:cs="Arial"/>
          <w:rtl/>
        </w:rPr>
        <w:t xml:space="preserve">, </w:t>
      </w:r>
      <w:proofErr w:type="spellStart"/>
      <w:r w:rsidRPr="002052F1">
        <w:rPr>
          <w:rFonts w:cs="Arial"/>
          <w:rtl/>
        </w:rPr>
        <w:t>דשמא</w:t>
      </w:r>
      <w:proofErr w:type="spellEnd"/>
      <w:r w:rsidRPr="002052F1">
        <w:rPr>
          <w:rFonts w:cs="Arial"/>
          <w:rtl/>
        </w:rPr>
        <w:t xml:space="preserve"> שלמים הוי ולא </w:t>
      </w:r>
      <w:proofErr w:type="spellStart"/>
      <w:r w:rsidRPr="002052F1">
        <w:rPr>
          <w:rFonts w:cs="Arial"/>
          <w:rtl/>
        </w:rPr>
        <w:t>נחית</w:t>
      </w:r>
      <w:proofErr w:type="spellEnd"/>
      <w:r w:rsidRPr="002052F1">
        <w:rPr>
          <w:rFonts w:cs="Arial"/>
          <w:rtl/>
        </w:rPr>
        <w:t xml:space="preserve"> להו קדושה </w:t>
      </w:r>
      <w:proofErr w:type="spellStart"/>
      <w:r w:rsidRPr="002052F1">
        <w:rPr>
          <w:rFonts w:cs="Arial"/>
          <w:rtl/>
        </w:rPr>
        <w:t>דאיכא</w:t>
      </w:r>
      <w:proofErr w:type="spellEnd"/>
      <w:r w:rsidRPr="002052F1">
        <w:rPr>
          <w:rFonts w:cs="Arial"/>
          <w:rtl/>
        </w:rPr>
        <w:t xml:space="preserve"> עלה מעילה, </w:t>
      </w:r>
      <w:proofErr w:type="spellStart"/>
      <w:r w:rsidRPr="002052F1">
        <w:rPr>
          <w:rFonts w:cs="Arial"/>
          <w:rtl/>
        </w:rPr>
        <w:t>דלהווי</w:t>
      </w:r>
      <w:proofErr w:type="spellEnd"/>
      <w:r w:rsidRPr="002052F1">
        <w:rPr>
          <w:rFonts w:cs="Arial"/>
          <w:rtl/>
        </w:rPr>
        <w:t xml:space="preserve"> </w:t>
      </w:r>
      <w:proofErr w:type="spellStart"/>
      <w:r w:rsidRPr="002052F1">
        <w:rPr>
          <w:rFonts w:cs="Arial"/>
          <w:rtl/>
        </w:rPr>
        <w:t>נקראין</w:t>
      </w:r>
      <w:proofErr w:type="spellEnd"/>
      <w:r w:rsidRPr="002052F1">
        <w:rPr>
          <w:rFonts w:cs="Arial"/>
          <w:rtl/>
        </w:rPr>
        <w:t xml:space="preserve"> קדשי </w:t>
      </w:r>
      <w:r>
        <w:rPr>
          <w:rFonts w:cs="Arial" w:hint="cs"/>
          <w:rtl/>
        </w:rPr>
        <w:t>ה</w:t>
      </w:r>
      <w:r w:rsidRPr="002052F1">
        <w:rPr>
          <w:rFonts w:cs="Arial"/>
          <w:rtl/>
        </w:rPr>
        <w:t>' ע</w:t>
      </w:r>
      <w:r>
        <w:rPr>
          <w:rFonts w:cs="Arial" w:hint="cs"/>
          <w:rtl/>
        </w:rPr>
        <w:t xml:space="preserve">ל </w:t>
      </w:r>
      <w:r w:rsidRPr="002052F1">
        <w:rPr>
          <w:rFonts w:cs="Arial"/>
          <w:rtl/>
        </w:rPr>
        <w:t>י</w:t>
      </w:r>
      <w:r>
        <w:rPr>
          <w:rFonts w:cs="Arial" w:hint="cs"/>
          <w:rtl/>
        </w:rPr>
        <w:t>די</w:t>
      </w:r>
      <w:r w:rsidRPr="002052F1">
        <w:rPr>
          <w:rFonts w:cs="Arial"/>
          <w:rtl/>
        </w:rPr>
        <w:t xml:space="preserve"> </w:t>
      </w:r>
      <w:r w:rsidRPr="002052F1">
        <w:rPr>
          <w:rFonts w:cs="Arial"/>
          <w:b/>
          <w:bCs/>
          <w:rtl/>
        </w:rPr>
        <w:t>אדם</w:t>
      </w:r>
      <w:r w:rsidRPr="002052F1">
        <w:rPr>
          <w:rFonts w:cs="Arial"/>
          <w:rtl/>
        </w:rPr>
        <w:t xml:space="preserve"> מקדיש, רק </w:t>
      </w:r>
      <w:r w:rsidRPr="002052F1">
        <w:rPr>
          <w:rFonts w:cs="Arial"/>
          <w:b/>
          <w:bCs/>
          <w:rtl/>
        </w:rPr>
        <w:t>ממילא</w:t>
      </w:r>
      <w:r w:rsidRPr="002052F1">
        <w:rPr>
          <w:rFonts w:cs="Arial"/>
          <w:rtl/>
        </w:rPr>
        <w:t xml:space="preserve"> ע</w:t>
      </w:r>
      <w:r>
        <w:rPr>
          <w:rFonts w:cs="Arial" w:hint="cs"/>
          <w:rtl/>
        </w:rPr>
        <w:t xml:space="preserve">ל </w:t>
      </w:r>
      <w:r w:rsidRPr="002052F1">
        <w:rPr>
          <w:rFonts w:cs="Arial"/>
          <w:rtl/>
        </w:rPr>
        <w:t>י</w:t>
      </w:r>
      <w:r>
        <w:rPr>
          <w:rFonts w:cs="Arial" w:hint="cs"/>
          <w:rtl/>
        </w:rPr>
        <w:t>די</w:t>
      </w:r>
      <w:r w:rsidRPr="002052F1">
        <w:rPr>
          <w:rFonts w:cs="Arial"/>
          <w:rtl/>
        </w:rPr>
        <w:t xml:space="preserve"> מיתתו זכי בהו הקדש, </w:t>
      </w:r>
      <w:proofErr w:type="spellStart"/>
      <w:r w:rsidRPr="002052F1">
        <w:rPr>
          <w:rFonts w:cs="Arial"/>
          <w:rtl/>
        </w:rPr>
        <w:t>וליכא</w:t>
      </w:r>
      <w:proofErr w:type="spellEnd"/>
      <w:r w:rsidRPr="002052F1">
        <w:rPr>
          <w:rFonts w:cs="Arial"/>
          <w:rtl/>
        </w:rPr>
        <w:t xml:space="preserve"> בהו דין מעילה, וזה ברור בפירוש הברייתא</w:t>
      </w:r>
      <w:r>
        <w:rPr>
          <w:rFonts w:cs="Arial" w:hint="cs"/>
          <w:rtl/>
        </w:rPr>
        <w:t>".</w:t>
      </w:r>
      <w:r w:rsidRPr="002052F1">
        <w:rPr>
          <w:rFonts w:cs="Arial"/>
          <w:rtl/>
        </w:rPr>
        <w:t xml:space="preserve"> </w:t>
      </w:r>
      <w:r>
        <w:rPr>
          <w:rFonts w:hint="cs"/>
          <w:rtl/>
        </w:rPr>
        <w:t xml:space="preserve"> </w:t>
      </w:r>
    </w:p>
  </w:footnote>
  <w:footnote w:id="16">
    <w:p w:rsidR="00765C44" w:rsidRDefault="00765C44">
      <w:pPr>
        <w:pStyle w:val="a3"/>
        <w:rPr>
          <w:rtl/>
        </w:rPr>
      </w:pPr>
      <w:r>
        <w:rPr>
          <w:rStyle w:val="a5"/>
        </w:rPr>
        <w:footnoteRef/>
      </w:r>
      <w:r>
        <w:rPr>
          <w:rtl/>
        </w:rPr>
        <w:t xml:space="preserve"> </w:t>
      </w:r>
      <w:r>
        <w:rPr>
          <w:rFonts w:hint="cs"/>
          <w:rtl/>
        </w:rPr>
        <w:t xml:space="preserve">אמנם </w:t>
      </w:r>
      <w:proofErr w:type="spellStart"/>
      <w:r>
        <w:rPr>
          <w:rFonts w:hint="cs"/>
          <w:rtl/>
        </w:rPr>
        <w:t>החסדי</w:t>
      </w:r>
      <w:proofErr w:type="spellEnd"/>
      <w:r>
        <w:rPr>
          <w:rFonts w:hint="cs"/>
          <w:rtl/>
        </w:rPr>
        <w:t xml:space="preserve"> דוד (על </w:t>
      </w:r>
      <w:proofErr w:type="spellStart"/>
      <w:r>
        <w:rPr>
          <w:rFonts w:hint="cs"/>
          <w:rtl/>
        </w:rPr>
        <w:t>התוספתא</w:t>
      </w:r>
      <w:proofErr w:type="spellEnd"/>
      <w:r>
        <w:rPr>
          <w:rFonts w:hint="cs"/>
          <w:rtl/>
        </w:rPr>
        <w:t xml:space="preserve"> שם) כתב: "</w:t>
      </w:r>
      <w:proofErr w:type="spellStart"/>
      <w:r>
        <w:rPr>
          <w:rFonts w:hint="cs"/>
          <w:rtl/>
        </w:rPr>
        <w:t>ומועלין</w:t>
      </w:r>
      <w:proofErr w:type="spellEnd"/>
      <w:r>
        <w:rPr>
          <w:rFonts w:hint="cs"/>
          <w:rtl/>
        </w:rPr>
        <w:t xml:space="preserve"> בהן </w:t>
      </w:r>
      <w:r>
        <w:rPr>
          <w:rtl/>
        </w:rPr>
        <w:t>–</w:t>
      </w:r>
      <w:r>
        <w:rPr>
          <w:rFonts w:hint="cs"/>
          <w:rtl/>
        </w:rPr>
        <w:t xml:space="preserve"> פירוש </w:t>
      </w:r>
      <w:r w:rsidRPr="00135FEE">
        <w:rPr>
          <w:rFonts w:hint="cs"/>
          <w:b/>
          <w:bCs/>
          <w:rtl/>
        </w:rPr>
        <w:t>בכולן</w:t>
      </w:r>
      <w:r>
        <w:rPr>
          <w:rFonts w:hint="cs"/>
          <w:rtl/>
        </w:rPr>
        <w:t xml:space="preserve">, </w:t>
      </w:r>
      <w:r w:rsidRPr="00135FEE">
        <w:rPr>
          <w:rFonts w:hint="cs"/>
          <w:b/>
          <w:bCs/>
          <w:rtl/>
        </w:rPr>
        <w:t xml:space="preserve">אבל לא </w:t>
      </w:r>
      <w:proofErr w:type="spellStart"/>
      <w:r w:rsidRPr="00135FEE">
        <w:rPr>
          <w:rFonts w:hint="cs"/>
          <w:b/>
          <w:bCs/>
          <w:rtl/>
        </w:rPr>
        <w:t>במקצתן</w:t>
      </w:r>
      <w:proofErr w:type="spellEnd"/>
      <w:r>
        <w:rPr>
          <w:rFonts w:hint="cs"/>
          <w:rtl/>
        </w:rPr>
        <w:t xml:space="preserve">, שמא אותו מקצת </w:t>
      </w:r>
      <w:proofErr w:type="spellStart"/>
      <w:r>
        <w:rPr>
          <w:rFonts w:hint="cs"/>
          <w:rtl/>
        </w:rPr>
        <w:t>דשלמים</w:t>
      </w:r>
      <w:proofErr w:type="spellEnd"/>
      <w:r>
        <w:rPr>
          <w:rFonts w:hint="cs"/>
          <w:rtl/>
        </w:rPr>
        <w:t xml:space="preserve"> הוא, שאין בהן בעילה, </w:t>
      </w:r>
      <w:proofErr w:type="spellStart"/>
      <w:r>
        <w:rPr>
          <w:rFonts w:hint="cs"/>
          <w:rtl/>
        </w:rPr>
        <w:t>ומייתי</w:t>
      </w:r>
      <w:proofErr w:type="spellEnd"/>
      <w:r>
        <w:rPr>
          <w:rFonts w:hint="cs"/>
          <w:rtl/>
        </w:rPr>
        <w:t xml:space="preserve"> חולין בעזרה". ונראה שכוונתו לפרש את </w:t>
      </w:r>
      <w:proofErr w:type="spellStart"/>
      <w:r>
        <w:rPr>
          <w:rFonts w:hint="cs"/>
          <w:rtl/>
        </w:rPr>
        <w:t>התוספתא</w:t>
      </w:r>
      <w:proofErr w:type="spellEnd"/>
      <w:r>
        <w:rPr>
          <w:rFonts w:hint="cs"/>
          <w:rtl/>
        </w:rPr>
        <w:t xml:space="preserve"> על פי </w:t>
      </w:r>
      <w:proofErr w:type="spellStart"/>
      <w:r>
        <w:rPr>
          <w:rFonts w:hint="cs"/>
          <w:rtl/>
        </w:rPr>
        <w:t>הסוגיא</w:t>
      </w:r>
      <w:proofErr w:type="spellEnd"/>
      <w:r>
        <w:rPr>
          <w:rFonts w:hint="cs"/>
          <w:rtl/>
        </w:rPr>
        <w:t xml:space="preserve"> בנזיר. </w:t>
      </w:r>
      <w:r>
        <w:rPr>
          <w:rFonts w:hint="cs"/>
          <w:rtl/>
        </w:rPr>
        <w:t xml:space="preserve">ולכאורה קצת קשה לפרש כן את </w:t>
      </w:r>
      <w:proofErr w:type="spellStart"/>
      <w:r>
        <w:rPr>
          <w:rFonts w:hint="cs"/>
          <w:rtl/>
        </w:rPr>
        <w:t>התוספתא</w:t>
      </w:r>
      <w:proofErr w:type="spellEnd"/>
      <w:r>
        <w:rPr>
          <w:rFonts w:hint="cs"/>
          <w:rtl/>
        </w:rPr>
        <w:t xml:space="preserve">, שכן לגבי "אלו </w:t>
      </w:r>
      <w:r w:rsidRPr="00135FEE">
        <w:rPr>
          <w:rFonts w:hint="cs"/>
          <w:b/>
          <w:bCs/>
          <w:rtl/>
        </w:rPr>
        <w:t>ל</w:t>
      </w:r>
      <w:r>
        <w:rPr>
          <w:rFonts w:hint="cs"/>
          <w:b/>
          <w:bCs/>
          <w:rtl/>
        </w:rPr>
        <w:t>ח</w:t>
      </w:r>
      <w:r w:rsidRPr="00135FEE">
        <w:rPr>
          <w:rFonts w:hint="cs"/>
          <w:b/>
          <w:bCs/>
          <w:rtl/>
        </w:rPr>
        <w:t>טאת</w:t>
      </w:r>
      <w:r>
        <w:rPr>
          <w:rFonts w:hint="cs"/>
          <w:rtl/>
        </w:rPr>
        <w:t xml:space="preserve">" כתוב </w:t>
      </w:r>
      <w:proofErr w:type="spellStart"/>
      <w:r>
        <w:rPr>
          <w:rFonts w:hint="cs"/>
          <w:rtl/>
        </w:rPr>
        <w:t>בתוספתא</w:t>
      </w:r>
      <w:proofErr w:type="spellEnd"/>
      <w:r>
        <w:rPr>
          <w:rFonts w:hint="cs"/>
          <w:rtl/>
        </w:rPr>
        <w:t xml:space="preserve"> </w:t>
      </w:r>
      <w:r w:rsidRPr="00504254">
        <w:rPr>
          <w:rFonts w:hint="cs"/>
          <w:b/>
          <w:bCs/>
          <w:rtl/>
        </w:rPr>
        <w:t>במפורש</w:t>
      </w:r>
      <w:r>
        <w:rPr>
          <w:rFonts w:hint="cs"/>
          <w:rtl/>
        </w:rPr>
        <w:t xml:space="preserve"> "</w:t>
      </w:r>
      <w:proofErr w:type="spellStart"/>
      <w:r w:rsidRPr="005B5EE8">
        <w:rPr>
          <w:rFonts w:cs="Arial"/>
          <w:rtl/>
        </w:rPr>
        <w:t>ומועלין</w:t>
      </w:r>
      <w:proofErr w:type="spellEnd"/>
      <w:r w:rsidRPr="005B5EE8">
        <w:rPr>
          <w:rFonts w:cs="Arial"/>
          <w:rtl/>
        </w:rPr>
        <w:t xml:space="preserve"> בכולן</w:t>
      </w:r>
      <w:r>
        <w:rPr>
          <w:rFonts w:cs="Arial" w:hint="cs"/>
          <w:rtl/>
        </w:rPr>
        <w:t>,</w:t>
      </w:r>
      <w:r w:rsidRPr="005B5EE8">
        <w:rPr>
          <w:rFonts w:cs="Arial"/>
          <w:rtl/>
        </w:rPr>
        <w:t xml:space="preserve"> ואין </w:t>
      </w:r>
      <w:proofErr w:type="spellStart"/>
      <w:r w:rsidRPr="005B5EE8">
        <w:rPr>
          <w:rFonts w:cs="Arial"/>
          <w:rtl/>
        </w:rPr>
        <w:t>מועלין</w:t>
      </w:r>
      <w:proofErr w:type="spellEnd"/>
      <w:r w:rsidRPr="005B5EE8">
        <w:rPr>
          <w:rFonts w:cs="Arial"/>
          <w:rtl/>
        </w:rPr>
        <w:t xml:space="preserve"> </w:t>
      </w:r>
      <w:proofErr w:type="spellStart"/>
      <w:r w:rsidRPr="005B5EE8">
        <w:rPr>
          <w:rFonts w:cs="Arial"/>
          <w:rtl/>
        </w:rPr>
        <w:t>במקצתן</w:t>
      </w:r>
      <w:proofErr w:type="spellEnd"/>
      <w:r>
        <w:rPr>
          <w:rFonts w:cs="Arial" w:hint="cs"/>
          <w:rtl/>
        </w:rPr>
        <w:t>", ואם כן</w:t>
      </w:r>
      <w:r w:rsidR="00504254">
        <w:rPr>
          <w:rFonts w:cs="Arial" w:hint="cs"/>
          <w:rtl/>
        </w:rPr>
        <w:t>,</w:t>
      </w:r>
      <w:r>
        <w:rPr>
          <w:rFonts w:cs="Arial" w:hint="cs"/>
          <w:rtl/>
        </w:rPr>
        <w:t xml:space="preserve"> כשכתוב לגבי "אלו </w:t>
      </w:r>
      <w:r w:rsidRPr="00135FEE">
        <w:rPr>
          <w:rFonts w:cs="Arial" w:hint="cs"/>
          <w:b/>
          <w:bCs/>
          <w:rtl/>
        </w:rPr>
        <w:t>לעולתי</w:t>
      </w:r>
      <w:r>
        <w:rPr>
          <w:rFonts w:cs="Arial" w:hint="cs"/>
          <w:rtl/>
        </w:rPr>
        <w:t>" רק "</w:t>
      </w:r>
      <w:proofErr w:type="spellStart"/>
      <w:r>
        <w:rPr>
          <w:rFonts w:cs="Arial" w:hint="cs"/>
          <w:rtl/>
        </w:rPr>
        <w:t>ומועלין</w:t>
      </w:r>
      <w:proofErr w:type="spellEnd"/>
      <w:r>
        <w:rPr>
          <w:rFonts w:cs="Arial" w:hint="cs"/>
          <w:rtl/>
        </w:rPr>
        <w:t xml:space="preserve"> </w:t>
      </w:r>
      <w:r w:rsidRPr="00135FEE">
        <w:rPr>
          <w:rFonts w:cs="Arial" w:hint="cs"/>
          <w:b/>
          <w:bCs/>
          <w:rtl/>
        </w:rPr>
        <w:t>בהן</w:t>
      </w:r>
      <w:r>
        <w:rPr>
          <w:rFonts w:cs="Arial" w:hint="cs"/>
          <w:rtl/>
        </w:rPr>
        <w:t xml:space="preserve">" משמע </w:t>
      </w:r>
      <w:r w:rsidRPr="00504254">
        <w:rPr>
          <w:rFonts w:cs="Arial" w:hint="cs"/>
          <w:b/>
          <w:bCs/>
          <w:rtl/>
        </w:rPr>
        <w:t>שדווקא הוא</w:t>
      </w:r>
      <w:r>
        <w:rPr>
          <w:rFonts w:cs="Arial" w:hint="cs"/>
          <w:rtl/>
        </w:rPr>
        <w:t xml:space="preserve">, </w:t>
      </w:r>
      <w:proofErr w:type="spellStart"/>
      <w:r>
        <w:rPr>
          <w:rFonts w:cs="Arial" w:hint="cs"/>
          <w:rtl/>
        </w:rPr>
        <w:t>ומועלין</w:t>
      </w:r>
      <w:proofErr w:type="spellEnd"/>
      <w:r>
        <w:rPr>
          <w:rFonts w:cs="Arial" w:hint="cs"/>
          <w:rtl/>
        </w:rPr>
        <w:t xml:space="preserve"> בהן אפילו </w:t>
      </w:r>
      <w:proofErr w:type="spellStart"/>
      <w:r>
        <w:rPr>
          <w:rFonts w:cs="Arial" w:hint="cs"/>
          <w:rtl/>
        </w:rPr>
        <w:t>במקצתן</w:t>
      </w:r>
      <w:proofErr w:type="spellEnd"/>
      <w:r>
        <w:rPr>
          <w:rFonts w:cs="Arial" w:hint="cs"/>
          <w:rtl/>
        </w:rPr>
        <w:t>.</w:t>
      </w:r>
    </w:p>
  </w:footnote>
  <w:footnote w:id="17">
    <w:p w:rsidR="00765C44" w:rsidRDefault="00765C44">
      <w:pPr>
        <w:pStyle w:val="a3"/>
      </w:pPr>
      <w:r>
        <w:rPr>
          <w:rStyle w:val="a5"/>
        </w:rPr>
        <w:footnoteRef/>
      </w:r>
      <w:r>
        <w:rPr>
          <w:rtl/>
        </w:rPr>
        <w:t xml:space="preserve"> </w:t>
      </w:r>
      <w:r>
        <w:rPr>
          <w:rFonts w:hint="cs"/>
          <w:rtl/>
        </w:rPr>
        <w:t xml:space="preserve">וכן גרסו המפרש, </w:t>
      </w:r>
      <w:proofErr w:type="spellStart"/>
      <w:r>
        <w:rPr>
          <w:rFonts w:hint="cs"/>
          <w:rtl/>
        </w:rPr>
        <w:t>תוס</w:t>
      </w:r>
      <w:proofErr w:type="spellEnd"/>
      <w:r>
        <w:rPr>
          <w:rFonts w:hint="cs"/>
          <w:rtl/>
        </w:rPr>
        <w:t xml:space="preserve">' ופירוש </w:t>
      </w:r>
      <w:proofErr w:type="spellStart"/>
      <w:r>
        <w:rPr>
          <w:rFonts w:hint="cs"/>
          <w:rtl/>
        </w:rPr>
        <w:t>הרא"ש</w:t>
      </w:r>
      <w:proofErr w:type="spellEnd"/>
      <w:r>
        <w:rPr>
          <w:rFonts w:hint="cs"/>
          <w:rtl/>
        </w:rPr>
        <w:t xml:space="preserve">. ועיין </w:t>
      </w:r>
      <w:r w:rsidRPr="0057465D">
        <w:rPr>
          <w:rFonts w:hint="cs"/>
          <w:highlight w:val="yellow"/>
          <w:rtl/>
        </w:rPr>
        <w:t>הערה</w:t>
      </w:r>
      <w:r>
        <w:rPr>
          <w:rFonts w:hint="cs"/>
          <w:rtl/>
        </w:rPr>
        <w:t xml:space="preserve"> לגבי תוספות.</w:t>
      </w:r>
    </w:p>
  </w:footnote>
  <w:footnote w:id="18">
    <w:p w:rsidR="00765C44" w:rsidRDefault="00765C44" w:rsidP="001F2B8F">
      <w:pPr>
        <w:pStyle w:val="a3"/>
        <w:rPr>
          <w:rtl/>
        </w:rPr>
      </w:pPr>
      <w:r>
        <w:rPr>
          <w:rStyle w:val="a5"/>
        </w:rPr>
        <w:footnoteRef/>
      </w:r>
      <w:r>
        <w:rPr>
          <w:rtl/>
        </w:rPr>
        <w:t xml:space="preserve"> </w:t>
      </w:r>
      <w:r>
        <w:rPr>
          <w:rFonts w:hint="cs"/>
          <w:rtl/>
        </w:rPr>
        <w:t xml:space="preserve">וכן כתב להגיה </w:t>
      </w:r>
      <w:r w:rsidRPr="00971B1E">
        <w:rPr>
          <w:rFonts w:hint="cs"/>
          <w:highlight w:val="yellow"/>
          <w:rtl/>
        </w:rPr>
        <w:t xml:space="preserve">בהגהות רבי זאב </w:t>
      </w:r>
      <w:proofErr w:type="spellStart"/>
      <w:r w:rsidRPr="00971B1E">
        <w:rPr>
          <w:rFonts w:hint="cs"/>
          <w:highlight w:val="yellow"/>
          <w:rtl/>
        </w:rPr>
        <w:t>וואלף</w:t>
      </w:r>
      <w:proofErr w:type="spellEnd"/>
      <w:r>
        <w:rPr>
          <w:rFonts w:hint="cs"/>
          <w:rtl/>
        </w:rPr>
        <w:t xml:space="preserve">: "גמ' הריני נזיר </w:t>
      </w:r>
      <w:proofErr w:type="spellStart"/>
      <w:r>
        <w:rPr>
          <w:rFonts w:hint="cs"/>
          <w:rtl/>
        </w:rPr>
        <w:t>כו</w:t>
      </w:r>
      <w:proofErr w:type="spellEnd"/>
      <w:r>
        <w:rPr>
          <w:rFonts w:hint="cs"/>
          <w:rtl/>
        </w:rPr>
        <w:t xml:space="preserve">' </w:t>
      </w:r>
      <w:r>
        <w:rPr>
          <w:rtl/>
        </w:rPr>
        <w:t>–</w:t>
      </w:r>
      <w:r>
        <w:rPr>
          <w:rFonts w:hint="cs"/>
          <w:rtl/>
        </w:rPr>
        <w:t xml:space="preserve"> שתי תיבות 'הריני נזיר' יש </w:t>
      </w:r>
      <w:proofErr w:type="spellStart"/>
      <w:r>
        <w:rPr>
          <w:rFonts w:hint="cs"/>
          <w:rtl/>
        </w:rPr>
        <w:t>למוחקן</w:t>
      </w:r>
      <w:proofErr w:type="spellEnd"/>
      <w:r>
        <w:rPr>
          <w:rFonts w:hint="cs"/>
          <w:rtl/>
        </w:rPr>
        <w:t xml:space="preserve">, וצריך לומר 'כגון </w:t>
      </w:r>
      <w:proofErr w:type="spellStart"/>
      <w:r>
        <w:rPr>
          <w:rFonts w:hint="cs"/>
          <w:rtl/>
        </w:rPr>
        <w:t>דאמר</w:t>
      </w:r>
      <w:proofErr w:type="spellEnd"/>
      <w:r>
        <w:rPr>
          <w:rFonts w:hint="cs"/>
          <w:rtl/>
        </w:rPr>
        <w:t xml:space="preserve"> נזירות' </w:t>
      </w:r>
      <w:proofErr w:type="spellStart"/>
      <w:r>
        <w:rPr>
          <w:rFonts w:hint="cs"/>
          <w:rtl/>
        </w:rPr>
        <w:t>כו</w:t>
      </w:r>
      <w:proofErr w:type="spellEnd"/>
      <w:r>
        <w:rPr>
          <w:rFonts w:hint="cs"/>
          <w:rtl/>
        </w:rPr>
        <w:t xml:space="preserve">'". וכן נראה שגרס </w:t>
      </w:r>
      <w:r w:rsidRPr="00971B1E">
        <w:rPr>
          <w:rFonts w:hint="cs"/>
          <w:highlight w:val="yellow"/>
          <w:rtl/>
        </w:rPr>
        <w:t xml:space="preserve">בתוספות רבינו </w:t>
      </w:r>
      <w:proofErr w:type="spellStart"/>
      <w:r w:rsidRPr="00971B1E">
        <w:rPr>
          <w:rFonts w:hint="cs"/>
          <w:highlight w:val="yellow"/>
          <w:rtl/>
        </w:rPr>
        <w:t>טודרוס</w:t>
      </w:r>
      <w:proofErr w:type="spellEnd"/>
      <w:r>
        <w:rPr>
          <w:rFonts w:hint="cs"/>
          <w:rtl/>
        </w:rPr>
        <w:t>: "</w:t>
      </w:r>
      <w:proofErr w:type="spellStart"/>
      <w:r>
        <w:rPr>
          <w:rFonts w:hint="cs"/>
          <w:rtl/>
        </w:rPr>
        <w:t>דאמר</w:t>
      </w:r>
      <w:proofErr w:type="spellEnd"/>
      <w:r>
        <w:rPr>
          <w:rFonts w:hint="cs"/>
          <w:rtl/>
        </w:rPr>
        <w:t xml:space="preserve"> נזירות </w:t>
      </w:r>
      <w:proofErr w:type="spellStart"/>
      <w:r>
        <w:rPr>
          <w:rFonts w:hint="cs"/>
          <w:rtl/>
        </w:rPr>
        <w:t>הכל</w:t>
      </w:r>
      <w:proofErr w:type="spellEnd"/>
      <w:r>
        <w:rPr>
          <w:rFonts w:hint="cs"/>
          <w:rtl/>
        </w:rPr>
        <w:t xml:space="preserve"> עלי </w:t>
      </w:r>
      <w:r>
        <w:rPr>
          <w:rtl/>
        </w:rPr>
        <w:t>–</w:t>
      </w:r>
      <w:r>
        <w:rPr>
          <w:rFonts w:hint="cs"/>
          <w:rtl/>
        </w:rPr>
        <w:t xml:space="preserve"> פירוש, נזיריות תשעה בני אדם שקבלו על </w:t>
      </w:r>
      <w:proofErr w:type="spellStart"/>
      <w:r>
        <w:rPr>
          <w:rFonts w:hint="cs"/>
          <w:rtl/>
        </w:rPr>
        <w:t>הכוי</w:t>
      </w:r>
      <w:proofErr w:type="spellEnd"/>
      <w:r>
        <w:rPr>
          <w:rFonts w:hint="cs"/>
          <w:rtl/>
        </w:rPr>
        <w:t xml:space="preserve"> עלי, הרי עליו תשעה </w:t>
      </w:r>
      <w:proofErr w:type="spellStart"/>
      <w:r>
        <w:rPr>
          <w:rFonts w:hint="cs"/>
          <w:rtl/>
        </w:rPr>
        <w:t>נזירויות</w:t>
      </w:r>
      <w:proofErr w:type="spellEnd"/>
      <w:r>
        <w:rPr>
          <w:rFonts w:hint="cs"/>
          <w:rtl/>
        </w:rPr>
        <w:t>". ומעין זה נראה שגרס הלחם משנה (נזיר ב, י): "</w:t>
      </w:r>
      <w:r w:rsidRPr="00502D64">
        <w:rPr>
          <w:rFonts w:cs="Arial"/>
          <w:rtl/>
        </w:rPr>
        <w:t>והקשו</w:t>
      </w:r>
      <w:r>
        <w:rPr>
          <w:rFonts w:cs="Arial" w:hint="cs"/>
          <w:rtl/>
        </w:rPr>
        <w:t>,</w:t>
      </w:r>
      <w:r w:rsidRPr="00502D64">
        <w:rPr>
          <w:rFonts w:cs="Arial"/>
          <w:rtl/>
        </w:rPr>
        <w:t xml:space="preserve"> </w:t>
      </w:r>
      <w:proofErr w:type="spellStart"/>
      <w:r w:rsidRPr="00502D64">
        <w:rPr>
          <w:rFonts w:cs="Arial"/>
          <w:rtl/>
        </w:rPr>
        <w:t>דהיכי</w:t>
      </w:r>
      <w:proofErr w:type="spellEnd"/>
      <w:r w:rsidRPr="00502D64">
        <w:rPr>
          <w:rFonts w:cs="Arial"/>
          <w:rtl/>
        </w:rPr>
        <w:t xml:space="preserve"> משכחת ט' נזירות</w:t>
      </w:r>
      <w:r>
        <w:rPr>
          <w:rFonts w:cs="Arial" w:hint="cs"/>
          <w:rtl/>
        </w:rPr>
        <w:t>.</w:t>
      </w:r>
      <w:r w:rsidRPr="00502D64">
        <w:rPr>
          <w:rFonts w:cs="Arial"/>
          <w:rtl/>
        </w:rPr>
        <w:t xml:space="preserve"> ותירצו</w:t>
      </w:r>
      <w:r>
        <w:rPr>
          <w:rFonts w:cs="Arial" w:hint="cs"/>
          <w:rtl/>
        </w:rPr>
        <w:t>,</w:t>
      </w:r>
      <w:r w:rsidRPr="00502D64">
        <w:rPr>
          <w:rFonts w:cs="Arial"/>
          <w:rtl/>
        </w:rPr>
        <w:t xml:space="preserve"> כגון </w:t>
      </w:r>
      <w:proofErr w:type="spellStart"/>
      <w:r w:rsidRPr="00502D64">
        <w:rPr>
          <w:rFonts w:cs="Arial"/>
          <w:rtl/>
        </w:rPr>
        <w:t>דאמר</w:t>
      </w:r>
      <w:proofErr w:type="spellEnd"/>
      <w:r w:rsidRPr="00502D64">
        <w:rPr>
          <w:rFonts w:cs="Arial"/>
          <w:rtl/>
        </w:rPr>
        <w:t xml:space="preserve"> </w:t>
      </w:r>
      <w:r w:rsidRPr="00502D64">
        <w:rPr>
          <w:rFonts w:cs="Arial"/>
          <w:b/>
          <w:bCs/>
          <w:rtl/>
        </w:rPr>
        <w:t xml:space="preserve">הריני נזירות </w:t>
      </w:r>
      <w:proofErr w:type="spellStart"/>
      <w:r w:rsidRPr="00502D64">
        <w:rPr>
          <w:rFonts w:cs="Arial"/>
          <w:b/>
          <w:bCs/>
          <w:rtl/>
        </w:rPr>
        <w:t>הכל</w:t>
      </w:r>
      <w:proofErr w:type="spellEnd"/>
      <w:r w:rsidRPr="00502D64">
        <w:rPr>
          <w:rFonts w:cs="Arial"/>
          <w:b/>
          <w:bCs/>
          <w:rtl/>
        </w:rPr>
        <w:t xml:space="preserve"> עלי</w:t>
      </w:r>
      <w:r>
        <w:rPr>
          <w:rFonts w:hint="cs"/>
          <w:rtl/>
        </w:rPr>
        <w:t xml:space="preserve">". </w:t>
      </w:r>
      <w:r>
        <w:rPr>
          <w:rFonts w:hint="cs"/>
          <w:rtl/>
        </w:rPr>
        <w:t xml:space="preserve">והנה אע"פ שמלשון </w:t>
      </w:r>
      <w:r w:rsidRPr="00971B1E">
        <w:rPr>
          <w:rFonts w:hint="cs"/>
          <w:b/>
          <w:bCs/>
          <w:rtl/>
        </w:rPr>
        <w:t>הדיבור המתחיל</w:t>
      </w:r>
      <w:r>
        <w:rPr>
          <w:rFonts w:hint="cs"/>
          <w:rtl/>
        </w:rPr>
        <w:t xml:space="preserve"> </w:t>
      </w:r>
      <w:proofErr w:type="spellStart"/>
      <w:r>
        <w:rPr>
          <w:rFonts w:hint="cs"/>
          <w:rtl/>
        </w:rPr>
        <w:t>בתוס</w:t>
      </w:r>
      <w:proofErr w:type="spellEnd"/>
      <w:r>
        <w:rPr>
          <w:rFonts w:hint="cs"/>
          <w:rtl/>
        </w:rPr>
        <w:t xml:space="preserve">' (ד"ה כגון) מבואר שגרסו "כגון </w:t>
      </w:r>
      <w:proofErr w:type="spellStart"/>
      <w:r>
        <w:rPr>
          <w:rFonts w:hint="cs"/>
          <w:rtl/>
        </w:rPr>
        <w:t>דאמר</w:t>
      </w:r>
      <w:proofErr w:type="spellEnd"/>
      <w:r>
        <w:rPr>
          <w:rFonts w:hint="cs"/>
          <w:rtl/>
        </w:rPr>
        <w:t xml:space="preserve"> </w:t>
      </w:r>
      <w:r w:rsidRPr="00A80FE5">
        <w:rPr>
          <w:rFonts w:hint="cs"/>
          <w:b/>
          <w:bCs/>
          <w:rtl/>
        </w:rPr>
        <w:t>הריני נזיר</w:t>
      </w:r>
      <w:r>
        <w:rPr>
          <w:rFonts w:hint="cs"/>
          <w:rtl/>
        </w:rPr>
        <w:t xml:space="preserve"> ונזירות הכל עלי", מכל מקום בדברי </w:t>
      </w:r>
      <w:proofErr w:type="spellStart"/>
      <w:r>
        <w:rPr>
          <w:rFonts w:hint="cs"/>
          <w:rtl/>
        </w:rPr>
        <w:t>התוס</w:t>
      </w:r>
      <w:proofErr w:type="spellEnd"/>
      <w:r>
        <w:rPr>
          <w:rFonts w:hint="cs"/>
          <w:rtl/>
        </w:rPr>
        <w:t xml:space="preserve">' עצמם, כשפירשו את </w:t>
      </w:r>
      <w:proofErr w:type="spellStart"/>
      <w:r>
        <w:rPr>
          <w:rFonts w:hint="cs"/>
          <w:rtl/>
        </w:rPr>
        <w:t>הגמ</w:t>
      </w:r>
      <w:proofErr w:type="spellEnd"/>
      <w:r>
        <w:rPr>
          <w:rFonts w:hint="cs"/>
          <w:rtl/>
        </w:rPr>
        <w:t>', נראה שלא גרסו את התיבות "הריני נזיר": "</w:t>
      </w:r>
      <w:r w:rsidRPr="0057465D">
        <w:rPr>
          <w:rFonts w:cs="Arial"/>
          <w:rtl/>
        </w:rPr>
        <w:t>ראה ט' בני אדם שנתפסו עצמן בנזירים בכוי ואמר</w:t>
      </w:r>
      <w:r>
        <w:rPr>
          <w:rFonts w:cs="Arial" w:hint="cs"/>
          <w:rtl/>
        </w:rPr>
        <w:t>,</w:t>
      </w:r>
      <w:r w:rsidRPr="0057465D">
        <w:rPr>
          <w:rFonts w:cs="Arial"/>
          <w:rtl/>
        </w:rPr>
        <w:t xml:space="preserve"> </w:t>
      </w:r>
      <w:r w:rsidRPr="001F2B8F">
        <w:rPr>
          <w:rFonts w:cs="Arial"/>
          <w:b/>
          <w:bCs/>
          <w:rtl/>
        </w:rPr>
        <w:t>הרי עלי כל דין</w:t>
      </w:r>
      <w:r w:rsidRPr="0057465D">
        <w:rPr>
          <w:rFonts w:cs="Arial"/>
          <w:rtl/>
        </w:rPr>
        <w:t xml:space="preserve"> </w:t>
      </w:r>
      <w:r w:rsidRPr="001F2B8F">
        <w:rPr>
          <w:rFonts w:cs="Arial"/>
          <w:b/>
          <w:bCs/>
          <w:rtl/>
        </w:rPr>
        <w:t>נזירות כולכם</w:t>
      </w:r>
      <w:r>
        <w:rPr>
          <w:rFonts w:cs="Arial" w:hint="cs"/>
          <w:rtl/>
        </w:rPr>
        <w:t>,</w:t>
      </w:r>
      <w:r w:rsidRPr="0057465D">
        <w:rPr>
          <w:rFonts w:cs="Arial"/>
          <w:rtl/>
        </w:rPr>
        <w:t xml:space="preserve"> הרי יש עליו תשעה ספיקות נזירות</w:t>
      </w:r>
      <w:r>
        <w:rPr>
          <w:rFonts w:cs="Arial" w:hint="cs"/>
          <w:rtl/>
        </w:rPr>
        <w:t xml:space="preserve">" </w:t>
      </w:r>
      <w:proofErr w:type="spellStart"/>
      <w:r>
        <w:rPr>
          <w:rFonts w:cs="Arial" w:hint="cs"/>
          <w:rtl/>
        </w:rPr>
        <w:t>כו</w:t>
      </w:r>
      <w:proofErr w:type="spellEnd"/>
      <w:r>
        <w:rPr>
          <w:rFonts w:cs="Arial" w:hint="cs"/>
          <w:rtl/>
        </w:rPr>
        <w:t xml:space="preserve">'. וכן כתב לדייק מדברי </w:t>
      </w:r>
      <w:proofErr w:type="spellStart"/>
      <w:r>
        <w:rPr>
          <w:rFonts w:cs="Arial" w:hint="cs"/>
          <w:rtl/>
        </w:rPr>
        <w:t>תוס</w:t>
      </w:r>
      <w:proofErr w:type="spellEnd"/>
      <w:r>
        <w:rPr>
          <w:rFonts w:cs="Arial" w:hint="cs"/>
          <w:rtl/>
        </w:rPr>
        <w:t xml:space="preserve">' בספר </w:t>
      </w:r>
      <w:r w:rsidRPr="00971B1E">
        <w:rPr>
          <w:rFonts w:cs="Arial" w:hint="cs"/>
          <w:highlight w:val="yellow"/>
          <w:rtl/>
        </w:rPr>
        <w:t>תפארת ציון</w:t>
      </w:r>
      <w:r>
        <w:rPr>
          <w:rFonts w:cs="Arial" w:hint="cs"/>
          <w:rtl/>
        </w:rPr>
        <w:t xml:space="preserve">: "משמע מהתוספות דאינו גורס 'הריני נזיר', אלא 'נזירות הכל עלי'". </w:t>
      </w:r>
      <w:proofErr w:type="spellStart"/>
      <w:r>
        <w:rPr>
          <w:rFonts w:cs="Arial" w:hint="cs"/>
          <w:rtl/>
        </w:rPr>
        <w:t>ובכת"י</w:t>
      </w:r>
      <w:proofErr w:type="spellEnd"/>
      <w:r>
        <w:rPr>
          <w:rFonts w:cs="Arial" w:hint="cs"/>
          <w:rtl/>
        </w:rPr>
        <w:t xml:space="preserve"> </w:t>
      </w:r>
      <w:proofErr w:type="spellStart"/>
      <w:r>
        <w:rPr>
          <w:rFonts w:cs="Arial" w:hint="cs"/>
          <w:rtl/>
        </w:rPr>
        <w:t>וטיקן</w:t>
      </w:r>
      <w:proofErr w:type="spellEnd"/>
      <w:r>
        <w:rPr>
          <w:rFonts w:cs="Arial" w:hint="cs"/>
          <w:rtl/>
        </w:rPr>
        <w:t xml:space="preserve"> 110-111 לא גרס "</w:t>
      </w:r>
      <w:r w:rsidRPr="00A80FE5">
        <w:rPr>
          <w:rFonts w:cs="Arial" w:hint="cs"/>
          <w:b/>
          <w:bCs/>
          <w:rtl/>
        </w:rPr>
        <w:t>ו</w:t>
      </w:r>
      <w:r>
        <w:rPr>
          <w:rFonts w:cs="Arial" w:hint="cs"/>
          <w:rtl/>
        </w:rPr>
        <w:t xml:space="preserve">נזירות" עם ו' אלא בלא ו': "כגון </w:t>
      </w:r>
      <w:proofErr w:type="spellStart"/>
      <w:r>
        <w:rPr>
          <w:rFonts w:cs="Arial" w:hint="cs"/>
          <w:rtl/>
        </w:rPr>
        <w:t>דאמר</w:t>
      </w:r>
      <w:proofErr w:type="spellEnd"/>
      <w:r>
        <w:rPr>
          <w:rFonts w:cs="Arial" w:hint="cs"/>
          <w:rtl/>
        </w:rPr>
        <w:t xml:space="preserve">, הריני נזיר </w:t>
      </w:r>
      <w:r w:rsidRPr="00A80FE5">
        <w:rPr>
          <w:rFonts w:cs="Arial" w:hint="cs"/>
          <w:b/>
          <w:bCs/>
          <w:rtl/>
        </w:rPr>
        <w:t>נזירות</w:t>
      </w:r>
      <w:r>
        <w:rPr>
          <w:rFonts w:cs="Arial" w:hint="cs"/>
          <w:rtl/>
        </w:rPr>
        <w:t xml:space="preserve"> הכל עלי". והיינו שאמירת "הריני נזיר"</w:t>
      </w:r>
      <w:r>
        <w:rPr>
          <w:rFonts w:hint="cs"/>
          <w:rtl/>
        </w:rPr>
        <w:t xml:space="preserve"> היא לא אמירה בפני עצמה, אלא היא אמירה אחת עם "נזירות </w:t>
      </w:r>
      <w:proofErr w:type="spellStart"/>
      <w:r>
        <w:rPr>
          <w:rFonts w:hint="cs"/>
          <w:rtl/>
        </w:rPr>
        <w:t>הכל</w:t>
      </w:r>
      <w:proofErr w:type="spellEnd"/>
      <w:r>
        <w:rPr>
          <w:rFonts w:hint="cs"/>
          <w:rtl/>
        </w:rPr>
        <w:t xml:space="preserve"> עלי"</w:t>
      </w:r>
      <w:r w:rsidR="00971B1E">
        <w:rPr>
          <w:rFonts w:hint="cs"/>
          <w:rtl/>
        </w:rPr>
        <w:t xml:space="preserve">, </w:t>
      </w:r>
      <w:proofErr w:type="spellStart"/>
      <w:r w:rsidR="00971B1E">
        <w:rPr>
          <w:rFonts w:hint="cs"/>
          <w:rtl/>
        </w:rPr>
        <w:t>ודו"ק</w:t>
      </w:r>
      <w:proofErr w:type="spellEnd"/>
      <w:r>
        <w:rPr>
          <w:rFonts w:hint="cs"/>
          <w:rtl/>
        </w:rPr>
        <w:t>.</w:t>
      </w:r>
    </w:p>
  </w:footnote>
  <w:footnote w:id="19">
    <w:p w:rsidR="00765C44" w:rsidRDefault="00765C44">
      <w:pPr>
        <w:pStyle w:val="a3"/>
      </w:pPr>
      <w:r>
        <w:rPr>
          <w:rStyle w:val="a5"/>
        </w:rPr>
        <w:footnoteRef/>
      </w:r>
      <w:r>
        <w:rPr>
          <w:rtl/>
        </w:rPr>
        <w:t xml:space="preserve"> </w:t>
      </w:r>
      <w:r>
        <w:rPr>
          <w:rFonts w:hint="cs"/>
          <w:rtl/>
        </w:rPr>
        <w:t xml:space="preserve">וכן גרסו </w:t>
      </w:r>
      <w:proofErr w:type="spellStart"/>
      <w:r>
        <w:rPr>
          <w:rFonts w:hint="cs"/>
          <w:rtl/>
        </w:rPr>
        <w:t>תוס</w:t>
      </w:r>
      <w:proofErr w:type="spellEnd"/>
      <w:r>
        <w:rPr>
          <w:rFonts w:hint="cs"/>
          <w:rtl/>
        </w:rPr>
        <w:t xml:space="preserve">' ופירוש </w:t>
      </w:r>
      <w:proofErr w:type="spellStart"/>
      <w:r>
        <w:rPr>
          <w:rFonts w:hint="cs"/>
          <w:rtl/>
        </w:rPr>
        <w:t>הרא"ש</w:t>
      </w:r>
      <w:proofErr w:type="spellEnd"/>
      <w:r>
        <w:rPr>
          <w:rFonts w:hint="cs"/>
          <w:rtl/>
        </w:rPr>
        <w:t xml:space="preserve">, וכן היא </w:t>
      </w:r>
      <w:proofErr w:type="spellStart"/>
      <w:r>
        <w:rPr>
          <w:rFonts w:hint="cs"/>
          <w:rtl/>
        </w:rPr>
        <w:t>הגירסא</w:t>
      </w:r>
      <w:proofErr w:type="spellEnd"/>
      <w:r>
        <w:rPr>
          <w:rFonts w:hint="cs"/>
          <w:rtl/>
        </w:rPr>
        <w:t xml:space="preserve"> בילקוט שמעוני (נשא רמז </w:t>
      </w:r>
      <w:proofErr w:type="spellStart"/>
      <w:r>
        <w:rPr>
          <w:rFonts w:hint="cs"/>
          <w:rtl/>
        </w:rPr>
        <w:t>תשי</w:t>
      </w:r>
      <w:proofErr w:type="spellEnd"/>
      <w:r>
        <w:rPr>
          <w:rFonts w:hint="cs"/>
          <w:rtl/>
        </w:rPr>
        <w:t>).</w:t>
      </w:r>
    </w:p>
  </w:footnote>
  <w:footnote w:id="20">
    <w:p w:rsidR="00765C44" w:rsidRDefault="00765C44" w:rsidP="00AA6264">
      <w:pPr>
        <w:pStyle w:val="a3"/>
      </w:pPr>
      <w:r>
        <w:rPr>
          <w:rStyle w:val="a5"/>
        </w:rPr>
        <w:footnoteRef/>
      </w:r>
      <w:r>
        <w:rPr>
          <w:rtl/>
        </w:rPr>
        <w:t xml:space="preserve"> </w:t>
      </w:r>
      <w:r>
        <w:rPr>
          <w:rFonts w:hint="cs"/>
          <w:rtl/>
        </w:rPr>
        <w:t xml:space="preserve">ונראה שזה מה שהוקשה </w:t>
      </w:r>
      <w:proofErr w:type="spellStart"/>
      <w:r>
        <w:rPr>
          <w:rFonts w:hint="cs"/>
          <w:rtl/>
        </w:rPr>
        <w:t>לתוס</w:t>
      </w:r>
      <w:proofErr w:type="spellEnd"/>
      <w:r>
        <w:rPr>
          <w:rFonts w:hint="cs"/>
          <w:rtl/>
        </w:rPr>
        <w:t>' (מה ע"ב ד"ה רבי יאשיה): "</w:t>
      </w:r>
      <w:r w:rsidRPr="00CF2157">
        <w:rPr>
          <w:rFonts w:cs="Arial"/>
          <w:rtl/>
        </w:rPr>
        <w:t>וקשה</w:t>
      </w:r>
      <w:r>
        <w:rPr>
          <w:rFonts w:cs="Arial" w:hint="cs"/>
          <w:rtl/>
        </w:rPr>
        <w:t>,</w:t>
      </w:r>
      <w:r w:rsidRPr="00CF2157">
        <w:rPr>
          <w:rFonts w:cs="Arial"/>
          <w:rtl/>
        </w:rPr>
        <w:t xml:space="preserve"> דמאי אינו צרי</w:t>
      </w:r>
      <w:r>
        <w:rPr>
          <w:rFonts w:cs="Arial"/>
          <w:rtl/>
        </w:rPr>
        <w:t xml:space="preserve">ך למדרש </w:t>
      </w:r>
      <w:proofErr w:type="spellStart"/>
      <w:r>
        <w:rPr>
          <w:rFonts w:cs="Arial"/>
          <w:rtl/>
        </w:rPr>
        <w:t>מסברא</w:t>
      </w:r>
      <w:proofErr w:type="spellEnd"/>
      <w:r>
        <w:rPr>
          <w:rFonts w:cs="Arial"/>
          <w:rtl/>
        </w:rPr>
        <w:t xml:space="preserve"> אלא </w:t>
      </w:r>
      <w:proofErr w:type="spellStart"/>
      <w:r>
        <w:rPr>
          <w:rFonts w:cs="Arial"/>
          <w:rtl/>
        </w:rPr>
        <w:t>מק"ו</w:t>
      </w:r>
      <w:proofErr w:type="spellEnd"/>
      <w:r>
        <w:rPr>
          <w:rFonts w:cs="Arial" w:hint="cs"/>
          <w:rtl/>
        </w:rPr>
        <w:t>".</w:t>
      </w:r>
      <w:r>
        <w:rPr>
          <w:rFonts w:hint="cs"/>
          <w:rtl/>
        </w:rPr>
        <w:t xml:space="preserve"> ונראה שגם </w:t>
      </w:r>
      <w:proofErr w:type="spellStart"/>
      <w:r>
        <w:rPr>
          <w:rFonts w:hint="cs"/>
          <w:rtl/>
        </w:rPr>
        <w:t>הרא"ש</w:t>
      </w:r>
      <w:proofErr w:type="spellEnd"/>
      <w:r>
        <w:rPr>
          <w:rFonts w:hint="cs"/>
          <w:rtl/>
        </w:rPr>
        <w:t xml:space="preserve"> בפירושו הרגיש </w:t>
      </w:r>
      <w:proofErr w:type="spellStart"/>
      <w:r>
        <w:rPr>
          <w:rFonts w:hint="cs"/>
          <w:rtl/>
        </w:rPr>
        <w:t>בקושיא</w:t>
      </w:r>
      <w:proofErr w:type="spellEnd"/>
      <w:r>
        <w:rPr>
          <w:rFonts w:hint="cs"/>
          <w:rtl/>
        </w:rPr>
        <w:t xml:space="preserve"> זו, לכן כתב לחלק בין </w:t>
      </w:r>
      <w:proofErr w:type="spellStart"/>
      <w:r>
        <w:rPr>
          <w:rFonts w:hint="cs"/>
          <w:rtl/>
        </w:rPr>
        <w:t>סברא</w:t>
      </w:r>
      <w:proofErr w:type="spellEnd"/>
      <w:r>
        <w:rPr>
          <w:rFonts w:hint="cs"/>
          <w:rtl/>
        </w:rPr>
        <w:t xml:space="preserve"> לקל וחומר: "</w:t>
      </w:r>
      <w:r w:rsidRPr="00CB5460">
        <w:rPr>
          <w:rFonts w:cs="Arial"/>
          <w:rtl/>
        </w:rPr>
        <w:t>ר</w:t>
      </w:r>
      <w:r>
        <w:rPr>
          <w:rFonts w:cs="Arial" w:hint="cs"/>
          <w:rtl/>
        </w:rPr>
        <w:t>בי</w:t>
      </w:r>
      <w:r w:rsidRPr="00CB5460">
        <w:rPr>
          <w:rFonts w:cs="Arial"/>
          <w:rtl/>
        </w:rPr>
        <w:t xml:space="preserve"> יאשיה אומר אינו צריך</w:t>
      </w:r>
      <w:r>
        <w:rPr>
          <w:rFonts w:cs="Arial" w:hint="cs"/>
          <w:rtl/>
        </w:rPr>
        <w:t xml:space="preserve"> - </w:t>
      </w:r>
      <w:r w:rsidRPr="00CB5460">
        <w:rPr>
          <w:rFonts w:cs="Arial"/>
          <w:rtl/>
        </w:rPr>
        <w:t xml:space="preserve"> כלומר</w:t>
      </w:r>
      <w:r>
        <w:rPr>
          <w:rFonts w:cs="Arial" w:hint="cs"/>
          <w:rtl/>
        </w:rPr>
        <w:t>,</w:t>
      </w:r>
      <w:r w:rsidRPr="00CB5460">
        <w:rPr>
          <w:rFonts w:cs="Arial"/>
          <w:rtl/>
        </w:rPr>
        <w:t xml:space="preserve"> אינו צריך </w:t>
      </w:r>
      <w:proofErr w:type="spellStart"/>
      <w:r w:rsidRPr="00CB5460">
        <w:rPr>
          <w:rFonts w:cs="Arial"/>
          <w:rtl/>
        </w:rPr>
        <w:t>לאוסרו</w:t>
      </w:r>
      <w:proofErr w:type="spellEnd"/>
      <w:r w:rsidRPr="00CB5460">
        <w:rPr>
          <w:rFonts w:cs="Arial"/>
          <w:rtl/>
        </w:rPr>
        <w:t xml:space="preserve"> </w:t>
      </w:r>
      <w:proofErr w:type="spellStart"/>
      <w:r w:rsidRPr="00CB5460">
        <w:rPr>
          <w:rFonts w:cs="Arial"/>
          <w:b/>
          <w:bCs/>
          <w:rtl/>
        </w:rPr>
        <w:t>מסברא</w:t>
      </w:r>
      <w:proofErr w:type="spellEnd"/>
      <w:r w:rsidRPr="00CB5460">
        <w:rPr>
          <w:rFonts w:cs="Arial"/>
          <w:rtl/>
        </w:rPr>
        <w:t xml:space="preserve"> אלא </w:t>
      </w:r>
      <w:r w:rsidRPr="00CB5460">
        <w:rPr>
          <w:rFonts w:cs="Arial"/>
          <w:b/>
          <w:bCs/>
          <w:rtl/>
        </w:rPr>
        <w:t>מק</w:t>
      </w:r>
      <w:r>
        <w:rPr>
          <w:rFonts w:cs="Arial" w:hint="cs"/>
          <w:b/>
          <w:bCs/>
          <w:rtl/>
        </w:rPr>
        <w:t xml:space="preserve">ל </w:t>
      </w:r>
      <w:r w:rsidRPr="00CB5460">
        <w:rPr>
          <w:rFonts w:cs="Arial"/>
          <w:b/>
          <w:bCs/>
          <w:rtl/>
        </w:rPr>
        <w:t>ו</w:t>
      </w:r>
      <w:r>
        <w:rPr>
          <w:rFonts w:cs="Arial" w:hint="cs"/>
          <w:b/>
          <w:bCs/>
          <w:rtl/>
        </w:rPr>
        <w:t>חומר</w:t>
      </w:r>
      <w:r w:rsidRPr="00CB5460">
        <w:rPr>
          <w:rFonts w:cs="Arial"/>
          <w:rtl/>
        </w:rPr>
        <w:t xml:space="preserve"> יש לדרוש</w:t>
      </w:r>
      <w:r>
        <w:rPr>
          <w:rFonts w:cs="Arial" w:hint="cs"/>
          <w:rtl/>
        </w:rPr>
        <w:t>,</w:t>
      </w:r>
      <w:r w:rsidRPr="00CB5460">
        <w:rPr>
          <w:rFonts w:cs="Arial"/>
          <w:rtl/>
        </w:rPr>
        <w:t xml:space="preserve"> שאין לנהוג מנהג בזיון</w:t>
      </w:r>
      <w:r>
        <w:rPr>
          <w:rFonts w:cs="Arial" w:hint="cs"/>
          <w:rtl/>
        </w:rPr>
        <w:t>,</w:t>
      </w:r>
      <w:r w:rsidRPr="00CB5460">
        <w:rPr>
          <w:rFonts w:cs="Arial"/>
          <w:rtl/>
        </w:rPr>
        <w:t xml:space="preserve"> שהרי אומר לא תעלה במעלות אפי</w:t>
      </w:r>
      <w:r>
        <w:rPr>
          <w:rFonts w:cs="Arial" w:hint="cs"/>
          <w:rtl/>
        </w:rPr>
        <w:t xml:space="preserve">לו </w:t>
      </w:r>
      <w:r w:rsidRPr="00CB5460">
        <w:rPr>
          <w:rFonts w:cs="Arial"/>
          <w:rtl/>
        </w:rPr>
        <w:t>בשעת עבודה הזהירה תורה שלא תגלה ערותו לעצים ולאבנים</w:t>
      </w:r>
      <w:r>
        <w:rPr>
          <w:rFonts w:cs="Arial" w:hint="cs"/>
          <w:rtl/>
        </w:rPr>
        <w:t>,</w:t>
      </w:r>
      <w:r w:rsidRPr="00CB5460">
        <w:rPr>
          <w:rFonts w:cs="Arial"/>
          <w:rtl/>
        </w:rPr>
        <w:t xml:space="preserve"> כ</w:t>
      </w:r>
      <w:r>
        <w:rPr>
          <w:rFonts w:cs="Arial" w:hint="cs"/>
          <w:rtl/>
        </w:rPr>
        <w:t xml:space="preserve">ל </w:t>
      </w:r>
      <w:r w:rsidRPr="00CB5460">
        <w:rPr>
          <w:rFonts w:cs="Arial"/>
          <w:rtl/>
        </w:rPr>
        <w:t>ש</w:t>
      </w:r>
      <w:r>
        <w:rPr>
          <w:rFonts w:cs="Arial" w:hint="cs"/>
          <w:rtl/>
        </w:rPr>
        <w:t>כן</w:t>
      </w:r>
      <w:r w:rsidRPr="00CB5460">
        <w:rPr>
          <w:rFonts w:cs="Arial"/>
          <w:rtl/>
        </w:rPr>
        <w:t xml:space="preserve"> שלא יגלה פתח אהל מועד</w:t>
      </w:r>
      <w:r>
        <w:rPr>
          <w:rFonts w:cs="Arial" w:hint="cs"/>
          <w:rtl/>
        </w:rPr>
        <w:t>".</w:t>
      </w:r>
      <w:r>
        <w:rPr>
          <w:rFonts w:hint="cs"/>
          <w:rtl/>
        </w:rPr>
        <w:t xml:space="preserve"> אמנם עדיין לכאורה קשה, שמכל מקום גם לרבי יאשיה הטעם הוא משום שהוא </w:t>
      </w:r>
      <w:r w:rsidRPr="00C51970">
        <w:rPr>
          <w:rFonts w:hint="cs"/>
          <w:b/>
          <w:bCs/>
          <w:rtl/>
        </w:rPr>
        <w:t>דרך בזיון</w:t>
      </w:r>
      <w:r>
        <w:rPr>
          <w:rFonts w:hint="cs"/>
          <w:rtl/>
        </w:rPr>
        <w:t xml:space="preserve">. </w:t>
      </w:r>
      <w:r>
        <w:rPr>
          <w:rFonts w:hint="cs"/>
          <w:rtl/>
        </w:rPr>
        <w:t>ועוד שהביטוי "אינו צריך" משמעותו שאפשר ללמוד את הדבר מהפסוקים עצמם שעוסקים באותו עניין</w:t>
      </w:r>
      <w:r w:rsidR="00AA6264">
        <w:rPr>
          <w:rFonts w:hint="cs"/>
          <w:rtl/>
        </w:rPr>
        <w:t>.</w:t>
      </w:r>
    </w:p>
  </w:footnote>
  <w:footnote w:id="21">
    <w:p w:rsidR="00765C44" w:rsidRDefault="00765C44">
      <w:pPr>
        <w:pStyle w:val="a3"/>
        <w:rPr>
          <w:rtl/>
        </w:rPr>
      </w:pPr>
      <w:r>
        <w:rPr>
          <w:rStyle w:val="a5"/>
        </w:rPr>
        <w:footnoteRef/>
      </w:r>
      <w:r>
        <w:rPr>
          <w:rtl/>
        </w:rPr>
        <w:t xml:space="preserve"> </w:t>
      </w:r>
      <w:r>
        <w:rPr>
          <w:rFonts w:hint="cs"/>
          <w:rtl/>
        </w:rPr>
        <w:t xml:space="preserve">ואכן כל קטע זה לא נמצא </w:t>
      </w:r>
      <w:proofErr w:type="spellStart"/>
      <w:r>
        <w:rPr>
          <w:rFonts w:hint="cs"/>
          <w:rtl/>
        </w:rPr>
        <w:t>בכת"י</w:t>
      </w:r>
      <w:proofErr w:type="spellEnd"/>
      <w:r>
        <w:rPr>
          <w:rFonts w:hint="cs"/>
          <w:rtl/>
        </w:rPr>
        <w:t xml:space="preserve">: מינכן 95, </w:t>
      </w:r>
      <w:proofErr w:type="spellStart"/>
      <w:r>
        <w:rPr>
          <w:rFonts w:hint="cs"/>
          <w:rtl/>
        </w:rPr>
        <w:t>וטיקן</w:t>
      </w:r>
      <w:proofErr w:type="spellEnd"/>
      <w:r>
        <w:rPr>
          <w:rFonts w:hint="cs"/>
          <w:rtl/>
        </w:rPr>
        <w:t xml:space="preserve"> 111-110, וכן הוא בדפוס ונציה.</w:t>
      </w:r>
    </w:p>
  </w:footnote>
  <w:footnote w:id="22">
    <w:p w:rsidR="00556BD0" w:rsidRDefault="00556BD0">
      <w:pPr>
        <w:pStyle w:val="a3"/>
        <w:rPr>
          <w:rFonts w:hint="cs"/>
        </w:rPr>
      </w:pPr>
      <w:r>
        <w:rPr>
          <w:rStyle w:val="a5"/>
        </w:rPr>
        <w:footnoteRef/>
      </w:r>
      <w:r>
        <w:rPr>
          <w:rtl/>
        </w:rPr>
        <w:t xml:space="preserve"> </w:t>
      </w:r>
      <w:r>
        <w:rPr>
          <w:rFonts w:hint="cs"/>
          <w:rtl/>
        </w:rPr>
        <w:t xml:space="preserve">ולא שלש כפי </w:t>
      </w:r>
      <w:proofErr w:type="spellStart"/>
      <w:r>
        <w:rPr>
          <w:rFonts w:hint="cs"/>
          <w:rtl/>
        </w:rPr>
        <w:t>הגירסא</w:t>
      </w:r>
      <w:proofErr w:type="spellEnd"/>
      <w:r>
        <w:rPr>
          <w:rFonts w:hint="cs"/>
          <w:rtl/>
        </w:rPr>
        <w:t xml:space="preserve"> שלפנינו (ת"ק, רבי יאשיה ורבי יצחק).</w:t>
      </w:r>
    </w:p>
  </w:footnote>
  <w:footnote w:id="23">
    <w:p w:rsidR="00765C44" w:rsidRDefault="00765C44">
      <w:pPr>
        <w:pStyle w:val="a3"/>
      </w:pPr>
      <w:r>
        <w:rPr>
          <w:rStyle w:val="a5"/>
        </w:rPr>
        <w:footnoteRef/>
      </w:r>
      <w:r>
        <w:rPr>
          <w:rtl/>
        </w:rPr>
        <w:t xml:space="preserve"> </w:t>
      </w:r>
      <w:r>
        <w:rPr>
          <w:rFonts w:hint="cs"/>
          <w:rtl/>
        </w:rPr>
        <w:t xml:space="preserve">וכעין </w:t>
      </w:r>
      <w:proofErr w:type="spellStart"/>
      <w:r>
        <w:rPr>
          <w:rFonts w:hint="cs"/>
          <w:rtl/>
        </w:rPr>
        <w:t>גירסת</w:t>
      </w:r>
      <w:proofErr w:type="spellEnd"/>
      <w:r>
        <w:rPr>
          <w:rFonts w:hint="cs"/>
          <w:rtl/>
        </w:rPr>
        <w:t xml:space="preserve"> רבינו, שיש רק </w:t>
      </w:r>
      <w:r w:rsidRPr="0089282D">
        <w:rPr>
          <w:rFonts w:hint="cs"/>
          <w:b/>
          <w:bCs/>
          <w:rtl/>
        </w:rPr>
        <w:t>שתי</w:t>
      </w:r>
      <w:r>
        <w:rPr>
          <w:rFonts w:hint="cs"/>
          <w:rtl/>
        </w:rPr>
        <w:t xml:space="preserve"> דעות, יש גם בספרי, וכמו שכתבו </w:t>
      </w:r>
      <w:proofErr w:type="spellStart"/>
      <w:r>
        <w:rPr>
          <w:rFonts w:hint="cs"/>
          <w:rtl/>
        </w:rPr>
        <w:t>תוס</w:t>
      </w:r>
      <w:proofErr w:type="spellEnd"/>
      <w:r>
        <w:rPr>
          <w:rFonts w:hint="cs"/>
          <w:rtl/>
        </w:rPr>
        <w:t>' (שם): "</w:t>
      </w:r>
      <w:proofErr w:type="spellStart"/>
      <w:r w:rsidRPr="00E52F7E">
        <w:rPr>
          <w:rFonts w:cs="Arial"/>
          <w:rtl/>
        </w:rPr>
        <w:t>ובסיפרי</w:t>
      </w:r>
      <w:proofErr w:type="spellEnd"/>
      <w:r w:rsidRPr="00E52F7E">
        <w:rPr>
          <w:rFonts w:cs="Arial"/>
          <w:rtl/>
        </w:rPr>
        <w:t xml:space="preserve"> אין </w:t>
      </w:r>
      <w:proofErr w:type="spellStart"/>
      <w:r w:rsidRPr="00E52F7E">
        <w:rPr>
          <w:rFonts w:cs="Arial"/>
          <w:rtl/>
        </w:rPr>
        <w:t>הגירסא</w:t>
      </w:r>
      <w:proofErr w:type="spellEnd"/>
      <w:r w:rsidRPr="00E52F7E">
        <w:rPr>
          <w:rFonts w:cs="Arial"/>
          <w:rtl/>
        </w:rPr>
        <w:t xml:space="preserve"> </w:t>
      </w:r>
      <w:r>
        <w:rPr>
          <w:rFonts w:cs="Arial" w:hint="cs"/>
          <w:rtl/>
        </w:rPr>
        <w:t>'</w:t>
      </w:r>
      <w:r w:rsidRPr="00E52F7E">
        <w:rPr>
          <w:rFonts w:cs="Arial"/>
          <w:rtl/>
        </w:rPr>
        <w:t>ר</w:t>
      </w:r>
      <w:r>
        <w:rPr>
          <w:rFonts w:cs="Arial" w:hint="cs"/>
          <w:rtl/>
        </w:rPr>
        <w:t xml:space="preserve">בי </w:t>
      </w:r>
      <w:r w:rsidRPr="00E52F7E">
        <w:rPr>
          <w:rFonts w:cs="Arial"/>
          <w:rtl/>
        </w:rPr>
        <w:t>יאשיה אומר</w:t>
      </w:r>
      <w:r>
        <w:rPr>
          <w:rFonts w:cs="Arial" w:hint="cs"/>
          <w:rtl/>
        </w:rPr>
        <w:t>',</w:t>
      </w:r>
      <w:r w:rsidRPr="00E52F7E">
        <w:rPr>
          <w:rFonts w:cs="Arial"/>
          <w:rtl/>
        </w:rPr>
        <w:t xml:space="preserve"> אלא כל זה מדברי ת"ק והכי איתא התם</w:t>
      </w:r>
      <w:r>
        <w:rPr>
          <w:rFonts w:cs="Arial" w:hint="cs"/>
          <w:rtl/>
        </w:rPr>
        <w:t>:</w:t>
      </w:r>
      <w:r w:rsidRPr="00E52F7E">
        <w:rPr>
          <w:rFonts w:cs="Arial"/>
          <w:rtl/>
        </w:rPr>
        <w:t xml:space="preserve"> </w:t>
      </w:r>
      <w:r>
        <w:rPr>
          <w:rFonts w:cs="Arial" w:hint="cs"/>
          <w:rtl/>
        </w:rPr>
        <w:t>'</w:t>
      </w:r>
      <w:r w:rsidRPr="00E52F7E">
        <w:rPr>
          <w:rFonts w:cs="Arial"/>
          <w:rtl/>
        </w:rPr>
        <w:t>או אינו אלא פתח אהל מועד ממש</w:t>
      </w:r>
      <w:r>
        <w:rPr>
          <w:rFonts w:cs="Arial" w:hint="cs"/>
          <w:rtl/>
        </w:rPr>
        <w:t>,</w:t>
      </w:r>
      <w:r w:rsidRPr="00E52F7E">
        <w:rPr>
          <w:rFonts w:cs="Arial"/>
          <w:rtl/>
        </w:rPr>
        <w:t xml:space="preserve"> אמרת</w:t>
      </w:r>
      <w:r>
        <w:rPr>
          <w:rFonts w:cs="Arial" w:hint="cs"/>
          <w:rtl/>
        </w:rPr>
        <w:t>,</w:t>
      </w:r>
      <w:r w:rsidRPr="00E52F7E">
        <w:rPr>
          <w:rFonts w:cs="Arial"/>
          <w:rtl/>
        </w:rPr>
        <w:t xml:space="preserve"> א</w:t>
      </w:r>
      <w:r>
        <w:rPr>
          <w:rFonts w:cs="Arial" w:hint="cs"/>
          <w:rtl/>
        </w:rPr>
        <w:t xml:space="preserve">ם </w:t>
      </w:r>
      <w:r w:rsidRPr="00E52F7E">
        <w:rPr>
          <w:rFonts w:cs="Arial"/>
          <w:rtl/>
        </w:rPr>
        <w:t>כ</w:t>
      </w:r>
      <w:r>
        <w:rPr>
          <w:rFonts w:cs="Arial" w:hint="cs"/>
          <w:rtl/>
        </w:rPr>
        <w:t>ן</w:t>
      </w:r>
      <w:r w:rsidRPr="00E52F7E">
        <w:rPr>
          <w:rFonts w:cs="Arial"/>
          <w:rtl/>
        </w:rPr>
        <w:t xml:space="preserve"> דרך בזיון</w:t>
      </w:r>
      <w:r>
        <w:rPr>
          <w:rFonts w:cs="Arial" w:hint="cs"/>
          <w:rtl/>
        </w:rPr>
        <w:t>,</w:t>
      </w:r>
      <w:r w:rsidRPr="00E52F7E">
        <w:rPr>
          <w:rFonts w:cs="Arial"/>
          <w:rtl/>
        </w:rPr>
        <w:t xml:space="preserve"> או אינו אלא ממש</w:t>
      </w:r>
      <w:r>
        <w:rPr>
          <w:rFonts w:cs="Arial" w:hint="cs"/>
          <w:rtl/>
        </w:rPr>
        <w:t>'.</w:t>
      </w:r>
      <w:r w:rsidRPr="00E52F7E">
        <w:rPr>
          <w:rFonts w:cs="Arial"/>
          <w:rtl/>
        </w:rPr>
        <w:t xml:space="preserve"> כלומר</w:t>
      </w:r>
      <w:r>
        <w:rPr>
          <w:rFonts w:cs="Arial" w:hint="cs"/>
          <w:rtl/>
        </w:rPr>
        <w:t>,</w:t>
      </w:r>
      <w:r w:rsidRPr="00E52F7E">
        <w:rPr>
          <w:rFonts w:cs="Arial"/>
          <w:rtl/>
        </w:rPr>
        <w:t xml:space="preserve"> </w:t>
      </w:r>
      <w:proofErr w:type="spellStart"/>
      <w:r w:rsidRPr="00E52F7E">
        <w:rPr>
          <w:rFonts w:cs="Arial"/>
          <w:rtl/>
        </w:rPr>
        <w:t>דאין</w:t>
      </w:r>
      <w:proofErr w:type="spellEnd"/>
      <w:r w:rsidRPr="00E52F7E">
        <w:rPr>
          <w:rFonts w:cs="Arial"/>
          <w:rtl/>
        </w:rPr>
        <w:t xml:space="preserve"> להוציא </w:t>
      </w:r>
      <w:proofErr w:type="spellStart"/>
      <w:r w:rsidRPr="00E52F7E">
        <w:rPr>
          <w:rFonts w:cs="Arial"/>
          <w:rtl/>
        </w:rPr>
        <w:t>מסברא</w:t>
      </w:r>
      <w:proofErr w:type="spellEnd"/>
      <w:r w:rsidRPr="00E52F7E">
        <w:rPr>
          <w:rFonts w:cs="Arial"/>
          <w:rtl/>
        </w:rPr>
        <w:t xml:space="preserve"> הפסוק ממשמעו</w:t>
      </w:r>
      <w:r>
        <w:rPr>
          <w:rFonts w:cs="Arial" w:hint="cs"/>
          <w:rtl/>
        </w:rPr>
        <w:t>,</w:t>
      </w:r>
      <w:r w:rsidRPr="00E52F7E">
        <w:rPr>
          <w:rFonts w:cs="Arial"/>
          <w:rtl/>
        </w:rPr>
        <w:t xml:space="preserve"> </w:t>
      </w:r>
      <w:r>
        <w:rPr>
          <w:rFonts w:cs="Arial" w:hint="cs"/>
          <w:rtl/>
        </w:rPr>
        <w:t>'</w:t>
      </w:r>
      <w:r w:rsidRPr="00E52F7E">
        <w:rPr>
          <w:rFonts w:cs="Arial"/>
          <w:rtl/>
        </w:rPr>
        <w:t>הרי הוא אומר לא תעלה ק</w:t>
      </w:r>
      <w:r>
        <w:rPr>
          <w:rFonts w:cs="Arial" w:hint="cs"/>
          <w:rtl/>
        </w:rPr>
        <w:t xml:space="preserve">ל </w:t>
      </w:r>
      <w:r w:rsidRPr="00E52F7E">
        <w:rPr>
          <w:rFonts w:cs="Arial"/>
          <w:rtl/>
        </w:rPr>
        <w:t>ו</w:t>
      </w:r>
      <w:r>
        <w:rPr>
          <w:rFonts w:cs="Arial" w:hint="cs"/>
          <w:rtl/>
        </w:rPr>
        <w:t>חומר</w:t>
      </w:r>
      <w:r w:rsidRPr="00E52F7E">
        <w:rPr>
          <w:rFonts w:cs="Arial"/>
          <w:rtl/>
        </w:rPr>
        <w:t xml:space="preserve"> לדבר בזיון</w:t>
      </w:r>
      <w:r>
        <w:rPr>
          <w:rFonts w:cs="Arial" w:hint="cs"/>
          <w:rtl/>
        </w:rPr>
        <w:t xml:space="preserve">'". וכן העתיק בפירוש </w:t>
      </w:r>
      <w:proofErr w:type="spellStart"/>
      <w:r>
        <w:rPr>
          <w:rFonts w:cs="Arial" w:hint="cs"/>
          <w:rtl/>
        </w:rPr>
        <w:t>הרא"ש</w:t>
      </w:r>
      <w:proofErr w:type="spellEnd"/>
      <w:r>
        <w:rPr>
          <w:rFonts w:cs="Arial" w:hint="cs"/>
          <w:rtl/>
        </w:rPr>
        <w:t>.</w:t>
      </w:r>
      <w:r>
        <w:rPr>
          <w:rFonts w:hint="cs"/>
          <w:rtl/>
        </w:rPr>
        <w:t xml:space="preserve"> וכך הוא לשון הספרי (נשא לה) שלפנינו: "</w:t>
      </w:r>
      <w:r w:rsidRPr="00E52F7E">
        <w:rPr>
          <w:rFonts w:cs="Arial"/>
          <w:rtl/>
        </w:rPr>
        <w:t>וגלח הנזיר פתח אהל מועד</w:t>
      </w:r>
      <w:r>
        <w:rPr>
          <w:rFonts w:cs="Arial" w:hint="cs"/>
          <w:rtl/>
        </w:rPr>
        <w:t xml:space="preserve"> -</w:t>
      </w:r>
      <w:r w:rsidRPr="00E52F7E">
        <w:rPr>
          <w:rFonts w:cs="Arial"/>
          <w:rtl/>
        </w:rPr>
        <w:t xml:space="preserve"> בשלמים הכתוב מדבר</w:t>
      </w:r>
      <w:r>
        <w:rPr>
          <w:rFonts w:cs="Arial" w:hint="cs"/>
          <w:rtl/>
        </w:rPr>
        <w:t>,</w:t>
      </w:r>
      <w:r>
        <w:rPr>
          <w:rFonts w:cs="Arial"/>
          <w:rtl/>
        </w:rPr>
        <w:t xml:space="preserve"> שנאמר ושחטו פתח אוהל מועד</w:t>
      </w:r>
      <w:r>
        <w:rPr>
          <w:rFonts w:cs="Arial" w:hint="cs"/>
          <w:rtl/>
        </w:rPr>
        <w:t>.</w:t>
      </w:r>
      <w:r w:rsidRPr="00E52F7E">
        <w:rPr>
          <w:rFonts w:cs="Arial"/>
          <w:rtl/>
        </w:rPr>
        <w:t xml:space="preserve"> אתה אומר בשלמים הכתוב מדבר</w:t>
      </w:r>
      <w:r>
        <w:rPr>
          <w:rFonts w:cs="Arial" w:hint="cs"/>
          <w:rtl/>
        </w:rPr>
        <w:t>,</w:t>
      </w:r>
      <w:r w:rsidRPr="00E52F7E">
        <w:rPr>
          <w:rFonts w:cs="Arial"/>
          <w:rtl/>
        </w:rPr>
        <w:t xml:space="preserve"> או פתח אוהל מועד כמשמעו</w:t>
      </w:r>
      <w:r>
        <w:rPr>
          <w:rFonts w:cs="Arial" w:hint="cs"/>
          <w:rtl/>
        </w:rPr>
        <w:t>,</w:t>
      </w:r>
      <w:r w:rsidRPr="00E52F7E">
        <w:rPr>
          <w:rFonts w:cs="Arial"/>
          <w:rtl/>
        </w:rPr>
        <w:t xml:space="preserve"> אם אמרת כן הרי זו דרך בזיון</w:t>
      </w:r>
      <w:r>
        <w:rPr>
          <w:rFonts w:cs="Arial" w:hint="cs"/>
          <w:rtl/>
        </w:rPr>
        <w:t>,</w:t>
      </w:r>
      <w:r w:rsidRPr="00E52F7E">
        <w:rPr>
          <w:rFonts w:cs="Arial"/>
          <w:rtl/>
        </w:rPr>
        <w:t xml:space="preserve"> הא מה ת</w:t>
      </w:r>
      <w:r>
        <w:rPr>
          <w:rFonts w:cs="Arial" w:hint="cs"/>
          <w:rtl/>
        </w:rPr>
        <w:t xml:space="preserve">למוד </w:t>
      </w:r>
      <w:r w:rsidRPr="00E52F7E">
        <w:rPr>
          <w:rFonts w:cs="Arial"/>
          <w:rtl/>
        </w:rPr>
        <w:t>ל</w:t>
      </w:r>
      <w:r>
        <w:rPr>
          <w:rFonts w:cs="Arial" w:hint="cs"/>
          <w:rtl/>
        </w:rPr>
        <w:t>ומר</w:t>
      </w:r>
      <w:r w:rsidRPr="00E52F7E">
        <w:rPr>
          <w:rFonts w:cs="Arial"/>
          <w:rtl/>
        </w:rPr>
        <w:t xml:space="preserve"> וגלח הנזיר פתח אוהל מועד</w:t>
      </w:r>
      <w:r>
        <w:rPr>
          <w:rFonts w:cs="Arial" w:hint="cs"/>
          <w:rtl/>
        </w:rPr>
        <w:t>,</w:t>
      </w:r>
      <w:r w:rsidRPr="00E52F7E">
        <w:rPr>
          <w:rFonts w:cs="Arial"/>
          <w:rtl/>
        </w:rPr>
        <w:t xml:space="preserve"> בשלמים הכתוב מדבר</w:t>
      </w:r>
      <w:r>
        <w:rPr>
          <w:rFonts w:cs="Arial" w:hint="cs"/>
          <w:rtl/>
        </w:rPr>
        <w:t>.</w:t>
      </w:r>
      <w:r w:rsidRPr="00E52F7E">
        <w:rPr>
          <w:rFonts w:cs="Arial"/>
          <w:rtl/>
        </w:rPr>
        <w:t xml:space="preserve"> אתה אומר בשלמים הכתוב מדבר או פתח אהל מועד כמשמעו</w:t>
      </w:r>
      <w:r>
        <w:rPr>
          <w:rFonts w:cs="Arial" w:hint="cs"/>
          <w:rtl/>
        </w:rPr>
        <w:t>,</w:t>
      </w:r>
      <w:r w:rsidRPr="00E52F7E">
        <w:rPr>
          <w:rFonts w:cs="Arial"/>
          <w:rtl/>
        </w:rPr>
        <w:t xml:space="preserve"> אמרת</w:t>
      </w:r>
      <w:r>
        <w:rPr>
          <w:rFonts w:cs="Arial" w:hint="cs"/>
          <w:rtl/>
        </w:rPr>
        <w:t>,</w:t>
      </w:r>
      <w:r w:rsidRPr="00E52F7E">
        <w:rPr>
          <w:rFonts w:cs="Arial"/>
          <w:rtl/>
        </w:rPr>
        <w:t xml:space="preserve"> אמרה תורה לא תעלה במעלות על מזבחי ק</w:t>
      </w:r>
      <w:r>
        <w:rPr>
          <w:rFonts w:cs="Arial" w:hint="cs"/>
          <w:rtl/>
        </w:rPr>
        <w:t xml:space="preserve">ל </w:t>
      </w:r>
      <w:r w:rsidRPr="00E52F7E">
        <w:rPr>
          <w:rFonts w:cs="Arial"/>
          <w:rtl/>
        </w:rPr>
        <w:t>ו</w:t>
      </w:r>
      <w:r>
        <w:rPr>
          <w:rFonts w:cs="Arial" w:hint="cs"/>
          <w:rtl/>
        </w:rPr>
        <w:t>חומר</w:t>
      </w:r>
      <w:r w:rsidRPr="00E52F7E">
        <w:rPr>
          <w:rFonts w:cs="Arial"/>
          <w:rtl/>
        </w:rPr>
        <w:t xml:space="preserve"> שלא יגלח</w:t>
      </w:r>
      <w:r>
        <w:rPr>
          <w:rFonts w:cs="Arial" w:hint="cs"/>
          <w:rtl/>
        </w:rPr>
        <w:t>,</w:t>
      </w:r>
      <w:r w:rsidRPr="00E52F7E">
        <w:rPr>
          <w:rFonts w:cs="Arial"/>
          <w:rtl/>
        </w:rPr>
        <w:t xml:space="preserve"> הא מה ת</w:t>
      </w:r>
      <w:r>
        <w:rPr>
          <w:rFonts w:cs="Arial" w:hint="cs"/>
          <w:rtl/>
        </w:rPr>
        <w:t xml:space="preserve">למוד </w:t>
      </w:r>
      <w:r w:rsidRPr="00E52F7E">
        <w:rPr>
          <w:rFonts w:cs="Arial"/>
          <w:rtl/>
        </w:rPr>
        <w:t>ל</w:t>
      </w:r>
      <w:r>
        <w:rPr>
          <w:rFonts w:cs="Arial" w:hint="cs"/>
          <w:rtl/>
        </w:rPr>
        <w:t>ומר</w:t>
      </w:r>
      <w:r w:rsidRPr="00E52F7E">
        <w:rPr>
          <w:rFonts w:cs="Arial"/>
          <w:rtl/>
        </w:rPr>
        <w:t xml:space="preserve"> וגלח הנזיר פתח אהל מועד</w:t>
      </w:r>
      <w:r>
        <w:rPr>
          <w:rFonts w:cs="Arial" w:hint="cs"/>
          <w:rtl/>
        </w:rPr>
        <w:t>,</w:t>
      </w:r>
      <w:r w:rsidRPr="00E52F7E">
        <w:rPr>
          <w:rFonts w:cs="Arial"/>
          <w:rtl/>
        </w:rPr>
        <w:t xml:space="preserve"> בשלמים הכתוב מדבר</w:t>
      </w:r>
      <w:r>
        <w:rPr>
          <w:rFonts w:cs="Arial" w:hint="cs"/>
          <w:rtl/>
        </w:rPr>
        <w:t>.</w:t>
      </w:r>
      <w:r w:rsidRPr="00E52F7E">
        <w:rPr>
          <w:rFonts w:cs="Arial"/>
          <w:rtl/>
        </w:rPr>
        <w:t xml:space="preserve"> רבי יצחק אומר</w:t>
      </w:r>
      <w:r>
        <w:rPr>
          <w:rFonts w:cs="Arial" w:hint="cs"/>
          <w:rtl/>
        </w:rPr>
        <w:t>,</w:t>
      </w:r>
      <w:r w:rsidRPr="00E52F7E">
        <w:rPr>
          <w:rFonts w:cs="Arial"/>
          <w:rtl/>
        </w:rPr>
        <w:t xml:space="preserve"> בשלמים הכתוב מדבר</w:t>
      </w:r>
      <w:r>
        <w:rPr>
          <w:rFonts w:cs="Arial" w:hint="cs"/>
          <w:rtl/>
        </w:rPr>
        <w:t>.</w:t>
      </w:r>
      <w:r w:rsidRPr="00E52F7E">
        <w:rPr>
          <w:rFonts w:cs="Arial"/>
          <w:rtl/>
        </w:rPr>
        <w:t xml:space="preserve"> אתה אומר בשלמים הכתוב מדבר</w:t>
      </w:r>
      <w:r>
        <w:rPr>
          <w:rFonts w:cs="Arial" w:hint="cs"/>
          <w:rtl/>
        </w:rPr>
        <w:t>,</w:t>
      </w:r>
      <w:r w:rsidRPr="00E52F7E">
        <w:rPr>
          <w:rFonts w:cs="Arial"/>
          <w:rtl/>
        </w:rPr>
        <w:t xml:space="preserve"> או אינו אלא פתח אהל מועד כמשמעו</w:t>
      </w:r>
      <w:r>
        <w:rPr>
          <w:rFonts w:cs="Arial" w:hint="cs"/>
          <w:rtl/>
        </w:rPr>
        <w:t>,</w:t>
      </w:r>
      <w:r w:rsidRPr="00E52F7E">
        <w:rPr>
          <w:rFonts w:cs="Arial"/>
          <w:rtl/>
        </w:rPr>
        <w:t xml:space="preserve"> ת</w:t>
      </w:r>
      <w:r>
        <w:rPr>
          <w:rFonts w:cs="Arial" w:hint="cs"/>
          <w:rtl/>
        </w:rPr>
        <w:t xml:space="preserve">למוד </w:t>
      </w:r>
      <w:r w:rsidRPr="00E52F7E">
        <w:rPr>
          <w:rFonts w:cs="Arial"/>
          <w:rtl/>
        </w:rPr>
        <w:t>ל</w:t>
      </w:r>
      <w:r>
        <w:rPr>
          <w:rFonts w:cs="Arial" w:hint="cs"/>
          <w:rtl/>
        </w:rPr>
        <w:t>ומר,</w:t>
      </w:r>
      <w:r w:rsidRPr="00E52F7E">
        <w:rPr>
          <w:rFonts w:cs="Arial"/>
          <w:rtl/>
        </w:rPr>
        <w:t xml:space="preserve"> ולקח את שער ראש נזרו</w:t>
      </w:r>
      <w:r>
        <w:rPr>
          <w:rFonts w:cs="Arial" w:hint="cs"/>
          <w:rtl/>
        </w:rPr>
        <w:t>,</w:t>
      </w:r>
      <w:r w:rsidRPr="00E52F7E">
        <w:rPr>
          <w:rFonts w:cs="Arial"/>
          <w:rtl/>
        </w:rPr>
        <w:t xml:space="preserve"> מקום שהיה מבשל שם היה מגלח</w:t>
      </w:r>
      <w:r>
        <w:rPr>
          <w:rFonts w:cs="Arial" w:hint="cs"/>
          <w:rtl/>
        </w:rPr>
        <w:t>".</w:t>
      </w:r>
      <w:r>
        <w:rPr>
          <w:rFonts w:hint="cs"/>
          <w:rtl/>
        </w:rPr>
        <w:t xml:space="preserve"> אלא שבספרי לא הוזכר </w:t>
      </w:r>
      <w:proofErr w:type="spellStart"/>
      <w:r>
        <w:rPr>
          <w:rFonts w:hint="cs"/>
          <w:rtl/>
        </w:rPr>
        <w:t>שת"ק</w:t>
      </w:r>
      <w:proofErr w:type="spellEnd"/>
      <w:r>
        <w:rPr>
          <w:rFonts w:hint="cs"/>
          <w:rtl/>
        </w:rPr>
        <w:t xml:space="preserve"> הוא רבי יאשיה, אבל במדרש במדבר רבה (נשא י, </w:t>
      </w:r>
      <w:proofErr w:type="spellStart"/>
      <w:r>
        <w:rPr>
          <w:rFonts w:hint="cs"/>
          <w:rtl/>
        </w:rPr>
        <w:t>כא</w:t>
      </w:r>
      <w:proofErr w:type="spellEnd"/>
      <w:r>
        <w:rPr>
          <w:rFonts w:hint="cs"/>
          <w:rtl/>
        </w:rPr>
        <w:t xml:space="preserve">) </w:t>
      </w:r>
      <w:r w:rsidR="0089282D">
        <w:rPr>
          <w:rFonts w:hint="cs"/>
          <w:rtl/>
        </w:rPr>
        <w:t xml:space="preserve">אכן </w:t>
      </w:r>
      <w:r>
        <w:rPr>
          <w:rFonts w:hint="cs"/>
          <w:rtl/>
        </w:rPr>
        <w:t>מוזכר: "</w:t>
      </w:r>
      <w:r w:rsidRPr="00493BA5">
        <w:rPr>
          <w:rFonts w:cs="Arial"/>
          <w:rtl/>
        </w:rPr>
        <w:t>וגלח הנזיר פתח אהל מועד</w:t>
      </w:r>
      <w:r>
        <w:rPr>
          <w:rFonts w:cs="Arial" w:hint="cs"/>
          <w:rtl/>
        </w:rPr>
        <w:t xml:space="preserve"> -</w:t>
      </w:r>
      <w:r w:rsidRPr="00493BA5">
        <w:rPr>
          <w:rFonts w:cs="Arial"/>
          <w:rtl/>
        </w:rPr>
        <w:t xml:space="preserve"> </w:t>
      </w:r>
      <w:r w:rsidRPr="00493BA5">
        <w:rPr>
          <w:rFonts w:cs="Arial"/>
          <w:b/>
          <w:bCs/>
          <w:rtl/>
        </w:rPr>
        <w:t>רבי יאשיה</w:t>
      </w:r>
      <w:r w:rsidRPr="00493BA5">
        <w:rPr>
          <w:rFonts w:cs="Arial"/>
          <w:rtl/>
        </w:rPr>
        <w:t xml:space="preserve"> אומר</w:t>
      </w:r>
      <w:r>
        <w:rPr>
          <w:rFonts w:cs="Arial" w:hint="cs"/>
          <w:rtl/>
        </w:rPr>
        <w:t>,</w:t>
      </w:r>
      <w:r w:rsidRPr="00493BA5">
        <w:rPr>
          <w:rFonts w:cs="Arial"/>
          <w:rtl/>
        </w:rPr>
        <w:t xml:space="preserve"> בשלמים הכתוב מדבר</w:t>
      </w:r>
      <w:r>
        <w:rPr>
          <w:rFonts w:cs="Arial" w:hint="cs"/>
          <w:rtl/>
        </w:rPr>
        <w:t>,</w:t>
      </w:r>
      <w:r w:rsidRPr="00493BA5">
        <w:rPr>
          <w:rFonts w:cs="Arial"/>
          <w:rtl/>
        </w:rPr>
        <w:t xml:space="preserve"> או אינו אלא פתח אהל מועד כמשמעו</w:t>
      </w:r>
      <w:r>
        <w:rPr>
          <w:rFonts w:cs="Arial" w:hint="cs"/>
          <w:rtl/>
        </w:rPr>
        <w:t>.</w:t>
      </w:r>
      <w:r w:rsidRPr="00493BA5">
        <w:rPr>
          <w:rFonts w:cs="Arial"/>
          <w:rtl/>
        </w:rPr>
        <w:t xml:space="preserve"> אמרת</w:t>
      </w:r>
      <w:r>
        <w:rPr>
          <w:rFonts w:cs="Arial" w:hint="cs"/>
          <w:rtl/>
        </w:rPr>
        <w:t>,</w:t>
      </w:r>
      <w:r w:rsidRPr="00493BA5">
        <w:rPr>
          <w:rFonts w:cs="Arial"/>
          <w:rtl/>
        </w:rPr>
        <w:t xml:space="preserve"> אם כך אמרה תורה לא תעלה במעלות על מזבחי וגו' ק</w:t>
      </w:r>
      <w:r w:rsidR="0089282D">
        <w:rPr>
          <w:rFonts w:cs="Arial" w:hint="cs"/>
          <w:rtl/>
        </w:rPr>
        <w:t xml:space="preserve">ל </w:t>
      </w:r>
      <w:r w:rsidRPr="00493BA5">
        <w:rPr>
          <w:rFonts w:cs="Arial"/>
          <w:rtl/>
        </w:rPr>
        <w:t>ו</w:t>
      </w:r>
      <w:r w:rsidR="0089282D">
        <w:rPr>
          <w:rFonts w:cs="Arial" w:hint="cs"/>
          <w:rtl/>
        </w:rPr>
        <w:t>חומר</w:t>
      </w:r>
      <w:r w:rsidRPr="00493BA5">
        <w:rPr>
          <w:rFonts w:cs="Arial"/>
          <w:rtl/>
        </w:rPr>
        <w:t xml:space="preserve"> לדבר בזיון שלא יגלח</w:t>
      </w:r>
      <w:r>
        <w:rPr>
          <w:rFonts w:cs="Arial" w:hint="cs"/>
          <w:rtl/>
        </w:rPr>
        <w:t>,</w:t>
      </w:r>
      <w:r w:rsidRPr="00493BA5">
        <w:rPr>
          <w:rFonts w:cs="Arial"/>
          <w:rtl/>
        </w:rPr>
        <w:t xml:space="preserve"> הא מה ת</w:t>
      </w:r>
      <w:r>
        <w:rPr>
          <w:rFonts w:cs="Arial" w:hint="cs"/>
          <w:rtl/>
        </w:rPr>
        <w:t xml:space="preserve">למוד </w:t>
      </w:r>
      <w:r w:rsidRPr="00493BA5">
        <w:rPr>
          <w:rFonts w:cs="Arial"/>
          <w:rtl/>
        </w:rPr>
        <w:t>ל</w:t>
      </w:r>
      <w:r>
        <w:rPr>
          <w:rFonts w:cs="Arial" w:hint="cs"/>
          <w:rtl/>
        </w:rPr>
        <w:t>ומר</w:t>
      </w:r>
      <w:r w:rsidRPr="00493BA5">
        <w:rPr>
          <w:rFonts w:cs="Arial"/>
          <w:rtl/>
        </w:rPr>
        <w:t xml:space="preserve"> פתח אהל מועד</w:t>
      </w:r>
      <w:r>
        <w:rPr>
          <w:rFonts w:cs="Arial" w:hint="cs"/>
          <w:rtl/>
        </w:rPr>
        <w:t>,</w:t>
      </w:r>
      <w:r w:rsidRPr="00493BA5">
        <w:rPr>
          <w:rFonts w:cs="Arial"/>
          <w:rtl/>
        </w:rPr>
        <w:t xml:space="preserve"> בשלמים הכתוב מדבר</w:t>
      </w:r>
      <w:r>
        <w:rPr>
          <w:rFonts w:cs="Arial" w:hint="cs"/>
          <w:rtl/>
        </w:rPr>
        <w:t>,</w:t>
      </w:r>
      <w:r w:rsidRPr="00493BA5">
        <w:rPr>
          <w:rFonts w:cs="Arial"/>
          <w:rtl/>
        </w:rPr>
        <w:t xml:space="preserve"> שנאמר בהן ושחטו פתח אוהל מועד</w:t>
      </w:r>
      <w:r>
        <w:rPr>
          <w:rFonts w:cs="Arial" w:hint="cs"/>
          <w:rtl/>
        </w:rPr>
        <w:t>.</w:t>
      </w:r>
      <w:r w:rsidRPr="00493BA5">
        <w:rPr>
          <w:rFonts w:cs="Arial"/>
          <w:rtl/>
        </w:rPr>
        <w:t xml:space="preserve"> </w:t>
      </w:r>
      <w:r w:rsidRPr="00493BA5">
        <w:rPr>
          <w:rFonts w:cs="Arial"/>
          <w:b/>
          <w:bCs/>
          <w:rtl/>
        </w:rPr>
        <w:t>רבי יצחק</w:t>
      </w:r>
      <w:r w:rsidRPr="00493BA5">
        <w:rPr>
          <w:rFonts w:cs="Arial"/>
          <w:rtl/>
        </w:rPr>
        <w:t xml:space="preserve"> אומר</w:t>
      </w:r>
      <w:r>
        <w:rPr>
          <w:rFonts w:cs="Arial" w:hint="cs"/>
          <w:rtl/>
        </w:rPr>
        <w:t>,</w:t>
      </w:r>
      <w:r w:rsidRPr="00493BA5">
        <w:rPr>
          <w:rFonts w:cs="Arial"/>
          <w:rtl/>
        </w:rPr>
        <w:t xml:space="preserve"> אינו צריך</w:t>
      </w:r>
      <w:r>
        <w:rPr>
          <w:rFonts w:cs="Arial" w:hint="cs"/>
          <w:rtl/>
        </w:rPr>
        <w:t>,</w:t>
      </w:r>
      <w:r w:rsidRPr="00493BA5">
        <w:rPr>
          <w:rFonts w:cs="Arial"/>
          <w:rtl/>
        </w:rPr>
        <w:t xml:space="preserve"> הרי הוא אומר ולקח את שער ראש נזרו ונתן על האש אשר תחת וגו'</w:t>
      </w:r>
      <w:r>
        <w:rPr>
          <w:rFonts w:cs="Arial" w:hint="cs"/>
          <w:rtl/>
        </w:rPr>
        <w:t>,</w:t>
      </w:r>
      <w:r w:rsidRPr="00493BA5">
        <w:rPr>
          <w:rFonts w:cs="Arial"/>
          <w:rtl/>
        </w:rPr>
        <w:t xml:space="preserve"> במי שמחוסר לקיחה ונתינה</w:t>
      </w:r>
      <w:r>
        <w:rPr>
          <w:rFonts w:cs="Arial" w:hint="cs"/>
          <w:rtl/>
        </w:rPr>
        <w:t>,</w:t>
      </w:r>
      <w:r w:rsidRPr="00493BA5">
        <w:rPr>
          <w:rFonts w:cs="Arial"/>
          <w:rtl/>
        </w:rPr>
        <w:t xml:space="preserve"> ולא במי שמחוסר לקיחה הבאה ונתינה</w:t>
      </w:r>
      <w:r>
        <w:rPr>
          <w:rFonts w:cs="Arial" w:hint="cs"/>
          <w:rtl/>
        </w:rPr>
        <w:t>,</w:t>
      </w:r>
      <w:r w:rsidRPr="00493BA5">
        <w:rPr>
          <w:rFonts w:cs="Arial"/>
          <w:rtl/>
        </w:rPr>
        <w:t xml:space="preserve"> הוי מקום שהיה מבשל שם היה מגלח</w:t>
      </w:r>
      <w:r>
        <w:rPr>
          <w:rFonts w:cs="Arial" w:hint="cs"/>
          <w:rtl/>
        </w:rPr>
        <w:t>".</w:t>
      </w:r>
      <w:r>
        <w:rPr>
          <w:rFonts w:hint="cs"/>
          <w:rtl/>
        </w:rPr>
        <w:t xml:space="preserve"> ובדפוס ונציה </w:t>
      </w:r>
      <w:proofErr w:type="spellStart"/>
      <w:r>
        <w:rPr>
          <w:rFonts w:hint="cs"/>
          <w:rtl/>
        </w:rPr>
        <w:t>הגירסא</w:t>
      </w:r>
      <w:proofErr w:type="spellEnd"/>
      <w:r>
        <w:rPr>
          <w:rFonts w:hint="cs"/>
          <w:rtl/>
        </w:rPr>
        <w:t xml:space="preserve"> כמו שלפנינו, אלא שאין בתחילת דברי רבי יאשיה את התיבות "אינו צריך" (ולפי זה, רבי יאשיה הוסיף הסבר לדברי ת"ק, שאמר שהטעם הוא משום שזה דרך בזיון) </w:t>
      </w:r>
    </w:p>
  </w:footnote>
  <w:footnote w:id="24">
    <w:p w:rsidR="00765C44" w:rsidRDefault="00765C44">
      <w:pPr>
        <w:pStyle w:val="a3"/>
      </w:pPr>
      <w:r>
        <w:rPr>
          <w:rStyle w:val="a5"/>
        </w:rPr>
        <w:footnoteRef/>
      </w:r>
      <w:r>
        <w:rPr>
          <w:rtl/>
        </w:rPr>
        <w:t xml:space="preserve"> </w:t>
      </w:r>
      <w:r>
        <w:rPr>
          <w:rFonts w:hint="cs"/>
          <w:rtl/>
        </w:rPr>
        <w:t xml:space="preserve">והמו"ל של הגהות רבינו בש"ס </w:t>
      </w:r>
      <w:proofErr w:type="spellStart"/>
      <w:r>
        <w:rPr>
          <w:rFonts w:hint="cs"/>
          <w:rtl/>
        </w:rPr>
        <w:t>ווילנא</w:t>
      </w:r>
      <w:proofErr w:type="spellEnd"/>
      <w:r>
        <w:rPr>
          <w:rFonts w:hint="cs"/>
          <w:rtl/>
        </w:rPr>
        <w:t xml:space="preserve"> העיר שמצאנו בכמה מקומות בש"ס שיש שתי לישנות שאין נפקא </w:t>
      </w:r>
      <w:proofErr w:type="spellStart"/>
      <w:r>
        <w:rPr>
          <w:rFonts w:hint="cs"/>
          <w:rtl/>
        </w:rPr>
        <w:t>מינא</w:t>
      </w:r>
      <w:proofErr w:type="spellEnd"/>
      <w:r>
        <w:rPr>
          <w:rFonts w:hint="cs"/>
          <w:rtl/>
        </w:rPr>
        <w:t xml:space="preserve"> ביניהם, אלא רק בלשון.</w:t>
      </w:r>
    </w:p>
  </w:footnote>
  <w:footnote w:id="25">
    <w:p w:rsidR="00765C44" w:rsidRDefault="00765C44">
      <w:pPr>
        <w:pStyle w:val="a3"/>
      </w:pPr>
      <w:r>
        <w:rPr>
          <w:rStyle w:val="a5"/>
        </w:rPr>
        <w:footnoteRef/>
      </w:r>
      <w:r>
        <w:rPr>
          <w:rtl/>
        </w:rPr>
        <w:t xml:space="preserve"> </w:t>
      </w:r>
      <w:r>
        <w:rPr>
          <w:rFonts w:hint="cs"/>
          <w:rtl/>
        </w:rPr>
        <w:t xml:space="preserve">גם </w:t>
      </w:r>
      <w:proofErr w:type="spellStart"/>
      <w:r>
        <w:rPr>
          <w:rFonts w:hint="cs"/>
          <w:rtl/>
        </w:rPr>
        <w:t>בכת"י</w:t>
      </w:r>
      <w:proofErr w:type="spellEnd"/>
      <w:r>
        <w:rPr>
          <w:rFonts w:hint="cs"/>
          <w:rtl/>
        </w:rPr>
        <w:t xml:space="preserve"> מינכן 95 </w:t>
      </w:r>
      <w:proofErr w:type="spellStart"/>
      <w:r>
        <w:rPr>
          <w:rFonts w:hint="cs"/>
          <w:rtl/>
        </w:rPr>
        <w:t>ווטיקן</w:t>
      </w:r>
      <w:proofErr w:type="spellEnd"/>
      <w:r>
        <w:rPr>
          <w:rFonts w:hint="cs"/>
          <w:rtl/>
        </w:rPr>
        <w:t xml:space="preserve"> 111-110 אין את כל תיבות אלו. והעיר המו"ל של הגהות רבינו בש"ס </w:t>
      </w:r>
      <w:proofErr w:type="spellStart"/>
      <w:r>
        <w:rPr>
          <w:rFonts w:hint="cs"/>
          <w:rtl/>
        </w:rPr>
        <w:t>ווילנא</w:t>
      </w:r>
      <w:proofErr w:type="spellEnd"/>
      <w:r>
        <w:rPr>
          <w:rFonts w:hint="cs"/>
          <w:rtl/>
        </w:rPr>
        <w:t xml:space="preserve">, שכן משמע מהמפרש </w:t>
      </w:r>
      <w:proofErr w:type="spellStart"/>
      <w:r>
        <w:rPr>
          <w:rFonts w:hint="cs"/>
          <w:rtl/>
        </w:rPr>
        <w:t>ותוס</w:t>
      </w:r>
      <w:proofErr w:type="spellEnd"/>
      <w:r>
        <w:rPr>
          <w:rFonts w:hint="cs"/>
          <w:rtl/>
        </w:rPr>
        <w:t>' שלא גרסו תיבות אלו, ממה שלא פירשו כלום על לישנא זו.</w:t>
      </w:r>
    </w:p>
  </w:footnote>
  <w:footnote w:id="26">
    <w:p w:rsidR="00765C44" w:rsidRDefault="00765C44">
      <w:pPr>
        <w:pStyle w:val="a3"/>
        <w:rPr>
          <w:rtl/>
        </w:rPr>
      </w:pPr>
      <w:r>
        <w:rPr>
          <w:rStyle w:val="a5"/>
        </w:rPr>
        <w:footnoteRef/>
      </w:r>
      <w:r>
        <w:rPr>
          <w:rtl/>
        </w:rPr>
        <w:t xml:space="preserve"> </w:t>
      </w:r>
      <w:r>
        <w:rPr>
          <w:rFonts w:hint="cs"/>
          <w:rtl/>
        </w:rPr>
        <w:t xml:space="preserve">וכן היא </w:t>
      </w:r>
      <w:proofErr w:type="spellStart"/>
      <w:r>
        <w:rPr>
          <w:rFonts w:hint="cs"/>
          <w:rtl/>
        </w:rPr>
        <w:t>הגירסא</w:t>
      </w:r>
      <w:proofErr w:type="spellEnd"/>
      <w:r>
        <w:rPr>
          <w:rFonts w:hint="cs"/>
          <w:rtl/>
        </w:rPr>
        <w:t xml:space="preserve">: בספרי (נשא, </w:t>
      </w:r>
      <w:proofErr w:type="spellStart"/>
      <w:r>
        <w:rPr>
          <w:rFonts w:hint="cs"/>
          <w:rtl/>
        </w:rPr>
        <w:t>כו</w:t>
      </w:r>
      <w:proofErr w:type="spellEnd"/>
      <w:r>
        <w:rPr>
          <w:rFonts w:hint="cs"/>
          <w:rtl/>
        </w:rPr>
        <w:t xml:space="preserve">) שלפנינו (עיין להלן </w:t>
      </w:r>
      <w:r w:rsidRPr="00B45781">
        <w:rPr>
          <w:rFonts w:hint="cs"/>
          <w:highlight w:val="yellow"/>
          <w:rtl/>
        </w:rPr>
        <w:t>הערה</w:t>
      </w:r>
      <w:r>
        <w:rPr>
          <w:rFonts w:hint="cs"/>
          <w:rtl/>
        </w:rPr>
        <w:t xml:space="preserve">), במדבר רבה (נשא י, יא), ילקוט שמעוני (נשא רמז </w:t>
      </w:r>
      <w:proofErr w:type="spellStart"/>
      <w:r>
        <w:rPr>
          <w:rFonts w:hint="cs"/>
          <w:rtl/>
        </w:rPr>
        <w:t>תשי</w:t>
      </w:r>
      <w:proofErr w:type="spellEnd"/>
      <w:r>
        <w:rPr>
          <w:rFonts w:hint="cs"/>
          <w:rtl/>
        </w:rPr>
        <w:t xml:space="preserve">). וכן הוא </w:t>
      </w:r>
      <w:proofErr w:type="spellStart"/>
      <w:r>
        <w:rPr>
          <w:rFonts w:hint="cs"/>
          <w:rtl/>
        </w:rPr>
        <w:t>בת"י</w:t>
      </w:r>
      <w:proofErr w:type="spellEnd"/>
      <w:r>
        <w:rPr>
          <w:rFonts w:hint="cs"/>
          <w:rtl/>
        </w:rPr>
        <w:t xml:space="preserve"> מינכן 95 </w:t>
      </w:r>
      <w:proofErr w:type="spellStart"/>
      <w:r>
        <w:rPr>
          <w:rFonts w:hint="cs"/>
          <w:rtl/>
        </w:rPr>
        <w:t>ווטיקן</w:t>
      </w:r>
      <w:proofErr w:type="spellEnd"/>
      <w:r>
        <w:rPr>
          <w:rFonts w:hint="cs"/>
          <w:rtl/>
        </w:rPr>
        <w:t xml:space="preserve"> 111-110.</w:t>
      </w:r>
    </w:p>
  </w:footnote>
  <w:footnote w:id="27">
    <w:p w:rsidR="00765C44" w:rsidRDefault="00765C44">
      <w:pPr>
        <w:pStyle w:val="a3"/>
        <w:rPr>
          <w:rtl/>
        </w:rPr>
      </w:pPr>
      <w:r>
        <w:rPr>
          <w:rStyle w:val="a5"/>
        </w:rPr>
        <w:footnoteRef/>
      </w:r>
      <w:r>
        <w:rPr>
          <w:rtl/>
        </w:rPr>
        <w:t xml:space="preserve"> </w:t>
      </w:r>
      <w:r>
        <w:rPr>
          <w:rFonts w:hint="cs"/>
          <w:rtl/>
        </w:rPr>
        <w:t>וכת</w:t>
      </w:r>
      <w:r w:rsidR="00FB53CF">
        <w:rPr>
          <w:rFonts w:hint="cs"/>
          <w:rtl/>
        </w:rPr>
        <w:t>בו</w:t>
      </w:r>
      <w:r>
        <w:rPr>
          <w:rFonts w:hint="cs"/>
          <w:rtl/>
        </w:rPr>
        <w:t xml:space="preserve"> </w:t>
      </w:r>
      <w:proofErr w:type="spellStart"/>
      <w:r>
        <w:rPr>
          <w:rFonts w:hint="cs"/>
          <w:rtl/>
        </w:rPr>
        <w:t>תוס</w:t>
      </w:r>
      <w:proofErr w:type="spellEnd"/>
      <w:r>
        <w:rPr>
          <w:rFonts w:hint="cs"/>
          <w:rtl/>
        </w:rPr>
        <w:t>' (ד"ה כל): "</w:t>
      </w:r>
      <w:r w:rsidRPr="00B07031">
        <w:rPr>
          <w:rFonts w:cs="Arial"/>
          <w:rtl/>
        </w:rPr>
        <w:t xml:space="preserve">אף על גב </w:t>
      </w:r>
      <w:proofErr w:type="spellStart"/>
      <w:r w:rsidRPr="00B07031">
        <w:rPr>
          <w:rFonts w:cs="Arial"/>
          <w:rtl/>
        </w:rPr>
        <w:t>דכתיב</w:t>
      </w:r>
      <w:proofErr w:type="spellEnd"/>
      <w:r w:rsidRPr="00B07031">
        <w:rPr>
          <w:rFonts w:cs="Arial"/>
          <w:rtl/>
        </w:rPr>
        <w:t xml:space="preserve"> והמת יהיה לו</w:t>
      </w:r>
      <w:r>
        <w:rPr>
          <w:rFonts w:cs="Arial" w:hint="cs"/>
          <w:rtl/>
        </w:rPr>
        <w:t>,</w:t>
      </w:r>
      <w:r w:rsidRPr="00B07031">
        <w:rPr>
          <w:rFonts w:cs="Arial"/>
          <w:rtl/>
        </w:rPr>
        <w:t xml:space="preserve"> </w:t>
      </w:r>
      <w:r w:rsidRPr="00F95203">
        <w:rPr>
          <w:rFonts w:cs="Arial"/>
          <w:b/>
          <w:bCs/>
          <w:rtl/>
        </w:rPr>
        <w:t>מת</w:t>
      </w:r>
      <w:r w:rsidRPr="00B07031">
        <w:rPr>
          <w:rFonts w:cs="Arial"/>
          <w:rtl/>
        </w:rPr>
        <w:t xml:space="preserve"> </w:t>
      </w:r>
      <w:proofErr w:type="spellStart"/>
      <w:r w:rsidRPr="00B07031">
        <w:rPr>
          <w:rFonts w:cs="Arial"/>
          <w:rtl/>
        </w:rPr>
        <w:t>סתמא</w:t>
      </w:r>
      <w:proofErr w:type="spellEnd"/>
      <w:r w:rsidRPr="00B07031">
        <w:rPr>
          <w:rFonts w:cs="Arial"/>
          <w:rtl/>
        </w:rPr>
        <w:t xml:space="preserve"> </w:t>
      </w:r>
      <w:proofErr w:type="spellStart"/>
      <w:r w:rsidRPr="00B07031">
        <w:rPr>
          <w:rFonts w:cs="Arial"/>
          <w:rtl/>
        </w:rPr>
        <w:t>איקרי</w:t>
      </w:r>
      <w:proofErr w:type="spellEnd"/>
      <w:r>
        <w:rPr>
          <w:rFonts w:cs="Arial" w:hint="cs"/>
          <w:rtl/>
        </w:rPr>
        <w:t>,</w:t>
      </w:r>
      <w:r w:rsidRPr="00B07031">
        <w:rPr>
          <w:rFonts w:cs="Arial"/>
          <w:rtl/>
        </w:rPr>
        <w:t xml:space="preserve"> </w:t>
      </w:r>
      <w:r w:rsidRPr="00F95203">
        <w:rPr>
          <w:rFonts w:cs="Arial"/>
          <w:b/>
          <w:bCs/>
          <w:rtl/>
        </w:rPr>
        <w:t>נפש מת</w:t>
      </w:r>
      <w:r w:rsidRPr="00B07031">
        <w:rPr>
          <w:rFonts w:cs="Arial"/>
          <w:rtl/>
        </w:rPr>
        <w:t xml:space="preserve"> לא </w:t>
      </w:r>
      <w:proofErr w:type="spellStart"/>
      <w:r w:rsidRPr="00B07031">
        <w:rPr>
          <w:rFonts w:cs="Arial"/>
          <w:rtl/>
        </w:rPr>
        <w:t>איקרי</w:t>
      </w:r>
      <w:proofErr w:type="spellEnd"/>
      <w:r>
        <w:rPr>
          <w:rFonts w:cs="Arial" w:hint="cs"/>
          <w:rtl/>
        </w:rPr>
        <w:t>"</w:t>
      </w:r>
    </w:p>
  </w:footnote>
  <w:footnote w:id="28">
    <w:p w:rsidR="00765C44" w:rsidRDefault="00765C44">
      <w:pPr>
        <w:pStyle w:val="a3"/>
      </w:pPr>
      <w:r>
        <w:rPr>
          <w:rStyle w:val="a5"/>
        </w:rPr>
        <w:footnoteRef/>
      </w:r>
      <w:r>
        <w:rPr>
          <w:rtl/>
        </w:rPr>
        <w:t xml:space="preserve"> </w:t>
      </w:r>
      <w:r>
        <w:rPr>
          <w:rFonts w:hint="cs"/>
          <w:rtl/>
        </w:rPr>
        <w:t xml:space="preserve">ונראה </w:t>
      </w:r>
      <w:proofErr w:type="spellStart"/>
      <w:r>
        <w:rPr>
          <w:rFonts w:hint="cs"/>
          <w:rtl/>
        </w:rPr>
        <w:t>שתוס</w:t>
      </w:r>
      <w:proofErr w:type="spellEnd"/>
      <w:r>
        <w:rPr>
          <w:rFonts w:hint="cs"/>
          <w:rtl/>
        </w:rPr>
        <w:t xml:space="preserve">' (ד"ה כל) הרגישו </w:t>
      </w:r>
      <w:proofErr w:type="spellStart"/>
      <w:r>
        <w:rPr>
          <w:rFonts w:hint="cs"/>
          <w:rtl/>
        </w:rPr>
        <w:t>בקושיא</w:t>
      </w:r>
      <w:proofErr w:type="spellEnd"/>
      <w:r>
        <w:rPr>
          <w:rFonts w:hint="cs"/>
          <w:rtl/>
        </w:rPr>
        <w:t xml:space="preserve"> זו, לכן כתבו: "</w:t>
      </w:r>
      <w:r w:rsidRPr="009D3EA7">
        <w:rPr>
          <w:rFonts w:cs="Arial"/>
          <w:rtl/>
        </w:rPr>
        <w:t xml:space="preserve">כל ימי </w:t>
      </w:r>
      <w:proofErr w:type="spellStart"/>
      <w:r w:rsidRPr="009D3EA7">
        <w:rPr>
          <w:rFonts w:cs="Arial"/>
          <w:rtl/>
        </w:rPr>
        <w:t>הזירו</w:t>
      </w:r>
      <w:proofErr w:type="spellEnd"/>
      <w:r w:rsidRPr="009D3EA7">
        <w:rPr>
          <w:rFonts w:cs="Arial"/>
          <w:rtl/>
        </w:rPr>
        <w:t xml:space="preserve"> לה' על נפש מת לא יבא שומע אני נפש בהמה במשמע - </w:t>
      </w:r>
      <w:r w:rsidRPr="009D3EA7">
        <w:rPr>
          <w:rFonts w:cs="Arial"/>
          <w:b/>
          <w:bCs/>
          <w:rtl/>
        </w:rPr>
        <w:t>אי לא כתיב מת אלא נפש</w:t>
      </w:r>
      <w:r>
        <w:rPr>
          <w:rFonts w:cs="Arial" w:hint="cs"/>
          <w:rtl/>
        </w:rPr>
        <w:t>".</w:t>
      </w:r>
    </w:p>
  </w:footnote>
  <w:footnote w:id="29">
    <w:p w:rsidR="00765C44" w:rsidRDefault="00765C44">
      <w:pPr>
        <w:pStyle w:val="a3"/>
      </w:pPr>
      <w:r>
        <w:rPr>
          <w:rStyle w:val="a5"/>
        </w:rPr>
        <w:footnoteRef/>
      </w:r>
      <w:r>
        <w:rPr>
          <w:rtl/>
        </w:rPr>
        <w:t xml:space="preserve"> </w:t>
      </w:r>
      <w:r>
        <w:rPr>
          <w:rFonts w:hint="cs"/>
          <w:rtl/>
        </w:rPr>
        <w:t xml:space="preserve">וכן הסכים להגהה זו בברכת ראש. וכן </w:t>
      </w:r>
      <w:proofErr w:type="spellStart"/>
      <w:r>
        <w:rPr>
          <w:rFonts w:hint="cs"/>
          <w:rtl/>
        </w:rPr>
        <w:t>הגירסא</w:t>
      </w:r>
      <w:proofErr w:type="spellEnd"/>
      <w:r>
        <w:rPr>
          <w:rFonts w:hint="cs"/>
          <w:rtl/>
        </w:rPr>
        <w:t xml:space="preserve"> בספרי (שם), לפי </w:t>
      </w:r>
      <w:proofErr w:type="spellStart"/>
      <w:r>
        <w:rPr>
          <w:rFonts w:hint="cs"/>
          <w:rtl/>
        </w:rPr>
        <w:t>גירסת</w:t>
      </w:r>
      <w:proofErr w:type="spellEnd"/>
      <w:r>
        <w:rPr>
          <w:rFonts w:hint="cs"/>
          <w:rtl/>
        </w:rPr>
        <w:t xml:space="preserve"> רבינו בספרי: "על נפש לא יבא, שומעני אפילו נפש בהמה במשמע, כעניין שנאמר מכה נפש בהמה וגו' תלמוד לומר על נפש מת לא יבא, בנפש אדם הכתוב מדבר", וכן הביא </w:t>
      </w:r>
      <w:proofErr w:type="spellStart"/>
      <w:r>
        <w:rPr>
          <w:rFonts w:hint="cs"/>
          <w:rtl/>
        </w:rPr>
        <w:t>כגירסא</w:t>
      </w:r>
      <w:proofErr w:type="spellEnd"/>
      <w:r>
        <w:rPr>
          <w:rFonts w:hint="cs"/>
          <w:rtl/>
        </w:rPr>
        <w:t xml:space="preserve"> זו בספר מפתח התלמוד.</w:t>
      </w:r>
    </w:p>
  </w:footnote>
  <w:footnote w:id="30">
    <w:p w:rsidR="005A2C9C" w:rsidRDefault="005A2C9C">
      <w:pPr>
        <w:pStyle w:val="a3"/>
        <w:rPr>
          <w:rFonts w:hint="cs"/>
          <w:rtl/>
        </w:rPr>
      </w:pPr>
      <w:r>
        <w:rPr>
          <w:rStyle w:val="a5"/>
        </w:rPr>
        <w:footnoteRef/>
      </w:r>
      <w:r>
        <w:rPr>
          <w:rtl/>
        </w:rPr>
        <w:t xml:space="preserve"> </w:t>
      </w:r>
      <w:proofErr w:type="spellStart"/>
      <w:r>
        <w:rPr>
          <w:rFonts w:hint="cs"/>
          <w:rtl/>
        </w:rPr>
        <w:t>ולתוס</w:t>
      </w:r>
      <w:proofErr w:type="spellEnd"/>
      <w:r>
        <w:rPr>
          <w:rFonts w:hint="cs"/>
          <w:rtl/>
        </w:rPr>
        <w:t>' (</w:t>
      </w:r>
      <w:r w:rsidR="003E118C">
        <w:rPr>
          <w:rFonts w:hint="cs"/>
          <w:rtl/>
        </w:rPr>
        <w:t xml:space="preserve">ד"ה כל) שהבאנו לעיל </w:t>
      </w:r>
      <w:r w:rsidR="003E118C">
        <w:rPr>
          <w:rFonts w:hint="cs"/>
          <w:highlight w:val="yellow"/>
          <w:rtl/>
        </w:rPr>
        <w:t>ב</w:t>
      </w:r>
      <w:r w:rsidR="003E118C" w:rsidRPr="003E118C">
        <w:rPr>
          <w:rFonts w:hint="cs"/>
          <w:highlight w:val="yellow"/>
          <w:rtl/>
        </w:rPr>
        <w:t>הערה</w:t>
      </w:r>
      <w:r w:rsidR="003E118C">
        <w:rPr>
          <w:rFonts w:hint="cs"/>
          <w:rtl/>
        </w:rPr>
        <w:t>, הכוונה ממה שכתוב "</w:t>
      </w:r>
      <w:r w:rsidR="003E118C" w:rsidRPr="003E118C">
        <w:rPr>
          <w:rFonts w:hint="cs"/>
          <w:b/>
          <w:bCs/>
          <w:rtl/>
        </w:rPr>
        <w:t>נפש</w:t>
      </w:r>
      <w:r w:rsidR="003E118C">
        <w:rPr>
          <w:rFonts w:hint="cs"/>
          <w:rtl/>
        </w:rPr>
        <w:t xml:space="preserve"> מת".</w:t>
      </w:r>
    </w:p>
  </w:footnote>
  <w:footnote w:id="31">
    <w:p w:rsidR="00765C44" w:rsidRDefault="00765C44">
      <w:pPr>
        <w:pStyle w:val="a3"/>
        <w:rPr>
          <w:rtl/>
        </w:rPr>
      </w:pPr>
      <w:r>
        <w:rPr>
          <w:rStyle w:val="a5"/>
        </w:rPr>
        <w:footnoteRef/>
      </w:r>
      <w:r>
        <w:rPr>
          <w:rtl/>
        </w:rPr>
        <w:t xml:space="preserve"> </w:t>
      </w:r>
      <w:r>
        <w:rPr>
          <w:rFonts w:hint="cs"/>
          <w:rtl/>
        </w:rPr>
        <w:t xml:space="preserve">וכן גרסו </w:t>
      </w:r>
      <w:proofErr w:type="spellStart"/>
      <w:r>
        <w:rPr>
          <w:rFonts w:hint="cs"/>
          <w:rtl/>
        </w:rPr>
        <w:t>תוס</w:t>
      </w:r>
      <w:proofErr w:type="spellEnd"/>
      <w:r>
        <w:rPr>
          <w:rFonts w:hint="cs"/>
          <w:rtl/>
        </w:rPr>
        <w:t xml:space="preserve">' (ד"ה ישנן) </w:t>
      </w:r>
      <w:proofErr w:type="spellStart"/>
      <w:r>
        <w:rPr>
          <w:rFonts w:hint="cs"/>
          <w:rtl/>
        </w:rPr>
        <w:t>והרא"ש</w:t>
      </w:r>
      <w:proofErr w:type="spellEnd"/>
      <w:r>
        <w:rPr>
          <w:rFonts w:hint="cs"/>
          <w:rtl/>
        </w:rPr>
        <w:t xml:space="preserve"> בפירושו. וכן הוא </w:t>
      </w:r>
      <w:proofErr w:type="spellStart"/>
      <w:r>
        <w:rPr>
          <w:rFonts w:hint="cs"/>
          <w:rtl/>
        </w:rPr>
        <w:t>בתוספתא</w:t>
      </w:r>
      <w:proofErr w:type="spellEnd"/>
      <w:r>
        <w:rPr>
          <w:rFonts w:hint="cs"/>
          <w:rtl/>
        </w:rPr>
        <w:t xml:space="preserve"> (</w:t>
      </w:r>
      <w:proofErr w:type="spellStart"/>
      <w:r>
        <w:rPr>
          <w:rFonts w:hint="cs"/>
          <w:rtl/>
        </w:rPr>
        <w:t>אהלות</w:t>
      </w:r>
      <w:proofErr w:type="spellEnd"/>
      <w:r>
        <w:rPr>
          <w:rFonts w:hint="cs"/>
          <w:rtl/>
        </w:rPr>
        <w:t xml:space="preserve"> ב, ב).</w:t>
      </w:r>
    </w:p>
  </w:footnote>
  <w:footnote w:id="32">
    <w:p w:rsidR="00765C44" w:rsidRDefault="00765C44">
      <w:pPr>
        <w:pStyle w:val="a3"/>
        <w:rPr>
          <w:rtl/>
        </w:rPr>
      </w:pPr>
      <w:r>
        <w:rPr>
          <w:rStyle w:val="a5"/>
        </w:rPr>
        <w:footnoteRef/>
      </w:r>
      <w:r>
        <w:rPr>
          <w:rtl/>
        </w:rPr>
        <w:t xml:space="preserve"> </w:t>
      </w:r>
      <w:r>
        <w:rPr>
          <w:rFonts w:hint="cs"/>
          <w:rtl/>
        </w:rPr>
        <w:t xml:space="preserve">וכן הוא בירושלמי (נזיר ז, ב), וכן גרס בערכי תנאים ואמוראים (ערך יהושע </w:t>
      </w:r>
      <w:proofErr w:type="spellStart"/>
      <w:r>
        <w:rPr>
          <w:rFonts w:hint="cs"/>
          <w:rtl/>
        </w:rPr>
        <w:t>עוזאה</w:t>
      </w:r>
      <w:proofErr w:type="spellEnd"/>
      <w:r>
        <w:rPr>
          <w:rFonts w:hint="cs"/>
          <w:rtl/>
        </w:rPr>
        <w:t>). ומצאנו ביטוי זה גם בביצה (</w:t>
      </w:r>
      <w:proofErr w:type="spellStart"/>
      <w:r>
        <w:rPr>
          <w:rFonts w:hint="cs"/>
          <w:rtl/>
        </w:rPr>
        <w:t>יג</w:t>
      </w:r>
      <w:proofErr w:type="spellEnd"/>
      <w:r>
        <w:rPr>
          <w:rFonts w:hint="cs"/>
          <w:rtl/>
        </w:rPr>
        <w:t xml:space="preserve"> ע"ב יד ע"א): "</w:t>
      </w:r>
      <w:r w:rsidRPr="00E72F59">
        <w:rPr>
          <w:rFonts w:cs="Arial"/>
          <w:rtl/>
        </w:rPr>
        <w:t>כיצד מנפח</w:t>
      </w:r>
      <w:r>
        <w:rPr>
          <w:rFonts w:cs="Arial" w:hint="cs"/>
          <w:rtl/>
        </w:rPr>
        <w:t>,</w:t>
      </w:r>
      <w:r w:rsidRPr="00E72F59">
        <w:rPr>
          <w:rFonts w:cs="Arial"/>
          <w:rtl/>
        </w:rPr>
        <w:t xml:space="preserve"> אמר רב אדא בר אהבה אמר רב</w:t>
      </w:r>
      <w:r>
        <w:rPr>
          <w:rFonts w:cs="Arial" w:hint="cs"/>
          <w:rtl/>
        </w:rPr>
        <w:t>,</w:t>
      </w:r>
      <w:r w:rsidRPr="00E72F59">
        <w:rPr>
          <w:rFonts w:cs="Arial"/>
          <w:rtl/>
        </w:rPr>
        <w:t xml:space="preserve"> מנפח</w:t>
      </w:r>
      <w:r w:rsidRPr="00E72F59">
        <w:rPr>
          <w:rtl/>
        </w:rPr>
        <w:t xml:space="preserve"> </w:t>
      </w:r>
      <w:r w:rsidRPr="00E72F59">
        <w:rPr>
          <w:rFonts w:cs="Arial"/>
          <w:b/>
          <w:bCs/>
          <w:rtl/>
        </w:rPr>
        <w:t>מקשרי</w:t>
      </w:r>
      <w:r w:rsidRPr="00E72F59">
        <w:rPr>
          <w:rFonts w:cs="Arial"/>
          <w:rtl/>
        </w:rPr>
        <w:t xml:space="preserve"> אצבעותיו ולמעלה</w:t>
      </w:r>
      <w:r>
        <w:rPr>
          <w:rFonts w:cs="Arial" w:hint="cs"/>
          <w:rtl/>
        </w:rPr>
        <w:t>".</w:t>
      </w:r>
    </w:p>
  </w:footnote>
  <w:footnote w:id="33">
    <w:p w:rsidR="00765C44" w:rsidRDefault="00765C44">
      <w:pPr>
        <w:pStyle w:val="a3"/>
      </w:pPr>
      <w:r>
        <w:rPr>
          <w:rStyle w:val="a5"/>
        </w:rPr>
        <w:footnoteRef/>
      </w:r>
      <w:r>
        <w:rPr>
          <w:rtl/>
        </w:rPr>
        <w:t xml:space="preserve"> </w:t>
      </w:r>
      <w:r>
        <w:rPr>
          <w:rFonts w:hint="cs"/>
          <w:rtl/>
        </w:rPr>
        <w:t xml:space="preserve">לפנינו </w:t>
      </w:r>
      <w:proofErr w:type="spellStart"/>
      <w:r>
        <w:rPr>
          <w:rFonts w:hint="cs"/>
          <w:rtl/>
        </w:rPr>
        <w:t>בתוספתא</w:t>
      </w:r>
      <w:proofErr w:type="spellEnd"/>
      <w:r>
        <w:rPr>
          <w:rFonts w:hint="cs"/>
          <w:rtl/>
        </w:rPr>
        <w:t xml:space="preserve">: "ונשתיירו בכותב לקשרי אצבעותיו", והגהנו על פי הגהות רבינו על </w:t>
      </w:r>
      <w:proofErr w:type="spellStart"/>
      <w:r>
        <w:rPr>
          <w:rFonts w:hint="cs"/>
          <w:rtl/>
        </w:rPr>
        <w:t>התוספתא</w:t>
      </w:r>
      <w:proofErr w:type="spellEnd"/>
      <w:r>
        <w:rPr>
          <w:rFonts w:hint="cs"/>
          <w:rtl/>
        </w:rPr>
        <w:t xml:space="preserve"> (שם).</w:t>
      </w:r>
    </w:p>
  </w:footnote>
  <w:footnote w:id="34">
    <w:p w:rsidR="00765C44" w:rsidRDefault="00765C44">
      <w:pPr>
        <w:pStyle w:val="a3"/>
        <w:rPr>
          <w:rtl/>
        </w:rPr>
      </w:pPr>
      <w:r>
        <w:rPr>
          <w:rStyle w:val="a5"/>
        </w:rPr>
        <w:footnoteRef/>
      </w:r>
      <w:r>
        <w:rPr>
          <w:rtl/>
        </w:rPr>
        <w:t xml:space="preserve"> </w:t>
      </w:r>
      <w:r>
        <w:rPr>
          <w:rFonts w:hint="cs"/>
          <w:rtl/>
        </w:rPr>
        <w:t xml:space="preserve">ובספר דובר מציון </w:t>
      </w:r>
      <w:r w:rsidRPr="00333464">
        <w:rPr>
          <w:rFonts w:hint="cs"/>
          <w:highlight w:val="yellow"/>
          <w:rtl/>
        </w:rPr>
        <w:t xml:space="preserve">על נשים נזיקין רבי דוב בער </w:t>
      </w:r>
      <w:proofErr w:type="spellStart"/>
      <w:r w:rsidRPr="00333464">
        <w:rPr>
          <w:rFonts w:hint="cs"/>
          <w:highlight w:val="yellow"/>
          <w:rtl/>
        </w:rPr>
        <w:t>אליעזרוב</w:t>
      </w:r>
      <w:proofErr w:type="spellEnd"/>
      <w:r>
        <w:rPr>
          <w:rFonts w:hint="cs"/>
          <w:rtl/>
        </w:rPr>
        <w:t xml:space="preserve"> כתב לתרץ את קושיית רבינו, שיש </w:t>
      </w:r>
      <w:r w:rsidRPr="00A30F46">
        <w:rPr>
          <w:rFonts w:hint="cs"/>
          <w:b/>
          <w:bCs/>
          <w:rtl/>
        </w:rPr>
        <w:t>שני סוגים</w:t>
      </w:r>
      <w:r>
        <w:rPr>
          <w:rFonts w:hint="cs"/>
          <w:rtl/>
        </w:rPr>
        <w:t xml:space="preserve"> של "קשרי אצבעותיו": </w:t>
      </w:r>
      <w:r w:rsidRPr="001312F4">
        <w:rPr>
          <w:rFonts w:hint="cs"/>
          <w:b/>
          <w:bCs/>
          <w:rtl/>
        </w:rPr>
        <w:t>א.</w:t>
      </w:r>
      <w:r>
        <w:rPr>
          <w:rFonts w:hint="cs"/>
          <w:rtl/>
        </w:rPr>
        <w:t xml:space="preserve"> מפיסוק האצבעות </w:t>
      </w:r>
      <w:r w:rsidRPr="00333464">
        <w:rPr>
          <w:rFonts w:hint="cs"/>
          <w:b/>
          <w:bCs/>
          <w:rtl/>
        </w:rPr>
        <w:t>שבתוך כף</w:t>
      </w:r>
      <w:r>
        <w:rPr>
          <w:rFonts w:hint="cs"/>
          <w:rtl/>
        </w:rPr>
        <w:t xml:space="preserve"> היד עד סוף האצבעות. </w:t>
      </w:r>
      <w:r w:rsidRPr="001312F4">
        <w:rPr>
          <w:rFonts w:hint="cs"/>
          <w:b/>
          <w:bCs/>
          <w:rtl/>
        </w:rPr>
        <w:t>ב.</w:t>
      </w:r>
      <w:r>
        <w:rPr>
          <w:rFonts w:hint="cs"/>
          <w:rtl/>
        </w:rPr>
        <w:t xml:space="preserve"> מפיסוק האצבעות </w:t>
      </w:r>
      <w:r w:rsidRPr="00333464">
        <w:rPr>
          <w:rFonts w:hint="cs"/>
          <w:b/>
          <w:bCs/>
          <w:rtl/>
        </w:rPr>
        <w:t>שעל גב</w:t>
      </w:r>
      <w:r>
        <w:rPr>
          <w:rFonts w:hint="cs"/>
          <w:rtl/>
        </w:rPr>
        <w:t xml:space="preserve"> היד עד סוף האצבעות (והוא הנקרא "</w:t>
      </w:r>
      <w:r w:rsidRPr="00A30F46">
        <w:rPr>
          <w:rFonts w:hint="cs"/>
          <w:b/>
          <w:bCs/>
          <w:rtl/>
        </w:rPr>
        <w:t>מלא</w:t>
      </w:r>
      <w:r>
        <w:rPr>
          <w:rFonts w:hint="cs"/>
          <w:rtl/>
        </w:rPr>
        <w:t xml:space="preserve"> קשרי אצבעותיו"). והסוג </w:t>
      </w:r>
      <w:r w:rsidRPr="00A30F46">
        <w:rPr>
          <w:rFonts w:hint="cs"/>
          <w:b/>
          <w:bCs/>
          <w:rtl/>
        </w:rPr>
        <w:t>השני</w:t>
      </w:r>
      <w:r>
        <w:rPr>
          <w:rFonts w:hint="cs"/>
          <w:rtl/>
        </w:rPr>
        <w:t xml:space="preserve"> הוא </w:t>
      </w:r>
      <w:r w:rsidRPr="00A30F46">
        <w:rPr>
          <w:rFonts w:hint="cs"/>
          <w:b/>
          <w:bCs/>
          <w:rtl/>
        </w:rPr>
        <w:t>גדול</w:t>
      </w:r>
      <w:r>
        <w:rPr>
          <w:rFonts w:hint="cs"/>
          <w:rtl/>
        </w:rPr>
        <w:t xml:space="preserve"> מהסוג הראשון כנראה בחוש. </w:t>
      </w:r>
      <w:r>
        <w:rPr>
          <w:rFonts w:hint="cs"/>
          <w:rtl/>
        </w:rPr>
        <w:t>ולפי זה</w:t>
      </w:r>
      <w:r w:rsidR="00082AB4">
        <w:rPr>
          <w:rFonts w:hint="cs"/>
          <w:rtl/>
        </w:rPr>
        <w:t>,</w:t>
      </w:r>
      <w:r>
        <w:rPr>
          <w:rFonts w:hint="cs"/>
          <w:rtl/>
        </w:rPr>
        <w:t xml:space="preserve"> מה שהקשתה </w:t>
      </w:r>
      <w:proofErr w:type="spellStart"/>
      <w:r>
        <w:rPr>
          <w:rFonts w:hint="cs"/>
          <w:rtl/>
        </w:rPr>
        <w:t>הגמ</w:t>
      </w:r>
      <w:proofErr w:type="spellEnd"/>
      <w:r>
        <w:rPr>
          <w:rFonts w:hint="cs"/>
          <w:rtl/>
        </w:rPr>
        <w:t xml:space="preserve">' על חזקיה מדברי רבי מאיר, הוא משום </w:t>
      </w:r>
      <w:proofErr w:type="spellStart"/>
      <w:r>
        <w:rPr>
          <w:rFonts w:hint="cs"/>
          <w:rtl/>
        </w:rPr>
        <w:t>שסברא</w:t>
      </w:r>
      <w:proofErr w:type="spellEnd"/>
      <w:r>
        <w:rPr>
          <w:rFonts w:hint="cs"/>
          <w:rtl/>
        </w:rPr>
        <w:t xml:space="preserve"> </w:t>
      </w:r>
      <w:proofErr w:type="spellStart"/>
      <w:r>
        <w:rPr>
          <w:rFonts w:hint="cs"/>
          <w:rtl/>
        </w:rPr>
        <w:t>הגמ</w:t>
      </w:r>
      <w:proofErr w:type="spellEnd"/>
      <w:r>
        <w:rPr>
          <w:rFonts w:hint="cs"/>
          <w:rtl/>
        </w:rPr>
        <w:t xml:space="preserve">' </w:t>
      </w:r>
      <w:proofErr w:type="spellStart"/>
      <w:r>
        <w:rPr>
          <w:rFonts w:hint="cs"/>
          <w:rtl/>
        </w:rPr>
        <w:t>בהוה</w:t>
      </w:r>
      <w:proofErr w:type="spellEnd"/>
      <w:r>
        <w:rPr>
          <w:rFonts w:hint="cs"/>
          <w:rtl/>
        </w:rPr>
        <w:t xml:space="preserve"> </w:t>
      </w:r>
      <w:proofErr w:type="spellStart"/>
      <w:r>
        <w:rPr>
          <w:rFonts w:hint="cs"/>
          <w:rtl/>
        </w:rPr>
        <w:t>אמינא</w:t>
      </w:r>
      <w:proofErr w:type="spellEnd"/>
      <w:r>
        <w:rPr>
          <w:rFonts w:hint="cs"/>
          <w:rtl/>
        </w:rPr>
        <w:t xml:space="preserve"> שרבי מאיר דיבר על הסוג </w:t>
      </w:r>
      <w:r w:rsidRPr="00A30F46">
        <w:rPr>
          <w:rFonts w:hint="cs"/>
          <w:b/>
          <w:bCs/>
          <w:rtl/>
        </w:rPr>
        <w:t>הראשון</w:t>
      </w:r>
      <w:r>
        <w:rPr>
          <w:rFonts w:hint="cs"/>
          <w:rtl/>
        </w:rPr>
        <w:t xml:space="preserve"> שהוא </w:t>
      </w:r>
      <w:r w:rsidRPr="00A30F46">
        <w:rPr>
          <w:rFonts w:hint="cs"/>
          <w:b/>
          <w:bCs/>
          <w:rtl/>
        </w:rPr>
        <w:t>קטן</w:t>
      </w:r>
      <w:r>
        <w:rPr>
          <w:rFonts w:hint="cs"/>
          <w:rtl/>
        </w:rPr>
        <w:t xml:space="preserve"> משיעור מלא פיסת היד. ותירצה </w:t>
      </w:r>
      <w:proofErr w:type="spellStart"/>
      <w:r>
        <w:rPr>
          <w:rFonts w:hint="cs"/>
          <w:rtl/>
        </w:rPr>
        <w:t>הגמ</w:t>
      </w:r>
      <w:proofErr w:type="spellEnd"/>
      <w:r>
        <w:rPr>
          <w:rFonts w:hint="cs"/>
          <w:rtl/>
        </w:rPr>
        <w:t xml:space="preserve">' שרבי מאיר דיבר על הסוג </w:t>
      </w:r>
      <w:r w:rsidRPr="00A30F46">
        <w:rPr>
          <w:rFonts w:hint="cs"/>
          <w:b/>
          <w:bCs/>
          <w:rtl/>
        </w:rPr>
        <w:t>השני</w:t>
      </w:r>
      <w:r>
        <w:rPr>
          <w:rFonts w:hint="cs"/>
          <w:rtl/>
        </w:rPr>
        <w:t xml:space="preserve">, שהוא </w:t>
      </w:r>
      <w:r w:rsidRPr="00A30F46">
        <w:rPr>
          <w:rFonts w:hint="cs"/>
          <w:b/>
          <w:bCs/>
          <w:rtl/>
        </w:rPr>
        <w:t>שווה</w:t>
      </w:r>
      <w:r>
        <w:rPr>
          <w:rFonts w:hint="cs"/>
          <w:rtl/>
        </w:rPr>
        <w:t xml:space="preserve"> לשיעור מלא פיסת היד. ולפי זה</w:t>
      </w:r>
      <w:r w:rsidR="00082AB4">
        <w:rPr>
          <w:rFonts w:hint="cs"/>
          <w:rtl/>
        </w:rPr>
        <w:t>,</w:t>
      </w:r>
      <w:r>
        <w:rPr>
          <w:rFonts w:hint="cs"/>
          <w:rtl/>
        </w:rPr>
        <w:t xml:space="preserve"> לא קשה </w:t>
      </w:r>
      <w:proofErr w:type="spellStart"/>
      <w:r>
        <w:rPr>
          <w:rFonts w:hint="cs"/>
          <w:rtl/>
        </w:rPr>
        <w:t>מהתוספתא</w:t>
      </w:r>
      <w:proofErr w:type="spellEnd"/>
      <w:r>
        <w:rPr>
          <w:rFonts w:hint="cs"/>
          <w:rtl/>
        </w:rPr>
        <w:t xml:space="preserve">, </w:t>
      </w:r>
      <w:proofErr w:type="spellStart"/>
      <w:r>
        <w:rPr>
          <w:rFonts w:hint="cs"/>
          <w:rtl/>
        </w:rPr>
        <w:t>שבתוספתא</w:t>
      </w:r>
      <w:proofErr w:type="spellEnd"/>
      <w:r>
        <w:rPr>
          <w:rFonts w:hint="cs"/>
          <w:rtl/>
        </w:rPr>
        <w:t xml:space="preserve"> מדובר בסוג </w:t>
      </w:r>
      <w:r w:rsidRPr="00A30F46">
        <w:rPr>
          <w:rFonts w:hint="cs"/>
          <w:b/>
          <w:bCs/>
          <w:rtl/>
        </w:rPr>
        <w:t>הראשון</w:t>
      </w:r>
      <w:r>
        <w:rPr>
          <w:rFonts w:hint="cs"/>
          <w:rtl/>
        </w:rPr>
        <w:t xml:space="preserve"> שהוא אכן לא שווה לשיעור מלא פיסת ידו, אלא קטן ממנו</w:t>
      </w:r>
      <w:r w:rsidR="00082AB4">
        <w:rPr>
          <w:rFonts w:hint="cs"/>
          <w:rtl/>
        </w:rPr>
        <w:t xml:space="preserve"> (ולכן חילקה </w:t>
      </w:r>
      <w:proofErr w:type="spellStart"/>
      <w:r w:rsidR="00082AB4">
        <w:rPr>
          <w:rFonts w:hint="cs"/>
          <w:rtl/>
        </w:rPr>
        <w:t>התוספתא</w:t>
      </w:r>
      <w:proofErr w:type="spellEnd"/>
      <w:r w:rsidR="00082AB4">
        <w:rPr>
          <w:rFonts w:hint="cs"/>
          <w:rtl/>
        </w:rPr>
        <w:t xml:space="preserve"> בין הכותב למוחק)</w:t>
      </w:r>
      <w:r>
        <w:rPr>
          <w:rFonts w:hint="cs"/>
          <w:rtl/>
        </w:rPr>
        <w:t xml:space="preserve">, כנ"ל (ועיין שם שהסתפק לפי זה בדין של </w:t>
      </w:r>
      <w:proofErr w:type="spellStart"/>
      <w:r>
        <w:rPr>
          <w:rFonts w:hint="cs"/>
          <w:rtl/>
        </w:rPr>
        <w:t>נט"י</w:t>
      </w:r>
      <w:proofErr w:type="spellEnd"/>
      <w:r>
        <w:rPr>
          <w:rFonts w:hint="cs"/>
          <w:rtl/>
        </w:rPr>
        <w:t xml:space="preserve"> ביוה"כ, וכן בשיעור </w:t>
      </w:r>
      <w:proofErr w:type="spellStart"/>
      <w:r>
        <w:rPr>
          <w:rFonts w:hint="cs"/>
          <w:rtl/>
        </w:rPr>
        <w:t>דיעבד</w:t>
      </w:r>
      <w:proofErr w:type="spellEnd"/>
      <w:r>
        <w:rPr>
          <w:rFonts w:hint="cs"/>
          <w:rtl/>
        </w:rPr>
        <w:t xml:space="preserve"> של </w:t>
      </w:r>
      <w:proofErr w:type="spellStart"/>
      <w:r>
        <w:rPr>
          <w:rFonts w:hint="cs"/>
          <w:rtl/>
        </w:rPr>
        <w:t>נט"י</w:t>
      </w:r>
      <w:proofErr w:type="spellEnd"/>
      <w:r>
        <w:rPr>
          <w:rFonts w:hint="cs"/>
          <w:rtl/>
        </w:rPr>
        <w:t xml:space="preserve"> לסעודה, ששניהם שיעורם הוא עד קשרי אצבעותיו, האם הוא בשיעור קשרי אצבעותיו של הסוג הראשון או של הסוג השני).</w:t>
      </w:r>
    </w:p>
  </w:footnote>
  <w:footnote w:id="35">
    <w:p w:rsidR="00765C44" w:rsidRDefault="00765C44">
      <w:pPr>
        <w:pStyle w:val="a3"/>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xml:space="preserve">' (אמר): "לא </w:t>
      </w:r>
      <w:proofErr w:type="spellStart"/>
      <w:r>
        <w:rPr>
          <w:rFonts w:hint="cs"/>
          <w:rtl/>
        </w:rPr>
        <w:t>גרסינן</w:t>
      </w:r>
      <w:proofErr w:type="spellEnd"/>
      <w:r>
        <w:rPr>
          <w:rFonts w:hint="cs"/>
          <w:rtl/>
        </w:rPr>
        <w:t xml:space="preserve"> תיקו". וכן הוא </w:t>
      </w:r>
      <w:proofErr w:type="spellStart"/>
      <w:r>
        <w:rPr>
          <w:rFonts w:hint="cs"/>
          <w:rtl/>
        </w:rPr>
        <w:t>בכת"י</w:t>
      </w:r>
      <w:proofErr w:type="spellEnd"/>
      <w:r>
        <w:rPr>
          <w:rFonts w:hint="cs"/>
          <w:rtl/>
        </w:rPr>
        <w:t xml:space="preserve"> </w:t>
      </w:r>
      <w:proofErr w:type="spellStart"/>
      <w:r>
        <w:rPr>
          <w:rFonts w:hint="cs"/>
          <w:rtl/>
        </w:rPr>
        <w:t>וטיקן</w:t>
      </w:r>
      <w:proofErr w:type="spellEnd"/>
      <w:r>
        <w:rPr>
          <w:rFonts w:hint="cs"/>
          <w:rtl/>
        </w:rPr>
        <w:t xml:space="preserve"> 111-110. ובחידושי רבינו פרץ כתב, </w:t>
      </w:r>
      <w:proofErr w:type="spellStart"/>
      <w:r>
        <w:rPr>
          <w:rFonts w:hint="cs"/>
          <w:rtl/>
        </w:rPr>
        <w:t>שבקצת</w:t>
      </w:r>
      <w:proofErr w:type="spellEnd"/>
      <w:r>
        <w:rPr>
          <w:rFonts w:hint="cs"/>
          <w:rtl/>
        </w:rPr>
        <w:t xml:space="preserve"> ספרים כתוב "תיקו", </w:t>
      </w:r>
      <w:proofErr w:type="spellStart"/>
      <w:r>
        <w:rPr>
          <w:rFonts w:hint="cs"/>
          <w:rtl/>
        </w:rPr>
        <w:t>ובקצת</w:t>
      </w:r>
      <w:proofErr w:type="spellEnd"/>
      <w:r>
        <w:rPr>
          <w:rFonts w:hint="cs"/>
          <w:rtl/>
        </w:rPr>
        <w:t xml:space="preserve"> ספרים לא מצא שכתוב "תיקו".</w:t>
      </w:r>
    </w:p>
  </w:footnote>
  <w:footnote w:id="36">
    <w:p w:rsidR="00765C44" w:rsidRDefault="00765C44">
      <w:pPr>
        <w:pStyle w:val="a3"/>
      </w:pPr>
      <w:r>
        <w:rPr>
          <w:rStyle w:val="a5"/>
        </w:rPr>
        <w:footnoteRef/>
      </w:r>
      <w:r>
        <w:rPr>
          <w:rtl/>
        </w:rPr>
        <w:t xml:space="preserve"> </w:t>
      </w:r>
      <w:r>
        <w:rPr>
          <w:rFonts w:hint="cs"/>
          <w:rtl/>
        </w:rPr>
        <w:t xml:space="preserve">כמבואר </w:t>
      </w:r>
      <w:proofErr w:type="spellStart"/>
      <w:r>
        <w:rPr>
          <w:rFonts w:hint="cs"/>
          <w:rtl/>
        </w:rPr>
        <w:t>בתוס</w:t>
      </w:r>
      <w:proofErr w:type="spellEnd"/>
      <w:r>
        <w:rPr>
          <w:rFonts w:hint="cs"/>
          <w:rtl/>
        </w:rPr>
        <w:t xml:space="preserve">' (שם), וכן הוא בשיטה לחכמי </w:t>
      </w:r>
      <w:proofErr w:type="spellStart"/>
      <w:r>
        <w:rPr>
          <w:rFonts w:hint="cs"/>
          <w:rtl/>
        </w:rPr>
        <w:t>איוורא</w:t>
      </w:r>
      <w:proofErr w:type="spellEnd"/>
      <w:r>
        <w:rPr>
          <w:rFonts w:hint="cs"/>
          <w:rtl/>
        </w:rPr>
        <w:t xml:space="preserve">. ועיין לקמן </w:t>
      </w:r>
      <w:r w:rsidRPr="00A93957">
        <w:rPr>
          <w:rFonts w:hint="cs"/>
          <w:highlight w:val="yellow"/>
          <w:rtl/>
        </w:rPr>
        <w:t>הערה</w:t>
      </w:r>
      <w:r>
        <w:rPr>
          <w:rFonts w:hint="cs"/>
          <w:rtl/>
        </w:rPr>
        <w:t>.</w:t>
      </w:r>
    </w:p>
  </w:footnote>
  <w:footnote w:id="37">
    <w:p w:rsidR="00765C44" w:rsidRDefault="00765C44">
      <w:pPr>
        <w:pStyle w:val="a3"/>
        <w:rPr>
          <w:rtl/>
        </w:rPr>
      </w:pPr>
      <w:r>
        <w:rPr>
          <w:rStyle w:val="a5"/>
        </w:rPr>
        <w:footnoteRef/>
      </w:r>
      <w:r>
        <w:rPr>
          <w:rtl/>
        </w:rPr>
        <w:t xml:space="preserve"> </w:t>
      </w:r>
      <w:r>
        <w:rPr>
          <w:rFonts w:hint="cs"/>
          <w:rtl/>
        </w:rPr>
        <w:t>וכן כתב הסבר זה בחידושי רבינו פרץ: "</w:t>
      </w:r>
      <w:proofErr w:type="spellStart"/>
      <w:r>
        <w:rPr>
          <w:rFonts w:cs="Arial" w:hint="cs"/>
          <w:rtl/>
        </w:rPr>
        <w:t>וקשיא</w:t>
      </w:r>
      <w:proofErr w:type="spellEnd"/>
      <w:r>
        <w:rPr>
          <w:rFonts w:cs="Arial" w:hint="cs"/>
          <w:rtl/>
        </w:rPr>
        <w:t xml:space="preserve"> לי </w:t>
      </w:r>
      <w:proofErr w:type="spellStart"/>
      <w:r>
        <w:rPr>
          <w:rFonts w:cs="Arial" w:hint="cs"/>
          <w:rtl/>
        </w:rPr>
        <w:t>גירסת</w:t>
      </w:r>
      <w:proofErr w:type="spellEnd"/>
      <w:r>
        <w:rPr>
          <w:rFonts w:cs="Arial" w:hint="cs"/>
          <w:rtl/>
        </w:rPr>
        <w:t xml:space="preserve"> 'תיקו', משום דמאי תיקו שייך לומר כאן, והלא אין זו </w:t>
      </w:r>
      <w:proofErr w:type="spellStart"/>
      <w:r>
        <w:rPr>
          <w:rFonts w:cs="Arial" w:hint="cs"/>
          <w:rtl/>
        </w:rPr>
        <w:t>בעיא</w:t>
      </w:r>
      <w:proofErr w:type="spellEnd"/>
      <w:r>
        <w:rPr>
          <w:rFonts w:cs="Arial" w:hint="cs"/>
          <w:rtl/>
        </w:rPr>
        <w:t xml:space="preserve"> שיהא מספקא ליה מידי, שהרי אין כאן אלא תירוץ שבא </w:t>
      </w:r>
      <w:proofErr w:type="spellStart"/>
      <w:r>
        <w:rPr>
          <w:rFonts w:cs="Arial" w:hint="cs"/>
          <w:rtl/>
        </w:rPr>
        <w:t>לישב</w:t>
      </w:r>
      <w:proofErr w:type="spellEnd"/>
      <w:r>
        <w:rPr>
          <w:rFonts w:cs="Arial" w:hint="cs"/>
          <w:rtl/>
        </w:rPr>
        <w:t xml:space="preserve"> האי </w:t>
      </w:r>
      <w:proofErr w:type="spellStart"/>
      <w:r>
        <w:rPr>
          <w:rFonts w:cs="Arial" w:hint="cs"/>
          <w:rtl/>
        </w:rPr>
        <w:t>קושייא</w:t>
      </w:r>
      <w:proofErr w:type="spellEnd"/>
      <w:r>
        <w:rPr>
          <w:rFonts w:cs="Arial" w:hint="cs"/>
          <w:rtl/>
        </w:rPr>
        <w:t xml:space="preserve"> </w:t>
      </w:r>
      <w:proofErr w:type="spellStart"/>
      <w:r>
        <w:rPr>
          <w:rFonts w:cs="Arial" w:hint="cs"/>
          <w:rtl/>
        </w:rPr>
        <w:t>דמקשה</w:t>
      </w:r>
      <w:proofErr w:type="spellEnd"/>
      <w:r>
        <w:rPr>
          <w:rFonts w:cs="Arial" w:hint="cs"/>
          <w:rtl/>
        </w:rPr>
        <w:t xml:space="preserve"> 'אלא חזקיה </w:t>
      </w:r>
      <w:proofErr w:type="spellStart"/>
      <w:r>
        <w:rPr>
          <w:rFonts w:cs="Arial" w:hint="cs"/>
          <w:rtl/>
        </w:rPr>
        <w:t>דאמר</w:t>
      </w:r>
      <w:proofErr w:type="spellEnd"/>
      <w:r>
        <w:rPr>
          <w:rFonts w:cs="Arial" w:hint="cs"/>
          <w:rtl/>
        </w:rPr>
        <w:t xml:space="preserve"> כמאן', </w:t>
      </w:r>
      <w:proofErr w:type="spellStart"/>
      <w:r>
        <w:rPr>
          <w:rFonts w:cs="Arial" w:hint="cs"/>
          <w:rtl/>
        </w:rPr>
        <w:t>דשינויא</w:t>
      </w:r>
      <w:proofErr w:type="spellEnd"/>
      <w:r>
        <w:rPr>
          <w:rFonts w:cs="Arial" w:hint="cs"/>
          <w:rtl/>
        </w:rPr>
        <w:t xml:space="preserve"> </w:t>
      </w:r>
      <w:proofErr w:type="spellStart"/>
      <w:r>
        <w:rPr>
          <w:rFonts w:cs="Arial" w:hint="cs"/>
          <w:rtl/>
        </w:rPr>
        <w:t>דאמרי</w:t>
      </w:r>
      <w:proofErr w:type="spellEnd"/>
      <w:r>
        <w:rPr>
          <w:rFonts w:cs="Arial" w:hint="cs"/>
          <w:rtl/>
        </w:rPr>
        <w:t xml:space="preserve"> הוי </w:t>
      </w:r>
      <w:proofErr w:type="spellStart"/>
      <w:r>
        <w:rPr>
          <w:rFonts w:cs="Arial" w:hint="cs"/>
          <w:rtl/>
        </w:rPr>
        <w:t>דחד</w:t>
      </w:r>
      <w:proofErr w:type="spellEnd"/>
      <w:r>
        <w:rPr>
          <w:rFonts w:cs="Arial" w:hint="cs"/>
          <w:rtl/>
        </w:rPr>
        <w:t xml:space="preserve"> </w:t>
      </w:r>
      <w:proofErr w:type="spellStart"/>
      <w:r>
        <w:rPr>
          <w:rFonts w:cs="Arial" w:hint="cs"/>
          <w:rtl/>
        </w:rPr>
        <w:t>שיעורא</w:t>
      </w:r>
      <w:proofErr w:type="spellEnd"/>
      <w:r>
        <w:rPr>
          <w:rFonts w:cs="Arial" w:hint="cs"/>
          <w:rtl/>
        </w:rPr>
        <w:t xml:space="preserve"> הוא אע"פ שיפרש </w:t>
      </w:r>
      <w:proofErr w:type="spellStart"/>
      <w:r>
        <w:rPr>
          <w:rFonts w:cs="Arial" w:hint="cs"/>
          <w:rtl/>
        </w:rPr>
        <w:t>דמעיקרי</w:t>
      </w:r>
      <w:proofErr w:type="spellEnd"/>
      <w:r>
        <w:rPr>
          <w:rFonts w:cs="Arial" w:hint="cs"/>
          <w:rtl/>
        </w:rPr>
        <w:t xml:space="preserve"> אצבעותיו ירצה לומר מתחילת פיצול אצבעותיו עד </w:t>
      </w:r>
      <w:proofErr w:type="spellStart"/>
      <w:r>
        <w:rPr>
          <w:rFonts w:cs="Arial" w:hint="cs"/>
          <w:rtl/>
        </w:rPr>
        <w:t>הצפרניים</w:t>
      </w:r>
      <w:proofErr w:type="spellEnd"/>
      <w:r>
        <w:rPr>
          <w:rFonts w:cs="Arial" w:hint="cs"/>
          <w:rtl/>
        </w:rPr>
        <w:t xml:space="preserve">. ורב אחא בר שמואל אמר, שאין ההפרש כן, אלא </w:t>
      </w:r>
      <w:proofErr w:type="spellStart"/>
      <w:r>
        <w:rPr>
          <w:rFonts w:cs="Arial" w:hint="cs"/>
          <w:rtl/>
        </w:rPr>
        <w:t>דרוצה</w:t>
      </w:r>
      <w:proofErr w:type="spellEnd"/>
      <w:r>
        <w:rPr>
          <w:rFonts w:cs="Arial" w:hint="cs"/>
          <w:rtl/>
        </w:rPr>
        <w:t xml:space="preserve"> לומר מעיקרי </w:t>
      </w:r>
      <w:proofErr w:type="spellStart"/>
      <w:r>
        <w:rPr>
          <w:rFonts w:cs="Arial" w:hint="cs"/>
          <w:rtl/>
        </w:rPr>
        <w:t>הסמוכין</w:t>
      </w:r>
      <w:proofErr w:type="spellEnd"/>
      <w:r>
        <w:rPr>
          <w:rFonts w:cs="Arial" w:hint="cs"/>
          <w:rtl/>
        </w:rPr>
        <w:t xml:space="preserve"> ליד בצד הזרוע, דהיינו פיסת היד כמו חזקיה, משני </w:t>
      </w:r>
      <w:r w:rsidRPr="00C77D7A">
        <w:rPr>
          <w:rFonts w:cs="Arial"/>
          <w:rtl/>
        </w:rPr>
        <w:t xml:space="preserve">והואיל ושני הלשונות באו לתרץ דלא </w:t>
      </w:r>
      <w:proofErr w:type="spellStart"/>
      <w:r w:rsidRPr="00C77D7A">
        <w:rPr>
          <w:rFonts w:cs="Arial"/>
          <w:rtl/>
        </w:rPr>
        <w:t>ליקשי</w:t>
      </w:r>
      <w:proofErr w:type="spellEnd"/>
      <w:r w:rsidRPr="00C77D7A">
        <w:rPr>
          <w:rFonts w:cs="Arial"/>
          <w:rtl/>
        </w:rPr>
        <w:t xml:space="preserve"> לחזקיה אין כאן תיקו</w:t>
      </w:r>
      <w:r>
        <w:rPr>
          <w:rFonts w:cs="Arial" w:hint="cs"/>
          <w:rtl/>
        </w:rPr>
        <w:t>,</w:t>
      </w:r>
      <w:r w:rsidRPr="00C77D7A">
        <w:rPr>
          <w:rFonts w:cs="Arial"/>
          <w:rtl/>
        </w:rPr>
        <w:t xml:space="preserve"> הנאמר בתלמוד על לשון ספק </w:t>
      </w:r>
      <w:proofErr w:type="spellStart"/>
      <w:r w:rsidRPr="00C77D7A">
        <w:rPr>
          <w:rFonts w:cs="Arial"/>
          <w:rtl/>
        </w:rPr>
        <w:t>בעיא</w:t>
      </w:r>
      <w:proofErr w:type="spellEnd"/>
      <w:r w:rsidRPr="00C77D7A">
        <w:rPr>
          <w:rFonts w:cs="Arial"/>
          <w:rtl/>
        </w:rPr>
        <w:t xml:space="preserve"> דל</w:t>
      </w:r>
      <w:r>
        <w:rPr>
          <w:rFonts w:cs="Arial" w:hint="cs"/>
          <w:rtl/>
        </w:rPr>
        <w:t>א</w:t>
      </w:r>
      <w:r w:rsidRPr="00C77D7A">
        <w:rPr>
          <w:rFonts w:cs="Arial"/>
          <w:rtl/>
        </w:rPr>
        <w:t xml:space="preserve"> </w:t>
      </w:r>
      <w:proofErr w:type="spellStart"/>
      <w:r w:rsidRPr="00C77D7A">
        <w:rPr>
          <w:rFonts w:cs="Arial"/>
          <w:rtl/>
        </w:rPr>
        <w:t>איפשיטא</w:t>
      </w:r>
      <w:proofErr w:type="spellEnd"/>
      <w:r w:rsidRPr="00C77D7A">
        <w:rPr>
          <w:rFonts w:cs="Arial"/>
          <w:rtl/>
        </w:rPr>
        <w:t xml:space="preserve"> אלא נשאר </w:t>
      </w:r>
      <w:proofErr w:type="spellStart"/>
      <w:r w:rsidRPr="00C77D7A">
        <w:rPr>
          <w:rFonts w:cs="Arial"/>
          <w:rtl/>
        </w:rPr>
        <w:t>בספיקא</w:t>
      </w:r>
      <w:proofErr w:type="spellEnd"/>
      <w:r>
        <w:rPr>
          <w:rFonts w:cs="Arial" w:hint="cs"/>
          <w:rtl/>
        </w:rPr>
        <w:t>".</w:t>
      </w:r>
      <w:r w:rsidRPr="00C77D7A">
        <w:rPr>
          <w:rFonts w:cs="Arial"/>
          <w:rtl/>
        </w:rPr>
        <w:t xml:space="preserve"> </w:t>
      </w:r>
      <w:r>
        <w:rPr>
          <w:rFonts w:cs="Arial" w:hint="cs"/>
          <w:rtl/>
        </w:rPr>
        <w:t xml:space="preserve">ועיין </w:t>
      </w:r>
      <w:r w:rsidRPr="00E6216E">
        <w:rPr>
          <w:rFonts w:cs="Arial" w:hint="cs"/>
          <w:highlight w:val="yellow"/>
          <w:rtl/>
        </w:rPr>
        <w:t>הערה</w:t>
      </w:r>
      <w:r>
        <w:rPr>
          <w:rFonts w:cs="Arial" w:hint="cs"/>
          <w:rtl/>
        </w:rPr>
        <w:t xml:space="preserve"> מה שהבאנו בשם רבינו פרץ ליישב את </w:t>
      </w:r>
      <w:proofErr w:type="spellStart"/>
      <w:r>
        <w:rPr>
          <w:rFonts w:cs="Arial" w:hint="cs"/>
          <w:rtl/>
        </w:rPr>
        <w:t>הגירסא</w:t>
      </w:r>
      <w:proofErr w:type="spellEnd"/>
      <w:r>
        <w:rPr>
          <w:rFonts w:cs="Arial" w:hint="cs"/>
          <w:rtl/>
        </w:rPr>
        <w:t xml:space="preserve"> שפנינו.</w:t>
      </w:r>
      <w:r>
        <w:rPr>
          <w:rFonts w:hint="cs"/>
          <w:rtl/>
        </w:rPr>
        <w:t xml:space="preserve"> </w:t>
      </w:r>
    </w:p>
  </w:footnote>
  <w:footnote w:id="38">
    <w:p w:rsidR="00765C44" w:rsidRDefault="00765C44">
      <w:pPr>
        <w:pStyle w:val="a3"/>
        <w:rPr>
          <w:rFonts w:cs="Arial"/>
          <w:rtl/>
        </w:rPr>
      </w:pPr>
      <w:r>
        <w:rPr>
          <w:rStyle w:val="a5"/>
        </w:rPr>
        <w:footnoteRef/>
      </w:r>
      <w:r>
        <w:rPr>
          <w:rtl/>
        </w:rPr>
        <w:t xml:space="preserve"> </w:t>
      </w:r>
      <w:r>
        <w:rPr>
          <w:rFonts w:hint="cs"/>
          <w:rtl/>
        </w:rPr>
        <w:t xml:space="preserve">ובחידושי רבינו פרץ כתב ליישב </w:t>
      </w:r>
      <w:proofErr w:type="spellStart"/>
      <w:r>
        <w:rPr>
          <w:rFonts w:hint="cs"/>
          <w:rtl/>
        </w:rPr>
        <w:t>הגירסא</w:t>
      </w:r>
      <w:proofErr w:type="spellEnd"/>
      <w:r>
        <w:rPr>
          <w:rFonts w:hint="cs"/>
          <w:rtl/>
        </w:rPr>
        <w:t>: "</w:t>
      </w:r>
      <w:r w:rsidRPr="00E6216E">
        <w:rPr>
          <w:rFonts w:cs="Arial"/>
          <w:rtl/>
        </w:rPr>
        <w:t xml:space="preserve">או נוכל לתרץ גם כן שיש בזה </w:t>
      </w:r>
      <w:r w:rsidRPr="00CB3BC8">
        <w:rPr>
          <w:rFonts w:cs="Arial"/>
          <w:b/>
          <w:bCs/>
          <w:rtl/>
        </w:rPr>
        <w:t xml:space="preserve">ספק </w:t>
      </w:r>
      <w:proofErr w:type="spellStart"/>
      <w:r w:rsidRPr="00CB3BC8">
        <w:rPr>
          <w:rFonts w:cs="Arial"/>
          <w:b/>
          <w:bCs/>
          <w:rtl/>
        </w:rPr>
        <w:t>בעיא</w:t>
      </w:r>
      <w:proofErr w:type="spellEnd"/>
      <w:r>
        <w:rPr>
          <w:rFonts w:cs="Arial" w:hint="cs"/>
          <w:rtl/>
        </w:rPr>
        <w:t>,</w:t>
      </w:r>
      <w:r w:rsidRPr="00E6216E">
        <w:rPr>
          <w:rFonts w:cs="Arial"/>
          <w:rtl/>
        </w:rPr>
        <w:t xml:space="preserve"> משום </w:t>
      </w:r>
      <w:proofErr w:type="spellStart"/>
      <w:r w:rsidRPr="00E6216E">
        <w:rPr>
          <w:rFonts w:cs="Arial"/>
          <w:rtl/>
        </w:rPr>
        <w:t>דקאמר</w:t>
      </w:r>
      <w:proofErr w:type="spellEnd"/>
      <w:r w:rsidRPr="00E6216E">
        <w:rPr>
          <w:rFonts w:cs="Arial"/>
          <w:rtl/>
        </w:rPr>
        <w:t xml:space="preserve"> ממאי </w:t>
      </w:r>
      <w:proofErr w:type="spellStart"/>
      <w:r w:rsidRPr="00E6216E">
        <w:rPr>
          <w:rFonts w:cs="Arial"/>
          <w:rtl/>
        </w:rPr>
        <w:t>דפירוש</w:t>
      </w:r>
      <w:proofErr w:type="spellEnd"/>
      <w:r w:rsidRPr="00E6216E">
        <w:rPr>
          <w:rFonts w:cs="Arial"/>
          <w:rtl/>
        </w:rPr>
        <w:t xml:space="preserve"> מעיקרי רוצה לומר לצד אצבעות</w:t>
      </w:r>
      <w:r>
        <w:rPr>
          <w:rFonts w:cs="Arial" w:hint="cs"/>
          <w:rtl/>
        </w:rPr>
        <w:t>,</w:t>
      </w:r>
      <w:r w:rsidRPr="00E6216E">
        <w:rPr>
          <w:rFonts w:cs="Arial"/>
          <w:rtl/>
        </w:rPr>
        <w:t xml:space="preserve"> ושנאמר </w:t>
      </w:r>
      <w:proofErr w:type="spellStart"/>
      <w:r w:rsidRPr="00E6216E">
        <w:rPr>
          <w:rFonts w:cs="Arial"/>
          <w:rtl/>
        </w:rPr>
        <w:t>דחדא</w:t>
      </w:r>
      <w:proofErr w:type="spellEnd"/>
      <w:r w:rsidRPr="00E6216E">
        <w:rPr>
          <w:rFonts w:cs="Arial"/>
          <w:rtl/>
        </w:rPr>
        <w:t xml:space="preserve"> </w:t>
      </w:r>
      <w:proofErr w:type="spellStart"/>
      <w:r w:rsidRPr="00E6216E">
        <w:rPr>
          <w:rFonts w:cs="Arial"/>
          <w:rtl/>
        </w:rPr>
        <w:t>שיעורא</w:t>
      </w:r>
      <w:proofErr w:type="spellEnd"/>
      <w:r w:rsidRPr="00E6216E">
        <w:rPr>
          <w:rFonts w:cs="Arial"/>
          <w:rtl/>
        </w:rPr>
        <w:t xml:space="preserve"> הוא</w:t>
      </w:r>
      <w:r>
        <w:rPr>
          <w:rFonts w:cs="Arial" w:hint="cs"/>
          <w:rtl/>
        </w:rPr>
        <w:t>,</w:t>
      </w:r>
      <w:r w:rsidRPr="00E6216E">
        <w:rPr>
          <w:rFonts w:cs="Arial"/>
          <w:rtl/>
        </w:rPr>
        <w:t xml:space="preserve"> </w:t>
      </w:r>
      <w:proofErr w:type="spellStart"/>
      <w:r w:rsidRPr="00E6216E">
        <w:rPr>
          <w:rFonts w:cs="Arial"/>
          <w:rtl/>
        </w:rPr>
        <w:t>כדמתרצי</w:t>
      </w:r>
      <w:proofErr w:type="spellEnd"/>
      <w:r w:rsidRPr="00E6216E">
        <w:rPr>
          <w:rFonts w:cs="Arial"/>
          <w:rtl/>
        </w:rPr>
        <w:t xml:space="preserve"> אמרי </w:t>
      </w:r>
      <w:proofErr w:type="spellStart"/>
      <w:r>
        <w:rPr>
          <w:rFonts w:cs="Arial" w:hint="cs"/>
          <w:rtl/>
        </w:rPr>
        <w:t>וכו</w:t>
      </w:r>
      <w:proofErr w:type="spellEnd"/>
      <w:r>
        <w:rPr>
          <w:rFonts w:cs="Arial" w:hint="cs"/>
          <w:rtl/>
        </w:rPr>
        <w:t xml:space="preserve">', </w:t>
      </w:r>
      <w:r w:rsidRPr="00E6216E">
        <w:rPr>
          <w:rFonts w:cs="Arial"/>
          <w:rtl/>
        </w:rPr>
        <w:t xml:space="preserve">דילמא למטה </w:t>
      </w:r>
      <w:proofErr w:type="spellStart"/>
      <w:r w:rsidRPr="00E6216E">
        <w:rPr>
          <w:rFonts w:cs="Arial"/>
          <w:rtl/>
        </w:rPr>
        <w:t>מדידיה</w:t>
      </w:r>
      <w:proofErr w:type="spellEnd"/>
      <w:r w:rsidRPr="00E6216E">
        <w:rPr>
          <w:rFonts w:cs="Arial"/>
          <w:rtl/>
        </w:rPr>
        <w:t xml:space="preserve"> </w:t>
      </w:r>
      <w:proofErr w:type="spellStart"/>
      <w:r w:rsidRPr="00E6216E">
        <w:rPr>
          <w:rFonts w:cs="Arial"/>
          <w:rtl/>
        </w:rPr>
        <w:t>קאמר</w:t>
      </w:r>
      <w:proofErr w:type="spellEnd"/>
      <w:r>
        <w:rPr>
          <w:rFonts w:cs="Arial" w:hint="cs"/>
          <w:rtl/>
        </w:rPr>
        <w:t>,</w:t>
      </w:r>
      <w:r w:rsidRPr="00E6216E">
        <w:rPr>
          <w:rFonts w:cs="Arial"/>
          <w:rtl/>
        </w:rPr>
        <w:t xml:space="preserve"> </w:t>
      </w:r>
      <w:proofErr w:type="spellStart"/>
      <w:r w:rsidRPr="00E6216E">
        <w:rPr>
          <w:rFonts w:cs="Arial"/>
          <w:rtl/>
        </w:rPr>
        <w:t>והוי</w:t>
      </w:r>
      <w:proofErr w:type="spellEnd"/>
      <w:r w:rsidRPr="00E6216E">
        <w:rPr>
          <w:rFonts w:cs="Arial"/>
          <w:rtl/>
        </w:rPr>
        <w:t xml:space="preserve"> ממש </w:t>
      </w:r>
      <w:proofErr w:type="spellStart"/>
      <w:r w:rsidRPr="00E6216E">
        <w:rPr>
          <w:rFonts w:cs="Arial"/>
          <w:rtl/>
        </w:rPr>
        <w:t>כדחזקיה</w:t>
      </w:r>
      <w:proofErr w:type="spellEnd"/>
      <w:r>
        <w:rPr>
          <w:rFonts w:cs="Arial" w:hint="cs"/>
          <w:rtl/>
        </w:rPr>
        <w:t>,</w:t>
      </w:r>
      <w:r w:rsidRPr="00E6216E">
        <w:rPr>
          <w:rFonts w:cs="Arial"/>
          <w:rtl/>
        </w:rPr>
        <w:t xml:space="preserve"> אבל מקשרי אצבעותיו ולמעלה מספקא לן אי הוי </w:t>
      </w:r>
      <w:proofErr w:type="spellStart"/>
      <w:r w:rsidRPr="00E6216E">
        <w:rPr>
          <w:rFonts w:cs="Arial"/>
          <w:rtl/>
        </w:rPr>
        <w:t>שיעורא</w:t>
      </w:r>
      <w:proofErr w:type="spellEnd"/>
      <w:r w:rsidRPr="00E6216E">
        <w:rPr>
          <w:rFonts w:cs="Arial"/>
          <w:rtl/>
        </w:rPr>
        <w:t xml:space="preserve"> המלא פיסת היד </w:t>
      </w:r>
      <w:proofErr w:type="spellStart"/>
      <w:r w:rsidRPr="00E6216E">
        <w:rPr>
          <w:rFonts w:cs="Arial"/>
          <w:rtl/>
        </w:rPr>
        <w:t>דחזקיה</w:t>
      </w:r>
      <w:proofErr w:type="spellEnd"/>
      <w:r w:rsidRPr="00E6216E">
        <w:rPr>
          <w:rFonts w:cs="Arial"/>
          <w:rtl/>
        </w:rPr>
        <w:t xml:space="preserve"> אי לא</w:t>
      </w:r>
      <w:r>
        <w:rPr>
          <w:rFonts w:cs="Arial" w:hint="cs"/>
          <w:rtl/>
        </w:rPr>
        <w:t>,</w:t>
      </w:r>
      <w:r w:rsidRPr="00E6216E">
        <w:rPr>
          <w:rFonts w:cs="Arial"/>
          <w:rtl/>
        </w:rPr>
        <w:t xml:space="preserve"> </w:t>
      </w:r>
      <w:proofErr w:type="spellStart"/>
      <w:r w:rsidRPr="00E6216E">
        <w:rPr>
          <w:rFonts w:cs="Arial"/>
          <w:rtl/>
        </w:rPr>
        <w:t>והוי</w:t>
      </w:r>
      <w:proofErr w:type="spellEnd"/>
      <w:r w:rsidRPr="00E6216E">
        <w:rPr>
          <w:rFonts w:cs="Arial"/>
          <w:rtl/>
        </w:rPr>
        <w:t xml:space="preserve"> ספק אם באותו שיעור </w:t>
      </w:r>
      <w:proofErr w:type="spellStart"/>
      <w:r w:rsidRPr="00E6216E">
        <w:rPr>
          <w:rFonts w:cs="Arial"/>
          <w:rtl/>
        </w:rPr>
        <w:t>דמקשרי</w:t>
      </w:r>
      <w:proofErr w:type="spellEnd"/>
      <w:r w:rsidRPr="00E6216E">
        <w:rPr>
          <w:rFonts w:cs="Arial"/>
          <w:rtl/>
        </w:rPr>
        <w:t xml:space="preserve"> אצבעותיו ולמעלה יש בו שיעור טומאה לחזקיה או לא</w:t>
      </w:r>
      <w:r>
        <w:rPr>
          <w:rFonts w:cs="Arial" w:hint="cs"/>
          <w:rtl/>
        </w:rPr>
        <w:t>,</w:t>
      </w:r>
      <w:r w:rsidRPr="00E6216E">
        <w:rPr>
          <w:rFonts w:cs="Arial"/>
          <w:rtl/>
        </w:rPr>
        <w:t xml:space="preserve"> ולכך נשאר בתיקו</w:t>
      </w:r>
      <w:r>
        <w:rPr>
          <w:rFonts w:cs="Arial" w:hint="cs"/>
          <w:rtl/>
        </w:rPr>
        <w:t>".</w:t>
      </w:r>
      <w:r>
        <w:rPr>
          <w:rFonts w:hint="cs"/>
          <w:rtl/>
        </w:rPr>
        <w:t xml:space="preserve"> וכעין זה כתב בשפת אמת: "</w:t>
      </w:r>
      <w:r w:rsidRPr="0085138E">
        <w:rPr>
          <w:rFonts w:cs="Arial"/>
          <w:rtl/>
        </w:rPr>
        <w:t xml:space="preserve">מיהו יש לקיים </w:t>
      </w:r>
      <w:proofErr w:type="spellStart"/>
      <w:r w:rsidRPr="0085138E">
        <w:rPr>
          <w:rFonts w:cs="Arial"/>
          <w:rtl/>
        </w:rPr>
        <w:t>הגירסא</w:t>
      </w:r>
      <w:proofErr w:type="spellEnd"/>
      <w:r w:rsidRPr="0085138E">
        <w:rPr>
          <w:rFonts w:cs="Arial"/>
          <w:rtl/>
        </w:rPr>
        <w:t xml:space="preserve">, </w:t>
      </w:r>
      <w:proofErr w:type="spellStart"/>
      <w:r w:rsidRPr="0085138E">
        <w:rPr>
          <w:rFonts w:cs="Arial"/>
          <w:rtl/>
        </w:rPr>
        <w:t>דלתירוץ</w:t>
      </w:r>
      <w:proofErr w:type="spellEnd"/>
      <w:r w:rsidRPr="0085138E">
        <w:rPr>
          <w:rFonts w:cs="Arial"/>
          <w:rtl/>
        </w:rPr>
        <w:t xml:space="preserve"> ראשון </w:t>
      </w:r>
      <w:proofErr w:type="spellStart"/>
      <w:r w:rsidRPr="0085138E">
        <w:rPr>
          <w:rFonts w:cs="Arial"/>
          <w:rtl/>
        </w:rPr>
        <w:t>אידי</w:t>
      </w:r>
      <w:proofErr w:type="spellEnd"/>
      <w:r w:rsidRPr="0085138E">
        <w:rPr>
          <w:rFonts w:cs="Arial"/>
          <w:rtl/>
        </w:rPr>
        <w:t xml:space="preserve"> </w:t>
      </w:r>
      <w:proofErr w:type="spellStart"/>
      <w:r w:rsidRPr="0085138E">
        <w:rPr>
          <w:rFonts w:cs="Arial"/>
          <w:rtl/>
        </w:rPr>
        <w:t>ואידי</w:t>
      </w:r>
      <w:proofErr w:type="spellEnd"/>
      <w:r w:rsidRPr="0085138E">
        <w:rPr>
          <w:rFonts w:cs="Arial"/>
          <w:rtl/>
        </w:rPr>
        <w:t xml:space="preserve"> חד </w:t>
      </w:r>
      <w:proofErr w:type="spellStart"/>
      <w:r w:rsidRPr="0085138E">
        <w:rPr>
          <w:rFonts w:cs="Arial"/>
          <w:rtl/>
        </w:rPr>
        <w:t>שיעורא</w:t>
      </w:r>
      <w:proofErr w:type="spellEnd"/>
      <w:r w:rsidRPr="0085138E">
        <w:rPr>
          <w:rFonts w:cs="Arial"/>
          <w:rtl/>
        </w:rPr>
        <w:t>, ונ</w:t>
      </w:r>
      <w:r>
        <w:rPr>
          <w:rFonts w:cs="Arial" w:hint="cs"/>
          <w:rtl/>
        </w:rPr>
        <w:t xml:space="preserve">פקא </w:t>
      </w:r>
      <w:proofErr w:type="spellStart"/>
      <w:r w:rsidRPr="0085138E">
        <w:rPr>
          <w:rFonts w:cs="Arial"/>
          <w:rtl/>
        </w:rPr>
        <w:t>מ</w:t>
      </w:r>
      <w:r>
        <w:rPr>
          <w:rFonts w:cs="Arial" w:hint="cs"/>
          <w:rtl/>
        </w:rPr>
        <w:t>ינא</w:t>
      </w:r>
      <w:proofErr w:type="spellEnd"/>
      <w:r w:rsidRPr="0085138E">
        <w:rPr>
          <w:rFonts w:cs="Arial"/>
          <w:rtl/>
        </w:rPr>
        <w:t xml:space="preserve"> במידי </w:t>
      </w:r>
      <w:proofErr w:type="spellStart"/>
      <w:r w:rsidRPr="0085138E">
        <w:rPr>
          <w:rFonts w:cs="Arial"/>
          <w:rtl/>
        </w:rPr>
        <w:t>אחריני</w:t>
      </w:r>
      <w:proofErr w:type="spellEnd"/>
      <w:r w:rsidRPr="0085138E">
        <w:rPr>
          <w:rFonts w:cs="Arial"/>
          <w:rtl/>
        </w:rPr>
        <w:t xml:space="preserve"> </w:t>
      </w:r>
      <w:proofErr w:type="spellStart"/>
      <w:r w:rsidRPr="0085138E">
        <w:rPr>
          <w:rFonts w:cs="Arial"/>
          <w:rtl/>
        </w:rPr>
        <w:t>דשיערו</w:t>
      </w:r>
      <w:proofErr w:type="spellEnd"/>
      <w:r w:rsidRPr="0085138E">
        <w:rPr>
          <w:rFonts w:cs="Arial"/>
          <w:rtl/>
        </w:rPr>
        <w:t xml:space="preserve"> חכמים במלא פיסת היד</w:t>
      </w:r>
      <w:r>
        <w:rPr>
          <w:rFonts w:cs="Arial" w:hint="cs"/>
          <w:rtl/>
        </w:rPr>
        <w:t>,</w:t>
      </w:r>
      <w:r w:rsidRPr="0085138E">
        <w:rPr>
          <w:rFonts w:cs="Arial"/>
          <w:rtl/>
        </w:rPr>
        <w:t xml:space="preserve"> כגון באבנים מקורזלות לבי</w:t>
      </w:r>
      <w:r>
        <w:rPr>
          <w:rFonts w:cs="Arial" w:hint="cs"/>
          <w:rtl/>
        </w:rPr>
        <w:t xml:space="preserve">ת </w:t>
      </w:r>
      <w:proofErr w:type="spellStart"/>
      <w:r w:rsidRPr="0085138E">
        <w:rPr>
          <w:rFonts w:cs="Arial"/>
          <w:rtl/>
        </w:rPr>
        <w:t>הכ</w:t>
      </w:r>
      <w:r>
        <w:rPr>
          <w:rFonts w:cs="Arial" w:hint="cs"/>
          <w:rtl/>
        </w:rPr>
        <w:t>סא</w:t>
      </w:r>
      <w:proofErr w:type="spellEnd"/>
      <w:r w:rsidRPr="0085138E">
        <w:rPr>
          <w:rFonts w:cs="Arial"/>
          <w:rtl/>
        </w:rPr>
        <w:t xml:space="preserve"> בשבת [שבת פא ע"א] </w:t>
      </w:r>
      <w:proofErr w:type="spellStart"/>
      <w:r w:rsidRPr="0085138E">
        <w:rPr>
          <w:rFonts w:cs="Arial"/>
          <w:rtl/>
        </w:rPr>
        <w:t>דיכול</w:t>
      </w:r>
      <w:proofErr w:type="spellEnd"/>
      <w:r w:rsidRPr="0085138E">
        <w:rPr>
          <w:rFonts w:cs="Arial"/>
          <w:rtl/>
        </w:rPr>
        <w:t xml:space="preserve"> לשער </w:t>
      </w:r>
      <w:proofErr w:type="spellStart"/>
      <w:r w:rsidRPr="0085138E">
        <w:rPr>
          <w:rFonts w:cs="Arial"/>
          <w:rtl/>
        </w:rPr>
        <w:t>נמי</w:t>
      </w:r>
      <w:proofErr w:type="spellEnd"/>
      <w:r w:rsidRPr="0085138E">
        <w:rPr>
          <w:rFonts w:cs="Arial"/>
          <w:rtl/>
        </w:rPr>
        <w:t xml:space="preserve"> מקשרי אצבעותיו, אבל ל</w:t>
      </w:r>
      <w:r>
        <w:rPr>
          <w:rFonts w:cs="Arial"/>
          <w:rtl/>
        </w:rPr>
        <w:t>ר</w:t>
      </w:r>
      <w:r>
        <w:rPr>
          <w:rFonts w:cs="Arial" w:hint="cs"/>
          <w:rtl/>
        </w:rPr>
        <w:t>ב</w:t>
      </w:r>
      <w:r>
        <w:rPr>
          <w:rFonts w:cs="Arial"/>
          <w:rtl/>
        </w:rPr>
        <w:t xml:space="preserve"> שימי זה אינו, ונשאר זה בתיקו</w:t>
      </w:r>
      <w:r>
        <w:rPr>
          <w:rFonts w:cs="Arial" w:hint="cs"/>
          <w:rtl/>
        </w:rPr>
        <w:t xml:space="preserve">". </w:t>
      </w:r>
      <w:r>
        <w:rPr>
          <w:rFonts w:hint="cs"/>
          <w:rtl/>
        </w:rPr>
        <w:t xml:space="preserve">וכן כתב בסדרי טהרות (כלים </w:t>
      </w:r>
      <w:proofErr w:type="spellStart"/>
      <w:r>
        <w:rPr>
          <w:rFonts w:hint="cs"/>
          <w:rtl/>
        </w:rPr>
        <w:t>קעא</w:t>
      </w:r>
      <w:proofErr w:type="spellEnd"/>
      <w:r>
        <w:rPr>
          <w:rFonts w:hint="cs"/>
          <w:rtl/>
        </w:rPr>
        <w:t xml:space="preserve"> ע"א): "תיקו - פירוש, אי מקשרי אצבעותיו ולמעלה ולראשי אצבעותיו</w:t>
      </w:r>
      <w:r w:rsidRPr="00680650">
        <w:rPr>
          <w:rtl/>
        </w:rPr>
        <w:t xml:space="preserve"> </w:t>
      </w:r>
      <w:proofErr w:type="spellStart"/>
      <w:r w:rsidRPr="00680650">
        <w:rPr>
          <w:rFonts w:cs="Arial"/>
          <w:rtl/>
        </w:rPr>
        <w:t>קאמר</w:t>
      </w:r>
      <w:proofErr w:type="spellEnd"/>
      <w:r>
        <w:rPr>
          <w:rFonts w:cs="Arial" w:hint="cs"/>
          <w:rtl/>
        </w:rPr>
        <w:t>,</w:t>
      </w:r>
      <w:r w:rsidRPr="00680650">
        <w:rPr>
          <w:rFonts w:cs="Arial"/>
          <w:rtl/>
        </w:rPr>
        <w:t xml:space="preserve"> וא</w:t>
      </w:r>
      <w:r>
        <w:rPr>
          <w:rFonts w:cs="Arial" w:hint="cs"/>
          <w:rtl/>
        </w:rPr>
        <w:t xml:space="preserve">ם </w:t>
      </w:r>
      <w:r w:rsidRPr="00680650">
        <w:rPr>
          <w:rFonts w:cs="Arial"/>
          <w:rtl/>
        </w:rPr>
        <w:t>כן</w:t>
      </w:r>
      <w:r w:rsidR="00A540C8">
        <w:rPr>
          <w:rFonts w:cs="Arial" w:hint="cs"/>
          <w:rtl/>
        </w:rPr>
        <w:t>,</w:t>
      </w:r>
      <w:r w:rsidRPr="00680650">
        <w:rPr>
          <w:rFonts w:cs="Arial"/>
          <w:rtl/>
        </w:rPr>
        <w:t xml:space="preserve"> על </w:t>
      </w:r>
      <w:proofErr w:type="spellStart"/>
      <w:r w:rsidRPr="00680650">
        <w:rPr>
          <w:rFonts w:cs="Arial"/>
          <w:rtl/>
        </w:rPr>
        <w:t>כרחך</w:t>
      </w:r>
      <w:proofErr w:type="spellEnd"/>
      <w:r w:rsidRPr="00680650">
        <w:rPr>
          <w:rFonts w:cs="Arial"/>
          <w:rtl/>
        </w:rPr>
        <w:t xml:space="preserve"> כי </w:t>
      </w:r>
      <w:proofErr w:type="spellStart"/>
      <w:r w:rsidRPr="00680650">
        <w:rPr>
          <w:rFonts w:cs="Arial"/>
          <w:rtl/>
        </w:rPr>
        <w:t>היכי</w:t>
      </w:r>
      <w:proofErr w:type="spellEnd"/>
      <w:r w:rsidRPr="00680650">
        <w:rPr>
          <w:rFonts w:cs="Arial"/>
          <w:rtl/>
        </w:rPr>
        <w:t xml:space="preserve"> דלא </w:t>
      </w:r>
      <w:r>
        <w:rPr>
          <w:rFonts w:cs="Arial" w:hint="cs"/>
          <w:rtl/>
        </w:rPr>
        <w:t>ת</w:t>
      </w:r>
      <w:r w:rsidRPr="00680650">
        <w:rPr>
          <w:rFonts w:cs="Arial"/>
          <w:rtl/>
        </w:rPr>
        <w:t xml:space="preserve">יקשי לחזקיה </w:t>
      </w:r>
      <w:proofErr w:type="spellStart"/>
      <w:r>
        <w:rPr>
          <w:rFonts w:cs="Arial" w:hint="cs"/>
          <w:rtl/>
        </w:rPr>
        <w:t>ד</w:t>
      </w:r>
      <w:r w:rsidRPr="00680650">
        <w:rPr>
          <w:rFonts w:cs="Arial"/>
          <w:rtl/>
        </w:rPr>
        <w:t>חד</w:t>
      </w:r>
      <w:proofErr w:type="spellEnd"/>
      <w:r w:rsidRPr="00680650">
        <w:rPr>
          <w:rFonts w:cs="Arial"/>
          <w:rtl/>
        </w:rPr>
        <w:t xml:space="preserve"> </w:t>
      </w:r>
      <w:proofErr w:type="spellStart"/>
      <w:r w:rsidRPr="00680650">
        <w:rPr>
          <w:rFonts w:cs="Arial"/>
          <w:rtl/>
        </w:rPr>
        <w:t>שיעורא</w:t>
      </w:r>
      <w:proofErr w:type="spellEnd"/>
      <w:r w:rsidRPr="00680650">
        <w:rPr>
          <w:rFonts w:cs="Arial"/>
          <w:rtl/>
        </w:rPr>
        <w:t xml:space="preserve"> הוא</w:t>
      </w:r>
      <w:r>
        <w:rPr>
          <w:rFonts w:cs="Arial" w:hint="cs"/>
          <w:rtl/>
        </w:rPr>
        <w:t>,</w:t>
      </w:r>
      <w:r w:rsidRPr="00680650">
        <w:rPr>
          <w:rFonts w:cs="Arial"/>
          <w:rtl/>
        </w:rPr>
        <w:t xml:space="preserve"> וכך מחזיק באצבעותיו כמו בפי</w:t>
      </w:r>
      <w:r>
        <w:rPr>
          <w:rFonts w:cs="Arial" w:hint="cs"/>
          <w:rtl/>
        </w:rPr>
        <w:t>סת</w:t>
      </w:r>
      <w:r w:rsidRPr="00680650">
        <w:rPr>
          <w:rFonts w:cs="Arial"/>
          <w:rtl/>
        </w:rPr>
        <w:t xml:space="preserve"> ידו</w:t>
      </w:r>
      <w:r>
        <w:rPr>
          <w:rFonts w:cs="Arial" w:hint="cs"/>
          <w:rtl/>
        </w:rPr>
        <w:t>,</w:t>
      </w:r>
      <w:r w:rsidRPr="00680650">
        <w:rPr>
          <w:rFonts w:cs="Arial"/>
          <w:rtl/>
        </w:rPr>
        <w:t xml:space="preserve"> ומצי לשער מלא תרווד רקב </w:t>
      </w:r>
      <w:proofErr w:type="spellStart"/>
      <w:r w:rsidRPr="00680650">
        <w:rPr>
          <w:rFonts w:cs="Arial"/>
          <w:rtl/>
        </w:rPr>
        <w:t>בהאצבעו</w:t>
      </w:r>
      <w:r>
        <w:rPr>
          <w:rFonts w:cs="Arial" w:hint="cs"/>
          <w:rtl/>
        </w:rPr>
        <w:t>ת</w:t>
      </w:r>
      <w:proofErr w:type="spellEnd"/>
      <w:r>
        <w:rPr>
          <w:rFonts w:cs="Arial" w:hint="cs"/>
          <w:rtl/>
        </w:rPr>
        <w:t>,</w:t>
      </w:r>
      <w:r w:rsidRPr="00680650">
        <w:rPr>
          <w:rFonts w:cs="Arial"/>
          <w:rtl/>
        </w:rPr>
        <w:t xml:space="preserve"> או </w:t>
      </w:r>
      <w:proofErr w:type="spellStart"/>
      <w:r w:rsidRPr="00680650">
        <w:rPr>
          <w:rFonts w:cs="Arial"/>
          <w:rtl/>
        </w:rPr>
        <w:t>דלמא</w:t>
      </w:r>
      <w:proofErr w:type="spellEnd"/>
      <w:r w:rsidRPr="00680650">
        <w:rPr>
          <w:rFonts w:cs="Arial"/>
          <w:rtl/>
        </w:rPr>
        <w:t xml:space="preserve"> לאו חד </w:t>
      </w:r>
      <w:proofErr w:type="spellStart"/>
      <w:r w:rsidRPr="00680650">
        <w:rPr>
          <w:rFonts w:cs="Arial"/>
          <w:rtl/>
        </w:rPr>
        <w:t>שיעורא</w:t>
      </w:r>
      <w:proofErr w:type="spellEnd"/>
      <w:r w:rsidRPr="00680650">
        <w:rPr>
          <w:rFonts w:cs="Arial"/>
          <w:rtl/>
        </w:rPr>
        <w:t xml:space="preserve"> הוא</w:t>
      </w:r>
      <w:r>
        <w:rPr>
          <w:rFonts w:cs="Arial" w:hint="cs"/>
          <w:rtl/>
        </w:rPr>
        <w:t>,</w:t>
      </w:r>
      <w:r w:rsidRPr="00680650">
        <w:rPr>
          <w:rFonts w:cs="Arial"/>
          <w:rtl/>
        </w:rPr>
        <w:t xml:space="preserve"> ולא מצי לשער מלא תרווד </w:t>
      </w:r>
      <w:proofErr w:type="spellStart"/>
      <w:r w:rsidRPr="00680650">
        <w:rPr>
          <w:rFonts w:cs="Arial"/>
          <w:rtl/>
        </w:rPr>
        <w:t>בהאצבעו</w:t>
      </w:r>
      <w:r>
        <w:rPr>
          <w:rFonts w:cs="Arial" w:hint="cs"/>
          <w:rtl/>
        </w:rPr>
        <w:t>ת</w:t>
      </w:r>
      <w:proofErr w:type="spellEnd"/>
      <w:r w:rsidRPr="00680650">
        <w:rPr>
          <w:rFonts w:cs="Arial"/>
          <w:rtl/>
        </w:rPr>
        <w:t xml:space="preserve"> אלא בפי</w:t>
      </w:r>
      <w:r>
        <w:rPr>
          <w:rFonts w:cs="Arial" w:hint="cs"/>
          <w:rtl/>
        </w:rPr>
        <w:t>סת</w:t>
      </w:r>
      <w:r w:rsidRPr="00680650">
        <w:rPr>
          <w:rFonts w:cs="Arial"/>
          <w:rtl/>
        </w:rPr>
        <w:t xml:space="preserve"> ידו</w:t>
      </w:r>
      <w:r>
        <w:rPr>
          <w:rFonts w:cs="Arial" w:hint="cs"/>
          <w:rtl/>
        </w:rPr>
        <w:t xml:space="preserve">". </w:t>
      </w:r>
    </w:p>
    <w:p w:rsidR="00765C44" w:rsidRDefault="00765C44">
      <w:pPr>
        <w:pStyle w:val="a3"/>
        <w:rPr>
          <w:rtl/>
        </w:rPr>
      </w:pPr>
      <w:r>
        <w:rPr>
          <w:rFonts w:cs="Arial" w:hint="cs"/>
          <w:rtl/>
        </w:rPr>
        <w:t xml:space="preserve">אמנם לכאורה מתיבת "ממאי", וכן בפשטות דברי </w:t>
      </w:r>
      <w:proofErr w:type="spellStart"/>
      <w:r>
        <w:rPr>
          <w:rFonts w:cs="Arial" w:hint="cs"/>
          <w:rtl/>
        </w:rPr>
        <w:t>הגמ</w:t>
      </w:r>
      <w:proofErr w:type="spellEnd"/>
      <w:r>
        <w:rPr>
          <w:rFonts w:cs="Arial" w:hint="cs"/>
          <w:rtl/>
        </w:rPr>
        <w:t xml:space="preserve">', מבואר שרב שימי בר אדא לא התכוון כלל להסתפק בספק הלכתי בדעת חזקיה, האם אפשר לשער מלא תרווד באצבעותיו, אלא רב שימי בר אדא בא לומר, שאין הכרח לומר שיש סתירה בין דברי חזקיה </w:t>
      </w:r>
      <w:proofErr w:type="spellStart"/>
      <w:r>
        <w:rPr>
          <w:rFonts w:cs="Arial" w:hint="cs"/>
          <w:rtl/>
        </w:rPr>
        <w:t>לתוספתא</w:t>
      </w:r>
      <w:proofErr w:type="spellEnd"/>
      <w:r>
        <w:rPr>
          <w:rFonts w:cs="Arial" w:hint="cs"/>
          <w:rtl/>
        </w:rPr>
        <w:t xml:space="preserve">, עד שנצטרך לתרץ שמלא פיסת יד וקשרי אצבעותיו חד </w:t>
      </w:r>
      <w:proofErr w:type="spellStart"/>
      <w:r>
        <w:rPr>
          <w:rFonts w:cs="Arial" w:hint="cs"/>
          <w:rtl/>
        </w:rPr>
        <w:t>שיעורא</w:t>
      </w:r>
      <w:proofErr w:type="spellEnd"/>
      <w:r>
        <w:rPr>
          <w:rFonts w:cs="Arial" w:hint="cs"/>
          <w:rtl/>
        </w:rPr>
        <w:t xml:space="preserve"> הוא, </w:t>
      </w:r>
      <w:proofErr w:type="spellStart"/>
      <w:r>
        <w:rPr>
          <w:rFonts w:cs="Arial" w:hint="cs"/>
          <w:rtl/>
        </w:rPr>
        <w:t>דשמא</w:t>
      </w:r>
      <w:proofErr w:type="spellEnd"/>
      <w:r>
        <w:rPr>
          <w:rFonts w:cs="Arial" w:hint="cs"/>
          <w:rtl/>
        </w:rPr>
        <w:t xml:space="preserve"> מה שכתוב </w:t>
      </w:r>
      <w:proofErr w:type="spellStart"/>
      <w:r>
        <w:rPr>
          <w:rFonts w:cs="Arial" w:hint="cs"/>
          <w:rtl/>
        </w:rPr>
        <w:t>בתוספתא</w:t>
      </w:r>
      <w:proofErr w:type="spellEnd"/>
      <w:r>
        <w:rPr>
          <w:rFonts w:cs="Arial" w:hint="cs"/>
          <w:rtl/>
        </w:rPr>
        <w:t xml:space="preserve"> "מקשרי אצבעותיו ולמטה" הכוונה לצד היד, היינו פיסת ידו ממש, וכדברי חזקיה.</w:t>
      </w:r>
      <w:r>
        <w:rPr>
          <w:rFonts w:hint="cs"/>
          <w:rtl/>
        </w:rPr>
        <w:t xml:space="preserve"> עוד כתב רבינו פרץ ליישב </w:t>
      </w:r>
      <w:proofErr w:type="spellStart"/>
      <w:r>
        <w:rPr>
          <w:rFonts w:hint="cs"/>
          <w:rtl/>
        </w:rPr>
        <w:t>הגירסא</w:t>
      </w:r>
      <w:proofErr w:type="spellEnd"/>
      <w:r>
        <w:rPr>
          <w:rFonts w:hint="cs"/>
          <w:rtl/>
        </w:rPr>
        <w:t xml:space="preserve"> שלפנינו: "ואי </w:t>
      </w:r>
      <w:proofErr w:type="spellStart"/>
      <w:r>
        <w:rPr>
          <w:rFonts w:hint="cs"/>
          <w:rtl/>
        </w:rPr>
        <w:t>גרסינן</w:t>
      </w:r>
      <w:proofErr w:type="spellEnd"/>
      <w:r>
        <w:rPr>
          <w:rFonts w:hint="cs"/>
          <w:rtl/>
        </w:rPr>
        <w:t xml:space="preserve"> ליה נוכל לומר, </w:t>
      </w:r>
      <w:proofErr w:type="spellStart"/>
      <w:r>
        <w:rPr>
          <w:rFonts w:hint="cs"/>
          <w:rtl/>
        </w:rPr>
        <w:t>דרוצה</w:t>
      </w:r>
      <w:proofErr w:type="spellEnd"/>
      <w:r>
        <w:rPr>
          <w:rFonts w:hint="cs"/>
          <w:rtl/>
        </w:rPr>
        <w:t xml:space="preserve"> לומר תיקו לזה התירוץ </w:t>
      </w:r>
      <w:proofErr w:type="spellStart"/>
      <w:r>
        <w:rPr>
          <w:rFonts w:hint="cs"/>
          <w:rtl/>
        </w:rPr>
        <w:t>ישאר</w:t>
      </w:r>
      <w:proofErr w:type="spellEnd"/>
      <w:r>
        <w:rPr>
          <w:rFonts w:hint="cs"/>
          <w:rtl/>
        </w:rPr>
        <w:t xml:space="preserve">, שהוא נכון יותר מתירוץ ראשון של אמרי </w:t>
      </w:r>
      <w:proofErr w:type="spellStart"/>
      <w:r>
        <w:rPr>
          <w:rFonts w:hint="cs"/>
          <w:rtl/>
        </w:rPr>
        <w:t>כו</w:t>
      </w:r>
      <w:proofErr w:type="spellEnd"/>
      <w:r>
        <w:rPr>
          <w:rFonts w:hint="cs"/>
          <w:rtl/>
        </w:rPr>
        <w:t xml:space="preserve">'". </w:t>
      </w:r>
    </w:p>
    <w:p w:rsidR="00765C44" w:rsidRDefault="00765C44" w:rsidP="002C25CE">
      <w:pPr>
        <w:pStyle w:val="a3"/>
      </w:pPr>
      <w:r>
        <w:rPr>
          <w:rFonts w:hint="cs"/>
          <w:rtl/>
        </w:rPr>
        <w:t xml:space="preserve">והנה על מה שכתבו </w:t>
      </w:r>
      <w:proofErr w:type="spellStart"/>
      <w:r>
        <w:rPr>
          <w:rFonts w:hint="cs"/>
          <w:rtl/>
        </w:rPr>
        <w:t>תוס</w:t>
      </w:r>
      <w:proofErr w:type="spellEnd"/>
      <w:r>
        <w:rPr>
          <w:rFonts w:hint="cs"/>
          <w:rtl/>
        </w:rPr>
        <w:t>' שלא גורסים את תיבת "תיקו" כתב בסדרי טהרות (שם): "</w:t>
      </w:r>
      <w:r>
        <w:rPr>
          <w:rFonts w:cs="Arial" w:hint="cs"/>
          <w:rtl/>
        </w:rPr>
        <w:t xml:space="preserve">אכן </w:t>
      </w:r>
      <w:proofErr w:type="spellStart"/>
      <w:r>
        <w:rPr>
          <w:rFonts w:cs="Arial" w:hint="cs"/>
          <w:rtl/>
        </w:rPr>
        <w:t>התוס</w:t>
      </w:r>
      <w:proofErr w:type="spellEnd"/>
      <w:r>
        <w:rPr>
          <w:rFonts w:cs="Arial" w:hint="cs"/>
          <w:rtl/>
        </w:rPr>
        <w:t xml:space="preserve">' ז"ל כתבו 'לא </w:t>
      </w:r>
      <w:proofErr w:type="spellStart"/>
      <w:r>
        <w:rPr>
          <w:rFonts w:cs="Arial" w:hint="cs"/>
          <w:rtl/>
        </w:rPr>
        <w:t>גרסינן</w:t>
      </w:r>
      <w:proofErr w:type="spellEnd"/>
      <w:r>
        <w:rPr>
          <w:rFonts w:cs="Arial" w:hint="cs"/>
          <w:rtl/>
        </w:rPr>
        <w:t xml:space="preserve"> תיקו'. נראה דהיינו </w:t>
      </w:r>
      <w:r w:rsidRPr="00C34DD2">
        <w:rPr>
          <w:rFonts w:cs="Arial"/>
          <w:rtl/>
        </w:rPr>
        <w:t>טעמא דלא גר</w:t>
      </w:r>
      <w:r>
        <w:rPr>
          <w:rFonts w:cs="Arial" w:hint="cs"/>
          <w:rtl/>
        </w:rPr>
        <w:t>ס</w:t>
      </w:r>
      <w:r w:rsidRPr="00C34DD2">
        <w:rPr>
          <w:rFonts w:cs="Arial"/>
          <w:rtl/>
        </w:rPr>
        <w:t>י ליה</w:t>
      </w:r>
      <w:r>
        <w:rPr>
          <w:rFonts w:cs="Arial" w:hint="cs"/>
          <w:rtl/>
        </w:rPr>
        <w:t>,</w:t>
      </w:r>
      <w:r w:rsidRPr="00C34DD2">
        <w:rPr>
          <w:rFonts w:cs="Arial"/>
          <w:rtl/>
        </w:rPr>
        <w:t xml:space="preserve"> דלא שיי</w:t>
      </w:r>
      <w:r>
        <w:rPr>
          <w:rFonts w:cs="Arial" w:hint="cs"/>
          <w:rtl/>
        </w:rPr>
        <w:t>ך</w:t>
      </w:r>
      <w:r w:rsidRPr="00C34DD2">
        <w:rPr>
          <w:rFonts w:cs="Arial"/>
          <w:rtl/>
        </w:rPr>
        <w:t xml:space="preserve"> </w:t>
      </w:r>
      <w:proofErr w:type="spellStart"/>
      <w:r w:rsidRPr="00C34DD2">
        <w:rPr>
          <w:rFonts w:cs="Arial"/>
          <w:rtl/>
        </w:rPr>
        <w:t>ד</w:t>
      </w:r>
      <w:r>
        <w:rPr>
          <w:rFonts w:cs="Arial" w:hint="cs"/>
          <w:rtl/>
        </w:rPr>
        <w:t>ס</w:t>
      </w:r>
      <w:r w:rsidRPr="00C34DD2">
        <w:rPr>
          <w:rFonts w:cs="Arial"/>
          <w:rtl/>
        </w:rPr>
        <w:t>תמא</w:t>
      </w:r>
      <w:proofErr w:type="spellEnd"/>
      <w:r w:rsidRPr="00C34DD2">
        <w:rPr>
          <w:rFonts w:cs="Arial"/>
          <w:rtl/>
        </w:rPr>
        <w:t xml:space="preserve"> </w:t>
      </w:r>
      <w:proofErr w:type="spellStart"/>
      <w:r w:rsidRPr="00C34DD2">
        <w:rPr>
          <w:rFonts w:cs="Arial"/>
          <w:rtl/>
        </w:rPr>
        <w:t>דגמרא</w:t>
      </w:r>
      <w:proofErr w:type="spellEnd"/>
      <w:r w:rsidRPr="00C34DD2">
        <w:rPr>
          <w:rFonts w:cs="Arial"/>
          <w:rtl/>
        </w:rPr>
        <w:t xml:space="preserve"> יאמר </w:t>
      </w:r>
      <w:r>
        <w:rPr>
          <w:rFonts w:cs="Arial" w:hint="cs"/>
          <w:rtl/>
        </w:rPr>
        <w:t>ת</w:t>
      </w:r>
      <w:r w:rsidRPr="00C34DD2">
        <w:rPr>
          <w:rFonts w:cs="Arial"/>
          <w:rtl/>
        </w:rPr>
        <w:t xml:space="preserve">יקו אלא אי </w:t>
      </w:r>
      <w:proofErr w:type="spellStart"/>
      <w:r w:rsidRPr="00C34DD2">
        <w:rPr>
          <w:rFonts w:cs="Arial"/>
          <w:rtl/>
        </w:rPr>
        <w:t>הוה</w:t>
      </w:r>
      <w:proofErr w:type="spellEnd"/>
      <w:r w:rsidRPr="00C34DD2">
        <w:rPr>
          <w:rFonts w:cs="Arial"/>
          <w:rtl/>
        </w:rPr>
        <w:t xml:space="preserve"> הלכה כחזקיה</w:t>
      </w:r>
      <w:r>
        <w:rPr>
          <w:rFonts w:cs="Arial" w:hint="cs"/>
          <w:rtl/>
        </w:rPr>
        <w:t>,</w:t>
      </w:r>
      <w:r w:rsidRPr="00C34DD2">
        <w:rPr>
          <w:rFonts w:cs="Arial"/>
          <w:rtl/>
        </w:rPr>
        <w:t xml:space="preserve"> ושפיר </w:t>
      </w:r>
      <w:proofErr w:type="spellStart"/>
      <w:r w:rsidRPr="00C34DD2">
        <w:rPr>
          <w:rFonts w:cs="Arial"/>
          <w:rtl/>
        </w:rPr>
        <w:t>הוה</w:t>
      </w:r>
      <w:proofErr w:type="spellEnd"/>
      <w:r w:rsidRPr="00C34DD2">
        <w:rPr>
          <w:rFonts w:cs="Arial"/>
          <w:rtl/>
        </w:rPr>
        <w:t xml:space="preserve"> שיי</w:t>
      </w:r>
      <w:r>
        <w:rPr>
          <w:rFonts w:cs="Arial" w:hint="cs"/>
          <w:rtl/>
        </w:rPr>
        <w:t>ך</w:t>
      </w:r>
      <w:r w:rsidRPr="00C34DD2">
        <w:rPr>
          <w:rFonts w:cs="Arial"/>
          <w:rtl/>
        </w:rPr>
        <w:t xml:space="preserve"> </w:t>
      </w:r>
      <w:proofErr w:type="spellStart"/>
      <w:r w:rsidRPr="00C34DD2">
        <w:rPr>
          <w:rFonts w:cs="Arial"/>
          <w:rtl/>
        </w:rPr>
        <w:t>למיבעי</w:t>
      </w:r>
      <w:proofErr w:type="spellEnd"/>
      <w:r w:rsidRPr="00C34DD2">
        <w:rPr>
          <w:rFonts w:cs="Arial"/>
          <w:rtl/>
        </w:rPr>
        <w:t xml:space="preserve"> אי </w:t>
      </w:r>
      <w:proofErr w:type="spellStart"/>
      <w:r w:rsidRPr="00C34DD2">
        <w:rPr>
          <w:rFonts w:cs="Arial"/>
          <w:rtl/>
        </w:rPr>
        <w:t>משערינן</w:t>
      </w:r>
      <w:proofErr w:type="spellEnd"/>
      <w:r w:rsidRPr="00C34DD2">
        <w:rPr>
          <w:rFonts w:cs="Arial"/>
          <w:rtl/>
        </w:rPr>
        <w:t xml:space="preserve"> באצבעות או </w:t>
      </w:r>
      <w:proofErr w:type="spellStart"/>
      <w:r w:rsidRPr="00C34DD2">
        <w:rPr>
          <w:rFonts w:cs="Arial"/>
          <w:rtl/>
        </w:rPr>
        <w:t>דוקא</w:t>
      </w:r>
      <w:proofErr w:type="spellEnd"/>
      <w:r w:rsidRPr="00C34DD2">
        <w:rPr>
          <w:rFonts w:cs="Arial"/>
          <w:rtl/>
        </w:rPr>
        <w:t xml:space="preserve"> בפי</w:t>
      </w:r>
      <w:r>
        <w:rPr>
          <w:rFonts w:cs="Arial" w:hint="cs"/>
          <w:rtl/>
        </w:rPr>
        <w:t>ס</w:t>
      </w:r>
      <w:r w:rsidRPr="00C34DD2">
        <w:rPr>
          <w:rFonts w:cs="Arial"/>
          <w:rtl/>
        </w:rPr>
        <w:t>ת ידו</w:t>
      </w:r>
      <w:r>
        <w:rPr>
          <w:rFonts w:cs="Arial" w:hint="cs"/>
          <w:rtl/>
        </w:rPr>
        <w:t>,</w:t>
      </w:r>
      <w:r w:rsidRPr="00C34DD2">
        <w:rPr>
          <w:rFonts w:cs="Arial"/>
          <w:rtl/>
        </w:rPr>
        <w:t xml:space="preserve"> אבל כיון </w:t>
      </w:r>
      <w:proofErr w:type="spellStart"/>
      <w:r w:rsidRPr="00C34DD2">
        <w:rPr>
          <w:rFonts w:cs="Arial"/>
          <w:rtl/>
        </w:rPr>
        <w:t>דבאמח</w:t>
      </w:r>
      <w:proofErr w:type="spellEnd"/>
      <w:r w:rsidRPr="00C34DD2">
        <w:rPr>
          <w:rFonts w:cs="Arial"/>
          <w:rtl/>
        </w:rPr>
        <w:t xml:space="preserve"> הא </w:t>
      </w:r>
      <w:proofErr w:type="spellStart"/>
      <w:r w:rsidRPr="00C34DD2">
        <w:rPr>
          <w:rFonts w:cs="Arial"/>
          <w:rtl/>
        </w:rPr>
        <w:t>קיימ"ל</w:t>
      </w:r>
      <w:proofErr w:type="spellEnd"/>
      <w:r w:rsidRPr="00C34DD2">
        <w:rPr>
          <w:rFonts w:cs="Arial"/>
          <w:rtl/>
        </w:rPr>
        <w:t xml:space="preserve"> כרבי יוחנן וכחכמי</w:t>
      </w:r>
      <w:r>
        <w:rPr>
          <w:rFonts w:cs="Arial" w:hint="cs"/>
          <w:rtl/>
        </w:rPr>
        <w:t>ם</w:t>
      </w:r>
      <w:r w:rsidRPr="00C34DD2">
        <w:rPr>
          <w:rFonts w:cs="Arial"/>
          <w:rtl/>
        </w:rPr>
        <w:t xml:space="preserve"> דרבי מאיר</w:t>
      </w:r>
      <w:r>
        <w:rPr>
          <w:rFonts w:cs="Arial" w:hint="cs"/>
          <w:rtl/>
        </w:rPr>
        <w:t>,</w:t>
      </w:r>
      <w:r w:rsidRPr="00C34DD2">
        <w:rPr>
          <w:rFonts w:cs="Arial"/>
          <w:rtl/>
        </w:rPr>
        <w:t xml:space="preserve"> </w:t>
      </w:r>
      <w:proofErr w:type="spellStart"/>
      <w:r w:rsidRPr="00C34DD2">
        <w:rPr>
          <w:rFonts w:cs="Arial"/>
          <w:rtl/>
        </w:rPr>
        <w:t>דמלא</w:t>
      </w:r>
      <w:proofErr w:type="spellEnd"/>
      <w:r w:rsidRPr="00C34DD2">
        <w:rPr>
          <w:rFonts w:cs="Arial"/>
          <w:rtl/>
        </w:rPr>
        <w:t xml:space="preserve"> </w:t>
      </w:r>
      <w:proofErr w:type="spellStart"/>
      <w:r w:rsidRPr="00C34DD2">
        <w:rPr>
          <w:rFonts w:cs="Arial"/>
          <w:rtl/>
        </w:rPr>
        <w:t>חפניו</w:t>
      </w:r>
      <w:proofErr w:type="spellEnd"/>
      <w:r w:rsidRPr="00C34DD2">
        <w:rPr>
          <w:rFonts w:cs="Arial"/>
          <w:rtl/>
        </w:rPr>
        <w:t xml:space="preserve"> בעינן</w:t>
      </w:r>
      <w:r>
        <w:rPr>
          <w:rFonts w:cs="Arial" w:hint="cs"/>
          <w:rtl/>
        </w:rPr>
        <w:t>,</w:t>
      </w:r>
      <w:r w:rsidRPr="00C34DD2">
        <w:rPr>
          <w:rFonts w:cs="Arial"/>
          <w:rtl/>
        </w:rPr>
        <w:t xml:space="preserve"> ולא שייך </w:t>
      </w:r>
      <w:proofErr w:type="spellStart"/>
      <w:r w:rsidRPr="00C34DD2">
        <w:rPr>
          <w:rFonts w:cs="Arial"/>
          <w:rtl/>
        </w:rPr>
        <w:t>למיבעי</w:t>
      </w:r>
      <w:proofErr w:type="spellEnd"/>
      <w:r w:rsidRPr="00C34DD2">
        <w:rPr>
          <w:rFonts w:cs="Arial"/>
          <w:rtl/>
        </w:rPr>
        <w:t xml:space="preserve"> כלל</w:t>
      </w:r>
      <w:r>
        <w:rPr>
          <w:rFonts w:cs="Arial" w:hint="cs"/>
          <w:rtl/>
        </w:rPr>
        <w:t>,</w:t>
      </w:r>
      <w:r w:rsidRPr="00C34DD2">
        <w:rPr>
          <w:rFonts w:cs="Arial"/>
          <w:rtl/>
        </w:rPr>
        <w:t xml:space="preserve"> כן נראה לי נכון בכוונ</w:t>
      </w:r>
      <w:r>
        <w:rPr>
          <w:rFonts w:cs="Arial" w:hint="cs"/>
          <w:rtl/>
        </w:rPr>
        <w:t>ת</w:t>
      </w:r>
      <w:r w:rsidRPr="00C34DD2">
        <w:rPr>
          <w:rFonts w:cs="Arial"/>
          <w:rtl/>
        </w:rPr>
        <w:t xml:space="preserve"> </w:t>
      </w:r>
      <w:proofErr w:type="spellStart"/>
      <w:r w:rsidRPr="00C34DD2">
        <w:rPr>
          <w:rFonts w:cs="Arial"/>
          <w:rtl/>
        </w:rPr>
        <w:t>ה</w:t>
      </w:r>
      <w:r>
        <w:rPr>
          <w:rFonts w:cs="Arial" w:hint="cs"/>
          <w:rtl/>
        </w:rPr>
        <w:t>תוס</w:t>
      </w:r>
      <w:proofErr w:type="spellEnd"/>
      <w:r w:rsidRPr="00C34DD2">
        <w:rPr>
          <w:rFonts w:cs="Arial"/>
          <w:rtl/>
        </w:rPr>
        <w:t>' ז"ל</w:t>
      </w:r>
      <w:r>
        <w:rPr>
          <w:rFonts w:cs="Arial" w:hint="cs"/>
          <w:rtl/>
        </w:rPr>
        <w:t xml:space="preserve">". ולכאורה קשה לפרש כך את דברי </w:t>
      </w:r>
      <w:proofErr w:type="spellStart"/>
      <w:r>
        <w:rPr>
          <w:rFonts w:cs="Arial" w:hint="cs"/>
          <w:rtl/>
        </w:rPr>
        <w:t>התוס</w:t>
      </w:r>
      <w:proofErr w:type="spellEnd"/>
      <w:r>
        <w:rPr>
          <w:rFonts w:cs="Arial" w:hint="cs"/>
          <w:rtl/>
        </w:rPr>
        <w:t xml:space="preserve">', הרי </w:t>
      </w:r>
      <w:proofErr w:type="spellStart"/>
      <w:r>
        <w:rPr>
          <w:rFonts w:cs="Arial" w:hint="cs"/>
          <w:rtl/>
        </w:rPr>
        <w:t>התוס</w:t>
      </w:r>
      <w:proofErr w:type="spellEnd"/>
      <w:r>
        <w:rPr>
          <w:rFonts w:cs="Arial" w:hint="cs"/>
          <w:rtl/>
        </w:rPr>
        <w:t xml:space="preserve">' כתבו במפורש, שדברי רב שימי בר אדא נאמרו </w:t>
      </w:r>
      <w:r w:rsidRPr="00A93957">
        <w:rPr>
          <w:rFonts w:cs="Arial" w:hint="cs"/>
          <w:b/>
          <w:bCs/>
          <w:rtl/>
        </w:rPr>
        <w:t>כתירוץ</w:t>
      </w:r>
      <w:r>
        <w:rPr>
          <w:rFonts w:cs="Arial" w:hint="cs"/>
          <w:rtl/>
        </w:rPr>
        <w:t xml:space="preserve"> לדברי חזקיה ולא </w:t>
      </w:r>
      <w:proofErr w:type="spellStart"/>
      <w:r>
        <w:rPr>
          <w:rFonts w:cs="Arial" w:hint="cs"/>
          <w:rtl/>
        </w:rPr>
        <w:t>כאיבעיא</w:t>
      </w:r>
      <w:proofErr w:type="spellEnd"/>
      <w:r>
        <w:rPr>
          <w:rFonts w:cs="Arial" w:hint="cs"/>
          <w:rtl/>
        </w:rPr>
        <w:t xml:space="preserve"> בדברי חזקיה : "</w:t>
      </w:r>
      <w:r w:rsidRPr="002C25CE">
        <w:rPr>
          <w:rFonts w:cs="Arial"/>
          <w:rtl/>
        </w:rPr>
        <w:t xml:space="preserve">אמר ליה רב שימי - </w:t>
      </w:r>
      <w:proofErr w:type="spellStart"/>
      <w:r w:rsidRPr="002C25CE">
        <w:rPr>
          <w:rFonts w:cs="Arial"/>
          <w:b/>
          <w:bCs/>
          <w:rtl/>
        </w:rPr>
        <w:t>שנוייא</w:t>
      </w:r>
      <w:proofErr w:type="spellEnd"/>
      <w:r w:rsidRPr="002C25CE">
        <w:rPr>
          <w:rFonts w:cs="Arial"/>
          <w:b/>
          <w:bCs/>
          <w:rtl/>
        </w:rPr>
        <w:t xml:space="preserve"> הוא</w:t>
      </w:r>
      <w:r>
        <w:rPr>
          <w:rFonts w:cs="Arial" w:hint="cs"/>
          <w:rtl/>
        </w:rPr>
        <w:t>,</w:t>
      </w:r>
      <w:r w:rsidRPr="002C25CE">
        <w:rPr>
          <w:rFonts w:cs="Arial"/>
          <w:rtl/>
        </w:rPr>
        <w:t xml:space="preserve"> ממאי </w:t>
      </w:r>
      <w:proofErr w:type="spellStart"/>
      <w:r w:rsidRPr="002C25CE">
        <w:rPr>
          <w:rFonts w:cs="Arial"/>
          <w:rtl/>
        </w:rPr>
        <w:t>דהאי</w:t>
      </w:r>
      <w:proofErr w:type="spellEnd"/>
      <w:r w:rsidRPr="002C25CE">
        <w:rPr>
          <w:rFonts w:cs="Arial"/>
          <w:rtl/>
        </w:rPr>
        <w:t xml:space="preserve"> </w:t>
      </w:r>
      <w:proofErr w:type="spellStart"/>
      <w:r w:rsidRPr="002C25CE">
        <w:rPr>
          <w:rFonts w:cs="Arial"/>
          <w:rtl/>
        </w:rPr>
        <w:t>מקישרי</w:t>
      </w:r>
      <w:proofErr w:type="spellEnd"/>
      <w:r w:rsidRPr="002C25CE">
        <w:rPr>
          <w:rFonts w:cs="Arial"/>
          <w:rtl/>
        </w:rPr>
        <w:t xml:space="preserve"> אצבעותיו ולמעלה היינו לראשי אצבעותיו </w:t>
      </w:r>
      <w:proofErr w:type="spellStart"/>
      <w:r w:rsidRPr="002C25CE">
        <w:rPr>
          <w:rFonts w:cs="Arial"/>
          <w:rtl/>
        </w:rPr>
        <w:t>דפרכת</w:t>
      </w:r>
      <w:proofErr w:type="spellEnd"/>
      <w:r w:rsidRPr="002C25CE">
        <w:rPr>
          <w:rFonts w:cs="Arial"/>
          <w:rtl/>
        </w:rPr>
        <w:t xml:space="preserve"> מינה</w:t>
      </w:r>
      <w:r>
        <w:rPr>
          <w:rFonts w:cs="Arial" w:hint="cs"/>
          <w:rtl/>
        </w:rPr>
        <w:t>,</w:t>
      </w:r>
      <w:r w:rsidRPr="002C25CE">
        <w:rPr>
          <w:rFonts w:cs="Arial"/>
          <w:rtl/>
        </w:rPr>
        <w:t xml:space="preserve"> </w:t>
      </w:r>
      <w:proofErr w:type="spellStart"/>
      <w:r w:rsidRPr="002C25CE">
        <w:rPr>
          <w:rFonts w:cs="Arial"/>
          <w:rtl/>
        </w:rPr>
        <w:t>דלמא</w:t>
      </w:r>
      <w:proofErr w:type="spellEnd"/>
      <w:r w:rsidRPr="002C25CE">
        <w:rPr>
          <w:rFonts w:cs="Arial"/>
          <w:rtl/>
        </w:rPr>
        <w:t xml:space="preserve"> למטה</w:t>
      </w:r>
      <w:r>
        <w:rPr>
          <w:rFonts w:cs="Arial" w:hint="cs"/>
          <w:rtl/>
        </w:rPr>
        <w:t>,</w:t>
      </w:r>
      <w:r w:rsidRPr="002C25CE">
        <w:rPr>
          <w:rFonts w:cs="Arial"/>
          <w:rtl/>
        </w:rPr>
        <w:t xml:space="preserve"> דקרי עיקר אצבעות מקום </w:t>
      </w:r>
      <w:proofErr w:type="spellStart"/>
      <w:r w:rsidRPr="002C25CE">
        <w:rPr>
          <w:rFonts w:cs="Arial"/>
          <w:rtl/>
        </w:rPr>
        <w:t>שמחוברין</w:t>
      </w:r>
      <w:proofErr w:type="spellEnd"/>
      <w:r w:rsidRPr="002C25CE">
        <w:rPr>
          <w:rFonts w:cs="Arial"/>
          <w:rtl/>
        </w:rPr>
        <w:t xml:space="preserve"> לה ליד</w:t>
      </w:r>
      <w:r>
        <w:rPr>
          <w:rFonts w:cs="Arial" w:hint="cs"/>
          <w:rtl/>
        </w:rPr>
        <w:t>,</w:t>
      </w:r>
      <w:r w:rsidRPr="002C25CE">
        <w:rPr>
          <w:rFonts w:cs="Arial"/>
          <w:rtl/>
        </w:rPr>
        <w:t xml:space="preserve"> ולמעלה </w:t>
      </w:r>
      <w:proofErr w:type="spellStart"/>
      <w:r w:rsidRPr="002C25CE">
        <w:rPr>
          <w:rFonts w:cs="Arial"/>
          <w:rtl/>
        </w:rPr>
        <w:t>דקאמר</w:t>
      </w:r>
      <w:proofErr w:type="spellEnd"/>
      <w:r w:rsidRPr="002C25CE">
        <w:rPr>
          <w:rFonts w:cs="Arial"/>
          <w:rtl/>
        </w:rPr>
        <w:t xml:space="preserve"> היינו לצד הגוף עד פרק הזרוע</w:t>
      </w:r>
      <w:r>
        <w:rPr>
          <w:rFonts w:cs="Arial" w:hint="cs"/>
          <w:rtl/>
        </w:rPr>
        <w:t>,</w:t>
      </w:r>
      <w:r w:rsidRPr="002C25CE">
        <w:rPr>
          <w:rFonts w:cs="Arial"/>
          <w:rtl/>
        </w:rPr>
        <w:t xml:space="preserve"> דהיינו ממש פיסת יד</w:t>
      </w:r>
      <w:r>
        <w:rPr>
          <w:rFonts w:cs="Arial" w:hint="cs"/>
          <w:rtl/>
        </w:rPr>
        <w:t>.</w:t>
      </w:r>
      <w:r w:rsidRPr="002C25CE">
        <w:rPr>
          <w:rFonts w:cs="Arial"/>
          <w:rtl/>
        </w:rPr>
        <w:t xml:space="preserve"> לא </w:t>
      </w:r>
      <w:proofErr w:type="spellStart"/>
      <w:r w:rsidRPr="002C25CE">
        <w:rPr>
          <w:rFonts w:cs="Arial"/>
          <w:rtl/>
        </w:rPr>
        <w:t>גרסי</w:t>
      </w:r>
      <w:r>
        <w:rPr>
          <w:rFonts w:cs="Arial" w:hint="cs"/>
          <w:rtl/>
        </w:rPr>
        <w:t>נן</w:t>
      </w:r>
      <w:proofErr w:type="spellEnd"/>
      <w:r w:rsidRPr="002C25CE">
        <w:rPr>
          <w:rFonts w:cs="Arial"/>
          <w:rtl/>
        </w:rPr>
        <w:t xml:space="preserve"> תיקו</w:t>
      </w:r>
      <w:r>
        <w:rPr>
          <w:rFonts w:hint="cs"/>
          <w:rtl/>
        </w:rPr>
        <w:t xml:space="preserve">". ולפי זה, לכאורה כוונת הסדרי טהרות לומר בהסבר דברי </w:t>
      </w:r>
      <w:proofErr w:type="spellStart"/>
      <w:r>
        <w:rPr>
          <w:rFonts w:hint="cs"/>
          <w:rtl/>
        </w:rPr>
        <w:t>התוס</w:t>
      </w:r>
      <w:proofErr w:type="spellEnd"/>
      <w:r>
        <w:rPr>
          <w:rFonts w:hint="cs"/>
          <w:rtl/>
        </w:rPr>
        <w:t xml:space="preserve">', שכיוון שלא שייך להסתפק בדעת חזקיה, מאחר שאין הלכה כמותו, על </w:t>
      </w:r>
      <w:proofErr w:type="spellStart"/>
      <w:r>
        <w:rPr>
          <w:rFonts w:hint="cs"/>
          <w:rtl/>
        </w:rPr>
        <w:t>כרחך</w:t>
      </w:r>
      <w:proofErr w:type="spellEnd"/>
      <w:r>
        <w:rPr>
          <w:rFonts w:hint="cs"/>
          <w:rtl/>
        </w:rPr>
        <w:t xml:space="preserve"> שאין לגרוס תיבת "תיקו", </w:t>
      </w:r>
      <w:r w:rsidRPr="00A93957">
        <w:rPr>
          <w:rFonts w:hint="cs"/>
          <w:b/>
          <w:bCs/>
          <w:rtl/>
        </w:rPr>
        <w:t>וממילא</w:t>
      </w:r>
      <w:r>
        <w:rPr>
          <w:rFonts w:hint="cs"/>
          <w:rtl/>
        </w:rPr>
        <w:t xml:space="preserve"> על </w:t>
      </w:r>
      <w:proofErr w:type="spellStart"/>
      <w:r>
        <w:rPr>
          <w:rFonts w:hint="cs"/>
          <w:rtl/>
        </w:rPr>
        <w:t>כרחך</w:t>
      </w:r>
      <w:proofErr w:type="spellEnd"/>
      <w:r>
        <w:rPr>
          <w:rFonts w:hint="cs"/>
          <w:rtl/>
        </w:rPr>
        <w:t xml:space="preserve"> צריך לפרש את דברי רב שימי בר </w:t>
      </w:r>
      <w:proofErr w:type="spellStart"/>
      <w:r>
        <w:rPr>
          <w:rFonts w:hint="cs"/>
          <w:rtl/>
        </w:rPr>
        <w:t>אדא</w:t>
      </w:r>
      <w:proofErr w:type="spellEnd"/>
      <w:r>
        <w:rPr>
          <w:rFonts w:hint="cs"/>
          <w:rtl/>
        </w:rPr>
        <w:t xml:space="preserve"> </w:t>
      </w:r>
      <w:r w:rsidRPr="00A93957">
        <w:rPr>
          <w:rFonts w:hint="cs"/>
          <w:b/>
          <w:bCs/>
          <w:rtl/>
        </w:rPr>
        <w:t>כתירוץ</w:t>
      </w:r>
      <w:r>
        <w:rPr>
          <w:rFonts w:hint="cs"/>
          <w:rtl/>
        </w:rPr>
        <w:t xml:space="preserve"> </w:t>
      </w:r>
      <w:proofErr w:type="spellStart"/>
      <w:r>
        <w:rPr>
          <w:rFonts w:hint="cs"/>
          <w:rtl/>
        </w:rPr>
        <w:t>לקושייא</w:t>
      </w:r>
      <w:proofErr w:type="spellEnd"/>
      <w:r>
        <w:rPr>
          <w:rFonts w:hint="cs"/>
          <w:rtl/>
        </w:rPr>
        <w:t xml:space="preserve"> על חזקיה ולא </w:t>
      </w:r>
      <w:proofErr w:type="spellStart"/>
      <w:r>
        <w:rPr>
          <w:rFonts w:hint="cs"/>
          <w:rtl/>
        </w:rPr>
        <w:t>כאיבעיא</w:t>
      </w:r>
      <w:proofErr w:type="spellEnd"/>
      <w:r>
        <w:rPr>
          <w:rFonts w:hint="cs"/>
          <w:rtl/>
        </w:rPr>
        <w:t xml:space="preserve">, וצ"ע. וכל זה כתב הסדרי טהרות לשיטתו כנ"ל, שפירש את </w:t>
      </w:r>
      <w:proofErr w:type="spellStart"/>
      <w:r>
        <w:rPr>
          <w:rFonts w:hint="cs"/>
          <w:rtl/>
        </w:rPr>
        <w:t>הגמ</w:t>
      </w:r>
      <w:proofErr w:type="spellEnd"/>
      <w:r>
        <w:rPr>
          <w:rFonts w:hint="cs"/>
          <w:rtl/>
        </w:rPr>
        <w:t xml:space="preserve">' לפי </w:t>
      </w:r>
      <w:proofErr w:type="spellStart"/>
      <w:r>
        <w:rPr>
          <w:rFonts w:hint="cs"/>
          <w:rtl/>
        </w:rPr>
        <w:t>הגירסא</w:t>
      </w:r>
      <w:proofErr w:type="spellEnd"/>
      <w:r>
        <w:rPr>
          <w:rFonts w:hint="cs"/>
          <w:rtl/>
        </w:rPr>
        <w:t xml:space="preserve"> שלפנינו </w:t>
      </w:r>
      <w:proofErr w:type="spellStart"/>
      <w:r>
        <w:rPr>
          <w:rFonts w:hint="cs"/>
          <w:rtl/>
        </w:rPr>
        <w:t>כאיבעיא</w:t>
      </w:r>
      <w:proofErr w:type="spellEnd"/>
      <w:r>
        <w:rPr>
          <w:rFonts w:hint="cs"/>
          <w:rtl/>
        </w:rPr>
        <w:t xml:space="preserve"> דלא </w:t>
      </w:r>
      <w:proofErr w:type="spellStart"/>
      <w:r>
        <w:rPr>
          <w:rFonts w:hint="cs"/>
          <w:rtl/>
        </w:rPr>
        <w:t>איפשטא</w:t>
      </w:r>
      <w:proofErr w:type="spellEnd"/>
      <w:r>
        <w:rPr>
          <w:rFonts w:hint="cs"/>
          <w:rtl/>
        </w:rPr>
        <w:t xml:space="preserve">, אמנם בפשטות אין צריך לזה, שכן מלשון </w:t>
      </w:r>
      <w:proofErr w:type="spellStart"/>
      <w:r>
        <w:rPr>
          <w:rFonts w:hint="cs"/>
          <w:rtl/>
        </w:rPr>
        <w:t>הגמ</w:t>
      </w:r>
      <w:proofErr w:type="spellEnd"/>
      <w:r>
        <w:rPr>
          <w:rFonts w:hint="cs"/>
          <w:rtl/>
        </w:rPr>
        <w:t xml:space="preserve">' משמע שדברי רב שימי בר אדא נאמרו כתירוץ ולא </w:t>
      </w:r>
      <w:proofErr w:type="spellStart"/>
      <w:r>
        <w:rPr>
          <w:rFonts w:hint="cs"/>
          <w:rtl/>
        </w:rPr>
        <w:t>כאיבעיא</w:t>
      </w:r>
      <w:proofErr w:type="spellEnd"/>
      <w:r>
        <w:rPr>
          <w:rFonts w:hint="cs"/>
          <w:rtl/>
        </w:rPr>
        <w:t xml:space="preserve"> וכנ"ל, וממילא לא שייך לגרוס "תיקו" </w:t>
      </w:r>
      <w:proofErr w:type="spellStart"/>
      <w:r>
        <w:rPr>
          <w:rFonts w:hint="cs"/>
          <w:rtl/>
        </w:rPr>
        <w:t>ודו"ק</w:t>
      </w:r>
      <w:proofErr w:type="spellEnd"/>
      <w:r>
        <w:rPr>
          <w:rFonts w:hint="cs"/>
          <w:rtl/>
        </w:rPr>
        <w:t xml:space="preserve"> (ועוד קשה על עצם סברתו, שכתב שלא שייך </w:t>
      </w:r>
      <w:proofErr w:type="spellStart"/>
      <w:r>
        <w:rPr>
          <w:rFonts w:hint="cs"/>
          <w:rtl/>
        </w:rPr>
        <w:t>שהגמ</w:t>
      </w:r>
      <w:proofErr w:type="spellEnd"/>
      <w:r>
        <w:rPr>
          <w:rFonts w:hint="cs"/>
          <w:rtl/>
        </w:rPr>
        <w:t xml:space="preserve">' תסתפק בדעת מי שאין הלכה כמותו, הרי מצאנו בכמה מקומות בש"ס שהסתפקה </w:t>
      </w:r>
      <w:proofErr w:type="spellStart"/>
      <w:r>
        <w:rPr>
          <w:rFonts w:hint="cs"/>
          <w:rtl/>
        </w:rPr>
        <w:t>הגמ</w:t>
      </w:r>
      <w:proofErr w:type="spellEnd"/>
      <w:r>
        <w:rPr>
          <w:rFonts w:hint="cs"/>
          <w:rtl/>
        </w:rPr>
        <w:t xml:space="preserve">' בדעת מי שאין הלכה כמותו, </w:t>
      </w:r>
      <w:r w:rsidRPr="00D1249C">
        <w:rPr>
          <w:rFonts w:hint="cs"/>
          <w:highlight w:val="yellow"/>
          <w:rtl/>
        </w:rPr>
        <w:t>כגון</w:t>
      </w:r>
      <w:r>
        <w:rPr>
          <w:rFonts w:hint="cs"/>
          <w:rtl/>
        </w:rPr>
        <w:t xml:space="preserve"> כתובות  קד ע"א: "</w:t>
      </w:r>
      <w:proofErr w:type="spellStart"/>
      <w:r w:rsidRPr="007379E9">
        <w:rPr>
          <w:rFonts w:cs="Arial"/>
          <w:rtl/>
        </w:rPr>
        <w:t>איבעיא</w:t>
      </w:r>
      <w:proofErr w:type="spellEnd"/>
      <w:r w:rsidRPr="007379E9">
        <w:rPr>
          <w:rFonts w:cs="Arial"/>
          <w:rtl/>
        </w:rPr>
        <w:t xml:space="preserve"> להו</w:t>
      </w:r>
      <w:r>
        <w:rPr>
          <w:rFonts w:cs="Arial" w:hint="cs"/>
          <w:rtl/>
        </w:rPr>
        <w:t>,</w:t>
      </w:r>
      <w:r w:rsidRPr="007379E9">
        <w:rPr>
          <w:rFonts w:cs="Arial"/>
          <w:rtl/>
        </w:rPr>
        <w:t xml:space="preserve"> לרבי מאיר מהו שתשלש תיקו</w:t>
      </w:r>
      <w:r>
        <w:rPr>
          <w:rFonts w:hint="cs"/>
          <w:rtl/>
        </w:rPr>
        <w:t xml:space="preserve">", ומבואר שאע"פ שחכמים חולקים על רבי מאיר, הסתפקה </w:t>
      </w:r>
      <w:proofErr w:type="spellStart"/>
      <w:r>
        <w:rPr>
          <w:rFonts w:hint="cs"/>
          <w:rtl/>
        </w:rPr>
        <w:t>הגמ</w:t>
      </w:r>
      <w:proofErr w:type="spellEnd"/>
      <w:r>
        <w:rPr>
          <w:rFonts w:hint="cs"/>
          <w:rtl/>
        </w:rPr>
        <w:t xml:space="preserve">' בדעתו. וכן </w:t>
      </w:r>
      <w:proofErr w:type="spellStart"/>
      <w:r>
        <w:rPr>
          <w:rFonts w:hint="cs"/>
          <w:rtl/>
        </w:rPr>
        <w:t>ב"ק</w:t>
      </w:r>
      <w:proofErr w:type="spellEnd"/>
      <w:r>
        <w:rPr>
          <w:rFonts w:hint="cs"/>
          <w:rtl/>
        </w:rPr>
        <w:t xml:space="preserve"> </w:t>
      </w:r>
      <w:proofErr w:type="spellStart"/>
      <w:r>
        <w:rPr>
          <w:rFonts w:hint="cs"/>
          <w:rtl/>
        </w:rPr>
        <w:t>יט</w:t>
      </w:r>
      <w:proofErr w:type="spellEnd"/>
      <w:r>
        <w:rPr>
          <w:rFonts w:hint="cs"/>
          <w:rtl/>
        </w:rPr>
        <w:t xml:space="preserve"> ע"א: "</w:t>
      </w:r>
      <w:r w:rsidRPr="007379E9">
        <w:rPr>
          <w:rFonts w:cs="Arial"/>
          <w:rtl/>
        </w:rPr>
        <w:t>בעי רב אשי</w:t>
      </w:r>
      <w:r>
        <w:rPr>
          <w:rFonts w:cs="Arial" w:hint="cs"/>
          <w:rtl/>
        </w:rPr>
        <w:t>,</w:t>
      </w:r>
      <w:r w:rsidRPr="007379E9">
        <w:rPr>
          <w:rFonts w:cs="Arial"/>
          <w:rtl/>
        </w:rPr>
        <w:t xml:space="preserve"> </w:t>
      </w:r>
      <w:proofErr w:type="spellStart"/>
      <w:r w:rsidRPr="007379E9">
        <w:rPr>
          <w:rFonts w:cs="Arial"/>
          <w:rtl/>
        </w:rPr>
        <w:t>כח</w:t>
      </w:r>
      <w:proofErr w:type="spellEnd"/>
      <w:r w:rsidRPr="007379E9">
        <w:rPr>
          <w:rFonts w:cs="Arial"/>
          <w:rtl/>
        </w:rPr>
        <w:t xml:space="preserve"> </w:t>
      </w:r>
      <w:proofErr w:type="spellStart"/>
      <w:r w:rsidRPr="007379E9">
        <w:rPr>
          <w:rFonts w:cs="Arial"/>
          <w:rtl/>
        </w:rPr>
        <w:t>כחו</w:t>
      </w:r>
      <w:proofErr w:type="spellEnd"/>
      <w:r w:rsidRPr="007379E9">
        <w:rPr>
          <w:rFonts w:cs="Arial"/>
          <w:rtl/>
        </w:rPr>
        <w:t xml:space="preserve"> </w:t>
      </w:r>
      <w:proofErr w:type="spellStart"/>
      <w:r w:rsidRPr="007379E9">
        <w:rPr>
          <w:rFonts w:cs="Arial"/>
          <w:rtl/>
        </w:rPr>
        <w:t>לסומכוס</w:t>
      </w:r>
      <w:proofErr w:type="spellEnd"/>
      <w:r w:rsidRPr="007379E9">
        <w:rPr>
          <w:rFonts w:cs="Arial"/>
          <w:rtl/>
        </w:rPr>
        <w:t xml:space="preserve"> </w:t>
      </w:r>
      <w:proofErr w:type="spellStart"/>
      <w:r w:rsidRPr="007379E9">
        <w:rPr>
          <w:rFonts w:cs="Arial"/>
          <w:rtl/>
        </w:rPr>
        <w:t>ככחו</w:t>
      </w:r>
      <w:proofErr w:type="spellEnd"/>
      <w:r w:rsidRPr="007379E9">
        <w:rPr>
          <w:rFonts w:cs="Arial"/>
          <w:rtl/>
        </w:rPr>
        <w:t xml:space="preserve"> דמי</w:t>
      </w:r>
      <w:r>
        <w:rPr>
          <w:rFonts w:cs="Arial" w:hint="cs"/>
          <w:rtl/>
        </w:rPr>
        <w:t>,</w:t>
      </w:r>
      <w:r w:rsidRPr="007379E9">
        <w:rPr>
          <w:rFonts w:cs="Arial"/>
          <w:rtl/>
        </w:rPr>
        <w:t xml:space="preserve"> או לא</w:t>
      </w:r>
      <w:r>
        <w:rPr>
          <w:rFonts w:cs="Arial" w:hint="cs"/>
          <w:rtl/>
        </w:rPr>
        <w:t>.</w:t>
      </w:r>
      <w:r w:rsidRPr="007379E9">
        <w:rPr>
          <w:rFonts w:cs="Arial"/>
          <w:rtl/>
        </w:rPr>
        <w:t xml:space="preserve"> מי </w:t>
      </w:r>
      <w:proofErr w:type="spellStart"/>
      <w:r w:rsidRPr="007379E9">
        <w:rPr>
          <w:rFonts w:cs="Arial"/>
          <w:rtl/>
        </w:rPr>
        <w:t>גמיר</w:t>
      </w:r>
      <w:proofErr w:type="spellEnd"/>
      <w:r w:rsidRPr="007379E9">
        <w:rPr>
          <w:rFonts w:cs="Arial"/>
          <w:rtl/>
        </w:rPr>
        <w:t xml:space="preserve"> הלכה ומוקי לה </w:t>
      </w:r>
      <w:proofErr w:type="spellStart"/>
      <w:r w:rsidRPr="007379E9">
        <w:rPr>
          <w:rFonts w:cs="Arial"/>
          <w:rtl/>
        </w:rPr>
        <w:t>בכח</w:t>
      </w:r>
      <w:proofErr w:type="spellEnd"/>
      <w:r w:rsidRPr="007379E9">
        <w:rPr>
          <w:rFonts w:cs="Arial"/>
          <w:rtl/>
        </w:rPr>
        <w:t xml:space="preserve"> </w:t>
      </w:r>
      <w:proofErr w:type="spellStart"/>
      <w:r w:rsidRPr="007379E9">
        <w:rPr>
          <w:rFonts w:cs="Arial"/>
          <w:rtl/>
        </w:rPr>
        <w:t>כחו</w:t>
      </w:r>
      <w:proofErr w:type="spellEnd"/>
      <w:r>
        <w:rPr>
          <w:rFonts w:cs="Arial" w:hint="cs"/>
          <w:rtl/>
        </w:rPr>
        <w:t>,</w:t>
      </w:r>
      <w:r w:rsidRPr="007379E9">
        <w:rPr>
          <w:rFonts w:cs="Arial"/>
          <w:rtl/>
        </w:rPr>
        <w:t xml:space="preserve"> או </w:t>
      </w:r>
      <w:proofErr w:type="spellStart"/>
      <w:r w:rsidRPr="007379E9">
        <w:rPr>
          <w:rFonts w:cs="Arial"/>
          <w:rtl/>
        </w:rPr>
        <w:t>דלמא</w:t>
      </w:r>
      <w:proofErr w:type="spellEnd"/>
      <w:r w:rsidRPr="007379E9">
        <w:rPr>
          <w:rFonts w:cs="Arial"/>
          <w:rtl/>
        </w:rPr>
        <w:t xml:space="preserve"> לא </w:t>
      </w:r>
      <w:proofErr w:type="spellStart"/>
      <w:r w:rsidRPr="007379E9">
        <w:rPr>
          <w:rFonts w:cs="Arial"/>
          <w:rtl/>
        </w:rPr>
        <w:t>גמיר</w:t>
      </w:r>
      <w:proofErr w:type="spellEnd"/>
      <w:r w:rsidRPr="007379E9">
        <w:rPr>
          <w:rFonts w:cs="Arial"/>
          <w:rtl/>
        </w:rPr>
        <w:t xml:space="preserve"> הלכה כלל</w:t>
      </w:r>
      <w:r>
        <w:rPr>
          <w:rFonts w:cs="Arial" w:hint="cs"/>
          <w:rtl/>
        </w:rPr>
        <w:t>,</w:t>
      </w:r>
      <w:r w:rsidRPr="007379E9">
        <w:rPr>
          <w:rFonts w:cs="Arial"/>
          <w:rtl/>
        </w:rPr>
        <w:t xml:space="preserve"> תיקו</w:t>
      </w:r>
      <w:r>
        <w:rPr>
          <w:rFonts w:cs="Arial" w:hint="cs"/>
          <w:rtl/>
        </w:rPr>
        <w:t>",</w:t>
      </w:r>
      <w:r>
        <w:rPr>
          <w:rFonts w:hint="cs"/>
          <w:rtl/>
        </w:rPr>
        <w:t xml:space="preserve"> גם בזה מבואר שהסתפק רב אשי בדעת </w:t>
      </w:r>
      <w:proofErr w:type="spellStart"/>
      <w:r>
        <w:rPr>
          <w:rFonts w:hint="cs"/>
          <w:rtl/>
        </w:rPr>
        <w:t>סומכוס</w:t>
      </w:r>
      <w:proofErr w:type="spellEnd"/>
      <w:r>
        <w:rPr>
          <w:rFonts w:hint="cs"/>
          <w:rtl/>
        </w:rPr>
        <w:t xml:space="preserve">, אע"פ שחכמים חולקים עליו, וצ"ע). </w:t>
      </w:r>
    </w:p>
  </w:footnote>
  <w:footnote w:id="39">
    <w:p w:rsidR="00765C44" w:rsidRDefault="00765C44">
      <w:pPr>
        <w:pStyle w:val="a3"/>
      </w:pPr>
      <w:r>
        <w:rPr>
          <w:rStyle w:val="a5"/>
        </w:rPr>
        <w:footnoteRef/>
      </w:r>
      <w:r>
        <w:rPr>
          <w:rtl/>
        </w:rPr>
        <w:t xml:space="preserve"> </w:t>
      </w:r>
      <w:r>
        <w:rPr>
          <w:rFonts w:hint="cs"/>
          <w:rtl/>
        </w:rPr>
        <w:t xml:space="preserve">וכן נראה שגרסו </w:t>
      </w:r>
      <w:proofErr w:type="spellStart"/>
      <w:r>
        <w:rPr>
          <w:rFonts w:hint="cs"/>
          <w:rtl/>
        </w:rPr>
        <w:t>תוס</w:t>
      </w:r>
      <w:proofErr w:type="spellEnd"/>
      <w:r>
        <w:rPr>
          <w:rFonts w:hint="cs"/>
          <w:rtl/>
        </w:rPr>
        <w:t>' והמפרש.</w:t>
      </w:r>
    </w:p>
  </w:footnote>
  <w:footnote w:id="40">
    <w:p w:rsidR="00765C44" w:rsidRDefault="00765C44">
      <w:pPr>
        <w:pStyle w:val="a3"/>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(ד"ה בעי) והמפרש (ד"ה מאי).</w:t>
      </w:r>
    </w:p>
  </w:footnote>
  <w:footnote w:id="41">
    <w:p w:rsidR="00765C44" w:rsidRDefault="00765C44">
      <w:pPr>
        <w:pStyle w:val="a3"/>
      </w:pPr>
      <w:r>
        <w:rPr>
          <w:rStyle w:val="a5"/>
        </w:rPr>
        <w:footnoteRef/>
      </w:r>
      <w:r>
        <w:rPr>
          <w:rtl/>
        </w:rPr>
        <w:t xml:space="preserve"> </w:t>
      </w:r>
      <w:r>
        <w:rPr>
          <w:rFonts w:hint="cs"/>
          <w:rtl/>
        </w:rPr>
        <w:t xml:space="preserve">כך פירשו </w:t>
      </w:r>
      <w:proofErr w:type="spellStart"/>
      <w:r>
        <w:rPr>
          <w:rFonts w:hint="cs"/>
          <w:rtl/>
        </w:rPr>
        <w:t>תוס</w:t>
      </w:r>
      <w:proofErr w:type="spellEnd"/>
      <w:r>
        <w:rPr>
          <w:rFonts w:hint="cs"/>
          <w:rtl/>
        </w:rPr>
        <w:t xml:space="preserve">' (ד"ה אמר) את </w:t>
      </w:r>
      <w:proofErr w:type="spellStart"/>
      <w:r>
        <w:rPr>
          <w:rFonts w:hint="cs"/>
          <w:rtl/>
        </w:rPr>
        <w:t>הגמ</w:t>
      </w:r>
      <w:proofErr w:type="spellEnd"/>
      <w:r>
        <w:rPr>
          <w:rFonts w:hint="cs"/>
          <w:rtl/>
        </w:rPr>
        <w:t xml:space="preserve">', שרבא סבר בשלב זה, שאין שדרה וגולגולת שאין בהן רובע עצמות. ועל זה דחתה </w:t>
      </w:r>
      <w:proofErr w:type="spellStart"/>
      <w:r>
        <w:rPr>
          <w:rFonts w:hint="cs"/>
          <w:rtl/>
        </w:rPr>
        <w:t>הגמ</w:t>
      </w:r>
      <w:proofErr w:type="spellEnd"/>
      <w:r>
        <w:rPr>
          <w:rFonts w:hint="cs"/>
          <w:rtl/>
        </w:rPr>
        <w:t xml:space="preserve">' את הפשיטות ממה שאמר רבא עצמו, שהמשנה דברה על שדרה וגולגולת </w:t>
      </w:r>
      <w:r w:rsidRPr="00B45D00">
        <w:rPr>
          <w:rFonts w:hint="cs"/>
          <w:b/>
          <w:bCs/>
          <w:rtl/>
        </w:rPr>
        <w:t>שאין</w:t>
      </w:r>
      <w:r>
        <w:rPr>
          <w:rFonts w:hint="cs"/>
          <w:rtl/>
        </w:rPr>
        <w:t xml:space="preserve"> בהן רובע עצמות, ומבואר שרבא סובר שיש מציאות של שדרה וגולגולת שאין בהן רובע עצמות, ואם כן אי אפשר לפשוט מהמשנה. </w:t>
      </w:r>
    </w:p>
  </w:footnote>
  <w:footnote w:id="42">
    <w:p w:rsidR="00765C44" w:rsidRDefault="00765C44">
      <w:pPr>
        <w:pStyle w:val="a3"/>
      </w:pPr>
      <w:r>
        <w:rPr>
          <w:rStyle w:val="a5"/>
        </w:rPr>
        <w:footnoteRef/>
      </w:r>
      <w:r>
        <w:rPr>
          <w:rtl/>
        </w:rPr>
        <w:t xml:space="preserve"> </w:t>
      </w:r>
      <w:r>
        <w:rPr>
          <w:rFonts w:hint="cs"/>
          <w:rtl/>
        </w:rPr>
        <w:t xml:space="preserve">והרי יש טומאות שאין הנזיר מגלח עליהן אע"פ שמטמאות באוהל, </w:t>
      </w:r>
      <w:r w:rsidRPr="008B4B56">
        <w:rPr>
          <w:rFonts w:hint="cs"/>
          <w:rtl/>
        </w:rPr>
        <w:t>כגון</w:t>
      </w:r>
      <w:r>
        <w:rPr>
          <w:rFonts w:hint="cs"/>
          <w:rtl/>
        </w:rPr>
        <w:t xml:space="preserve"> רביעית דם מהמת, עיין משנה נזיר </w:t>
      </w:r>
      <w:r w:rsidR="00845E0F">
        <w:rPr>
          <w:rFonts w:hint="cs"/>
          <w:rtl/>
        </w:rPr>
        <w:t>(</w:t>
      </w:r>
      <w:r>
        <w:rPr>
          <w:rFonts w:hint="cs"/>
          <w:rtl/>
        </w:rPr>
        <w:t>ז, ג</w:t>
      </w:r>
      <w:r w:rsidR="00845E0F">
        <w:rPr>
          <w:rFonts w:hint="cs"/>
          <w:rtl/>
        </w:rPr>
        <w:t>)</w:t>
      </w:r>
      <w:r>
        <w:rPr>
          <w:rFonts w:hint="cs"/>
          <w:rtl/>
        </w:rPr>
        <w:t>.</w:t>
      </w:r>
    </w:p>
  </w:footnote>
  <w:footnote w:id="43">
    <w:p w:rsidR="00765C44" w:rsidRDefault="00765C44">
      <w:pPr>
        <w:pStyle w:val="a3"/>
      </w:pPr>
      <w:r>
        <w:rPr>
          <w:rStyle w:val="a5"/>
        </w:rPr>
        <w:footnoteRef/>
      </w:r>
      <w:r>
        <w:rPr>
          <w:rtl/>
        </w:rPr>
        <w:t xml:space="preserve"> </w:t>
      </w:r>
      <w:r>
        <w:rPr>
          <w:rFonts w:hint="cs"/>
          <w:rtl/>
        </w:rPr>
        <w:t xml:space="preserve">וכן הקשה בפירוש </w:t>
      </w:r>
      <w:proofErr w:type="spellStart"/>
      <w:r>
        <w:rPr>
          <w:rFonts w:hint="cs"/>
          <w:rtl/>
        </w:rPr>
        <w:t>הרא"ש</w:t>
      </w:r>
      <w:proofErr w:type="spellEnd"/>
      <w:r>
        <w:rPr>
          <w:rFonts w:hint="cs"/>
          <w:rtl/>
        </w:rPr>
        <w:t>: "</w:t>
      </w:r>
      <w:proofErr w:type="spellStart"/>
      <w:r w:rsidRPr="00FB239E">
        <w:rPr>
          <w:rFonts w:cs="Arial"/>
          <w:rtl/>
        </w:rPr>
        <w:t>תימה</w:t>
      </w:r>
      <w:proofErr w:type="spellEnd"/>
      <w:r>
        <w:rPr>
          <w:rFonts w:cs="Arial" w:hint="cs"/>
          <w:rtl/>
        </w:rPr>
        <w:t>,</w:t>
      </w:r>
      <w:r w:rsidRPr="00FB239E">
        <w:rPr>
          <w:rFonts w:cs="Arial"/>
          <w:rtl/>
        </w:rPr>
        <w:t xml:space="preserve"> </w:t>
      </w:r>
      <w:proofErr w:type="spellStart"/>
      <w:r w:rsidRPr="00FB239E">
        <w:rPr>
          <w:rFonts w:cs="Arial"/>
          <w:rtl/>
        </w:rPr>
        <w:t>היכי</w:t>
      </w:r>
      <w:proofErr w:type="spellEnd"/>
      <w:r w:rsidRPr="00FB239E">
        <w:rPr>
          <w:rFonts w:cs="Arial"/>
          <w:rtl/>
        </w:rPr>
        <w:t xml:space="preserve"> בעי למפשט לתגלחת נזיר </w:t>
      </w:r>
      <w:proofErr w:type="spellStart"/>
      <w:r>
        <w:rPr>
          <w:rFonts w:cs="Arial" w:hint="cs"/>
          <w:rtl/>
        </w:rPr>
        <w:t>מהך</w:t>
      </w:r>
      <w:proofErr w:type="spellEnd"/>
      <w:r>
        <w:rPr>
          <w:rFonts w:cs="Arial" w:hint="cs"/>
          <w:rtl/>
        </w:rPr>
        <w:t xml:space="preserve"> </w:t>
      </w:r>
      <w:proofErr w:type="spellStart"/>
      <w:r>
        <w:rPr>
          <w:rFonts w:cs="Arial" w:hint="cs"/>
          <w:rtl/>
        </w:rPr>
        <w:t>דשמאי</w:t>
      </w:r>
      <w:proofErr w:type="spellEnd"/>
      <w:r>
        <w:rPr>
          <w:rFonts w:cs="Arial" w:hint="cs"/>
          <w:rtl/>
        </w:rPr>
        <w:t>,</w:t>
      </w:r>
      <w:r w:rsidRPr="00FB239E">
        <w:rPr>
          <w:rFonts w:cs="Arial"/>
          <w:rtl/>
        </w:rPr>
        <w:t xml:space="preserve"> </w:t>
      </w:r>
      <w:proofErr w:type="spellStart"/>
      <w:r w:rsidRPr="00FB239E">
        <w:rPr>
          <w:rFonts w:cs="Arial"/>
          <w:rtl/>
        </w:rPr>
        <w:t>דמתני</w:t>
      </w:r>
      <w:proofErr w:type="spellEnd"/>
      <w:r w:rsidRPr="00FB239E">
        <w:rPr>
          <w:rFonts w:cs="Arial"/>
          <w:rtl/>
        </w:rPr>
        <w:t xml:space="preserve">' </w:t>
      </w:r>
      <w:proofErr w:type="spellStart"/>
      <w:r w:rsidRPr="00FB239E">
        <w:rPr>
          <w:rFonts w:cs="Arial"/>
          <w:rtl/>
        </w:rPr>
        <w:t>לענין</w:t>
      </w:r>
      <w:proofErr w:type="spellEnd"/>
      <w:r w:rsidRPr="00FB239E">
        <w:rPr>
          <w:rFonts w:cs="Arial"/>
          <w:rtl/>
        </w:rPr>
        <w:t xml:space="preserve"> טומאת אהל</w:t>
      </w:r>
      <w:r>
        <w:rPr>
          <w:rFonts w:cs="Arial" w:hint="cs"/>
          <w:rtl/>
        </w:rPr>
        <w:t xml:space="preserve">" (לפי הגהת </w:t>
      </w:r>
      <w:proofErr w:type="spellStart"/>
      <w:r>
        <w:rPr>
          <w:rFonts w:cs="Arial" w:hint="cs"/>
          <w:rtl/>
        </w:rPr>
        <w:t>השטמ"ק</w:t>
      </w:r>
      <w:proofErr w:type="spellEnd"/>
      <w:r>
        <w:rPr>
          <w:rFonts w:cs="Arial" w:hint="cs"/>
          <w:rtl/>
        </w:rPr>
        <w:t xml:space="preserve">, ובהגהות החשק שלמה על פירוש </w:t>
      </w:r>
      <w:proofErr w:type="spellStart"/>
      <w:r>
        <w:rPr>
          <w:rFonts w:cs="Arial" w:hint="cs"/>
          <w:rtl/>
        </w:rPr>
        <w:t>הרא"ש</w:t>
      </w:r>
      <w:proofErr w:type="spellEnd"/>
      <w:r>
        <w:rPr>
          <w:rFonts w:cs="Arial" w:hint="cs"/>
          <w:rtl/>
        </w:rPr>
        <w:t xml:space="preserve"> כתב שאולי צריך לומר: "</w:t>
      </w:r>
      <w:proofErr w:type="spellStart"/>
      <w:r w:rsidRPr="00FB239E">
        <w:rPr>
          <w:rFonts w:cs="Arial"/>
          <w:rtl/>
        </w:rPr>
        <w:t>תימה</w:t>
      </w:r>
      <w:proofErr w:type="spellEnd"/>
      <w:r w:rsidRPr="00FB239E">
        <w:rPr>
          <w:rFonts w:cs="Arial"/>
          <w:rtl/>
        </w:rPr>
        <w:t xml:space="preserve"> </w:t>
      </w:r>
      <w:proofErr w:type="spellStart"/>
      <w:r w:rsidRPr="00FB239E">
        <w:rPr>
          <w:rFonts w:cs="Arial"/>
          <w:rtl/>
        </w:rPr>
        <w:t>היכי</w:t>
      </w:r>
      <w:proofErr w:type="spellEnd"/>
      <w:r w:rsidRPr="00FB239E">
        <w:rPr>
          <w:rFonts w:cs="Arial"/>
          <w:rtl/>
        </w:rPr>
        <w:t xml:space="preserve"> בעי למפשט לתגלחת נזיר מהאי </w:t>
      </w:r>
      <w:proofErr w:type="spellStart"/>
      <w:r w:rsidRPr="00FB239E">
        <w:rPr>
          <w:rFonts w:cs="Arial"/>
          <w:rtl/>
        </w:rPr>
        <w:t>דמתני</w:t>
      </w:r>
      <w:proofErr w:type="spellEnd"/>
      <w:r w:rsidRPr="00FB239E">
        <w:rPr>
          <w:rFonts w:cs="Arial"/>
          <w:rtl/>
        </w:rPr>
        <w:t xml:space="preserve">' </w:t>
      </w:r>
      <w:proofErr w:type="spellStart"/>
      <w:r>
        <w:rPr>
          <w:rFonts w:cs="Arial" w:hint="cs"/>
          <w:rtl/>
        </w:rPr>
        <w:t>דמיירי</w:t>
      </w:r>
      <w:proofErr w:type="spellEnd"/>
      <w:r>
        <w:rPr>
          <w:rFonts w:cs="Arial" w:hint="cs"/>
          <w:rtl/>
        </w:rPr>
        <w:t xml:space="preserve"> ב</w:t>
      </w:r>
      <w:r w:rsidRPr="00FB239E">
        <w:rPr>
          <w:rFonts w:cs="Arial"/>
          <w:rtl/>
        </w:rPr>
        <w:t>טומאת אהל</w:t>
      </w:r>
      <w:r w:rsidRPr="001E61D9">
        <w:rPr>
          <w:rFonts w:cs="Arial"/>
          <w:rtl/>
        </w:rPr>
        <w:t xml:space="preserve"> </w:t>
      </w:r>
      <w:proofErr w:type="spellStart"/>
      <w:r w:rsidRPr="00FB239E">
        <w:rPr>
          <w:rFonts w:cs="Arial"/>
          <w:rtl/>
        </w:rPr>
        <w:t>לענין</w:t>
      </w:r>
      <w:proofErr w:type="spellEnd"/>
      <w:r>
        <w:rPr>
          <w:rFonts w:cs="Arial" w:hint="cs"/>
          <w:rtl/>
        </w:rPr>
        <w:t xml:space="preserve"> תרומה וקדשים").</w:t>
      </w:r>
    </w:p>
  </w:footnote>
  <w:footnote w:id="44">
    <w:p w:rsidR="00765C44" w:rsidRDefault="00765C44">
      <w:pPr>
        <w:pStyle w:val="a3"/>
      </w:pPr>
      <w:r>
        <w:rPr>
          <w:rStyle w:val="a5"/>
        </w:rPr>
        <w:footnoteRef/>
      </w:r>
      <w:r>
        <w:rPr>
          <w:rtl/>
        </w:rPr>
        <w:t xml:space="preserve"> </w:t>
      </w:r>
      <w:r>
        <w:rPr>
          <w:rFonts w:hint="cs"/>
          <w:rtl/>
        </w:rPr>
        <w:t xml:space="preserve">כן הקשה בפירוש </w:t>
      </w:r>
      <w:proofErr w:type="spellStart"/>
      <w:r>
        <w:rPr>
          <w:rFonts w:hint="cs"/>
          <w:rtl/>
        </w:rPr>
        <w:t>הרא"ש</w:t>
      </w:r>
      <w:proofErr w:type="spellEnd"/>
      <w:r>
        <w:rPr>
          <w:rFonts w:hint="cs"/>
          <w:rtl/>
        </w:rPr>
        <w:t>: "</w:t>
      </w:r>
      <w:r w:rsidRPr="00715324">
        <w:rPr>
          <w:rFonts w:cs="Arial"/>
          <w:rtl/>
        </w:rPr>
        <w:t xml:space="preserve">ועוד </w:t>
      </w:r>
      <w:proofErr w:type="spellStart"/>
      <w:r w:rsidRPr="00715324">
        <w:rPr>
          <w:rFonts w:cs="Arial"/>
          <w:rtl/>
        </w:rPr>
        <w:t>תימה</w:t>
      </w:r>
      <w:proofErr w:type="spellEnd"/>
      <w:r>
        <w:rPr>
          <w:rFonts w:cs="Arial" w:hint="cs"/>
          <w:rtl/>
        </w:rPr>
        <w:t>,</w:t>
      </w:r>
      <w:r w:rsidRPr="00715324">
        <w:rPr>
          <w:rFonts w:cs="Arial"/>
          <w:rtl/>
        </w:rPr>
        <w:t xml:space="preserve"> מנ"ל לרמי בר </w:t>
      </w:r>
      <w:proofErr w:type="spellStart"/>
      <w:r w:rsidRPr="00715324">
        <w:rPr>
          <w:rFonts w:cs="Arial"/>
          <w:rtl/>
        </w:rPr>
        <w:t>חמא</w:t>
      </w:r>
      <w:proofErr w:type="spellEnd"/>
      <w:r w:rsidRPr="00715324">
        <w:rPr>
          <w:rFonts w:cs="Arial"/>
          <w:rtl/>
        </w:rPr>
        <w:t xml:space="preserve"> </w:t>
      </w:r>
      <w:proofErr w:type="spellStart"/>
      <w:r w:rsidRPr="00715324">
        <w:rPr>
          <w:rFonts w:cs="Arial"/>
          <w:rtl/>
        </w:rPr>
        <w:t>דשדרה</w:t>
      </w:r>
      <w:proofErr w:type="spellEnd"/>
      <w:r w:rsidRPr="00715324">
        <w:rPr>
          <w:rFonts w:cs="Arial"/>
          <w:rtl/>
        </w:rPr>
        <w:t xml:space="preserve"> </w:t>
      </w:r>
      <w:proofErr w:type="spellStart"/>
      <w:r w:rsidRPr="00715324">
        <w:rPr>
          <w:rFonts w:cs="Arial"/>
          <w:rtl/>
        </w:rPr>
        <w:t>וגלגולת</w:t>
      </w:r>
      <w:proofErr w:type="spellEnd"/>
      <w:r w:rsidRPr="00715324">
        <w:rPr>
          <w:rFonts w:cs="Arial"/>
          <w:rtl/>
        </w:rPr>
        <w:t xml:space="preserve"> </w:t>
      </w:r>
      <w:proofErr w:type="spellStart"/>
      <w:r w:rsidRPr="00715324">
        <w:rPr>
          <w:rFonts w:cs="Arial"/>
          <w:rtl/>
        </w:rPr>
        <w:t>חמירי</w:t>
      </w:r>
      <w:proofErr w:type="spellEnd"/>
      <w:r w:rsidRPr="00715324">
        <w:rPr>
          <w:rFonts w:cs="Arial"/>
          <w:rtl/>
        </w:rPr>
        <w:t xml:space="preserve"> מרוב בניינו ורוב מניינו</w:t>
      </w:r>
      <w:r>
        <w:rPr>
          <w:rFonts w:cs="Arial" w:hint="cs"/>
          <w:rtl/>
        </w:rPr>
        <w:t>,</w:t>
      </w:r>
      <w:r w:rsidRPr="00715324">
        <w:rPr>
          <w:rFonts w:cs="Arial"/>
          <w:rtl/>
        </w:rPr>
        <w:t xml:space="preserve"> </w:t>
      </w:r>
      <w:proofErr w:type="spellStart"/>
      <w:r w:rsidRPr="00715324">
        <w:rPr>
          <w:rFonts w:cs="Arial"/>
          <w:rtl/>
        </w:rPr>
        <w:t>דשדרה</w:t>
      </w:r>
      <w:proofErr w:type="spellEnd"/>
      <w:r w:rsidRPr="00715324">
        <w:rPr>
          <w:rFonts w:cs="Arial"/>
          <w:rtl/>
        </w:rPr>
        <w:t xml:space="preserve"> וג</w:t>
      </w:r>
      <w:r>
        <w:rPr>
          <w:rFonts w:cs="Arial" w:hint="cs"/>
          <w:rtl/>
        </w:rPr>
        <w:t>ו</w:t>
      </w:r>
      <w:r w:rsidRPr="00715324">
        <w:rPr>
          <w:rFonts w:cs="Arial"/>
          <w:rtl/>
        </w:rPr>
        <w:t>לגולת איברי</w:t>
      </w:r>
      <w:r>
        <w:rPr>
          <w:rFonts w:cs="Arial" w:hint="cs"/>
          <w:rtl/>
        </w:rPr>
        <w:t>ם</w:t>
      </w:r>
      <w:r w:rsidRPr="00715324">
        <w:rPr>
          <w:rFonts w:cs="Arial"/>
          <w:rtl/>
        </w:rPr>
        <w:t xml:space="preserve"> גדולים הם</w:t>
      </w:r>
      <w:r>
        <w:rPr>
          <w:rFonts w:cs="Arial" w:hint="cs"/>
          <w:rtl/>
        </w:rPr>
        <w:t>,</w:t>
      </w:r>
      <w:r w:rsidRPr="00715324">
        <w:rPr>
          <w:rFonts w:cs="Arial"/>
          <w:rtl/>
        </w:rPr>
        <w:t xml:space="preserve"> ואפשר שיש בהם כ</w:t>
      </w:r>
      <w:r>
        <w:rPr>
          <w:rFonts w:cs="Arial" w:hint="cs"/>
          <w:rtl/>
        </w:rPr>
        <w:t xml:space="preserve">ל </w:t>
      </w:r>
      <w:r w:rsidRPr="00715324">
        <w:rPr>
          <w:rFonts w:cs="Arial"/>
          <w:rtl/>
        </w:rPr>
        <w:t>כ</w:t>
      </w:r>
      <w:r>
        <w:rPr>
          <w:rFonts w:cs="Arial" w:hint="cs"/>
          <w:rtl/>
        </w:rPr>
        <w:t>ך</w:t>
      </w:r>
      <w:r w:rsidRPr="00715324">
        <w:rPr>
          <w:rFonts w:cs="Arial"/>
          <w:rtl/>
        </w:rPr>
        <w:t xml:space="preserve"> עצמות כמו רוב בניינו או רוב מניינו</w:t>
      </w:r>
      <w:r>
        <w:rPr>
          <w:rFonts w:cs="Arial" w:hint="cs"/>
          <w:rtl/>
        </w:rPr>
        <w:t>".</w:t>
      </w:r>
    </w:p>
  </w:footnote>
  <w:footnote w:id="45">
    <w:p w:rsidR="009E3B5F" w:rsidRDefault="009E3B5F">
      <w:pPr>
        <w:pStyle w:val="a3"/>
      </w:pPr>
      <w:r>
        <w:rPr>
          <w:rStyle w:val="a5"/>
        </w:rPr>
        <w:footnoteRef/>
      </w:r>
      <w:r>
        <w:rPr>
          <w:rtl/>
        </w:rPr>
        <w:t xml:space="preserve"> </w:t>
      </w:r>
      <w:r>
        <w:rPr>
          <w:rFonts w:hint="cs"/>
          <w:rtl/>
        </w:rPr>
        <w:t xml:space="preserve">עיין חידושי </w:t>
      </w:r>
      <w:proofErr w:type="spellStart"/>
      <w:r>
        <w:rPr>
          <w:rFonts w:hint="cs"/>
          <w:rtl/>
        </w:rPr>
        <w:t>הגרי"ז</w:t>
      </w:r>
      <w:proofErr w:type="spellEnd"/>
      <w:r>
        <w:rPr>
          <w:rFonts w:hint="cs"/>
          <w:rtl/>
        </w:rPr>
        <w:t xml:space="preserve"> (נב ע"א ד"ה והנראה).</w:t>
      </w:r>
    </w:p>
  </w:footnote>
  <w:footnote w:id="46">
    <w:p w:rsidR="00765C44" w:rsidRDefault="00765C44">
      <w:pPr>
        <w:pStyle w:val="a3"/>
      </w:pPr>
      <w:r>
        <w:rPr>
          <w:rStyle w:val="a5"/>
        </w:rPr>
        <w:footnoteRef/>
      </w:r>
      <w:r>
        <w:rPr>
          <w:rtl/>
        </w:rPr>
        <w:t xml:space="preserve"> </w:t>
      </w:r>
      <w:r>
        <w:rPr>
          <w:rFonts w:hint="cs"/>
          <w:rtl/>
        </w:rPr>
        <w:t>ולכאורה קשה לפי זה הלשון שנקט רבא: "</w:t>
      </w:r>
      <w:proofErr w:type="spellStart"/>
      <w:r w:rsidRPr="00481110">
        <w:rPr>
          <w:rFonts w:cs="Arial"/>
          <w:rtl/>
        </w:rPr>
        <w:t>ליתני</w:t>
      </w:r>
      <w:proofErr w:type="spellEnd"/>
      <w:r w:rsidRPr="00481110">
        <w:rPr>
          <w:rFonts w:cs="Arial"/>
          <w:rtl/>
        </w:rPr>
        <w:t xml:space="preserve"> </w:t>
      </w:r>
      <w:r w:rsidRPr="00481110">
        <w:rPr>
          <w:rFonts w:cs="Arial"/>
          <w:b/>
          <w:bCs/>
          <w:rtl/>
        </w:rPr>
        <w:t>על</w:t>
      </w:r>
      <w:r w:rsidRPr="00481110">
        <w:rPr>
          <w:rFonts w:cs="Arial"/>
          <w:rtl/>
        </w:rPr>
        <w:t xml:space="preserve"> רובע עצמות הבא מן השדרה </w:t>
      </w:r>
      <w:proofErr w:type="spellStart"/>
      <w:r w:rsidRPr="00481110">
        <w:rPr>
          <w:rFonts w:cs="Arial"/>
          <w:rtl/>
        </w:rPr>
        <w:t>כו</w:t>
      </w:r>
      <w:proofErr w:type="spellEnd"/>
      <w:r w:rsidRPr="00481110">
        <w:rPr>
          <w:rFonts w:cs="Arial"/>
          <w:rtl/>
        </w:rPr>
        <w:t>'</w:t>
      </w:r>
      <w:r>
        <w:rPr>
          <w:rFonts w:cs="Arial" w:hint="cs"/>
          <w:rtl/>
        </w:rPr>
        <w:t>"</w:t>
      </w:r>
      <w:r>
        <w:rPr>
          <w:rFonts w:hint="cs"/>
          <w:rtl/>
        </w:rPr>
        <w:t xml:space="preserve">, שכן תיבת "על" שייכת רק לגבי טומאת נזיר, שעליו שייך לומר שמגלח </w:t>
      </w:r>
      <w:r w:rsidRPr="00481110">
        <w:rPr>
          <w:rFonts w:hint="cs"/>
          <w:b/>
          <w:bCs/>
          <w:rtl/>
        </w:rPr>
        <w:t>על</w:t>
      </w:r>
      <w:r>
        <w:rPr>
          <w:rFonts w:hint="cs"/>
          <w:rtl/>
        </w:rPr>
        <w:t xml:space="preserve"> טומאה זו (וכלשון המשנה מט ע"ב: "</w:t>
      </w:r>
      <w:r w:rsidRPr="00481110">
        <w:rPr>
          <w:rFonts w:cs="Arial"/>
          <w:b/>
          <w:bCs/>
          <w:rtl/>
        </w:rPr>
        <w:t>על</w:t>
      </w:r>
      <w:r w:rsidRPr="00481110">
        <w:rPr>
          <w:rFonts w:cs="Arial"/>
          <w:rtl/>
        </w:rPr>
        <w:t xml:space="preserve"> אלו טומאות הנזיר מגלח</w:t>
      </w:r>
      <w:r>
        <w:rPr>
          <w:rFonts w:cs="Arial" w:hint="cs"/>
          <w:rtl/>
        </w:rPr>
        <w:t>:</w:t>
      </w:r>
      <w:r w:rsidRPr="00481110">
        <w:rPr>
          <w:rFonts w:cs="Arial"/>
          <w:rtl/>
        </w:rPr>
        <w:t xml:space="preserve"> </w:t>
      </w:r>
      <w:r w:rsidRPr="00481110">
        <w:rPr>
          <w:rFonts w:cs="Arial"/>
          <w:b/>
          <w:bCs/>
          <w:rtl/>
        </w:rPr>
        <w:t>על</w:t>
      </w:r>
      <w:r w:rsidRPr="00481110">
        <w:rPr>
          <w:rFonts w:cs="Arial"/>
          <w:rtl/>
        </w:rPr>
        <w:t xml:space="preserve"> המת</w:t>
      </w:r>
      <w:r>
        <w:rPr>
          <w:rFonts w:cs="Arial" w:hint="cs"/>
          <w:rtl/>
        </w:rPr>
        <w:t>,</w:t>
      </w:r>
      <w:r w:rsidRPr="00481110">
        <w:rPr>
          <w:rFonts w:cs="Arial"/>
          <w:rtl/>
        </w:rPr>
        <w:t xml:space="preserve"> </w:t>
      </w:r>
      <w:r w:rsidRPr="00481110">
        <w:rPr>
          <w:rFonts w:cs="Arial"/>
          <w:b/>
          <w:bCs/>
          <w:rtl/>
        </w:rPr>
        <w:t>ועל</w:t>
      </w:r>
      <w:r w:rsidRPr="00481110">
        <w:rPr>
          <w:rFonts w:cs="Arial"/>
          <w:rtl/>
        </w:rPr>
        <w:t xml:space="preserve"> כזית מן המת</w:t>
      </w:r>
      <w:r>
        <w:rPr>
          <w:rFonts w:cs="Arial" w:hint="cs"/>
          <w:rtl/>
        </w:rPr>
        <w:t>,</w:t>
      </w:r>
      <w:r w:rsidRPr="00481110">
        <w:rPr>
          <w:rFonts w:cs="Arial"/>
          <w:rtl/>
        </w:rPr>
        <w:t xml:space="preserve"> </w:t>
      </w:r>
      <w:r w:rsidRPr="00481110">
        <w:rPr>
          <w:rFonts w:cs="Arial"/>
          <w:b/>
          <w:bCs/>
          <w:rtl/>
        </w:rPr>
        <w:t>ועל</w:t>
      </w:r>
      <w:r w:rsidRPr="00481110">
        <w:rPr>
          <w:rFonts w:cs="Arial"/>
          <w:rtl/>
        </w:rPr>
        <w:t xml:space="preserve"> כזית נצל</w:t>
      </w:r>
      <w:r>
        <w:rPr>
          <w:rFonts w:cs="Arial" w:hint="cs"/>
          <w:rtl/>
        </w:rPr>
        <w:t>,</w:t>
      </w:r>
      <w:r w:rsidRPr="00481110">
        <w:rPr>
          <w:rFonts w:cs="Arial"/>
          <w:rtl/>
        </w:rPr>
        <w:t xml:space="preserve"> </w:t>
      </w:r>
      <w:r w:rsidRPr="00481110">
        <w:rPr>
          <w:rFonts w:cs="Arial"/>
          <w:b/>
          <w:bCs/>
          <w:rtl/>
        </w:rPr>
        <w:t>ועל</w:t>
      </w:r>
      <w:r w:rsidRPr="00481110">
        <w:rPr>
          <w:rFonts w:cs="Arial"/>
          <w:rtl/>
        </w:rPr>
        <w:t xml:space="preserve"> מלא תרווד רקב</w:t>
      </w:r>
      <w:r>
        <w:rPr>
          <w:rFonts w:cs="Arial" w:hint="cs"/>
          <w:rtl/>
        </w:rPr>
        <w:t>,</w:t>
      </w:r>
      <w:r w:rsidRPr="00481110">
        <w:rPr>
          <w:rFonts w:cs="Arial"/>
          <w:rtl/>
        </w:rPr>
        <w:t xml:space="preserve"> </w:t>
      </w:r>
      <w:r w:rsidRPr="00481110">
        <w:rPr>
          <w:rFonts w:cs="Arial"/>
          <w:b/>
          <w:bCs/>
          <w:rtl/>
        </w:rPr>
        <w:t>על</w:t>
      </w:r>
      <w:r w:rsidRPr="00481110">
        <w:rPr>
          <w:rFonts w:cs="Arial"/>
          <w:rtl/>
        </w:rPr>
        <w:t xml:space="preserve"> השדרה </w:t>
      </w:r>
      <w:r w:rsidRPr="00481110">
        <w:rPr>
          <w:rFonts w:cs="Arial"/>
          <w:b/>
          <w:bCs/>
          <w:rtl/>
        </w:rPr>
        <w:t>ועל</w:t>
      </w:r>
      <w:r w:rsidRPr="00481110">
        <w:rPr>
          <w:rFonts w:cs="Arial"/>
          <w:rtl/>
        </w:rPr>
        <w:t xml:space="preserve"> הגולגולת</w:t>
      </w:r>
      <w:r>
        <w:rPr>
          <w:rFonts w:cs="Arial" w:hint="cs"/>
          <w:rtl/>
        </w:rPr>
        <w:t>,</w:t>
      </w:r>
      <w:r w:rsidRPr="00481110">
        <w:rPr>
          <w:rFonts w:cs="Arial"/>
          <w:rtl/>
        </w:rPr>
        <w:t xml:space="preserve"> </w:t>
      </w:r>
      <w:r w:rsidRPr="00481110">
        <w:rPr>
          <w:rFonts w:cs="Arial"/>
          <w:b/>
          <w:bCs/>
          <w:rtl/>
        </w:rPr>
        <w:t>ועל</w:t>
      </w:r>
      <w:r w:rsidRPr="00481110">
        <w:rPr>
          <w:rFonts w:cs="Arial"/>
          <w:rtl/>
        </w:rPr>
        <w:t xml:space="preserve"> אבר מן המת</w:t>
      </w:r>
      <w:r>
        <w:rPr>
          <w:rFonts w:cs="Arial" w:hint="cs"/>
          <w:rtl/>
        </w:rPr>
        <w:t xml:space="preserve">" </w:t>
      </w:r>
      <w:proofErr w:type="spellStart"/>
      <w:r>
        <w:rPr>
          <w:rFonts w:cs="Arial" w:hint="cs"/>
          <w:rtl/>
        </w:rPr>
        <w:t>כו</w:t>
      </w:r>
      <w:proofErr w:type="spellEnd"/>
      <w:r>
        <w:rPr>
          <w:rFonts w:cs="Arial" w:hint="cs"/>
          <w:rtl/>
        </w:rPr>
        <w:t>')</w:t>
      </w:r>
      <w:r>
        <w:rPr>
          <w:rFonts w:hint="cs"/>
          <w:rtl/>
        </w:rPr>
        <w:t xml:space="preserve">. </w:t>
      </w:r>
      <w:proofErr w:type="spellStart"/>
      <w:r>
        <w:rPr>
          <w:rFonts w:hint="cs"/>
          <w:rtl/>
        </w:rPr>
        <w:t>ולגירסת</w:t>
      </w:r>
      <w:proofErr w:type="spellEnd"/>
      <w:r>
        <w:rPr>
          <w:rFonts w:hint="cs"/>
          <w:rtl/>
        </w:rPr>
        <w:t xml:space="preserve"> רבינו היה רבא צריך לומר: "</w:t>
      </w:r>
      <w:proofErr w:type="spellStart"/>
      <w:r w:rsidRPr="00481110">
        <w:rPr>
          <w:rFonts w:cs="Arial"/>
          <w:rtl/>
        </w:rPr>
        <w:t>ליתני</w:t>
      </w:r>
      <w:proofErr w:type="spellEnd"/>
      <w:r w:rsidRPr="00481110">
        <w:rPr>
          <w:rFonts w:cs="Arial"/>
          <w:rtl/>
        </w:rPr>
        <w:t xml:space="preserve"> רובע עצמות הבא מן השדרה </w:t>
      </w:r>
      <w:proofErr w:type="spellStart"/>
      <w:r w:rsidRPr="00481110">
        <w:rPr>
          <w:rFonts w:cs="Arial"/>
          <w:rtl/>
        </w:rPr>
        <w:t>כו</w:t>
      </w:r>
      <w:proofErr w:type="spellEnd"/>
      <w:r w:rsidRPr="00481110">
        <w:rPr>
          <w:rFonts w:cs="Arial"/>
          <w:rtl/>
        </w:rPr>
        <w:t>'</w:t>
      </w:r>
      <w:r>
        <w:rPr>
          <w:rFonts w:cs="Arial" w:hint="cs"/>
          <w:rtl/>
        </w:rPr>
        <w:t>", וצ"ע.</w:t>
      </w:r>
    </w:p>
  </w:footnote>
  <w:footnote w:id="47">
    <w:p w:rsidR="00765C44" w:rsidRDefault="00765C44">
      <w:pPr>
        <w:pStyle w:val="a3"/>
      </w:pPr>
      <w:r>
        <w:rPr>
          <w:rStyle w:val="a5"/>
        </w:rPr>
        <w:footnoteRef/>
      </w:r>
      <w:r>
        <w:rPr>
          <w:rtl/>
        </w:rPr>
        <w:t xml:space="preserve"> </w:t>
      </w:r>
      <w:r>
        <w:rPr>
          <w:rFonts w:hint="cs"/>
          <w:rtl/>
        </w:rPr>
        <w:t>לעיל אות א'.</w:t>
      </w:r>
    </w:p>
  </w:footnote>
  <w:footnote w:id="48">
    <w:p w:rsidR="00765C44" w:rsidRDefault="00765C44">
      <w:pPr>
        <w:pStyle w:val="a3"/>
        <w:rPr>
          <w:rtl/>
        </w:rPr>
      </w:pPr>
      <w:r>
        <w:rPr>
          <w:rStyle w:val="a5"/>
        </w:rPr>
        <w:footnoteRef/>
      </w:r>
      <w:r>
        <w:rPr>
          <w:rtl/>
        </w:rPr>
        <w:t xml:space="preserve"> </w:t>
      </w:r>
      <w:r>
        <w:rPr>
          <w:rFonts w:hint="cs"/>
          <w:rtl/>
        </w:rPr>
        <w:t xml:space="preserve">ומבואר </w:t>
      </w:r>
      <w:proofErr w:type="spellStart"/>
      <w:r>
        <w:rPr>
          <w:rFonts w:hint="cs"/>
          <w:rtl/>
        </w:rPr>
        <w:t>בתוס</w:t>
      </w:r>
      <w:proofErr w:type="spellEnd"/>
      <w:r>
        <w:rPr>
          <w:rFonts w:hint="cs"/>
          <w:rtl/>
        </w:rPr>
        <w:t xml:space="preserve">' (ד"ה בתר) שכן היא </w:t>
      </w:r>
      <w:proofErr w:type="spellStart"/>
      <w:r>
        <w:rPr>
          <w:rFonts w:hint="cs"/>
          <w:rtl/>
        </w:rPr>
        <w:t>הגירסא</w:t>
      </w:r>
      <w:proofErr w:type="spellEnd"/>
      <w:r>
        <w:rPr>
          <w:rFonts w:hint="cs"/>
          <w:rtl/>
        </w:rPr>
        <w:t xml:space="preserve"> בכל הספרים.</w:t>
      </w:r>
    </w:p>
  </w:footnote>
  <w:footnote w:id="49">
    <w:p w:rsidR="008322AD" w:rsidRDefault="008322AD">
      <w:pPr>
        <w:pStyle w:val="a3"/>
      </w:pPr>
      <w:r>
        <w:rPr>
          <w:rStyle w:val="a5"/>
        </w:rPr>
        <w:footnoteRef/>
      </w:r>
      <w:r>
        <w:rPr>
          <w:rtl/>
        </w:rPr>
        <w:t xml:space="preserve"> </w:t>
      </w:r>
      <w:r>
        <w:rPr>
          <w:rFonts w:hint="cs"/>
          <w:rtl/>
        </w:rPr>
        <w:t xml:space="preserve">אלא רק על שדרה וגולגולת </w:t>
      </w:r>
      <w:r w:rsidRPr="008322AD">
        <w:rPr>
          <w:rFonts w:hint="cs"/>
          <w:b/>
          <w:bCs/>
          <w:rtl/>
        </w:rPr>
        <w:t>שלמים</w:t>
      </w:r>
      <w:r>
        <w:rPr>
          <w:rFonts w:hint="cs"/>
          <w:rtl/>
        </w:rPr>
        <w:t>.</w:t>
      </w:r>
    </w:p>
  </w:footnote>
  <w:footnote w:id="50">
    <w:p w:rsidR="00765C44" w:rsidRDefault="00765C44" w:rsidP="001C034B">
      <w:pPr>
        <w:pStyle w:val="a3"/>
      </w:pPr>
      <w:r>
        <w:rPr>
          <w:rStyle w:val="a5"/>
        </w:rPr>
        <w:footnoteRef/>
      </w:r>
      <w:r>
        <w:rPr>
          <w:rtl/>
        </w:rPr>
        <w:t xml:space="preserve"> </w:t>
      </w:r>
      <w:r>
        <w:rPr>
          <w:rFonts w:hint="cs"/>
          <w:rtl/>
        </w:rPr>
        <w:t xml:space="preserve">ובפירוש </w:t>
      </w:r>
      <w:proofErr w:type="spellStart"/>
      <w:r>
        <w:rPr>
          <w:rFonts w:hint="cs"/>
          <w:rtl/>
        </w:rPr>
        <w:t>הרא"ש</w:t>
      </w:r>
      <w:proofErr w:type="spellEnd"/>
      <w:r>
        <w:rPr>
          <w:rFonts w:hint="cs"/>
          <w:rtl/>
        </w:rPr>
        <w:t xml:space="preserve"> הביא מרבי יעקב מקינון</w:t>
      </w:r>
      <w:r w:rsidR="00983982">
        <w:rPr>
          <w:rFonts w:hint="cs"/>
          <w:rtl/>
        </w:rPr>
        <w:t xml:space="preserve"> (וכן הוא בשיטה לחכמי </w:t>
      </w:r>
      <w:proofErr w:type="spellStart"/>
      <w:r w:rsidR="00983982">
        <w:rPr>
          <w:rFonts w:hint="cs"/>
          <w:rtl/>
        </w:rPr>
        <w:t>איוורא</w:t>
      </w:r>
      <w:proofErr w:type="spellEnd"/>
      <w:r w:rsidR="00983982">
        <w:rPr>
          <w:rFonts w:hint="cs"/>
          <w:rtl/>
        </w:rPr>
        <w:t>)</w:t>
      </w:r>
      <w:r>
        <w:rPr>
          <w:rFonts w:hint="cs"/>
          <w:rtl/>
        </w:rPr>
        <w:t xml:space="preserve">, שהכוונה לדברי רבי עקיבא במשנה </w:t>
      </w:r>
      <w:proofErr w:type="spellStart"/>
      <w:r>
        <w:rPr>
          <w:rFonts w:hint="cs"/>
          <w:rtl/>
        </w:rPr>
        <w:t>אהלות</w:t>
      </w:r>
      <w:proofErr w:type="spellEnd"/>
      <w:r>
        <w:rPr>
          <w:rFonts w:hint="cs"/>
          <w:rtl/>
        </w:rPr>
        <w:t xml:space="preserve"> (ב, ו): "</w:t>
      </w:r>
      <w:r w:rsidRPr="00FE51E7">
        <w:rPr>
          <w:rFonts w:cs="Arial"/>
          <w:b/>
          <w:bCs/>
          <w:rtl/>
        </w:rPr>
        <w:t>השדרה והגולגולת</w:t>
      </w:r>
      <w:r w:rsidRPr="00FE51E7">
        <w:rPr>
          <w:rFonts w:cs="Arial"/>
          <w:rtl/>
        </w:rPr>
        <w:t xml:space="preserve"> משני מתים</w:t>
      </w:r>
      <w:r>
        <w:rPr>
          <w:rFonts w:cs="Arial" w:hint="cs"/>
          <w:rtl/>
        </w:rPr>
        <w:t>,</w:t>
      </w:r>
      <w:r w:rsidRPr="00FE51E7">
        <w:rPr>
          <w:rFonts w:cs="Arial"/>
          <w:rtl/>
        </w:rPr>
        <w:t xml:space="preserve"> ורביעית דם משני מתים</w:t>
      </w:r>
      <w:r>
        <w:rPr>
          <w:rFonts w:cs="Arial" w:hint="cs"/>
          <w:rtl/>
        </w:rPr>
        <w:t>,</w:t>
      </w:r>
      <w:r w:rsidRPr="00FE51E7">
        <w:rPr>
          <w:rFonts w:cs="Arial"/>
          <w:rtl/>
        </w:rPr>
        <w:t xml:space="preserve"> </w:t>
      </w:r>
      <w:r w:rsidRPr="00FE51E7">
        <w:rPr>
          <w:rFonts w:cs="Arial"/>
          <w:b/>
          <w:bCs/>
          <w:rtl/>
        </w:rPr>
        <w:t>ורובע עצמות</w:t>
      </w:r>
      <w:r w:rsidRPr="00FE51E7">
        <w:rPr>
          <w:rFonts w:cs="Arial"/>
          <w:rtl/>
        </w:rPr>
        <w:t xml:space="preserve"> משני מתים</w:t>
      </w:r>
      <w:r>
        <w:rPr>
          <w:rFonts w:cs="Arial" w:hint="cs"/>
          <w:rtl/>
        </w:rPr>
        <w:t>,</w:t>
      </w:r>
      <w:r w:rsidRPr="00FE51E7">
        <w:rPr>
          <w:rFonts w:cs="Arial"/>
          <w:rtl/>
        </w:rPr>
        <w:t xml:space="preserve"> ואבר מן המת משני מתים</w:t>
      </w:r>
      <w:r>
        <w:rPr>
          <w:rFonts w:cs="Arial" w:hint="cs"/>
          <w:rtl/>
        </w:rPr>
        <w:t>,</w:t>
      </w:r>
      <w:r w:rsidRPr="00FE51E7">
        <w:rPr>
          <w:rFonts w:cs="Arial"/>
          <w:rtl/>
        </w:rPr>
        <w:t xml:space="preserve"> ואבר מן החי משני אנשים</w:t>
      </w:r>
      <w:r>
        <w:rPr>
          <w:rFonts w:cs="Arial" w:hint="cs"/>
          <w:rtl/>
        </w:rPr>
        <w:t>,</w:t>
      </w:r>
      <w:r w:rsidRPr="00FE51E7">
        <w:rPr>
          <w:rFonts w:cs="Arial"/>
          <w:rtl/>
        </w:rPr>
        <w:t xml:space="preserve"> </w:t>
      </w:r>
      <w:r w:rsidRPr="001C034B">
        <w:rPr>
          <w:rFonts w:cs="Arial"/>
          <w:b/>
          <w:bCs/>
          <w:rtl/>
        </w:rPr>
        <w:t>ר</w:t>
      </w:r>
      <w:r w:rsidRPr="001C034B">
        <w:rPr>
          <w:rFonts w:cs="Arial" w:hint="cs"/>
          <w:b/>
          <w:bCs/>
          <w:rtl/>
        </w:rPr>
        <w:t xml:space="preserve">בי </w:t>
      </w:r>
      <w:r w:rsidRPr="001C034B">
        <w:rPr>
          <w:rFonts w:cs="Arial"/>
          <w:b/>
          <w:bCs/>
          <w:rtl/>
        </w:rPr>
        <w:t>ע</w:t>
      </w:r>
      <w:r w:rsidRPr="001C034B">
        <w:rPr>
          <w:rFonts w:cs="Arial" w:hint="cs"/>
          <w:b/>
          <w:bCs/>
          <w:rtl/>
        </w:rPr>
        <w:t>קיבא</w:t>
      </w:r>
      <w:r w:rsidRPr="00FE51E7">
        <w:rPr>
          <w:rFonts w:cs="Arial"/>
          <w:rtl/>
        </w:rPr>
        <w:t xml:space="preserve"> מטמא</w:t>
      </w:r>
      <w:r>
        <w:rPr>
          <w:rFonts w:cs="Arial" w:hint="cs"/>
          <w:rtl/>
        </w:rPr>
        <w:t>,</w:t>
      </w:r>
      <w:r w:rsidRPr="00FE51E7">
        <w:rPr>
          <w:rFonts w:cs="Arial"/>
          <w:rtl/>
        </w:rPr>
        <w:t xml:space="preserve"> וחכמים </w:t>
      </w:r>
      <w:proofErr w:type="spellStart"/>
      <w:r w:rsidRPr="00FE51E7">
        <w:rPr>
          <w:rFonts w:cs="Arial"/>
          <w:rtl/>
        </w:rPr>
        <w:t>מטהרי</w:t>
      </w:r>
      <w:r>
        <w:rPr>
          <w:rFonts w:cs="Arial" w:hint="cs"/>
          <w:rtl/>
        </w:rPr>
        <w:t>ן</w:t>
      </w:r>
      <w:proofErr w:type="spellEnd"/>
      <w:r>
        <w:rPr>
          <w:rFonts w:cs="Arial" w:hint="cs"/>
          <w:rtl/>
        </w:rPr>
        <w:t>".</w:t>
      </w:r>
      <w:r>
        <w:rPr>
          <w:rFonts w:hint="cs"/>
          <w:rtl/>
        </w:rPr>
        <w:t xml:space="preserve"> ואם נאמר שאין שדרה וגולגולת שאין בהן רובע עצמות, מדוע הוצרכה המשנה לומר גם "שדרה וגולגולת משני מתים" וגם "ורובע עצמות משני מתים", אלא על </w:t>
      </w:r>
      <w:proofErr w:type="spellStart"/>
      <w:r>
        <w:rPr>
          <w:rFonts w:hint="cs"/>
          <w:rtl/>
        </w:rPr>
        <w:t>כרחך</w:t>
      </w:r>
      <w:proofErr w:type="spellEnd"/>
      <w:r>
        <w:rPr>
          <w:rFonts w:hint="cs"/>
          <w:rtl/>
        </w:rPr>
        <w:t xml:space="preserve"> שמדובר ב</w:t>
      </w:r>
      <w:r w:rsidRPr="001C034B">
        <w:rPr>
          <w:rFonts w:cs="Arial"/>
          <w:rtl/>
        </w:rPr>
        <w:t>שדרה וגולגולת שאין בהן רובע עצמות</w:t>
      </w:r>
      <w:r>
        <w:rPr>
          <w:rFonts w:hint="cs"/>
          <w:rtl/>
        </w:rPr>
        <w:t xml:space="preserve">. והקשה </w:t>
      </w:r>
      <w:proofErr w:type="spellStart"/>
      <w:r>
        <w:rPr>
          <w:rFonts w:hint="cs"/>
          <w:rtl/>
        </w:rPr>
        <w:t>הרא"ש</w:t>
      </w:r>
      <w:proofErr w:type="spellEnd"/>
      <w:r>
        <w:rPr>
          <w:rFonts w:hint="cs"/>
          <w:rtl/>
        </w:rPr>
        <w:t xml:space="preserve"> על זה, מדוע הוצרך ללמוד זאת מדברי רבי עקיבא, הרי במשנה בתחילת הפרק (שם א) שנינו: "</w:t>
      </w:r>
      <w:r>
        <w:rPr>
          <w:rFonts w:cs="Arial"/>
          <w:rtl/>
        </w:rPr>
        <w:t xml:space="preserve">אלו </w:t>
      </w:r>
      <w:proofErr w:type="spellStart"/>
      <w:r>
        <w:rPr>
          <w:rFonts w:cs="Arial"/>
          <w:rtl/>
        </w:rPr>
        <w:t>מטמאין</w:t>
      </w:r>
      <w:proofErr w:type="spellEnd"/>
      <w:r>
        <w:rPr>
          <w:rFonts w:cs="Arial"/>
          <w:rtl/>
        </w:rPr>
        <w:t xml:space="preserve"> באהל המת</w:t>
      </w:r>
      <w:r>
        <w:rPr>
          <w:rFonts w:cs="Arial" w:hint="cs"/>
          <w:rtl/>
        </w:rPr>
        <w:t xml:space="preserve"> </w:t>
      </w:r>
      <w:proofErr w:type="spellStart"/>
      <w:r>
        <w:rPr>
          <w:rFonts w:cs="Arial" w:hint="cs"/>
          <w:rtl/>
        </w:rPr>
        <w:t>כו</w:t>
      </w:r>
      <w:proofErr w:type="spellEnd"/>
      <w:r>
        <w:rPr>
          <w:rFonts w:cs="Arial" w:hint="cs"/>
          <w:rtl/>
        </w:rPr>
        <w:t>'</w:t>
      </w:r>
      <w:r>
        <w:rPr>
          <w:rFonts w:cs="Arial"/>
          <w:rtl/>
        </w:rPr>
        <w:t xml:space="preserve"> </w:t>
      </w:r>
      <w:r w:rsidRPr="001C034B">
        <w:rPr>
          <w:rFonts w:cs="Arial"/>
          <w:b/>
          <w:bCs/>
          <w:rtl/>
        </w:rPr>
        <w:t xml:space="preserve">השדרה </w:t>
      </w:r>
      <w:proofErr w:type="spellStart"/>
      <w:r w:rsidRPr="001C034B">
        <w:rPr>
          <w:rFonts w:cs="Arial"/>
          <w:b/>
          <w:bCs/>
          <w:rtl/>
        </w:rPr>
        <w:t>והגלגולת</w:t>
      </w:r>
      <w:proofErr w:type="spellEnd"/>
      <w:r>
        <w:rPr>
          <w:rFonts w:cs="Arial"/>
          <w:rtl/>
        </w:rPr>
        <w:t xml:space="preserve"> </w:t>
      </w:r>
      <w:proofErr w:type="spellStart"/>
      <w:r>
        <w:rPr>
          <w:rFonts w:hint="cs"/>
          <w:rtl/>
        </w:rPr>
        <w:t>כו</w:t>
      </w:r>
      <w:proofErr w:type="spellEnd"/>
      <w:r>
        <w:rPr>
          <w:rFonts w:hint="cs"/>
          <w:rtl/>
        </w:rPr>
        <w:t xml:space="preserve">' </w:t>
      </w:r>
      <w:r w:rsidRPr="001C034B">
        <w:rPr>
          <w:rFonts w:cs="Arial"/>
          <w:b/>
          <w:bCs/>
          <w:rtl/>
        </w:rPr>
        <w:t>רובע עצמות</w:t>
      </w:r>
      <w:r>
        <w:rPr>
          <w:rFonts w:cs="Arial"/>
          <w:rtl/>
        </w:rPr>
        <w:t xml:space="preserve"> מרוב </w:t>
      </w:r>
      <w:proofErr w:type="spellStart"/>
      <w:r>
        <w:rPr>
          <w:rFonts w:cs="Arial"/>
          <w:rtl/>
        </w:rPr>
        <w:t>הבנין</w:t>
      </w:r>
      <w:proofErr w:type="spellEnd"/>
      <w:r>
        <w:rPr>
          <w:rFonts w:cs="Arial"/>
          <w:rtl/>
        </w:rPr>
        <w:t xml:space="preserve"> או מרוב </w:t>
      </w:r>
      <w:proofErr w:type="spellStart"/>
      <w:r>
        <w:rPr>
          <w:rFonts w:cs="Arial"/>
          <w:rtl/>
        </w:rPr>
        <w:t>המנין</w:t>
      </w:r>
      <w:proofErr w:type="spellEnd"/>
      <w:r>
        <w:rPr>
          <w:rFonts w:hint="cs"/>
          <w:rtl/>
        </w:rPr>
        <w:t xml:space="preserve">" </w:t>
      </w:r>
      <w:proofErr w:type="spellStart"/>
      <w:r>
        <w:rPr>
          <w:rFonts w:hint="cs"/>
          <w:rtl/>
        </w:rPr>
        <w:t>כו</w:t>
      </w:r>
      <w:proofErr w:type="spellEnd"/>
      <w:r>
        <w:rPr>
          <w:rFonts w:hint="cs"/>
          <w:rtl/>
        </w:rPr>
        <w:t xml:space="preserve">'. </w:t>
      </w:r>
      <w:r>
        <w:rPr>
          <w:rFonts w:hint="cs"/>
          <w:rtl/>
        </w:rPr>
        <w:t>וגם שם צריך לומר, שמדובר ב</w:t>
      </w:r>
      <w:r w:rsidRPr="001C034B">
        <w:rPr>
          <w:rFonts w:cs="Arial"/>
          <w:rtl/>
        </w:rPr>
        <w:t>שדרה וגולגולת שאין בהן רובע עצמות</w:t>
      </w:r>
      <w:r>
        <w:rPr>
          <w:rFonts w:cs="Arial" w:hint="cs"/>
          <w:rtl/>
        </w:rPr>
        <w:t xml:space="preserve">, שאם נאמר שאין שדרה וגולגולת שאין בהן רובע עצמות, מדוע הוצרך לומר גם השדרה והגולגולת וגם רובע עצמות מרוב הבניין או מרוב המניין (ועיין ברכת ראש מה שכתב ליישב קושיא זו). ועוד </w:t>
      </w:r>
      <w:r>
        <w:rPr>
          <w:rFonts w:hint="cs"/>
          <w:rtl/>
        </w:rPr>
        <w:t xml:space="preserve">לכאורה קשה, מדוע אמרו ששמעה </w:t>
      </w:r>
      <w:proofErr w:type="spellStart"/>
      <w:r>
        <w:rPr>
          <w:rFonts w:hint="cs"/>
          <w:rtl/>
        </w:rPr>
        <w:t>דוקא</w:t>
      </w:r>
      <w:proofErr w:type="spellEnd"/>
      <w:r>
        <w:rPr>
          <w:rFonts w:hint="cs"/>
          <w:rtl/>
        </w:rPr>
        <w:t xml:space="preserve"> </w:t>
      </w:r>
      <w:r w:rsidRPr="00554F01">
        <w:rPr>
          <w:rFonts w:hint="cs"/>
          <w:b/>
          <w:bCs/>
          <w:rtl/>
        </w:rPr>
        <w:t>מרבי עקיבא</w:t>
      </w:r>
      <w:r>
        <w:rPr>
          <w:rFonts w:hint="cs"/>
          <w:rtl/>
        </w:rPr>
        <w:t xml:space="preserve">, הלא אם נאמר שאין שדרה וגולגולת שאין בהן רובע עצמות, גם </w:t>
      </w:r>
      <w:r w:rsidRPr="00554F01">
        <w:rPr>
          <w:rFonts w:hint="cs"/>
          <w:b/>
          <w:bCs/>
          <w:rtl/>
        </w:rPr>
        <w:t>ל</w:t>
      </w:r>
      <w:r>
        <w:rPr>
          <w:rFonts w:hint="cs"/>
          <w:b/>
          <w:bCs/>
          <w:rtl/>
        </w:rPr>
        <w:t>ח</w:t>
      </w:r>
      <w:r w:rsidRPr="00554F01">
        <w:rPr>
          <w:rFonts w:hint="cs"/>
          <w:b/>
          <w:bCs/>
          <w:rtl/>
        </w:rPr>
        <w:t>כמים</w:t>
      </w:r>
      <w:r>
        <w:rPr>
          <w:rFonts w:hint="cs"/>
          <w:rtl/>
        </w:rPr>
        <w:t xml:space="preserve"> שמטהרים קשה מדוע הוצרכה המשנה לומר גם שדרה וגולגולת וגם רובע עצמות, ועל </w:t>
      </w:r>
      <w:proofErr w:type="spellStart"/>
      <w:r>
        <w:rPr>
          <w:rFonts w:hint="cs"/>
          <w:rtl/>
        </w:rPr>
        <w:t>כרחך</w:t>
      </w:r>
      <w:proofErr w:type="spellEnd"/>
      <w:r>
        <w:rPr>
          <w:rFonts w:hint="cs"/>
          <w:rtl/>
        </w:rPr>
        <w:t xml:space="preserve"> שמדובר בשדרה וגולגולת שאין בהן רובע</w:t>
      </w:r>
      <w:r w:rsidR="00FB53CF">
        <w:rPr>
          <w:rFonts w:hint="cs"/>
          <w:rtl/>
        </w:rPr>
        <w:t xml:space="preserve"> עצמות</w:t>
      </w:r>
      <w:r>
        <w:rPr>
          <w:rFonts w:hint="cs"/>
          <w:rtl/>
        </w:rPr>
        <w:t>.</w:t>
      </w:r>
    </w:p>
  </w:footnote>
  <w:footnote w:id="51">
    <w:p w:rsidR="00765C44" w:rsidRDefault="00765C44">
      <w:pPr>
        <w:pStyle w:val="a3"/>
        <w:rPr>
          <w:rtl/>
        </w:rPr>
      </w:pPr>
      <w:r>
        <w:rPr>
          <w:rStyle w:val="a5"/>
        </w:rPr>
        <w:footnoteRef/>
      </w:r>
      <w:r>
        <w:rPr>
          <w:rtl/>
        </w:rPr>
        <w:t xml:space="preserve"> </w:t>
      </w:r>
      <w:r>
        <w:rPr>
          <w:rFonts w:hint="cs"/>
          <w:rtl/>
        </w:rPr>
        <w:t xml:space="preserve">וכן משמע </w:t>
      </w:r>
      <w:proofErr w:type="spellStart"/>
      <w:r>
        <w:rPr>
          <w:rFonts w:hint="cs"/>
          <w:rtl/>
        </w:rPr>
        <w:t>מתוס</w:t>
      </w:r>
      <w:proofErr w:type="spellEnd"/>
      <w:r>
        <w:rPr>
          <w:rFonts w:hint="cs"/>
          <w:rtl/>
        </w:rPr>
        <w:t xml:space="preserve">' (שם) שהגיהו שצריך לומר "מר </w:t>
      </w:r>
      <w:proofErr w:type="spellStart"/>
      <w:r>
        <w:rPr>
          <w:rFonts w:hint="cs"/>
          <w:rtl/>
        </w:rPr>
        <w:t>עוקבא</w:t>
      </w:r>
      <w:proofErr w:type="spellEnd"/>
      <w:r>
        <w:rPr>
          <w:rFonts w:hint="cs"/>
          <w:rtl/>
        </w:rPr>
        <w:t>", והוסיפו: "</w:t>
      </w:r>
      <w:r w:rsidRPr="000D669A">
        <w:rPr>
          <w:rFonts w:cs="Arial"/>
          <w:rtl/>
        </w:rPr>
        <w:t xml:space="preserve">ובעלמא </w:t>
      </w:r>
      <w:proofErr w:type="spellStart"/>
      <w:r w:rsidRPr="000D669A">
        <w:rPr>
          <w:rFonts w:cs="Arial"/>
          <w:rtl/>
        </w:rPr>
        <w:t>נמי</w:t>
      </w:r>
      <w:proofErr w:type="spellEnd"/>
      <w:r w:rsidRPr="000D669A">
        <w:rPr>
          <w:rFonts w:cs="Arial"/>
          <w:rtl/>
        </w:rPr>
        <w:t xml:space="preserve"> </w:t>
      </w:r>
      <w:proofErr w:type="spellStart"/>
      <w:r w:rsidRPr="000D669A">
        <w:rPr>
          <w:rFonts w:cs="Arial"/>
          <w:rtl/>
        </w:rPr>
        <w:t>אשכחנא</w:t>
      </w:r>
      <w:proofErr w:type="spellEnd"/>
      <w:r w:rsidRPr="000D669A">
        <w:rPr>
          <w:rFonts w:cs="Arial"/>
          <w:rtl/>
        </w:rPr>
        <w:t xml:space="preserve"> שהיה רבא בימי מר </w:t>
      </w:r>
      <w:proofErr w:type="spellStart"/>
      <w:r w:rsidRPr="000D669A">
        <w:rPr>
          <w:rFonts w:cs="Arial"/>
          <w:rtl/>
        </w:rPr>
        <w:t>עוקבא</w:t>
      </w:r>
      <w:proofErr w:type="spellEnd"/>
      <w:r>
        <w:rPr>
          <w:rFonts w:cs="Arial" w:hint="cs"/>
          <w:rtl/>
        </w:rPr>
        <w:t xml:space="preserve">", </w:t>
      </w:r>
      <w:proofErr w:type="spellStart"/>
      <w:r>
        <w:rPr>
          <w:rFonts w:cs="Arial" w:hint="cs"/>
          <w:rtl/>
        </w:rPr>
        <w:t>ודו"ק</w:t>
      </w:r>
      <w:proofErr w:type="spellEnd"/>
      <w:r>
        <w:rPr>
          <w:rFonts w:cs="Arial" w:hint="cs"/>
          <w:rtl/>
        </w:rPr>
        <w:t>.</w:t>
      </w:r>
      <w:r>
        <w:rPr>
          <w:rFonts w:hint="cs"/>
          <w:rtl/>
        </w:rPr>
        <w:t xml:space="preserve"> וכן בדפוס ונציה </w:t>
      </w:r>
      <w:proofErr w:type="spellStart"/>
      <w:r>
        <w:rPr>
          <w:rFonts w:hint="cs"/>
          <w:rtl/>
        </w:rPr>
        <w:t>הגירסא</w:t>
      </w:r>
      <w:proofErr w:type="spellEnd"/>
      <w:r>
        <w:rPr>
          <w:rFonts w:hint="cs"/>
          <w:rtl/>
        </w:rPr>
        <w:t xml:space="preserve"> היא "בתר </w:t>
      </w:r>
      <w:proofErr w:type="spellStart"/>
      <w:r>
        <w:rPr>
          <w:rFonts w:hint="cs"/>
          <w:rtl/>
        </w:rPr>
        <w:t>דשמעה</w:t>
      </w:r>
      <w:proofErr w:type="spellEnd"/>
      <w:r>
        <w:rPr>
          <w:rFonts w:hint="cs"/>
          <w:rtl/>
        </w:rPr>
        <w:t xml:space="preserve"> </w:t>
      </w:r>
      <w:r w:rsidRPr="00FB53CF">
        <w:rPr>
          <w:rFonts w:hint="cs"/>
          <w:b/>
          <w:bCs/>
          <w:rtl/>
        </w:rPr>
        <w:t xml:space="preserve">ממר </w:t>
      </w:r>
      <w:proofErr w:type="spellStart"/>
      <w:r w:rsidRPr="00FB53CF">
        <w:rPr>
          <w:rFonts w:hint="cs"/>
          <w:b/>
          <w:bCs/>
          <w:rtl/>
        </w:rPr>
        <w:t>עוקבא</w:t>
      </w:r>
      <w:proofErr w:type="spellEnd"/>
      <w:r>
        <w:rPr>
          <w:rFonts w:hint="cs"/>
          <w:rtl/>
        </w:rPr>
        <w:t>".</w:t>
      </w:r>
    </w:p>
  </w:footnote>
  <w:footnote w:id="52">
    <w:p w:rsidR="003568F2" w:rsidRDefault="003568F2">
      <w:pPr>
        <w:pStyle w:val="a3"/>
      </w:pPr>
      <w:r>
        <w:rPr>
          <w:rStyle w:val="a5"/>
        </w:rPr>
        <w:footnoteRef/>
      </w:r>
      <w:r>
        <w:rPr>
          <w:rtl/>
        </w:rPr>
        <w:t xml:space="preserve"> </w:t>
      </w:r>
      <w:r>
        <w:rPr>
          <w:rFonts w:hint="cs"/>
          <w:rtl/>
        </w:rPr>
        <w:t xml:space="preserve">לפנינו בהגהות </w:t>
      </w:r>
      <w:proofErr w:type="spellStart"/>
      <w:r>
        <w:rPr>
          <w:rFonts w:hint="cs"/>
          <w:rtl/>
        </w:rPr>
        <w:t>הגר"א</w:t>
      </w:r>
      <w:proofErr w:type="spellEnd"/>
      <w:r>
        <w:rPr>
          <w:rFonts w:hint="cs"/>
          <w:rtl/>
        </w:rPr>
        <w:t xml:space="preserve"> שבש"ס </w:t>
      </w:r>
      <w:proofErr w:type="spellStart"/>
      <w:r>
        <w:rPr>
          <w:rFonts w:hint="cs"/>
          <w:rtl/>
        </w:rPr>
        <w:t>ווילנא</w:t>
      </w:r>
      <w:proofErr w:type="spellEnd"/>
      <w:r>
        <w:rPr>
          <w:rFonts w:hint="cs"/>
          <w:rtl/>
        </w:rPr>
        <w:t xml:space="preserve"> כתוב "אליבא </w:t>
      </w:r>
      <w:proofErr w:type="spellStart"/>
      <w:r>
        <w:rPr>
          <w:rFonts w:hint="cs"/>
          <w:rtl/>
        </w:rPr>
        <w:t>דב"ש</w:t>
      </w:r>
      <w:proofErr w:type="spellEnd"/>
      <w:r>
        <w:rPr>
          <w:rFonts w:hint="cs"/>
          <w:rtl/>
        </w:rPr>
        <w:t>"</w:t>
      </w:r>
      <w:r w:rsidR="001907BE">
        <w:rPr>
          <w:rFonts w:hint="cs"/>
          <w:rtl/>
        </w:rPr>
        <w:t xml:space="preserve"> (</w:t>
      </w:r>
      <w:proofErr w:type="spellStart"/>
      <w:r w:rsidR="001907BE">
        <w:rPr>
          <w:rFonts w:hint="cs"/>
          <w:rtl/>
        </w:rPr>
        <w:t>דבית</w:t>
      </w:r>
      <w:proofErr w:type="spellEnd"/>
      <w:r w:rsidR="001907BE">
        <w:rPr>
          <w:rFonts w:hint="cs"/>
          <w:rtl/>
        </w:rPr>
        <w:t xml:space="preserve"> שמאי)</w:t>
      </w:r>
      <w:r>
        <w:rPr>
          <w:rFonts w:hint="cs"/>
          <w:rtl/>
        </w:rPr>
        <w:t xml:space="preserve">, אמנם </w:t>
      </w:r>
      <w:proofErr w:type="spellStart"/>
      <w:r>
        <w:rPr>
          <w:rFonts w:hint="cs"/>
          <w:rtl/>
        </w:rPr>
        <w:t>בחזו"א</w:t>
      </w:r>
      <w:proofErr w:type="spellEnd"/>
      <w:r>
        <w:rPr>
          <w:rFonts w:hint="cs"/>
          <w:rtl/>
        </w:rPr>
        <w:t xml:space="preserve"> (</w:t>
      </w:r>
      <w:proofErr w:type="spellStart"/>
      <w:r>
        <w:rPr>
          <w:rFonts w:hint="cs"/>
          <w:rtl/>
        </w:rPr>
        <w:t>אה"ע</w:t>
      </w:r>
      <w:proofErr w:type="spellEnd"/>
      <w:r>
        <w:rPr>
          <w:rFonts w:hint="cs"/>
          <w:rtl/>
        </w:rPr>
        <w:t xml:space="preserve"> קמה) כתב </w:t>
      </w:r>
      <w:proofErr w:type="spellStart"/>
      <w:r>
        <w:rPr>
          <w:rFonts w:hint="cs"/>
          <w:rtl/>
        </w:rPr>
        <w:t>שגירסת</w:t>
      </w:r>
      <w:proofErr w:type="spellEnd"/>
      <w:r>
        <w:rPr>
          <w:rFonts w:hint="cs"/>
          <w:rtl/>
        </w:rPr>
        <w:t xml:space="preserve"> רבינו היא "אליבא </w:t>
      </w:r>
      <w:proofErr w:type="spellStart"/>
      <w:r w:rsidRPr="001907BE">
        <w:rPr>
          <w:rFonts w:hint="cs"/>
          <w:b/>
          <w:bCs/>
          <w:rtl/>
        </w:rPr>
        <w:t>דשמאי</w:t>
      </w:r>
      <w:proofErr w:type="spellEnd"/>
      <w:r>
        <w:rPr>
          <w:rFonts w:hint="cs"/>
          <w:rtl/>
        </w:rPr>
        <w:t>".</w:t>
      </w:r>
    </w:p>
  </w:footnote>
  <w:footnote w:id="53">
    <w:p w:rsidR="007845AA" w:rsidRDefault="007845AA">
      <w:pPr>
        <w:pStyle w:val="a3"/>
      </w:pPr>
      <w:r>
        <w:rPr>
          <w:rStyle w:val="a5"/>
        </w:rPr>
        <w:footnoteRef/>
      </w:r>
      <w:r>
        <w:rPr>
          <w:rtl/>
        </w:rPr>
        <w:t xml:space="preserve"> </w:t>
      </w:r>
      <w:r>
        <w:rPr>
          <w:rFonts w:hint="cs"/>
          <w:rtl/>
        </w:rPr>
        <w:t xml:space="preserve">על פי </w:t>
      </w:r>
      <w:proofErr w:type="spellStart"/>
      <w:r>
        <w:rPr>
          <w:rFonts w:hint="cs"/>
          <w:rtl/>
        </w:rPr>
        <w:t>החזו"א</w:t>
      </w:r>
      <w:proofErr w:type="spellEnd"/>
      <w:r>
        <w:rPr>
          <w:rFonts w:hint="cs"/>
          <w:rtl/>
        </w:rPr>
        <w:t xml:space="preserve"> (</w:t>
      </w:r>
      <w:proofErr w:type="spellStart"/>
      <w:r>
        <w:rPr>
          <w:rFonts w:hint="cs"/>
          <w:rtl/>
        </w:rPr>
        <w:t>אה"ע</w:t>
      </w:r>
      <w:proofErr w:type="spellEnd"/>
      <w:r>
        <w:rPr>
          <w:rFonts w:hint="cs"/>
          <w:rtl/>
        </w:rPr>
        <w:t xml:space="preserve"> קמה), שכתב את פירוש </w:t>
      </w:r>
      <w:proofErr w:type="spellStart"/>
      <w:r>
        <w:rPr>
          <w:rFonts w:hint="cs"/>
          <w:rtl/>
        </w:rPr>
        <w:t>הגמ</w:t>
      </w:r>
      <w:proofErr w:type="spellEnd"/>
      <w:r>
        <w:rPr>
          <w:rFonts w:hint="cs"/>
          <w:rtl/>
        </w:rPr>
        <w:t xml:space="preserve">' לפי </w:t>
      </w:r>
      <w:proofErr w:type="spellStart"/>
      <w:r>
        <w:rPr>
          <w:rFonts w:hint="cs"/>
          <w:rtl/>
        </w:rPr>
        <w:t>גירסת</w:t>
      </w:r>
      <w:proofErr w:type="spellEnd"/>
      <w:r>
        <w:rPr>
          <w:rFonts w:hint="cs"/>
          <w:rtl/>
        </w:rPr>
        <w:t xml:space="preserve"> רבינו.</w:t>
      </w:r>
    </w:p>
  </w:footnote>
  <w:footnote w:id="54">
    <w:p w:rsidR="005B2767" w:rsidRDefault="005B2767">
      <w:pPr>
        <w:pStyle w:val="a3"/>
        <w:rPr>
          <w:rtl/>
        </w:rPr>
      </w:pPr>
      <w:r>
        <w:rPr>
          <w:rStyle w:val="a5"/>
        </w:rPr>
        <w:footnoteRef/>
      </w:r>
      <w:r>
        <w:rPr>
          <w:rtl/>
        </w:rPr>
        <w:t xml:space="preserve"> </w:t>
      </w:r>
      <w:r>
        <w:rPr>
          <w:rFonts w:hint="cs"/>
          <w:rtl/>
        </w:rPr>
        <w:t xml:space="preserve">וכתב </w:t>
      </w:r>
      <w:proofErr w:type="spellStart"/>
      <w:r>
        <w:rPr>
          <w:rFonts w:hint="cs"/>
          <w:rtl/>
        </w:rPr>
        <w:t>החזו"א</w:t>
      </w:r>
      <w:proofErr w:type="spellEnd"/>
      <w:r>
        <w:rPr>
          <w:rFonts w:hint="cs"/>
          <w:rtl/>
        </w:rPr>
        <w:t xml:space="preserve"> (שם): "</w:t>
      </w:r>
      <w:r w:rsidR="005905B4">
        <w:rPr>
          <w:rFonts w:hint="cs"/>
          <w:rtl/>
        </w:rPr>
        <w:t xml:space="preserve">קבלה הייתה בידם, </w:t>
      </w:r>
      <w:proofErr w:type="spellStart"/>
      <w:r w:rsidR="005905B4">
        <w:rPr>
          <w:rFonts w:hint="cs"/>
          <w:rtl/>
        </w:rPr>
        <w:t>דרבא</w:t>
      </w:r>
      <w:proofErr w:type="spellEnd"/>
      <w:r w:rsidR="005905B4">
        <w:rPr>
          <w:rFonts w:hint="cs"/>
          <w:rtl/>
        </w:rPr>
        <w:t xml:space="preserve"> אמר</w:t>
      </w:r>
      <w:r w:rsidR="00B43ADE">
        <w:rPr>
          <w:rFonts w:hint="cs"/>
          <w:rtl/>
        </w:rPr>
        <w:t xml:space="preserve"> </w:t>
      </w:r>
      <w:proofErr w:type="spellStart"/>
      <w:r w:rsidR="00B43ADE">
        <w:rPr>
          <w:rFonts w:hint="cs"/>
          <w:rtl/>
        </w:rPr>
        <w:t>אמתניתין</w:t>
      </w:r>
      <w:proofErr w:type="spellEnd"/>
      <w:r w:rsidR="00B43ADE">
        <w:rPr>
          <w:rFonts w:hint="cs"/>
          <w:rtl/>
        </w:rPr>
        <w:t xml:space="preserve"> </w:t>
      </w:r>
      <w:proofErr w:type="spellStart"/>
      <w:r w:rsidR="00B43ADE">
        <w:rPr>
          <w:rFonts w:hint="cs"/>
          <w:rtl/>
        </w:rPr>
        <w:t>דנזיר</w:t>
      </w:r>
      <w:proofErr w:type="spellEnd"/>
      <w:r w:rsidR="00B43ADE">
        <w:rPr>
          <w:rFonts w:hint="cs"/>
          <w:rtl/>
        </w:rPr>
        <w:t xml:space="preserve">, </w:t>
      </w:r>
      <w:proofErr w:type="spellStart"/>
      <w:r w:rsidR="00B43ADE">
        <w:rPr>
          <w:rFonts w:hint="cs"/>
          <w:rtl/>
        </w:rPr>
        <w:t>דשדרה</w:t>
      </w:r>
      <w:proofErr w:type="spellEnd"/>
      <w:r w:rsidR="00B43ADE">
        <w:rPr>
          <w:rFonts w:hint="cs"/>
          <w:rtl/>
        </w:rPr>
        <w:t xml:space="preserve"> וגולגולת </w:t>
      </w:r>
      <w:proofErr w:type="spellStart"/>
      <w:r w:rsidR="00B43ADE">
        <w:rPr>
          <w:rFonts w:hint="cs"/>
          <w:rtl/>
        </w:rPr>
        <w:t>דתנן</w:t>
      </w:r>
      <w:proofErr w:type="spellEnd"/>
      <w:r w:rsidR="00B43ADE">
        <w:rPr>
          <w:rFonts w:hint="cs"/>
          <w:rtl/>
        </w:rPr>
        <w:t xml:space="preserve">, היינו באין בהן רובע, דאי </w:t>
      </w:r>
      <w:proofErr w:type="spellStart"/>
      <w:r w:rsidR="00B43ADE">
        <w:rPr>
          <w:rFonts w:hint="cs"/>
          <w:rtl/>
        </w:rPr>
        <w:t>אית</w:t>
      </w:r>
      <w:proofErr w:type="spellEnd"/>
      <w:r w:rsidR="00B43ADE">
        <w:rPr>
          <w:rFonts w:hint="cs"/>
          <w:rtl/>
        </w:rPr>
        <w:t xml:space="preserve"> בהו רובע, אף אם אינן שלימין נזיר מגלח עליהן משום רובע</w:t>
      </w:r>
      <w:r w:rsidRPr="00B43ADE">
        <w:rPr>
          <w:rFonts w:hint="cs"/>
          <w:rtl/>
        </w:rPr>
        <w:t>"</w:t>
      </w:r>
      <w:r>
        <w:rPr>
          <w:rFonts w:hint="cs"/>
          <w:rtl/>
        </w:rPr>
        <w:t>.</w:t>
      </w:r>
    </w:p>
  </w:footnote>
  <w:footnote w:id="55">
    <w:p w:rsidR="00BD5D68" w:rsidRDefault="00BD5D68">
      <w:pPr>
        <w:pStyle w:val="a3"/>
      </w:pPr>
      <w:r>
        <w:rPr>
          <w:rStyle w:val="a5"/>
        </w:rPr>
        <w:footnoteRef/>
      </w:r>
      <w:r>
        <w:rPr>
          <w:rtl/>
        </w:rPr>
        <w:t xml:space="preserve"> </w:t>
      </w:r>
      <w:r>
        <w:rPr>
          <w:rFonts w:hint="cs"/>
          <w:rtl/>
        </w:rPr>
        <w:t>כן כתב המפרש (נב ע"ב ד"ה שמאי): "</w:t>
      </w:r>
      <w:r w:rsidRPr="00BD5D68">
        <w:rPr>
          <w:rFonts w:cs="Arial"/>
          <w:rtl/>
        </w:rPr>
        <w:t xml:space="preserve">שמאי אומר - </w:t>
      </w:r>
      <w:r w:rsidRPr="00BD5D68">
        <w:rPr>
          <w:rFonts w:cs="Arial"/>
          <w:b/>
          <w:bCs/>
          <w:rtl/>
        </w:rPr>
        <w:t>רובע עצמות</w:t>
      </w:r>
      <w:r w:rsidRPr="00BD5D68">
        <w:rPr>
          <w:rFonts w:cs="Arial"/>
          <w:rtl/>
        </w:rPr>
        <w:t xml:space="preserve"> שאמרו אפילו הבא מעצם אחד מטמא באהל</w:t>
      </w:r>
      <w:r w:rsidR="00BF754D">
        <w:rPr>
          <w:rFonts w:cs="Arial" w:hint="cs"/>
          <w:rtl/>
        </w:rPr>
        <w:t>.</w:t>
      </w:r>
      <w:r w:rsidRPr="00BD5D68">
        <w:rPr>
          <w:rFonts w:cs="Arial"/>
          <w:rtl/>
        </w:rPr>
        <w:t xml:space="preserve"> ומאי מעצם אחד</w:t>
      </w:r>
      <w:r w:rsidR="00BF754D">
        <w:rPr>
          <w:rFonts w:cs="Arial" w:hint="cs"/>
          <w:rtl/>
        </w:rPr>
        <w:t>,</w:t>
      </w:r>
      <w:r w:rsidRPr="00BD5D68">
        <w:rPr>
          <w:rFonts w:cs="Arial"/>
          <w:rtl/>
        </w:rPr>
        <w:t xml:space="preserve"> כגון </w:t>
      </w:r>
      <w:proofErr w:type="spellStart"/>
      <w:r w:rsidRPr="00BD5D68">
        <w:rPr>
          <w:rFonts w:cs="Arial"/>
          <w:rtl/>
        </w:rPr>
        <w:t>דאתי</w:t>
      </w:r>
      <w:proofErr w:type="spellEnd"/>
      <w:r w:rsidRPr="00BD5D68">
        <w:rPr>
          <w:rFonts w:cs="Arial"/>
          <w:rtl/>
        </w:rPr>
        <w:t xml:space="preserve"> מן השדרה או מגולגולת</w:t>
      </w:r>
      <w:r>
        <w:rPr>
          <w:rFonts w:cs="Arial" w:hint="cs"/>
          <w:rtl/>
        </w:rPr>
        <w:t>".</w:t>
      </w:r>
      <w:r>
        <w:rPr>
          <w:rFonts w:hint="cs"/>
          <w:rtl/>
        </w:rPr>
        <w:t xml:space="preserve"> </w:t>
      </w:r>
      <w:r w:rsidR="00BF754D">
        <w:rPr>
          <w:rFonts w:hint="cs"/>
          <w:rtl/>
        </w:rPr>
        <w:t>וכן כתב הרמב"ם בפירוש המשניות (</w:t>
      </w:r>
      <w:proofErr w:type="spellStart"/>
      <w:r w:rsidR="00BF754D">
        <w:rPr>
          <w:rFonts w:hint="cs"/>
          <w:rtl/>
        </w:rPr>
        <w:t>עדיות</w:t>
      </w:r>
      <w:proofErr w:type="spellEnd"/>
      <w:r w:rsidR="00BF754D">
        <w:rPr>
          <w:rFonts w:hint="cs"/>
          <w:rtl/>
        </w:rPr>
        <w:t xml:space="preserve"> ): "</w:t>
      </w:r>
      <w:r w:rsidR="00BF754D" w:rsidRPr="00BF754D">
        <w:rPr>
          <w:rFonts w:cs="Arial"/>
          <w:rtl/>
        </w:rPr>
        <w:t>ושמאי אומר</w:t>
      </w:r>
      <w:r w:rsidR="00BF754D">
        <w:rPr>
          <w:rFonts w:cs="Arial" w:hint="cs"/>
          <w:rtl/>
        </w:rPr>
        <w:t>,</w:t>
      </w:r>
      <w:r w:rsidR="00BF754D" w:rsidRPr="00BF754D">
        <w:rPr>
          <w:rFonts w:cs="Arial"/>
          <w:rtl/>
        </w:rPr>
        <w:t xml:space="preserve"> ואפילו </w:t>
      </w:r>
      <w:r w:rsidR="00BF754D" w:rsidRPr="00BF754D">
        <w:rPr>
          <w:rFonts w:cs="Arial"/>
          <w:b/>
          <w:bCs/>
          <w:rtl/>
        </w:rPr>
        <w:t>היה הרובע</w:t>
      </w:r>
      <w:r w:rsidR="00BF754D" w:rsidRPr="00BF754D">
        <w:rPr>
          <w:rFonts w:cs="Arial"/>
          <w:rtl/>
        </w:rPr>
        <w:t xml:space="preserve"> מעצם אחד</w:t>
      </w:r>
      <w:r w:rsidR="00BF754D">
        <w:rPr>
          <w:rFonts w:cs="Arial" w:hint="cs"/>
          <w:rtl/>
        </w:rPr>
        <w:t>,</w:t>
      </w:r>
      <w:r w:rsidR="00BF754D" w:rsidRPr="00BF754D">
        <w:rPr>
          <w:rFonts w:cs="Arial"/>
          <w:rtl/>
        </w:rPr>
        <w:t xml:space="preserve"> הרי זה מטמא באהל</w:t>
      </w:r>
      <w:r w:rsidR="00BF754D">
        <w:rPr>
          <w:rFonts w:hint="cs"/>
          <w:rtl/>
        </w:rPr>
        <w:t>".</w:t>
      </w:r>
      <w:r w:rsidR="00610CEC">
        <w:rPr>
          <w:rFonts w:hint="cs"/>
          <w:rtl/>
        </w:rPr>
        <w:t xml:space="preserve"> וכן הוא בשיטה לחכמי </w:t>
      </w:r>
      <w:proofErr w:type="spellStart"/>
      <w:r w:rsidR="00610CEC">
        <w:rPr>
          <w:rFonts w:hint="cs"/>
          <w:rtl/>
        </w:rPr>
        <w:t>איוורא</w:t>
      </w:r>
      <w:proofErr w:type="spellEnd"/>
      <w:r w:rsidR="00610CEC">
        <w:rPr>
          <w:rFonts w:hint="cs"/>
          <w:rtl/>
        </w:rPr>
        <w:t xml:space="preserve"> (נב </w:t>
      </w:r>
      <w:proofErr w:type="spellStart"/>
      <w:r w:rsidR="00610CEC">
        <w:rPr>
          <w:rFonts w:hint="cs"/>
          <w:rtl/>
        </w:rPr>
        <w:t>ע,ב</w:t>
      </w:r>
      <w:proofErr w:type="spellEnd"/>
      <w:r w:rsidR="00610CEC">
        <w:rPr>
          <w:rFonts w:hint="cs"/>
          <w:rtl/>
        </w:rPr>
        <w:t xml:space="preserve">): </w:t>
      </w:r>
      <w:r w:rsidR="00C04739">
        <w:rPr>
          <w:rFonts w:hint="cs"/>
          <w:rtl/>
        </w:rPr>
        <w:t xml:space="preserve">"אפילו עצם אחד מן השדרה או מן הגולגולת, אם הוציא ממנו </w:t>
      </w:r>
      <w:r w:rsidR="00C04739" w:rsidRPr="00C04739">
        <w:rPr>
          <w:rFonts w:hint="cs"/>
          <w:b/>
          <w:bCs/>
          <w:rtl/>
        </w:rPr>
        <w:t>רובע קב</w:t>
      </w:r>
      <w:r w:rsidR="00C04739">
        <w:rPr>
          <w:rFonts w:hint="cs"/>
          <w:rtl/>
        </w:rPr>
        <w:t xml:space="preserve"> עצמות מטמא באהל".</w:t>
      </w:r>
      <w:r w:rsidR="00610CEC">
        <w:rPr>
          <w:rFonts w:hint="cs"/>
          <w:rtl/>
        </w:rPr>
        <w:t xml:space="preserve"> </w:t>
      </w:r>
      <w:r w:rsidR="008322AD">
        <w:rPr>
          <w:rFonts w:hint="cs"/>
          <w:rtl/>
        </w:rPr>
        <w:t xml:space="preserve"> אמנם </w:t>
      </w:r>
      <w:proofErr w:type="spellStart"/>
      <w:r w:rsidR="008322AD">
        <w:rPr>
          <w:rFonts w:hint="cs"/>
          <w:rtl/>
        </w:rPr>
        <w:t>ב</w:t>
      </w:r>
      <w:r w:rsidR="0044454A">
        <w:rPr>
          <w:rFonts w:hint="cs"/>
          <w:rtl/>
        </w:rPr>
        <w:t>תוס</w:t>
      </w:r>
      <w:proofErr w:type="spellEnd"/>
      <w:r w:rsidR="0044454A">
        <w:rPr>
          <w:rFonts w:hint="cs"/>
          <w:rtl/>
        </w:rPr>
        <w:t>' (</w:t>
      </w:r>
      <w:proofErr w:type="spellStart"/>
      <w:r w:rsidR="0044454A">
        <w:rPr>
          <w:rFonts w:hint="cs"/>
          <w:rtl/>
        </w:rPr>
        <w:t>נג</w:t>
      </w:r>
      <w:proofErr w:type="spellEnd"/>
      <w:r w:rsidR="0044454A">
        <w:rPr>
          <w:rFonts w:hint="cs"/>
          <w:rtl/>
        </w:rPr>
        <w:t xml:space="preserve"> ע"א ד"ה תא שמע) מבואר, שלדעת שמאי עצם אחד הבא מהשדרה או הגולגולת, מטמא באהל</w:t>
      </w:r>
      <w:r w:rsidR="008322AD">
        <w:rPr>
          <w:rFonts w:hint="cs"/>
          <w:rtl/>
        </w:rPr>
        <w:t xml:space="preserve"> </w:t>
      </w:r>
      <w:r w:rsidR="0044454A">
        <w:rPr>
          <w:rFonts w:hint="cs"/>
          <w:rtl/>
        </w:rPr>
        <w:t>אפילו אין בו שיעור של רובע הקב</w:t>
      </w:r>
      <w:r w:rsidR="00C04739">
        <w:rPr>
          <w:rFonts w:hint="cs"/>
          <w:rtl/>
        </w:rPr>
        <w:t>: "</w:t>
      </w:r>
      <w:proofErr w:type="spellStart"/>
      <w:r w:rsidR="00C04739" w:rsidRPr="00C04739">
        <w:rPr>
          <w:rFonts w:cs="Arial"/>
          <w:rtl/>
        </w:rPr>
        <w:t>ומדלא</w:t>
      </w:r>
      <w:proofErr w:type="spellEnd"/>
      <w:r w:rsidR="00C04739" w:rsidRPr="00C04739">
        <w:rPr>
          <w:rFonts w:cs="Arial"/>
          <w:rtl/>
        </w:rPr>
        <w:t xml:space="preserve"> בעי שמאי אלא עצם משדרה</w:t>
      </w:r>
      <w:r w:rsidR="00C04739">
        <w:rPr>
          <w:rFonts w:cs="Arial" w:hint="cs"/>
          <w:rtl/>
        </w:rPr>
        <w:t>,</w:t>
      </w:r>
      <w:r w:rsidR="00C04739" w:rsidRPr="00C04739">
        <w:rPr>
          <w:rFonts w:cs="Arial"/>
          <w:rtl/>
        </w:rPr>
        <w:t xml:space="preserve"> מכלל דרבנן </w:t>
      </w:r>
      <w:proofErr w:type="spellStart"/>
      <w:r w:rsidR="00C04739" w:rsidRPr="00C04739">
        <w:rPr>
          <w:rFonts w:cs="Arial"/>
          <w:rtl/>
        </w:rPr>
        <w:t>דפליגי</w:t>
      </w:r>
      <w:proofErr w:type="spellEnd"/>
      <w:r w:rsidR="00C04739" w:rsidRPr="00C04739">
        <w:rPr>
          <w:rFonts w:cs="Arial"/>
          <w:rtl/>
        </w:rPr>
        <w:t xml:space="preserve"> עליה סגי להו בשיעור </w:t>
      </w:r>
      <w:proofErr w:type="spellStart"/>
      <w:r w:rsidR="00C04739" w:rsidRPr="00C04739">
        <w:rPr>
          <w:rFonts w:cs="Arial"/>
          <w:b/>
          <w:bCs/>
          <w:rtl/>
        </w:rPr>
        <w:t>דרובע</w:t>
      </w:r>
      <w:proofErr w:type="spellEnd"/>
      <w:r w:rsidR="00C04739" w:rsidRPr="00C04739">
        <w:rPr>
          <w:rFonts w:cs="Arial"/>
          <w:rtl/>
        </w:rPr>
        <w:t xml:space="preserve"> עצמות הבא מן השדרה</w:t>
      </w:r>
      <w:r w:rsidR="00C04739">
        <w:rPr>
          <w:rFonts w:cs="Arial" w:hint="cs"/>
          <w:rtl/>
        </w:rPr>
        <w:t>"</w:t>
      </w:r>
      <w:r w:rsidR="0044454A">
        <w:rPr>
          <w:rFonts w:hint="cs"/>
          <w:rtl/>
        </w:rPr>
        <w:t>.</w:t>
      </w:r>
      <w:r w:rsidR="00C04739">
        <w:rPr>
          <w:rFonts w:hint="cs"/>
          <w:rtl/>
        </w:rPr>
        <w:t xml:space="preserve"> ומבואר, </w:t>
      </w:r>
      <w:proofErr w:type="spellStart"/>
      <w:r w:rsidR="00C04739">
        <w:rPr>
          <w:rFonts w:hint="cs"/>
          <w:rtl/>
        </w:rPr>
        <w:t>שדוקא</w:t>
      </w:r>
      <w:proofErr w:type="spellEnd"/>
      <w:r w:rsidR="00C04739">
        <w:rPr>
          <w:rFonts w:hint="cs"/>
          <w:rtl/>
        </w:rPr>
        <w:t xml:space="preserve"> </w:t>
      </w:r>
      <w:proofErr w:type="spellStart"/>
      <w:r w:rsidR="00C04739">
        <w:rPr>
          <w:rFonts w:hint="cs"/>
          <w:rtl/>
        </w:rPr>
        <w:t>לרבנן</w:t>
      </w:r>
      <w:proofErr w:type="spellEnd"/>
      <w:r w:rsidR="00C04739">
        <w:rPr>
          <w:rFonts w:hint="cs"/>
          <w:rtl/>
        </w:rPr>
        <w:t xml:space="preserve"> צריך שיעור רובע, אבל לשמאי אין צריך גם שיעור רובע.</w:t>
      </w:r>
    </w:p>
  </w:footnote>
  <w:footnote w:id="56">
    <w:p w:rsidR="005426A8" w:rsidRDefault="005426A8">
      <w:pPr>
        <w:pStyle w:val="a3"/>
      </w:pPr>
      <w:r>
        <w:rPr>
          <w:rStyle w:val="a5"/>
        </w:rPr>
        <w:footnoteRef/>
      </w:r>
      <w:r>
        <w:rPr>
          <w:rtl/>
        </w:rPr>
        <w:t xml:space="preserve"> </w:t>
      </w:r>
      <w:r>
        <w:rPr>
          <w:rFonts w:hint="cs"/>
          <w:rtl/>
        </w:rPr>
        <w:t xml:space="preserve">לשון </w:t>
      </w:r>
      <w:proofErr w:type="spellStart"/>
      <w:r>
        <w:rPr>
          <w:rFonts w:hint="cs"/>
          <w:rtl/>
        </w:rPr>
        <w:t>החזו"א</w:t>
      </w:r>
      <w:proofErr w:type="spellEnd"/>
      <w:r>
        <w:rPr>
          <w:rFonts w:hint="cs"/>
          <w:rtl/>
        </w:rPr>
        <w:t xml:space="preserve">: </w:t>
      </w:r>
      <w:r w:rsidRPr="00B43ADE">
        <w:rPr>
          <w:rFonts w:hint="cs"/>
          <w:rtl/>
        </w:rPr>
        <w:t>"</w:t>
      </w:r>
      <w:proofErr w:type="spellStart"/>
      <w:r w:rsidR="00B43ADE" w:rsidRPr="00B43ADE">
        <w:rPr>
          <w:rFonts w:hint="cs"/>
          <w:rtl/>
        </w:rPr>
        <w:t>והוי</w:t>
      </w:r>
      <w:proofErr w:type="spellEnd"/>
      <w:r w:rsidR="00B43ADE" w:rsidRPr="00B43ADE">
        <w:rPr>
          <w:rFonts w:hint="cs"/>
          <w:rtl/>
        </w:rPr>
        <w:t xml:space="preserve"> </w:t>
      </w:r>
      <w:proofErr w:type="spellStart"/>
      <w:r w:rsidR="00B43ADE" w:rsidRPr="00B43ADE">
        <w:rPr>
          <w:rFonts w:hint="cs"/>
          <w:rtl/>
        </w:rPr>
        <w:t>סלקא</w:t>
      </w:r>
      <w:proofErr w:type="spellEnd"/>
      <w:r w:rsidR="00B43ADE" w:rsidRPr="00B43ADE">
        <w:rPr>
          <w:rFonts w:hint="cs"/>
          <w:rtl/>
        </w:rPr>
        <w:t xml:space="preserve"> דעתך טעמא </w:t>
      </w:r>
      <w:proofErr w:type="spellStart"/>
      <w:r w:rsidR="00B43ADE" w:rsidRPr="00B43ADE">
        <w:rPr>
          <w:rFonts w:hint="cs"/>
          <w:rtl/>
        </w:rPr>
        <w:t>דרבא</w:t>
      </w:r>
      <w:proofErr w:type="spellEnd"/>
      <w:r w:rsidR="00B43ADE" w:rsidRPr="00B43ADE">
        <w:rPr>
          <w:rFonts w:hint="cs"/>
          <w:rtl/>
        </w:rPr>
        <w:t xml:space="preserve">, </w:t>
      </w:r>
      <w:proofErr w:type="spellStart"/>
      <w:r w:rsidR="00B43ADE" w:rsidRPr="00B43ADE">
        <w:rPr>
          <w:rFonts w:hint="cs"/>
          <w:rtl/>
        </w:rPr>
        <w:t>דאמר</w:t>
      </w:r>
      <w:proofErr w:type="spellEnd"/>
      <w:r w:rsidR="00B43ADE" w:rsidRPr="00B43ADE">
        <w:rPr>
          <w:rFonts w:hint="cs"/>
          <w:rtl/>
        </w:rPr>
        <w:t xml:space="preserve"> רובע ולא חצי קב, משום </w:t>
      </w:r>
      <w:proofErr w:type="spellStart"/>
      <w:r w:rsidR="00B43ADE" w:rsidRPr="00B43ADE">
        <w:rPr>
          <w:rFonts w:hint="cs"/>
          <w:rtl/>
        </w:rPr>
        <w:t>דבשדרה</w:t>
      </w:r>
      <w:proofErr w:type="spellEnd"/>
      <w:r w:rsidR="00B43ADE" w:rsidRPr="00B43ADE">
        <w:rPr>
          <w:rFonts w:hint="cs"/>
          <w:rtl/>
        </w:rPr>
        <w:t xml:space="preserve"> וגולגולת </w:t>
      </w:r>
      <w:proofErr w:type="spellStart"/>
      <w:r w:rsidR="00B43ADE" w:rsidRPr="00B43ADE">
        <w:rPr>
          <w:rFonts w:hint="cs"/>
          <w:rtl/>
        </w:rPr>
        <w:t>דחמירי</w:t>
      </w:r>
      <w:proofErr w:type="spellEnd"/>
      <w:r w:rsidR="00B43ADE" w:rsidRPr="00B43ADE">
        <w:rPr>
          <w:rFonts w:hint="cs"/>
          <w:rtl/>
        </w:rPr>
        <w:t xml:space="preserve"> סגי ברובע. ומשני, </w:t>
      </w:r>
      <w:r w:rsidR="00B43ADE" w:rsidRPr="00BD5D68">
        <w:rPr>
          <w:rFonts w:hint="cs"/>
          <w:b/>
          <w:bCs/>
          <w:rtl/>
        </w:rPr>
        <w:t xml:space="preserve">אליבא </w:t>
      </w:r>
      <w:proofErr w:type="spellStart"/>
      <w:r w:rsidR="00B43ADE" w:rsidRPr="00BD5D68">
        <w:rPr>
          <w:rFonts w:hint="cs"/>
          <w:b/>
          <w:bCs/>
          <w:rtl/>
        </w:rPr>
        <w:t>דשמאי</w:t>
      </w:r>
      <w:proofErr w:type="spellEnd"/>
      <w:r w:rsidR="00B43ADE" w:rsidRPr="00B43ADE">
        <w:rPr>
          <w:rFonts w:hint="cs"/>
          <w:rtl/>
        </w:rPr>
        <w:t xml:space="preserve"> [כן </w:t>
      </w:r>
      <w:proofErr w:type="spellStart"/>
      <w:r w:rsidR="00B43ADE" w:rsidRPr="00B43ADE">
        <w:rPr>
          <w:rFonts w:hint="cs"/>
          <w:rtl/>
        </w:rPr>
        <w:t>גירסת</w:t>
      </w:r>
      <w:proofErr w:type="spellEnd"/>
      <w:r w:rsidR="00B43ADE" w:rsidRPr="00B43ADE">
        <w:rPr>
          <w:rFonts w:hint="cs"/>
          <w:rtl/>
        </w:rPr>
        <w:t xml:space="preserve"> </w:t>
      </w:r>
      <w:proofErr w:type="spellStart"/>
      <w:r w:rsidR="00B43ADE" w:rsidRPr="00B43ADE">
        <w:rPr>
          <w:rFonts w:hint="cs"/>
          <w:rtl/>
        </w:rPr>
        <w:t>הגר"א</w:t>
      </w:r>
      <w:proofErr w:type="spellEnd"/>
      <w:r w:rsidR="00B43ADE" w:rsidRPr="00B43ADE">
        <w:rPr>
          <w:rFonts w:hint="cs"/>
          <w:rtl/>
        </w:rPr>
        <w:t xml:space="preserve">. רצה לומר, בדין הוא דהוה ליה </w:t>
      </w:r>
      <w:proofErr w:type="spellStart"/>
      <w:r w:rsidR="00B43ADE" w:rsidRPr="00B43ADE">
        <w:rPr>
          <w:rFonts w:hint="cs"/>
          <w:rtl/>
        </w:rPr>
        <w:t>למימר</w:t>
      </w:r>
      <w:proofErr w:type="spellEnd"/>
      <w:r w:rsidR="00B43ADE" w:rsidRPr="00B43ADE">
        <w:rPr>
          <w:rFonts w:hint="cs"/>
          <w:rtl/>
        </w:rPr>
        <w:t xml:space="preserve"> שאין בה </w:t>
      </w:r>
      <w:r w:rsidR="00B43ADE" w:rsidRPr="00BD5D68">
        <w:rPr>
          <w:rFonts w:hint="cs"/>
          <w:b/>
          <w:bCs/>
          <w:rtl/>
        </w:rPr>
        <w:t>חצי</w:t>
      </w:r>
      <w:r w:rsidR="00B43ADE" w:rsidRPr="00B43ADE">
        <w:rPr>
          <w:rFonts w:hint="cs"/>
          <w:rtl/>
        </w:rPr>
        <w:t xml:space="preserve"> קב, אלא נקט שאין בה אף </w:t>
      </w:r>
      <w:r w:rsidR="00B43ADE" w:rsidRPr="00BD5D68">
        <w:rPr>
          <w:rFonts w:hint="cs"/>
          <w:b/>
          <w:bCs/>
          <w:rtl/>
        </w:rPr>
        <w:t>רובע</w:t>
      </w:r>
      <w:r w:rsidR="00B43ADE" w:rsidRPr="00B43ADE">
        <w:rPr>
          <w:rFonts w:hint="cs"/>
          <w:rtl/>
        </w:rPr>
        <w:t>, דאז אף לשמאי אין בה משום רובע, ואפילו הכי מגלח משום שדרה וגולגולת שלימין]</w:t>
      </w:r>
      <w:r w:rsidRPr="00B43ADE">
        <w:rPr>
          <w:rFonts w:hint="cs"/>
          <w:rtl/>
        </w:rPr>
        <w:t>".</w:t>
      </w:r>
    </w:p>
  </w:footnote>
  <w:footnote w:id="57">
    <w:p w:rsidR="00765C44" w:rsidRDefault="00765C44">
      <w:pPr>
        <w:pStyle w:val="a3"/>
      </w:pPr>
      <w:r>
        <w:rPr>
          <w:rStyle w:val="a5"/>
        </w:rPr>
        <w:footnoteRef/>
      </w:r>
      <w:r>
        <w:rPr>
          <w:rtl/>
        </w:rPr>
        <w:t xml:space="preserve"> </w:t>
      </w:r>
      <w:r>
        <w:rPr>
          <w:rFonts w:hint="cs"/>
          <w:rtl/>
        </w:rPr>
        <w:t>נב ע"ב אות א'.</w:t>
      </w:r>
    </w:p>
  </w:footnote>
  <w:footnote w:id="58">
    <w:p w:rsidR="00765C44" w:rsidRDefault="00765C44">
      <w:pPr>
        <w:pStyle w:val="a3"/>
      </w:pPr>
      <w:r>
        <w:rPr>
          <w:rStyle w:val="a5"/>
        </w:rPr>
        <w:footnoteRef/>
      </w:r>
      <w:r>
        <w:rPr>
          <w:rtl/>
        </w:rPr>
        <w:t xml:space="preserve"> </w:t>
      </w:r>
      <w:r>
        <w:rPr>
          <w:rFonts w:hint="cs"/>
          <w:rtl/>
        </w:rPr>
        <w:t xml:space="preserve">עיין ברכת ראש שביאר את הגהת רבינו לגבי טומאת </w:t>
      </w:r>
      <w:r w:rsidRPr="00BF69E9">
        <w:rPr>
          <w:rFonts w:hint="cs"/>
          <w:b/>
          <w:bCs/>
          <w:rtl/>
        </w:rPr>
        <w:t>נזיר</w:t>
      </w:r>
      <w:r w:rsidR="00A77656">
        <w:rPr>
          <w:rFonts w:hint="cs"/>
          <w:b/>
          <w:bCs/>
          <w:rtl/>
        </w:rPr>
        <w:t>,</w:t>
      </w:r>
      <w:r>
        <w:rPr>
          <w:rFonts w:hint="cs"/>
          <w:rtl/>
        </w:rPr>
        <w:t xml:space="preserve"> וצ"ע.</w:t>
      </w:r>
    </w:p>
  </w:footnote>
  <w:footnote w:id="59">
    <w:p w:rsidR="00765C44" w:rsidRDefault="00765C44">
      <w:pPr>
        <w:pStyle w:val="a3"/>
      </w:pPr>
      <w:r>
        <w:rPr>
          <w:rStyle w:val="a5"/>
        </w:rPr>
        <w:footnoteRef/>
      </w:r>
      <w:r>
        <w:rPr>
          <w:rtl/>
        </w:rPr>
        <w:t xml:space="preserve"> </w:t>
      </w:r>
      <w:r>
        <w:rPr>
          <w:rFonts w:hint="cs"/>
          <w:rtl/>
        </w:rPr>
        <w:t xml:space="preserve">ובחידושי רבינו פרץ כתב </w:t>
      </w:r>
      <w:proofErr w:type="spellStart"/>
      <w:r>
        <w:rPr>
          <w:rFonts w:hint="cs"/>
          <w:rtl/>
        </w:rPr>
        <w:t>שגירסא</w:t>
      </w:r>
      <w:proofErr w:type="spellEnd"/>
      <w:r>
        <w:rPr>
          <w:rFonts w:hint="cs"/>
          <w:rtl/>
        </w:rPr>
        <w:t xml:space="preserve"> זו כתובה </w:t>
      </w:r>
      <w:proofErr w:type="spellStart"/>
      <w:r>
        <w:rPr>
          <w:rFonts w:hint="cs"/>
          <w:rtl/>
        </w:rPr>
        <w:t>בקצת</w:t>
      </w:r>
      <w:proofErr w:type="spellEnd"/>
      <w:r>
        <w:rPr>
          <w:rFonts w:hint="cs"/>
          <w:rtl/>
        </w:rPr>
        <w:t xml:space="preserve"> ספרים. וכן הוא </w:t>
      </w:r>
      <w:proofErr w:type="spellStart"/>
      <w:r>
        <w:rPr>
          <w:rFonts w:hint="cs"/>
          <w:rtl/>
        </w:rPr>
        <w:t>בכת"י</w:t>
      </w:r>
      <w:proofErr w:type="spellEnd"/>
      <w:r>
        <w:rPr>
          <w:rFonts w:hint="cs"/>
          <w:rtl/>
        </w:rPr>
        <w:t xml:space="preserve"> מינכן 95 </w:t>
      </w:r>
      <w:proofErr w:type="spellStart"/>
      <w:r>
        <w:rPr>
          <w:rFonts w:hint="cs"/>
          <w:rtl/>
        </w:rPr>
        <w:t>ווטיקן</w:t>
      </w:r>
      <w:proofErr w:type="spellEnd"/>
      <w:r>
        <w:rPr>
          <w:rFonts w:hint="cs"/>
          <w:rtl/>
        </w:rPr>
        <w:t xml:space="preserve"> 111-110.</w:t>
      </w:r>
    </w:p>
  </w:footnote>
  <w:footnote w:id="60">
    <w:p w:rsidR="00765C44" w:rsidRDefault="00765C44">
      <w:pPr>
        <w:pStyle w:val="a3"/>
      </w:pPr>
      <w:r>
        <w:rPr>
          <w:rStyle w:val="a5"/>
        </w:rPr>
        <w:footnoteRef/>
      </w:r>
      <w:r>
        <w:rPr>
          <w:rtl/>
        </w:rPr>
        <w:t xml:space="preserve"> </w:t>
      </w:r>
      <w:r>
        <w:rPr>
          <w:rFonts w:hint="cs"/>
          <w:rtl/>
        </w:rPr>
        <w:t>והמפרש כתב: "</w:t>
      </w:r>
      <w:proofErr w:type="spellStart"/>
      <w:r w:rsidRPr="00AB3FF7">
        <w:rPr>
          <w:rFonts w:cs="Arial"/>
          <w:rtl/>
        </w:rPr>
        <w:t>לאפוקי</w:t>
      </w:r>
      <w:proofErr w:type="spellEnd"/>
      <w:r w:rsidRPr="00AB3FF7">
        <w:rPr>
          <w:rFonts w:cs="Arial"/>
          <w:rtl/>
        </w:rPr>
        <w:t xml:space="preserve"> מדר</w:t>
      </w:r>
      <w:r>
        <w:rPr>
          <w:rFonts w:cs="Arial" w:hint="cs"/>
          <w:rtl/>
        </w:rPr>
        <w:t xml:space="preserve">בי </w:t>
      </w:r>
      <w:r w:rsidRPr="00AB3FF7">
        <w:rPr>
          <w:rFonts w:cs="Arial"/>
          <w:rtl/>
        </w:rPr>
        <w:t>ע</w:t>
      </w:r>
      <w:r>
        <w:rPr>
          <w:rFonts w:cs="Arial" w:hint="cs"/>
          <w:rtl/>
        </w:rPr>
        <w:t>קיבא</w:t>
      </w:r>
      <w:r w:rsidRPr="00AB3FF7">
        <w:rPr>
          <w:rFonts w:cs="Arial"/>
          <w:rtl/>
        </w:rPr>
        <w:t xml:space="preserve"> </w:t>
      </w:r>
      <w:proofErr w:type="spellStart"/>
      <w:r w:rsidRPr="00AB3FF7">
        <w:rPr>
          <w:rFonts w:cs="Arial"/>
          <w:rtl/>
        </w:rPr>
        <w:t>דאמר</w:t>
      </w:r>
      <w:proofErr w:type="spellEnd"/>
      <w:r w:rsidRPr="00AB3FF7">
        <w:rPr>
          <w:rFonts w:cs="Arial"/>
          <w:rtl/>
        </w:rPr>
        <w:t xml:space="preserve"> רביעית דם הבא משני מתים מטמא באהל - </w:t>
      </w:r>
      <w:proofErr w:type="spellStart"/>
      <w:r w:rsidRPr="00AB3FF7">
        <w:rPr>
          <w:rFonts w:cs="Arial"/>
          <w:rtl/>
        </w:rPr>
        <w:t>קמ"ל</w:t>
      </w:r>
      <w:proofErr w:type="spellEnd"/>
      <w:r w:rsidRPr="00AB3FF7">
        <w:rPr>
          <w:rFonts w:cs="Arial"/>
          <w:rtl/>
        </w:rPr>
        <w:t xml:space="preserve"> סיפא דממת אחד </w:t>
      </w:r>
      <w:proofErr w:type="spellStart"/>
      <w:r w:rsidRPr="00AB3FF7">
        <w:rPr>
          <w:rFonts w:cs="Arial"/>
          <w:rtl/>
        </w:rPr>
        <w:t>בעינא</w:t>
      </w:r>
      <w:proofErr w:type="spellEnd"/>
      <w:r w:rsidRPr="00AB3FF7">
        <w:rPr>
          <w:rFonts w:cs="Arial"/>
          <w:rtl/>
        </w:rPr>
        <w:t xml:space="preserve"> לה</w:t>
      </w:r>
      <w:r>
        <w:rPr>
          <w:rFonts w:cs="Arial" w:hint="cs"/>
          <w:rtl/>
        </w:rPr>
        <w:t xml:space="preserve">". ולכאורה כוונתו שמהייתור שבסיפא נלמד, שמה שכתוב ברישא "ועל </w:t>
      </w:r>
      <w:r>
        <w:rPr>
          <w:rFonts w:cs="Arial" w:hint="cs"/>
          <w:b/>
          <w:bCs/>
          <w:rtl/>
        </w:rPr>
        <w:t>ח</w:t>
      </w:r>
      <w:r w:rsidRPr="00AB3FF7">
        <w:rPr>
          <w:rFonts w:cs="Arial" w:hint="cs"/>
          <w:b/>
          <w:bCs/>
          <w:rtl/>
        </w:rPr>
        <w:t>צי</w:t>
      </w:r>
      <w:r>
        <w:rPr>
          <w:rFonts w:cs="Arial" w:hint="cs"/>
          <w:rtl/>
        </w:rPr>
        <w:t xml:space="preserve"> לוג דם", הוא דווקא ממת </w:t>
      </w:r>
      <w:r w:rsidRPr="009D13AA">
        <w:rPr>
          <w:rFonts w:cs="Arial" w:hint="cs"/>
          <w:b/>
          <w:bCs/>
          <w:rtl/>
        </w:rPr>
        <w:t>אחד</w:t>
      </w:r>
      <w:r>
        <w:rPr>
          <w:rFonts w:cs="Arial" w:hint="cs"/>
          <w:rtl/>
        </w:rPr>
        <w:t xml:space="preserve">. וכן כתב בברכת ראש בביאור </w:t>
      </w:r>
      <w:proofErr w:type="spellStart"/>
      <w:r>
        <w:rPr>
          <w:rFonts w:cs="Arial" w:hint="cs"/>
          <w:rtl/>
        </w:rPr>
        <w:t>גירסא</w:t>
      </w:r>
      <w:proofErr w:type="spellEnd"/>
      <w:r>
        <w:rPr>
          <w:rFonts w:cs="Arial" w:hint="cs"/>
          <w:rtl/>
        </w:rPr>
        <w:t xml:space="preserve"> זו: "וצריך לומר, </w:t>
      </w:r>
      <w:proofErr w:type="spellStart"/>
      <w:r>
        <w:rPr>
          <w:rFonts w:cs="Arial" w:hint="cs"/>
          <w:rtl/>
        </w:rPr>
        <w:t>מייתורא</w:t>
      </w:r>
      <w:proofErr w:type="spellEnd"/>
      <w:r>
        <w:rPr>
          <w:rFonts w:cs="Arial" w:hint="cs"/>
          <w:rtl/>
        </w:rPr>
        <w:t xml:space="preserve"> </w:t>
      </w:r>
      <w:proofErr w:type="spellStart"/>
      <w:r>
        <w:rPr>
          <w:rFonts w:cs="Arial" w:hint="cs"/>
          <w:rtl/>
        </w:rPr>
        <w:t>דסיפא</w:t>
      </w:r>
      <w:proofErr w:type="spellEnd"/>
      <w:r>
        <w:rPr>
          <w:rFonts w:cs="Arial" w:hint="cs"/>
          <w:rtl/>
        </w:rPr>
        <w:t xml:space="preserve"> </w:t>
      </w:r>
      <w:proofErr w:type="spellStart"/>
      <w:r>
        <w:rPr>
          <w:rFonts w:cs="Arial" w:hint="cs"/>
          <w:rtl/>
        </w:rPr>
        <w:t>אשמועינן</w:t>
      </w:r>
      <w:proofErr w:type="spellEnd"/>
      <w:r>
        <w:rPr>
          <w:rFonts w:cs="Arial" w:hint="cs"/>
          <w:rtl/>
        </w:rPr>
        <w:t xml:space="preserve">, </w:t>
      </w:r>
      <w:proofErr w:type="spellStart"/>
      <w:r>
        <w:rPr>
          <w:rFonts w:cs="Arial" w:hint="cs"/>
          <w:rtl/>
        </w:rPr>
        <w:t>דהא</w:t>
      </w:r>
      <w:proofErr w:type="spellEnd"/>
      <w:r>
        <w:rPr>
          <w:rFonts w:cs="Arial" w:hint="cs"/>
          <w:rtl/>
        </w:rPr>
        <w:t xml:space="preserve"> </w:t>
      </w:r>
      <w:proofErr w:type="spellStart"/>
      <w:r>
        <w:rPr>
          <w:rFonts w:cs="Arial" w:hint="cs"/>
          <w:rtl/>
        </w:rPr>
        <w:t>דתנן</w:t>
      </w:r>
      <w:proofErr w:type="spellEnd"/>
      <w:r>
        <w:rPr>
          <w:rFonts w:cs="Arial" w:hint="cs"/>
          <w:rtl/>
        </w:rPr>
        <w:t xml:space="preserve"> </w:t>
      </w:r>
      <w:proofErr w:type="spellStart"/>
      <w:r>
        <w:rPr>
          <w:rFonts w:cs="Arial" w:hint="cs"/>
          <w:rtl/>
        </w:rPr>
        <w:t>במתניתין</w:t>
      </w:r>
      <w:proofErr w:type="spellEnd"/>
      <w:r>
        <w:rPr>
          <w:rFonts w:cs="Arial" w:hint="cs"/>
          <w:rtl/>
        </w:rPr>
        <w:t xml:space="preserve">, על חצי לוג דם מגלח, </w:t>
      </w:r>
      <w:proofErr w:type="spellStart"/>
      <w:r>
        <w:rPr>
          <w:rFonts w:cs="Arial" w:hint="cs"/>
          <w:rtl/>
        </w:rPr>
        <w:t>דוקא</w:t>
      </w:r>
      <w:proofErr w:type="spellEnd"/>
      <w:r>
        <w:rPr>
          <w:rFonts w:cs="Arial" w:hint="cs"/>
          <w:rtl/>
        </w:rPr>
        <w:t xml:space="preserve"> חצי לוג דם הבא </w:t>
      </w:r>
      <w:r w:rsidRPr="0099732E">
        <w:rPr>
          <w:rFonts w:cs="Arial" w:hint="cs"/>
          <w:rtl/>
        </w:rPr>
        <w:t>ממת</w:t>
      </w:r>
      <w:r w:rsidRPr="0099732E">
        <w:rPr>
          <w:rFonts w:cs="Arial" w:hint="cs"/>
          <w:b/>
          <w:bCs/>
          <w:rtl/>
        </w:rPr>
        <w:t xml:space="preserve"> אחד</w:t>
      </w:r>
      <w:r>
        <w:rPr>
          <w:rFonts w:cs="Arial" w:hint="cs"/>
          <w:rtl/>
        </w:rPr>
        <w:t xml:space="preserve">, ולא הבא </w:t>
      </w:r>
      <w:r w:rsidRPr="0099732E">
        <w:rPr>
          <w:rFonts w:cs="Arial" w:hint="cs"/>
          <w:b/>
          <w:bCs/>
          <w:rtl/>
        </w:rPr>
        <w:t>משני</w:t>
      </w:r>
      <w:r>
        <w:rPr>
          <w:rFonts w:cs="Arial" w:hint="cs"/>
          <w:rtl/>
        </w:rPr>
        <w:t xml:space="preserve"> מתים. וזה אמר בסיפא ועל רביעית דם, רצה לומר רביעית דם ממת אחד אף דיש שני רביעית משני מתים, אין מצטרף לחצי לוג". ועיין </w:t>
      </w:r>
      <w:r w:rsidRPr="007373E6">
        <w:rPr>
          <w:rFonts w:cs="Arial" w:hint="cs"/>
          <w:highlight w:val="yellow"/>
          <w:rtl/>
        </w:rPr>
        <w:t>באורח מישור</w:t>
      </w:r>
      <w:r>
        <w:rPr>
          <w:rFonts w:cs="Arial" w:hint="cs"/>
          <w:rtl/>
        </w:rPr>
        <w:t xml:space="preserve"> שביאר את דברי המפרש באופן אחר, ונשאר </w:t>
      </w:r>
      <w:proofErr w:type="spellStart"/>
      <w:r>
        <w:rPr>
          <w:rFonts w:cs="Arial" w:hint="cs"/>
          <w:rtl/>
        </w:rPr>
        <w:t>בצריך</w:t>
      </w:r>
      <w:proofErr w:type="spellEnd"/>
      <w:r>
        <w:rPr>
          <w:rFonts w:cs="Arial" w:hint="cs"/>
          <w:rtl/>
        </w:rPr>
        <w:t xml:space="preserve"> עיון על דבריו. ועיין גם בסדרי טהרות (</w:t>
      </w:r>
      <w:proofErr w:type="spellStart"/>
      <w:r>
        <w:rPr>
          <w:rFonts w:cs="Arial" w:hint="cs"/>
          <w:rtl/>
        </w:rPr>
        <w:t>אהלות</w:t>
      </w:r>
      <w:proofErr w:type="spellEnd"/>
      <w:r>
        <w:rPr>
          <w:rFonts w:cs="Arial" w:hint="cs"/>
          <w:rtl/>
        </w:rPr>
        <w:t xml:space="preserve"> נט ע"א) שביאר את </w:t>
      </w:r>
      <w:proofErr w:type="spellStart"/>
      <w:r>
        <w:rPr>
          <w:rFonts w:cs="Arial" w:hint="cs"/>
          <w:rtl/>
        </w:rPr>
        <w:t>הגירסא</w:t>
      </w:r>
      <w:proofErr w:type="spellEnd"/>
      <w:r>
        <w:rPr>
          <w:rFonts w:cs="Arial" w:hint="cs"/>
          <w:rtl/>
        </w:rPr>
        <w:t xml:space="preserve"> שלפנינו באופן אחר לגמרי. אמנם עדיין </w:t>
      </w:r>
      <w:r w:rsidRPr="00AB3FF7">
        <w:rPr>
          <w:rFonts w:cs="Arial" w:hint="cs"/>
          <w:highlight w:val="yellow"/>
          <w:rtl/>
        </w:rPr>
        <w:t>קשה</w:t>
      </w:r>
      <w:r>
        <w:rPr>
          <w:rFonts w:cs="Arial" w:hint="cs"/>
          <w:rtl/>
        </w:rPr>
        <w:t xml:space="preserve">, כיצד אפשר ללמוד מהדין של </w:t>
      </w:r>
      <w:r w:rsidRPr="00C60F83">
        <w:rPr>
          <w:rFonts w:cs="Arial" w:hint="cs"/>
          <w:rtl/>
        </w:rPr>
        <w:t>טומאת</w:t>
      </w:r>
      <w:r w:rsidRPr="00C60F83">
        <w:rPr>
          <w:rFonts w:cs="Arial" w:hint="cs"/>
          <w:b/>
          <w:bCs/>
          <w:rtl/>
        </w:rPr>
        <w:t xml:space="preserve"> נזיר</w:t>
      </w:r>
      <w:r>
        <w:rPr>
          <w:rFonts w:cs="Arial" w:hint="cs"/>
          <w:rtl/>
        </w:rPr>
        <w:t xml:space="preserve"> לגבי דברי רבי עקיבא, שדיבר על טומאת </w:t>
      </w:r>
      <w:r w:rsidRPr="00C60F83">
        <w:rPr>
          <w:rFonts w:cs="Arial" w:hint="cs"/>
          <w:b/>
          <w:bCs/>
          <w:rtl/>
        </w:rPr>
        <w:t>אוהל</w:t>
      </w:r>
      <w:r>
        <w:rPr>
          <w:rFonts w:cs="Arial" w:hint="cs"/>
          <w:rtl/>
        </w:rPr>
        <w:t>, והרי מצאנו כמה דברים שמטמאים באהל, ואעפ"כ אין הנזיר מגלח עליהם.</w:t>
      </w:r>
      <w:r>
        <w:rPr>
          <w:rFonts w:hint="cs"/>
          <w:rtl/>
        </w:rPr>
        <w:t xml:space="preserve"> וכתב המאירי על </w:t>
      </w:r>
      <w:proofErr w:type="spellStart"/>
      <w:r>
        <w:rPr>
          <w:rFonts w:hint="cs"/>
          <w:rtl/>
        </w:rPr>
        <w:t>גירסא</w:t>
      </w:r>
      <w:proofErr w:type="spellEnd"/>
      <w:r>
        <w:rPr>
          <w:rFonts w:hint="cs"/>
          <w:rtl/>
        </w:rPr>
        <w:t xml:space="preserve"> זו: "</w:t>
      </w:r>
      <w:r w:rsidRPr="00D90E54">
        <w:rPr>
          <w:rFonts w:cs="Arial"/>
          <w:rtl/>
        </w:rPr>
        <w:t xml:space="preserve">ויש </w:t>
      </w:r>
      <w:proofErr w:type="spellStart"/>
      <w:r w:rsidRPr="00D90E54">
        <w:rPr>
          <w:rFonts w:cs="Arial"/>
          <w:rtl/>
        </w:rPr>
        <w:t>גורסין</w:t>
      </w:r>
      <w:proofErr w:type="spellEnd"/>
      <w:r w:rsidRPr="00D90E54">
        <w:rPr>
          <w:rFonts w:cs="Arial"/>
          <w:rtl/>
        </w:rPr>
        <w:t xml:space="preserve"> </w:t>
      </w:r>
      <w:proofErr w:type="spellStart"/>
      <w:r w:rsidRPr="00D90E54">
        <w:rPr>
          <w:rFonts w:cs="Arial"/>
          <w:rtl/>
        </w:rPr>
        <w:t>לאפוקי</w:t>
      </w:r>
      <w:proofErr w:type="spellEnd"/>
      <w:r w:rsidRPr="00D90E54">
        <w:rPr>
          <w:rFonts w:cs="Arial"/>
          <w:rtl/>
        </w:rPr>
        <w:t xml:space="preserve"> מדר</w:t>
      </w:r>
      <w:r>
        <w:rPr>
          <w:rFonts w:cs="Arial" w:hint="cs"/>
          <w:rtl/>
        </w:rPr>
        <w:t>בי</w:t>
      </w:r>
      <w:r w:rsidRPr="00D90E54">
        <w:rPr>
          <w:rFonts w:cs="Arial"/>
          <w:rtl/>
        </w:rPr>
        <w:t xml:space="preserve"> עקיבא</w:t>
      </w:r>
      <w:r>
        <w:rPr>
          <w:rFonts w:cs="Arial" w:hint="cs"/>
          <w:rtl/>
        </w:rPr>
        <w:t>,</w:t>
      </w:r>
      <w:r w:rsidRPr="00D90E54">
        <w:rPr>
          <w:rFonts w:cs="Arial"/>
          <w:rtl/>
        </w:rPr>
        <w:t xml:space="preserve"> </w:t>
      </w:r>
      <w:proofErr w:type="spellStart"/>
      <w:r w:rsidRPr="00D90E54">
        <w:rPr>
          <w:rFonts w:cs="Arial"/>
          <w:rtl/>
        </w:rPr>
        <w:t>דאמר</w:t>
      </w:r>
      <w:proofErr w:type="spellEnd"/>
      <w:r w:rsidRPr="00D90E54">
        <w:rPr>
          <w:rFonts w:cs="Arial"/>
          <w:rtl/>
        </w:rPr>
        <w:t xml:space="preserve"> רביעית דם הבאה משני מתים וכו' </w:t>
      </w:r>
      <w:r w:rsidRPr="00D90E54">
        <w:rPr>
          <w:rFonts w:cs="Arial"/>
          <w:b/>
          <w:bCs/>
          <w:rtl/>
        </w:rPr>
        <w:t xml:space="preserve">ואינה </w:t>
      </w:r>
      <w:proofErr w:type="spellStart"/>
      <w:r w:rsidRPr="00D90E54">
        <w:rPr>
          <w:rFonts w:cs="Arial"/>
          <w:b/>
          <w:bCs/>
          <w:rtl/>
        </w:rPr>
        <w:t>גירסא</w:t>
      </w:r>
      <w:proofErr w:type="spellEnd"/>
      <w:r w:rsidRPr="00D90E54">
        <w:rPr>
          <w:rFonts w:cs="Arial"/>
          <w:b/>
          <w:bCs/>
          <w:rtl/>
        </w:rPr>
        <w:t xml:space="preserve"> מיושבת</w:t>
      </w:r>
      <w:r>
        <w:rPr>
          <w:rFonts w:hint="cs"/>
          <w:rtl/>
        </w:rPr>
        <w:t xml:space="preserve">" (ועיין </w:t>
      </w:r>
      <w:r w:rsidRPr="00D90E54">
        <w:rPr>
          <w:rFonts w:hint="cs"/>
          <w:highlight w:val="yellow"/>
          <w:rtl/>
        </w:rPr>
        <w:t>הערה</w:t>
      </w:r>
      <w:r>
        <w:rPr>
          <w:rFonts w:hint="cs"/>
          <w:rtl/>
        </w:rPr>
        <w:t>). וכן כתב הקרן אורה על המפרש שגרס כמו שלפנינו: "</w:t>
      </w:r>
      <w:proofErr w:type="spellStart"/>
      <w:r w:rsidRPr="004D52F4">
        <w:rPr>
          <w:rFonts w:cs="Arial"/>
          <w:rtl/>
        </w:rPr>
        <w:t>גירסת</w:t>
      </w:r>
      <w:proofErr w:type="spellEnd"/>
      <w:r w:rsidRPr="004D52F4">
        <w:rPr>
          <w:rFonts w:cs="Arial"/>
          <w:rtl/>
        </w:rPr>
        <w:t xml:space="preserve"> רש"י אינה מובנת</w:t>
      </w:r>
      <w:r>
        <w:rPr>
          <w:rFonts w:cs="Arial" w:hint="cs"/>
          <w:rtl/>
        </w:rPr>
        <w:t>".</w:t>
      </w:r>
    </w:p>
  </w:footnote>
  <w:footnote w:id="61">
    <w:p w:rsidR="00765C44" w:rsidRDefault="00765C44">
      <w:pPr>
        <w:pStyle w:val="a3"/>
        <w:rPr>
          <w:rtl/>
        </w:rPr>
      </w:pPr>
      <w:r>
        <w:rPr>
          <w:rStyle w:val="a5"/>
        </w:rPr>
        <w:footnoteRef/>
      </w:r>
      <w:r>
        <w:rPr>
          <w:rtl/>
        </w:rPr>
        <w:t xml:space="preserve"> </w:t>
      </w:r>
      <w:r>
        <w:rPr>
          <w:rFonts w:hint="cs"/>
          <w:rtl/>
        </w:rPr>
        <w:t xml:space="preserve">וכן הקשה בחידושי רבינו פרץ על </w:t>
      </w:r>
      <w:proofErr w:type="spellStart"/>
      <w:r>
        <w:rPr>
          <w:rFonts w:hint="cs"/>
          <w:rtl/>
        </w:rPr>
        <w:t>הגירסא</w:t>
      </w:r>
      <w:proofErr w:type="spellEnd"/>
      <w:r>
        <w:rPr>
          <w:rFonts w:hint="cs"/>
          <w:rtl/>
        </w:rPr>
        <w:t xml:space="preserve"> שלפנינו: "</w:t>
      </w:r>
      <w:r w:rsidRPr="00E45D1A">
        <w:rPr>
          <w:rFonts w:cs="Arial"/>
          <w:rtl/>
        </w:rPr>
        <w:t xml:space="preserve">ונראה </w:t>
      </w:r>
      <w:proofErr w:type="spellStart"/>
      <w:r w:rsidRPr="00E45D1A">
        <w:rPr>
          <w:rFonts w:cs="Arial"/>
          <w:rtl/>
        </w:rPr>
        <w:t>דאין</w:t>
      </w:r>
      <w:proofErr w:type="spellEnd"/>
      <w:r w:rsidRPr="00E45D1A">
        <w:rPr>
          <w:rFonts w:cs="Arial"/>
          <w:rtl/>
        </w:rPr>
        <w:t xml:space="preserve"> </w:t>
      </w:r>
      <w:proofErr w:type="spellStart"/>
      <w:r w:rsidRPr="00E45D1A">
        <w:rPr>
          <w:rFonts w:cs="Arial"/>
          <w:rtl/>
        </w:rPr>
        <w:t>לגורסה</w:t>
      </w:r>
      <w:proofErr w:type="spellEnd"/>
      <w:r>
        <w:rPr>
          <w:rFonts w:cs="Arial" w:hint="cs"/>
          <w:rtl/>
        </w:rPr>
        <w:t>,</w:t>
      </w:r>
      <w:r w:rsidRPr="00E45D1A">
        <w:rPr>
          <w:rFonts w:cs="Arial"/>
          <w:rtl/>
        </w:rPr>
        <w:t xml:space="preserve"> כמו שפי</w:t>
      </w:r>
      <w:r>
        <w:rPr>
          <w:rFonts w:cs="Arial" w:hint="cs"/>
          <w:rtl/>
        </w:rPr>
        <w:t>רשו</w:t>
      </w:r>
      <w:r w:rsidRPr="00E45D1A">
        <w:rPr>
          <w:rFonts w:cs="Arial"/>
          <w:rtl/>
        </w:rPr>
        <w:t xml:space="preserve"> התוספות</w:t>
      </w:r>
      <w:r>
        <w:rPr>
          <w:rFonts w:cs="Arial" w:hint="cs"/>
          <w:rtl/>
        </w:rPr>
        <w:t>,</w:t>
      </w:r>
      <w:r w:rsidRPr="00E45D1A">
        <w:rPr>
          <w:rFonts w:cs="Arial"/>
          <w:rtl/>
        </w:rPr>
        <w:t xml:space="preserve"> משום דמה ענין רביעית דם הבא משני מתים לכאן</w:t>
      </w:r>
      <w:r>
        <w:rPr>
          <w:rFonts w:cs="Arial" w:hint="cs"/>
          <w:rtl/>
        </w:rPr>
        <w:t>,</w:t>
      </w:r>
      <w:r w:rsidRPr="00E45D1A">
        <w:rPr>
          <w:rFonts w:cs="Arial"/>
          <w:rtl/>
        </w:rPr>
        <w:t xml:space="preserve"> והלא לא </w:t>
      </w:r>
      <w:proofErr w:type="spellStart"/>
      <w:r w:rsidRPr="00E45D1A">
        <w:rPr>
          <w:rFonts w:cs="Arial"/>
          <w:rtl/>
        </w:rPr>
        <w:t>איירינן</w:t>
      </w:r>
      <w:proofErr w:type="spellEnd"/>
      <w:r w:rsidRPr="00E45D1A">
        <w:rPr>
          <w:rFonts w:cs="Arial"/>
          <w:rtl/>
        </w:rPr>
        <w:t xml:space="preserve"> הכא בבא משני מתים</w:t>
      </w:r>
      <w:r>
        <w:rPr>
          <w:rFonts w:cs="Arial" w:hint="cs"/>
          <w:rtl/>
        </w:rPr>
        <w:t>.</w:t>
      </w:r>
      <w:r w:rsidRPr="00E45D1A">
        <w:rPr>
          <w:rFonts w:cs="Arial"/>
          <w:rtl/>
        </w:rPr>
        <w:t xml:space="preserve"> </w:t>
      </w:r>
      <w:r w:rsidRPr="00E45D1A">
        <w:rPr>
          <w:rFonts w:cs="Arial"/>
          <w:rtl/>
        </w:rPr>
        <w:t>ועוד</w:t>
      </w:r>
      <w:r w:rsidR="007373E6">
        <w:rPr>
          <w:rFonts w:cs="Arial" w:hint="cs"/>
          <w:rtl/>
        </w:rPr>
        <w:t>,</w:t>
      </w:r>
      <w:r w:rsidRPr="00E45D1A">
        <w:rPr>
          <w:rFonts w:cs="Arial"/>
          <w:rtl/>
        </w:rPr>
        <w:t xml:space="preserve"> מה ענין טומאת אהל לכאן</w:t>
      </w:r>
      <w:r>
        <w:rPr>
          <w:rFonts w:cs="Arial" w:hint="cs"/>
          <w:rtl/>
        </w:rPr>
        <w:t>,</w:t>
      </w:r>
      <w:r w:rsidRPr="00E45D1A">
        <w:rPr>
          <w:rFonts w:cs="Arial"/>
          <w:rtl/>
        </w:rPr>
        <w:t xml:space="preserve"> והלא לא </w:t>
      </w:r>
      <w:proofErr w:type="spellStart"/>
      <w:r w:rsidRPr="00E45D1A">
        <w:rPr>
          <w:rFonts w:cs="Arial"/>
          <w:rtl/>
        </w:rPr>
        <w:t>איירינן</w:t>
      </w:r>
      <w:proofErr w:type="spellEnd"/>
      <w:r w:rsidRPr="00E45D1A">
        <w:rPr>
          <w:rFonts w:cs="Arial"/>
          <w:rtl/>
        </w:rPr>
        <w:t xml:space="preserve"> הכא אלא לגבי גילוח נזיר</w:t>
      </w:r>
      <w:r>
        <w:rPr>
          <w:rFonts w:cs="Arial" w:hint="cs"/>
          <w:rtl/>
        </w:rPr>
        <w:t>,</w:t>
      </w:r>
      <w:r w:rsidRPr="00E45D1A">
        <w:rPr>
          <w:rFonts w:cs="Arial"/>
          <w:rtl/>
        </w:rPr>
        <w:t xml:space="preserve"> והרי יש כמה דברים </w:t>
      </w:r>
      <w:proofErr w:type="spellStart"/>
      <w:r w:rsidRPr="00E45D1A">
        <w:rPr>
          <w:rFonts w:cs="Arial"/>
          <w:rtl/>
        </w:rPr>
        <w:t>שמטמאין</w:t>
      </w:r>
      <w:proofErr w:type="spellEnd"/>
      <w:r w:rsidRPr="00E45D1A">
        <w:rPr>
          <w:rFonts w:cs="Arial"/>
          <w:rtl/>
        </w:rPr>
        <w:t xml:space="preserve"> בא</w:t>
      </w:r>
      <w:r>
        <w:rPr>
          <w:rFonts w:cs="Arial" w:hint="cs"/>
          <w:rtl/>
        </w:rPr>
        <w:t>ה</w:t>
      </w:r>
      <w:r w:rsidRPr="00E45D1A">
        <w:rPr>
          <w:rFonts w:cs="Arial"/>
          <w:rtl/>
        </w:rPr>
        <w:t>ל ואין נזיר מגלח עליהם</w:t>
      </w:r>
      <w:r>
        <w:rPr>
          <w:rFonts w:cs="Arial" w:hint="cs"/>
          <w:rtl/>
        </w:rPr>
        <w:t>".</w:t>
      </w:r>
    </w:p>
  </w:footnote>
  <w:footnote w:id="62">
    <w:p w:rsidR="00765C44" w:rsidRPr="00D46E29" w:rsidRDefault="00765C44" w:rsidP="00D46E29">
      <w:pPr>
        <w:pStyle w:val="a3"/>
      </w:pPr>
      <w:r>
        <w:rPr>
          <w:rStyle w:val="a5"/>
        </w:rPr>
        <w:footnoteRef/>
      </w:r>
      <w:r>
        <w:rPr>
          <w:rtl/>
        </w:rPr>
        <w:t xml:space="preserve"> </w:t>
      </w:r>
      <w:r>
        <w:rPr>
          <w:rFonts w:hint="cs"/>
          <w:rtl/>
        </w:rPr>
        <w:t xml:space="preserve">אמנם במאירי משמע שגורסים כן </w:t>
      </w:r>
      <w:r w:rsidRPr="00D46E29">
        <w:rPr>
          <w:rFonts w:hint="cs"/>
          <w:b/>
          <w:bCs/>
          <w:rtl/>
        </w:rPr>
        <w:t>ב</w:t>
      </w:r>
      <w:r>
        <w:rPr>
          <w:rFonts w:hint="cs"/>
          <w:b/>
          <w:bCs/>
          <w:rtl/>
        </w:rPr>
        <w:t>גמ' עצמה ב</w:t>
      </w:r>
      <w:r w:rsidRPr="00D46E29">
        <w:rPr>
          <w:rFonts w:hint="cs"/>
          <w:b/>
          <w:bCs/>
          <w:rtl/>
        </w:rPr>
        <w:t>פירוש</w:t>
      </w:r>
      <w:r>
        <w:rPr>
          <w:rFonts w:hint="cs"/>
          <w:rtl/>
        </w:rPr>
        <w:t>: "</w:t>
      </w:r>
      <w:proofErr w:type="spellStart"/>
      <w:r w:rsidRPr="00D90E54">
        <w:rPr>
          <w:rFonts w:cs="Arial"/>
          <w:rtl/>
        </w:rPr>
        <w:t>והגירסא</w:t>
      </w:r>
      <w:proofErr w:type="spellEnd"/>
      <w:r w:rsidRPr="00D90E54">
        <w:rPr>
          <w:rFonts w:cs="Arial"/>
          <w:rtl/>
        </w:rPr>
        <w:t xml:space="preserve"> הנכונה </w:t>
      </w:r>
      <w:proofErr w:type="spellStart"/>
      <w:r w:rsidRPr="00D90E54">
        <w:rPr>
          <w:rFonts w:cs="Arial"/>
          <w:rtl/>
        </w:rPr>
        <w:t>לאפוקי</w:t>
      </w:r>
      <w:proofErr w:type="spellEnd"/>
      <w:r w:rsidRPr="00D90E54">
        <w:rPr>
          <w:rFonts w:cs="Arial"/>
          <w:rtl/>
        </w:rPr>
        <w:t xml:space="preserve"> מדר</w:t>
      </w:r>
      <w:r>
        <w:rPr>
          <w:rFonts w:cs="Arial" w:hint="cs"/>
          <w:rtl/>
        </w:rPr>
        <w:t>בי</w:t>
      </w:r>
      <w:r w:rsidRPr="00D90E54">
        <w:rPr>
          <w:rFonts w:cs="Arial"/>
          <w:rtl/>
        </w:rPr>
        <w:t xml:space="preserve"> עקיבא</w:t>
      </w:r>
      <w:r>
        <w:rPr>
          <w:rFonts w:cs="Arial" w:hint="cs"/>
          <w:rtl/>
        </w:rPr>
        <w:t>,</w:t>
      </w:r>
      <w:r w:rsidRPr="00D90E54">
        <w:rPr>
          <w:rFonts w:cs="Arial"/>
          <w:rtl/>
        </w:rPr>
        <w:t xml:space="preserve"> </w:t>
      </w:r>
      <w:r w:rsidRPr="00D90E54">
        <w:rPr>
          <w:rFonts w:cs="Arial"/>
          <w:b/>
          <w:bCs/>
          <w:rtl/>
        </w:rPr>
        <w:t>דהוה אמר ברביעית דם שהנזיר מגלח</w:t>
      </w:r>
      <w:r>
        <w:rPr>
          <w:rFonts w:cs="Arial" w:hint="cs"/>
          <w:rtl/>
        </w:rPr>
        <w:t>,</w:t>
      </w:r>
      <w:r w:rsidRPr="00D90E54">
        <w:rPr>
          <w:rFonts w:cs="Arial"/>
          <w:rtl/>
        </w:rPr>
        <w:t xml:space="preserve"> </w:t>
      </w:r>
      <w:proofErr w:type="spellStart"/>
      <w:r w:rsidRPr="00D90E54">
        <w:rPr>
          <w:rFonts w:cs="Arial"/>
          <w:rtl/>
        </w:rPr>
        <w:t>כדאיתא</w:t>
      </w:r>
      <w:proofErr w:type="spellEnd"/>
      <w:r w:rsidRPr="00D90E54">
        <w:rPr>
          <w:rFonts w:cs="Arial"/>
          <w:rtl/>
        </w:rPr>
        <w:t xml:space="preserve"> במתני' </w:t>
      </w:r>
      <w:proofErr w:type="spellStart"/>
      <w:r w:rsidRPr="00D90E54">
        <w:rPr>
          <w:rFonts w:cs="Arial"/>
          <w:rtl/>
        </w:rPr>
        <w:t>דלקמיה</w:t>
      </w:r>
      <w:proofErr w:type="spellEnd"/>
      <w:r>
        <w:rPr>
          <w:rFonts w:cs="Arial" w:hint="cs"/>
          <w:rtl/>
        </w:rPr>
        <w:t>"</w:t>
      </w:r>
      <w:r>
        <w:rPr>
          <w:rFonts w:hint="cs"/>
          <w:rtl/>
        </w:rPr>
        <w:t xml:space="preserve">. וכן כתב בפירוש </w:t>
      </w:r>
      <w:proofErr w:type="spellStart"/>
      <w:r>
        <w:rPr>
          <w:rFonts w:hint="cs"/>
          <w:rtl/>
        </w:rPr>
        <w:t>הרא"ש</w:t>
      </w:r>
      <w:proofErr w:type="spellEnd"/>
      <w:r>
        <w:rPr>
          <w:rFonts w:hint="cs"/>
          <w:rtl/>
        </w:rPr>
        <w:t>: "</w:t>
      </w:r>
      <w:r w:rsidRPr="00D46E29">
        <w:rPr>
          <w:rFonts w:cs="Arial"/>
          <w:rtl/>
        </w:rPr>
        <w:t>ה</w:t>
      </w:r>
      <w:r>
        <w:rPr>
          <w:rFonts w:cs="Arial" w:hint="cs"/>
          <w:rtl/>
        </w:rPr>
        <w:t xml:space="preserve">כי </w:t>
      </w:r>
      <w:proofErr w:type="spellStart"/>
      <w:r w:rsidRPr="00D46E29">
        <w:rPr>
          <w:rFonts w:cs="Arial"/>
          <w:rtl/>
        </w:rPr>
        <w:t>ג</w:t>
      </w:r>
      <w:r>
        <w:rPr>
          <w:rFonts w:cs="Arial" w:hint="cs"/>
          <w:rtl/>
        </w:rPr>
        <w:t>רסינן</w:t>
      </w:r>
      <w:proofErr w:type="spellEnd"/>
      <w:r w:rsidRPr="00D46E29">
        <w:rPr>
          <w:rFonts w:cs="Arial"/>
          <w:rtl/>
        </w:rPr>
        <w:t xml:space="preserve"> </w:t>
      </w:r>
      <w:proofErr w:type="spellStart"/>
      <w:r w:rsidRPr="00D46E29">
        <w:rPr>
          <w:rFonts w:cs="Arial"/>
          <w:rtl/>
        </w:rPr>
        <w:t>לאפוקי</w:t>
      </w:r>
      <w:proofErr w:type="spellEnd"/>
      <w:r w:rsidRPr="00D46E29">
        <w:rPr>
          <w:rFonts w:cs="Arial"/>
          <w:rtl/>
        </w:rPr>
        <w:t xml:space="preserve"> מדר</w:t>
      </w:r>
      <w:r>
        <w:rPr>
          <w:rFonts w:cs="Arial" w:hint="cs"/>
          <w:rtl/>
        </w:rPr>
        <w:t xml:space="preserve">בי </w:t>
      </w:r>
      <w:r w:rsidRPr="00D46E29">
        <w:rPr>
          <w:rFonts w:cs="Arial"/>
          <w:rtl/>
        </w:rPr>
        <w:t>ע</w:t>
      </w:r>
      <w:r>
        <w:rPr>
          <w:rFonts w:cs="Arial" w:hint="cs"/>
          <w:rtl/>
        </w:rPr>
        <w:t>קיבא</w:t>
      </w:r>
      <w:r w:rsidRPr="00D46E29">
        <w:rPr>
          <w:rFonts w:cs="Arial"/>
          <w:rtl/>
        </w:rPr>
        <w:t xml:space="preserve"> </w:t>
      </w:r>
      <w:proofErr w:type="spellStart"/>
      <w:r w:rsidRPr="00D46E29">
        <w:rPr>
          <w:rFonts w:cs="Arial"/>
          <w:rtl/>
        </w:rPr>
        <w:t>דאמר</w:t>
      </w:r>
      <w:proofErr w:type="spellEnd"/>
      <w:r w:rsidRPr="00D46E29">
        <w:rPr>
          <w:rFonts w:cs="Arial"/>
          <w:rtl/>
        </w:rPr>
        <w:t xml:space="preserve"> רביעית דם נזיר מגלח עליו</w:t>
      </w:r>
      <w:r>
        <w:rPr>
          <w:rFonts w:cs="Arial" w:hint="cs"/>
          <w:rtl/>
        </w:rPr>
        <w:t>".</w:t>
      </w:r>
      <w:r>
        <w:rPr>
          <w:rFonts w:hint="cs"/>
          <w:rtl/>
        </w:rPr>
        <w:t xml:space="preserve"> וכן מבואר </w:t>
      </w:r>
      <w:proofErr w:type="spellStart"/>
      <w:r>
        <w:rPr>
          <w:rFonts w:hint="cs"/>
          <w:rtl/>
        </w:rPr>
        <w:t>להדיא</w:t>
      </w:r>
      <w:proofErr w:type="spellEnd"/>
      <w:r>
        <w:rPr>
          <w:rFonts w:hint="cs"/>
          <w:rtl/>
        </w:rPr>
        <w:t xml:space="preserve"> בחידושי רבינו פרץ: "הכי </w:t>
      </w:r>
      <w:proofErr w:type="spellStart"/>
      <w:r>
        <w:rPr>
          <w:rFonts w:hint="cs"/>
          <w:rtl/>
        </w:rPr>
        <w:t>גרסינן</w:t>
      </w:r>
      <w:proofErr w:type="spellEnd"/>
      <w:r>
        <w:rPr>
          <w:rFonts w:hint="cs"/>
          <w:rtl/>
        </w:rPr>
        <w:t xml:space="preserve"> התם </w:t>
      </w:r>
      <w:proofErr w:type="spellStart"/>
      <w:r>
        <w:rPr>
          <w:rFonts w:hint="cs"/>
          <w:rtl/>
        </w:rPr>
        <w:t>לאפוקי</w:t>
      </w:r>
      <w:proofErr w:type="spellEnd"/>
      <w:r>
        <w:rPr>
          <w:rFonts w:hint="cs"/>
          <w:rtl/>
        </w:rPr>
        <w:t xml:space="preserve"> מדרבי עקיבא, </w:t>
      </w:r>
      <w:proofErr w:type="spellStart"/>
      <w:r>
        <w:rPr>
          <w:rFonts w:hint="cs"/>
          <w:rtl/>
        </w:rPr>
        <w:t>דאמר</w:t>
      </w:r>
      <w:proofErr w:type="spellEnd"/>
      <w:r>
        <w:rPr>
          <w:rFonts w:hint="cs"/>
          <w:rtl/>
        </w:rPr>
        <w:t xml:space="preserve"> רביעית דם נזיר מגלח עליו".</w:t>
      </w:r>
    </w:p>
  </w:footnote>
  <w:footnote w:id="63">
    <w:p w:rsidR="00765C44" w:rsidRDefault="00765C44" w:rsidP="000B4946">
      <w:pPr>
        <w:pStyle w:val="a3"/>
        <w:rPr>
          <w:rtl/>
        </w:rPr>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xml:space="preserve">' (ד"ה התם) לפי </w:t>
      </w:r>
      <w:proofErr w:type="spellStart"/>
      <w:r>
        <w:rPr>
          <w:rFonts w:hint="cs"/>
          <w:rtl/>
        </w:rPr>
        <w:t>גירסת</w:t>
      </w:r>
      <w:proofErr w:type="spellEnd"/>
      <w:r>
        <w:rPr>
          <w:rFonts w:hint="cs"/>
          <w:rtl/>
        </w:rPr>
        <w:t xml:space="preserve"> </w:t>
      </w:r>
      <w:proofErr w:type="spellStart"/>
      <w:r>
        <w:rPr>
          <w:rFonts w:hint="cs"/>
          <w:rtl/>
        </w:rPr>
        <w:t>מהר"ב</w:t>
      </w:r>
      <w:proofErr w:type="spellEnd"/>
      <w:r>
        <w:rPr>
          <w:rFonts w:hint="cs"/>
          <w:rtl/>
        </w:rPr>
        <w:t xml:space="preserve"> </w:t>
      </w:r>
      <w:proofErr w:type="spellStart"/>
      <w:r>
        <w:rPr>
          <w:rFonts w:hint="cs"/>
          <w:rtl/>
        </w:rPr>
        <w:t>רנשבורג</w:t>
      </w:r>
      <w:proofErr w:type="spellEnd"/>
      <w:r>
        <w:rPr>
          <w:rFonts w:hint="cs"/>
          <w:rtl/>
        </w:rPr>
        <w:t>: "</w:t>
      </w:r>
      <w:r>
        <w:rPr>
          <w:rFonts w:cs="Arial"/>
          <w:rtl/>
        </w:rPr>
        <w:t>ה</w:t>
      </w:r>
      <w:r>
        <w:rPr>
          <w:rFonts w:cs="Arial" w:hint="cs"/>
          <w:rtl/>
        </w:rPr>
        <w:t xml:space="preserve">כי </w:t>
      </w:r>
      <w:proofErr w:type="spellStart"/>
      <w:r>
        <w:rPr>
          <w:rFonts w:cs="Arial" w:hint="cs"/>
          <w:rtl/>
        </w:rPr>
        <w:t>גרסינן</w:t>
      </w:r>
      <w:proofErr w:type="spellEnd"/>
      <w:r>
        <w:rPr>
          <w:rFonts w:cs="Arial" w:hint="cs"/>
          <w:rtl/>
        </w:rPr>
        <w:t xml:space="preserve">, </w:t>
      </w:r>
      <w:r>
        <w:rPr>
          <w:rFonts w:cs="Arial"/>
          <w:rtl/>
        </w:rPr>
        <w:t xml:space="preserve">התם </w:t>
      </w:r>
      <w:proofErr w:type="spellStart"/>
      <w:r>
        <w:rPr>
          <w:rFonts w:cs="Arial"/>
          <w:rtl/>
        </w:rPr>
        <w:t>לאפוקי</w:t>
      </w:r>
      <w:proofErr w:type="spellEnd"/>
      <w:r>
        <w:rPr>
          <w:rFonts w:cs="Arial"/>
          <w:rtl/>
        </w:rPr>
        <w:t xml:space="preserve"> מדרבי עקיבא </w:t>
      </w:r>
      <w:r>
        <w:rPr>
          <w:rFonts w:hint="cs"/>
          <w:rtl/>
        </w:rPr>
        <w:t>-</w:t>
      </w:r>
    </w:p>
    <w:p w:rsidR="00765C44" w:rsidRDefault="00765C44" w:rsidP="000B4946">
      <w:pPr>
        <w:pStyle w:val="a3"/>
      </w:pPr>
      <w:r>
        <w:rPr>
          <w:rFonts w:cs="Arial"/>
          <w:rtl/>
        </w:rPr>
        <w:t>וה</w:t>
      </w:r>
      <w:r>
        <w:rPr>
          <w:rFonts w:cs="Arial" w:hint="cs"/>
          <w:rtl/>
        </w:rPr>
        <w:t>כי פירושו,</w:t>
      </w:r>
      <w:r>
        <w:rPr>
          <w:rFonts w:cs="Arial"/>
          <w:rtl/>
        </w:rPr>
        <w:t xml:space="preserve"> </w:t>
      </w:r>
      <w:proofErr w:type="spellStart"/>
      <w:r>
        <w:rPr>
          <w:rFonts w:cs="Arial"/>
          <w:rtl/>
        </w:rPr>
        <w:t>לאפוקי</w:t>
      </w:r>
      <w:proofErr w:type="spellEnd"/>
      <w:r>
        <w:rPr>
          <w:rFonts w:cs="Arial"/>
          <w:rtl/>
        </w:rPr>
        <w:t xml:space="preserve"> מר</w:t>
      </w:r>
      <w:r>
        <w:rPr>
          <w:rFonts w:cs="Arial" w:hint="cs"/>
          <w:rtl/>
        </w:rPr>
        <w:t xml:space="preserve">בי </w:t>
      </w:r>
      <w:r>
        <w:rPr>
          <w:rFonts w:cs="Arial"/>
          <w:rtl/>
        </w:rPr>
        <w:t>ע</w:t>
      </w:r>
      <w:r>
        <w:rPr>
          <w:rFonts w:cs="Arial" w:hint="cs"/>
          <w:rtl/>
        </w:rPr>
        <w:t>קיבא,</w:t>
      </w:r>
      <w:r>
        <w:rPr>
          <w:rFonts w:cs="Arial"/>
          <w:rtl/>
        </w:rPr>
        <w:t xml:space="preserve"> </w:t>
      </w:r>
      <w:proofErr w:type="spellStart"/>
      <w:r>
        <w:rPr>
          <w:rFonts w:cs="Arial"/>
          <w:rtl/>
        </w:rPr>
        <w:t>דאמר</w:t>
      </w:r>
      <w:proofErr w:type="spellEnd"/>
      <w:r>
        <w:rPr>
          <w:rFonts w:cs="Arial"/>
          <w:rtl/>
        </w:rPr>
        <w:t xml:space="preserve"> </w:t>
      </w:r>
      <w:proofErr w:type="spellStart"/>
      <w:r>
        <w:rPr>
          <w:rFonts w:cs="Arial"/>
          <w:rtl/>
        </w:rPr>
        <w:t>בשילהי</w:t>
      </w:r>
      <w:proofErr w:type="spellEnd"/>
      <w:r>
        <w:rPr>
          <w:rFonts w:cs="Arial"/>
          <w:rtl/>
        </w:rPr>
        <w:t xml:space="preserve"> </w:t>
      </w:r>
      <w:proofErr w:type="spellStart"/>
      <w:r>
        <w:rPr>
          <w:rFonts w:cs="Arial"/>
          <w:rtl/>
        </w:rPr>
        <w:t>פירקין</w:t>
      </w:r>
      <w:proofErr w:type="spellEnd"/>
      <w:r>
        <w:rPr>
          <w:rFonts w:cs="Arial" w:hint="cs"/>
          <w:rtl/>
        </w:rPr>
        <w:t>,</w:t>
      </w:r>
      <w:r>
        <w:rPr>
          <w:rFonts w:cs="Arial"/>
          <w:rtl/>
        </w:rPr>
        <w:t xml:space="preserve"> </w:t>
      </w:r>
      <w:proofErr w:type="spellStart"/>
      <w:r>
        <w:rPr>
          <w:rFonts w:cs="Arial"/>
          <w:rtl/>
        </w:rPr>
        <w:t>דעל</w:t>
      </w:r>
      <w:proofErr w:type="spellEnd"/>
      <w:r>
        <w:rPr>
          <w:rFonts w:cs="Arial"/>
          <w:rtl/>
        </w:rPr>
        <w:t xml:space="preserve"> רביעית דם </w:t>
      </w:r>
      <w:proofErr w:type="spellStart"/>
      <w:r>
        <w:rPr>
          <w:rFonts w:cs="Arial"/>
          <w:rtl/>
        </w:rPr>
        <w:t>דעל</w:t>
      </w:r>
      <w:proofErr w:type="spellEnd"/>
      <w:r>
        <w:rPr>
          <w:rFonts w:cs="Arial"/>
          <w:rtl/>
        </w:rPr>
        <w:t xml:space="preserve"> מגעו ועל משאו מגלח</w:t>
      </w:r>
      <w:r>
        <w:rPr>
          <w:rFonts w:cs="Arial" w:hint="cs"/>
          <w:rtl/>
        </w:rPr>
        <w:t>". וכן כתב הקרן אורה: "</w:t>
      </w:r>
      <w:proofErr w:type="spellStart"/>
      <w:r w:rsidRPr="004D52F4">
        <w:rPr>
          <w:rFonts w:cs="Arial"/>
          <w:rtl/>
        </w:rPr>
        <w:t>והתוס</w:t>
      </w:r>
      <w:proofErr w:type="spellEnd"/>
      <w:r w:rsidRPr="004D52F4">
        <w:rPr>
          <w:rFonts w:cs="Arial"/>
          <w:rtl/>
        </w:rPr>
        <w:t xml:space="preserve">' ז"ל לא גרסי אלא </w:t>
      </w:r>
      <w:proofErr w:type="spellStart"/>
      <w:r w:rsidRPr="004D52F4">
        <w:rPr>
          <w:rFonts w:cs="Arial"/>
          <w:rtl/>
        </w:rPr>
        <w:t>לאפוקי</w:t>
      </w:r>
      <w:proofErr w:type="spellEnd"/>
      <w:r w:rsidRPr="004D52F4">
        <w:rPr>
          <w:rFonts w:cs="Arial"/>
          <w:rtl/>
        </w:rPr>
        <w:t xml:space="preserve"> מר</w:t>
      </w:r>
      <w:r>
        <w:rPr>
          <w:rFonts w:cs="Arial" w:hint="cs"/>
          <w:rtl/>
        </w:rPr>
        <w:t xml:space="preserve">בי </w:t>
      </w:r>
      <w:r w:rsidRPr="004D52F4">
        <w:rPr>
          <w:rFonts w:cs="Arial"/>
          <w:rtl/>
        </w:rPr>
        <w:t>ע</w:t>
      </w:r>
      <w:r>
        <w:rPr>
          <w:rFonts w:cs="Arial" w:hint="cs"/>
          <w:rtl/>
        </w:rPr>
        <w:t>קיבא".</w:t>
      </w:r>
      <w:r w:rsidRPr="004D52F4">
        <w:rPr>
          <w:rFonts w:cs="Arial"/>
          <w:rtl/>
        </w:rPr>
        <w:t xml:space="preserve"> </w:t>
      </w:r>
      <w:r>
        <w:rPr>
          <w:rFonts w:cs="Arial" w:hint="cs"/>
          <w:rtl/>
        </w:rPr>
        <w:t xml:space="preserve">אולם לפנינו </w:t>
      </w:r>
      <w:proofErr w:type="spellStart"/>
      <w:r>
        <w:rPr>
          <w:rFonts w:cs="Arial" w:hint="cs"/>
          <w:rtl/>
        </w:rPr>
        <w:t>בתוס</w:t>
      </w:r>
      <w:proofErr w:type="spellEnd"/>
      <w:r>
        <w:rPr>
          <w:rFonts w:cs="Arial" w:hint="cs"/>
          <w:rtl/>
        </w:rPr>
        <w:t xml:space="preserve">' מופיע בדיבור המתחיל "הכי </w:t>
      </w:r>
      <w:proofErr w:type="spellStart"/>
      <w:r>
        <w:rPr>
          <w:rFonts w:cs="Arial" w:hint="cs"/>
          <w:rtl/>
        </w:rPr>
        <w:t>גרסינן</w:t>
      </w:r>
      <w:proofErr w:type="spellEnd"/>
      <w:r>
        <w:rPr>
          <w:rFonts w:cs="Arial" w:hint="cs"/>
          <w:rtl/>
        </w:rPr>
        <w:t xml:space="preserve"> התם </w:t>
      </w:r>
      <w:proofErr w:type="spellStart"/>
      <w:r>
        <w:rPr>
          <w:rFonts w:cs="Arial" w:hint="cs"/>
          <w:rtl/>
        </w:rPr>
        <w:t>לאפוקי</w:t>
      </w:r>
      <w:proofErr w:type="spellEnd"/>
      <w:r>
        <w:rPr>
          <w:rFonts w:cs="Arial" w:hint="cs"/>
          <w:rtl/>
        </w:rPr>
        <w:t xml:space="preserve"> מדרבי עקיבא, </w:t>
      </w:r>
      <w:proofErr w:type="spellStart"/>
      <w:r w:rsidRPr="007373E6">
        <w:rPr>
          <w:rFonts w:cs="Arial" w:hint="cs"/>
          <w:b/>
          <w:bCs/>
          <w:rtl/>
        </w:rPr>
        <w:t>דאמר</w:t>
      </w:r>
      <w:proofErr w:type="spellEnd"/>
      <w:r w:rsidRPr="007373E6">
        <w:rPr>
          <w:rFonts w:cs="Arial" w:hint="cs"/>
          <w:b/>
          <w:bCs/>
          <w:rtl/>
        </w:rPr>
        <w:t xml:space="preserve"> רביעית דם הבא משני מתים</w:t>
      </w:r>
      <w:r>
        <w:rPr>
          <w:rFonts w:cs="Arial" w:hint="cs"/>
          <w:rtl/>
        </w:rPr>
        <w:t xml:space="preserve">". ופשוט שהוא ט"ס, שכן מוכח ממה שפירשו את </w:t>
      </w:r>
      <w:proofErr w:type="spellStart"/>
      <w:r>
        <w:rPr>
          <w:rFonts w:cs="Arial" w:hint="cs"/>
          <w:rtl/>
        </w:rPr>
        <w:t>הגמ</w:t>
      </w:r>
      <w:proofErr w:type="spellEnd"/>
      <w:r>
        <w:rPr>
          <w:rFonts w:cs="Arial" w:hint="cs"/>
          <w:rtl/>
        </w:rPr>
        <w:t xml:space="preserve">' לעניין </w:t>
      </w:r>
      <w:r w:rsidRPr="009828A4">
        <w:rPr>
          <w:rFonts w:cs="Arial" w:hint="cs"/>
          <w:b/>
          <w:bCs/>
          <w:rtl/>
        </w:rPr>
        <w:t>מגע ומשא</w:t>
      </w:r>
      <w:r>
        <w:rPr>
          <w:rFonts w:cs="Arial" w:hint="cs"/>
          <w:rtl/>
        </w:rPr>
        <w:t xml:space="preserve"> של רביעית דם. ואדרבא נראה שמה שכתבו </w:t>
      </w:r>
      <w:proofErr w:type="spellStart"/>
      <w:r>
        <w:rPr>
          <w:rFonts w:cs="Arial" w:hint="cs"/>
          <w:rtl/>
        </w:rPr>
        <w:t>התוס</w:t>
      </w:r>
      <w:proofErr w:type="spellEnd"/>
      <w:r>
        <w:rPr>
          <w:rFonts w:cs="Arial" w:hint="cs"/>
          <w:rtl/>
        </w:rPr>
        <w:t xml:space="preserve">' בתחילת דבריהם "הכי </w:t>
      </w:r>
      <w:proofErr w:type="spellStart"/>
      <w:r>
        <w:rPr>
          <w:rFonts w:cs="Arial" w:hint="cs"/>
          <w:rtl/>
        </w:rPr>
        <w:t>גרסינן</w:t>
      </w:r>
      <w:proofErr w:type="spellEnd"/>
      <w:r>
        <w:rPr>
          <w:rFonts w:cs="Arial" w:hint="cs"/>
          <w:rtl/>
        </w:rPr>
        <w:t xml:space="preserve">", הוא </w:t>
      </w:r>
      <w:proofErr w:type="spellStart"/>
      <w:r>
        <w:rPr>
          <w:rFonts w:cs="Arial" w:hint="cs"/>
          <w:rtl/>
        </w:rPr>
        <w:t>לאפוקי</w:t>
      </w:r>
      <w:proofErr w:type="spellEnd"/>
      <w:r>
        <w:rPr>
          <w:rFonts w:cs="Arial" w:hint="cs"/>
          <w:rtl/>
        </w:rPr>
        <w:t xml:space="preserve"> </w:t>
      </w:r>
      <w:proofErr w:type="spellStart"/>
      <w:r>
        <w:rPr>
          <w:rFonts w:cs="Arial" w:hint="cs"/>
          <w:rtl/>
        </w:rPr>
        <w:t>מהגירסא</w:t>
      </w:r>
      <w:proofErr w:type="spellEnd"/>
      <w:r>
        <w:rPr>
          <w:rFonts w:cs="Arial" w:hint="cs"/>
          <w:rtl/>
        </w:rPr>
        <w:t xml:space="preserve"> שהייתה בחלק מהספרים "</w:t>
      </w:r>
      <w:proofErr w:type="spellStart"/>
      <w:r>
        <w:rPr>
          <w:rFonts w:cs="Arial" w:hint="cs"/>
          <w:rtl/>
        </w:rPr>
        <w:t>דאמר</w:t>
      </w:r>
      <w:proofErr w:type="spellEnd"/>
      <w:r>
        <w:rPr>
          <w:rFonts w:cs="Arial" w:hint="cs"/>
          <w:rtl/>
        </w:rPr>
        <w:t xml:space="preserve"> רבי עקיבא, רביעית דם הבא משני מתים מטמא באהל".</w:t>
      </w:r>
      <w:r>
        <w:rPr>
          <w:rFonts w:hint="cs"/>
          <w:rtl/>
        </w:rPr>
        <w:t xml:space="preserve"> אמנם יתכן שיש ט"ס </w:t>
      </w:r>
      <w:proofErr w:type="spellStart"/>
      <w:r>
        <w:rPr>
          <w:rFonts w:hint="cs"/>
          <w:rtl/>
        </w:rPr>
        <w:t>בתוס</w:t>
      </w:r>
      <w:proofErr w:type="spellEnd"/>
      <w:r>
        <w:rPr>
          <w:rFonts w:hint="cs"/>
          <w:rtl/>
        </w:rPr>
        <w:t>' וצריך לומר: "</w:t>
      </w:r>
      <w:r w:rsidRPr="00D46E29">
        <w:rPr>
          <w:rFonts w:cs="Arial"/>
          <w:rtl/>
        </w:rPr>
        <w:t>ה</w:t>
      </w:r>
      <w:r>
        <w:rPr>
          <w:rFonts w:cs="Arial" w:hint="cs"/>
          <w:rtl/>
        </w:rPr>
        <w:t xml:space="preserve">כי </w:t>
      </w:r>
      <w:proofErr w:type="spellStart"/>
      <w:r w:rsidRPr="00D46E29">
        <w:rPr>
          <w:rFonts w:cs="Arial"/>
          <w:rtl/>
        </w:rPr>
        <w:t>ג</w:t>
      </w:r>
      <w:r>
        <w:rPr>
          <w:rFonts w:cs="Arial" w:hint="cs"/>
          <w:rtl/>
        </w:rPr>
        <w:t>רסינן</w:t>
      </w:r>
      <w:proofErr w:type="spellEnd"/>
      <w:r w:rsidRPr="00D46E29">
        <w:rPr>
          <w:rFonts w:cs="Arial"/>
          <w:rtl/>
        </w:rPr>
        <w:t xml:space="preserve"> </w:t>
      </w:r>
      <w:proofErr w:type="spellStart"/>
      <w:r w:rsidRPr="00D46E29">
        <w:rPr>
          <w:rFonts w:cs="Arial"/>
          <w:rtl/>
        </w:rPr>
        <w:t>לאפוקי</w:t>
      </w:r>
      <w:proofErr w:type="spellEnd"/>
      <w:r w:rsidRPr="00D46E29">
        <w:rPr>
          <w:rFonts w:cs="Arial"/>
          <w:rtl/>
        </w:rPr>
        <w:t xml:space="preserve"> </w:t>
      </w:r>
      <w:proofErr w:type="spellStart"/>
      <w:r w:rsidRPr="00D46E29">
        <w:rPr>
          <w:rFonts w:cs="Arial"/>
          <w:rtl/>
        </w:rPr>
        <w:t>מדר"ע</w:t>
      </w:r>
      <w:proofErr w:type="spellEnd"/>
      <w:r>
        <w:rPr>
          <w:rFonts w:cs="Arial" w:hint="cs"/>
          <w:rtl/>
        </w:rPr>
        <w:t>,</w:t>
      </w:r>
      <w:r w:rsidRPr="00D46E29">
        <w:rPr>
          <w:rFonts w:cs="Arial"/>
          <w:rtl/>
        </w:rPr>
        <w:t xml:space="preserve"> </w:t>
      </w:r>
      <w:proofErr w:type="spellStart"/>
      <w:r w:rsidRPr="00300203">
        <w:rPr>
          <w:rFonts w:cs="Arial"/>
          <w:b/>
          <w:bCs/>
          <w:rtl/>
        </w:rPr>
        <w:t>דאמר</w:t>
      </w:r>
      <w:proofErr w:type="spellEnd"/>
      <w:r w:rsidRPr="00300203">
        <w:rPr>
          <w:rFonts w:cs="Arial"/>
          <w:b/>
          <w:bCs/>
          <w:rtl/>
        </w:rPr>
        <w:t xml:space="preserve"> רביעית דם נזיר מגלח עליו</w:t>
      </w:r>
      <w:r>
        <w:rPr>
          <w:rFonts w:cs="Arial" w:hint="cs"/>
          <w:rtl/>
        </w:rPr>
        <w:t>"</w:t>
      </w:r>
      <w:r>
        <w:rPr>
          <w:rFonts w:hint="cs"/>
          <w:rtl/>
        </w:rPr>
        <w:t xml:space="preserve"> וכמו שכתב בפירוש </w:t>
      </w:r>
      <w:proofErr w:type="spellStart"/>
      <w:r>
        <w:rPr>
          <w:rFonts w:hint="cs"/>
          <w:rtl/>
        </w:rPr>
        <w:t>הרא"ש</w:t>
      </w:r>
      <w:proofErr w:type="spellEnd"/>
      <w:r>
        <w:rPr>
          <w:rFonts w:hint="cs"/>
          <w:rtl/>
        </w:rPr>
        <w:t xml:space="preserve"> כנ"ל.</w:t>
      </w:r>
    </w:p>
  </w:footnote>
  <w:footnote w:id="64">
    <w:p w:rsidR="00765C44" w:rsidRDefault="00765C44" w:rsidP="006D373E">
      <w:pPr>
        <w:pStyle w:val="a3"/>
      </w:pPr>
      <w:r>
        <w:rPr>
          <w:rStyle w:val="a5"/>
        </w:rPr>
        <w:footnoteRef/>
      </w:r>
      <w:r>
        <w:rPr>
          <w:rtl/>
        </w:rPr>
        <w:t xml:space="preserve"> </w:t>
      </w:r>
      <w:r w:rsidRPr="006D373E">
        <w:rPr>
          <w:rFonts w:hint="cs"/>
          <w:rtl/>
        </w:rPr>
        <w:t>ובפירוש</w:t>
      </w:r>
      <w:r>
        <w:rPr>
          <w:rFonts w:hint="cs"/>
          <w:rtl/>
        </w:rPr>
        <w:t xml:space="preserve"> </w:t>
      </w:r>
      <w:proofErr w:type="spellStart"/>
      <w:r>
        <w:rPr>
          <w:rFonts w:hint="cs"/>
          <w:rtl/>
        </w:rPr>
        <w:t>הרא"ש</w:t>
      </w:r>
      <w:proofErr w:type="spellEnd"/>
      <w:r>
        <w:rPr>
          <w:rFonts w:hint="cs"/>
          <w:rtl/>
        </w:rPr>
        <w:t xml:space="preserve"> הקשה על זה: "</w:t>
      </w:r>
      <w:r w:rsidRPr="006D373E">
        <w:rPr>
          <w:rFonts w:cs="Arial"/>
          <w:rtl/>
        </w:rPr>
        <w:t>וא</w:t>
      </w:r>
      <w:r>
        <w:rPr>
          <w:rFonts w:cs="Arial" w:hint="cs"/>
          <w:rtl/>
        </w:rPr>
        <w:t xml:space="preserve">ם </w:t>
      </w:r>
      <w:r w:rsidRPr="006D373E">
        <w:rPr>
          <w:rFonts w:cs="Arial"/>
          <w:rtl/>
        </w:rPr>
        <w:t>ת</w:t>
      </w:r>
      <w:r>
        <w:rPr>
          <w:rFonts w:cs="Arial" w:hint="cs"/>
          <w:rtl/>
        </w:rPr>
        <w:t>אמר</w:t>
      </w:r>
      <w:r w:rsidRPr="006D373E">
        <w:rPr>
          <w:rFonts w:cs="Arial"/>
          <w:rtl/>
        </w:rPr>
        <w:t xml:space="preserve"> הא </w:t>
      </w:r>
      <w:proofErr w:type="spellStart"/>
      <w:r w:rsidRPr="006D373E">
        <w:rPr>
          <w:rFonts w:cs="Arial"/>
          <w:rtl/>
        </w:rPr>
        <w:t>נמי</w:t>
      </w:r>
      <w:proofErr w:type="spellEnd"/>
      <w:r w:rsidRPr="006D373E">
        <w:rPr>
          <w:rFonts w:cs="Arial"/>
          <w:rtl/>
        </w:rPr>
        <w:t xml:space="preserve"> שמעי</w:t>
      </w:r>
      <w:r>
        <w:rPr>
          <w:rFonts w:cs="Arial" w:hint="cs"/>
          <w:rtl/>
        </w:rPr>
        <w:t>נן</w:t>
      </w:r>
      <w:r w:rsidRPr="006D373E">
        <w:rPr>
          <w:rFonts w:cs="Arial"/>
          <w:rtl/>
        </w:rPr>
        <w:t xml:space="preserve"> ליה מכללא</w:t>
      </w:r>
      <w:r>
        <w:rPr>
          <w:rFonts w:cs="Arial" w:hint="cs"/>
          <w:rtl/>
        </w:rPr>
        <w:t>,</w:t>
      </w:r>
      <w:r w:rsidRPr="006D373E">
        <w:rPr>
          <w:rFonts w:cs="Arial"/>
          <w:rtl/>
        </w:rPr>
        <w:t xml:space="preserve"> </w:t>
      </w:r>
      <w:proofErr w:type="spellStart"/>
      <w:r w:rsidRPr="006D373E">
        <w:rPr>
          <w:rFonts w:cs="Arial"/>
          <w:rtl/>
        </w:rPr>
        <w:t>מדלא</w:t>
      </w:r>
      <w:proofErr w:type="spellEnd"/>
      <w:r w:rsidRPr="006D373E">
        <w:rPr>
          <w:rFonts w:cs="Arial"/>
          <w:rtl/>
        </w:rPr>
        <w:t xml:space="preserve"> </w:t>
      </w:r>
      <w:proofErr w:type="spellStart"/>
      <w:r w:rsidRPr="006D373E">
        <w:rPr>
          <w:rFonts w:cs="Arial"/>
          <w:rtl/>
        </w:rPr>
        <w:t>קתני</w:t>
      </w:r>
      <w:proofErr w:type="spellEnd"/>
      <w:r w:rsidRPr="006D373E">
        <w:rPr>
          <w:rFonts w:cs="Arial"/>
          <w:rtl/>
        </w:rPr>
        <w:t xml:space="preserve"> לה גבי עצם כשעורה. </w:t>
      </w:r>
      <w:proofErr w:type="spellStart"/>
      <w:r w:rsidRPr="006D373E">
        <w:rPr>
          <w:rFonts w:cs="Arial"/>
          <w:rtl/>
        </w:rPr>
        <w:t>אלמ</w:t>
      </w:r>
      <w:r>
        <w:rPr>
          <w:rFonts w:cs="Arial" w:hint="cs"/>
          <w:rtl/>
        </w:rPr>
        <w:t>א</w:t>
      </w:r>
      <w:proofErr w:type="spellEnd"/>
      <w:r w:rsidRPr="006D373E">
        <w:rPr>
          <w:rFonts w:cs="Arial"/>
          <w:rtl/>
        </w:rPr>
        <w:t xml:space="preserve"> </w:t>
      </w:r>
      <w:proofErr w:type="spellStart"/>
      <w:r w:rsidRPr="006D373E">
        <w:rPr>
          <w:rFonts w:cs="Arial"/>
          <w:rtl/>
        </w:rPr>
        <w:t>דאין</w:t>
      </w:r>
      <w:proofErr w:type="spellEnd"/>
      <w:r w:rsidRPr="006D373E">
        <w:rPr>
          <w:rFonts w:cs="Arial"/>
          <w:rtl/>
        </w:rPr>
        <w:t xml:space="preserve"> הנזיר מגלח על מגעו ומשאו. </w:t>
      </w:r>
      <w:r w:rsidRPr="006D373E">
        <w:rPr>
          <w:rFonts w:cs="Arial"/>
          <w:rtl/>
        </w:rPr>
        <w:t>וי</w:t>
      </w:r>
      <w:r w:rsidR="007373E6">
        <w:rPr>
          <w:rFonts w:cs="Arial" w:hint="cs"/>
          <w:rtl/>
        </w:rPr>
        <w:t xml:space="preserve">ש </w:t>
      </w:r>
      <w:r w:rsidRPr="006D373E">
        <w:rPr>
          <w:rFonts w:cs="Arial"/>
          <w:rtl/>
        </w:rPr>
        <w:t>ל</w:t>
      </w:r>
      <w:r w:rsidR="007373E6">
        <w:rPr>
          <w:rFonts w:cs="Arial" w:hint="cs"/>
          <w:rtl/>
        </w:rPr>
        <w:t>ומר,</w:t>
      </w:r>
      <w:r w:rsidRPr="006D373E">
        <w:rPr>
          <w:rFonts w:cs="Arial"/>
          <w:rtl/>
        </w:rPr>
        <w:t xml:space="preserve"> </w:t>
      </w:r>
      <w:proofErr w:type="spellStart"/>
      <w:r w:rsidRPr="006D373E">
        <w:rPr>
          <w:rFonts w:cs="Arial"/>
          <w:rtl/>
        </w:rPr>
        <w:t>דמכללא</w:t>
      </w:r>
      <w:proofErr w:type="spellEnd"/>
      <w:r w:rsidRPr="006D373E">
        <w:rPr>
          <w:rFonts w:cs="Arial"/>
          <w:rtl/>
        </w:rPr>
        <w:t xml:space="preserve"> לא שמעינן ליה דה</w:t>
      </w:r>
      <w:r>
        <w:rPr>
          <w:rFonts w:cs="Arial" w:hint="cs"/>
          <w:rtl/>
        </w:rPr>
        <w:t xml:space="preserve">וה </w:t>
      </w:r>
      <w:proofErr w:type="spellStart"/>
      <w:r w:rsidRPr="006D373E">
        <w:rPr>
          <w:rFonts w:cs="Arial"/>
          <w:rtl/>
        </w:rPr>
        <w:t>א</w:t>
      </w:r>
      <w:r>
        <w:rPr>
          <w:rFonts w:cs="Arial" w:hint="cs"/>
          <w:rtl/>
        </w:rPr>
        <w:t>מינא</w:t>
      </w:r>
      <w:proofErr w:type="spellEnd"/>
      <w:r w:rsidRPr="006D373E">
        <w:rPr>
          <w:rFonts w:cs="Arial"/>
          <w:rtl/>
        </w:rPr>
        <w:t xml:space="preserve"> </w:t>
      </w:r>
      <w:proofErr w:type="spellStart"/>
      <w:r w:rsidRPr="006D373E">
        <w:rPr>
          <w:rFonts w:cs="Arial"/>
          <w:rtl/>
        </w:rPr>
        <w:t>דשפיר</w:t>
      </w:r>
      <w:proofErr w:type="spellEnd"/>
      <w:r w:rsidRPr="006D373E">
        <w:rPr>
          <w:rFonts w:cs="Arial"/>
          <w:rtl/>
        </w:rPr>
        <w:t xml:space="preserve"> </w:t>
      </w:r>
      <w:proofErr w:type="spellStart"/>
      <w:r w:rsidRPr="006D373E">
        <w:rPr>
          <w:rFonts w:cs="Arial"/>
          <w:rtl/>
        </w:rPr>
        <w:t>אתיא</w:t>
      </w:r>
      <w:proofErr w:type="spellEnd"/>
      <w:r w:rsidRPr="006D373E">
        <w:rPr>
          <w:rFonts w:cs="Arial"/>
          <w:rtl/>
        </w:rPr>
        <w:t xml:space="preserve"> כר</w:t>
      </w:r>
      <w:r>
        <w:rPr>
          <w:rFonts w:cs="Arial" w:hint="cs"/>
          <w:rtl/>
        </w:rPr>
        <w:t xml:space="preserve">בי </w:t>
      </w:r>
      <w:r w:rsidRPr="006D373E">
        <w:rPr>
          <w:rFonts w:cs="Arial"/>
          <w:rtl/>
        </w:rPr>
        <w:t>ע</w:t>
      </w:r>
      <w:r>
        <w:rPr>
          <w:rFonts w:cs="Arial" w:hint="cs"/>
          <w:rtl/>
        </w:rPr>
        <w:t>קיבא</w:t>
      </w:r>
      <w:r w:rsidRPr="006D373E">
        <w:rPr>
          <w:rFonts w:cs="Arial"/>
          <w:rtl/>
        </w:rPr>
        <w:t xml:space="preserve">. והא דלא </w:t>
      </w:r>
      <w:proofErr w:type="spellStart"/>
      <w:r w:rsidRPr="006D373E">
        <w:rPr>
          <w:rFonts w:cs="Arial"/>
          <w:rtl/>
        </w:rPr>
        <w:t>תנייה</w:t>
      </w:r>
      <w:proofErr w:type="spellEnd"/>
      <w:r w:rsidRPr="006D373E">
        <w:rPr>
          <w:rFonts w:cs="Arial"/>
          <w:rtl/>
        </w:rPr>
        <w:t xml:space="preserve"> (הם) [גבי] עצם כשעורה</w:t>
      </w:r>
      <w:r>
        <w:rPr>
          <w:rFonts w:cs="Arial" w:hint="cs"/>
          <w:rtl/>
        </w:rPr>
        <w:t>,</w:t>
      </w:r>
      <w:r w:rsidRPr="006D373E">
        <w:rPr>
          <w:rFonts w:cs="Arial"/>
          <w:rtl/>
        </w:rPr>
        <w:t xml:space="preserve"> משום דהוי בכלל עצם כשעורה </w:t>
      </w:r>
      <w:proofErr w:type="spellStart"/>
      <w:r w:rsidRPr="006D373E">
        <w:rPr>
          <w:rFonts w:cs="Arial"/>
          <w:rtl/>
        </w:rPr>
        <w:t>דמיניה</w:t>
      </w:r>
      <w:proofErr w:type="spellEnd"/>
      <w:r w:rsidRPr="006D373E">
        <w:rPr>
          <w:rFonts w:cs="Arial"/>
          <w:rtl/>
        </w:rPr>
        <w:t xml:space="preserve"> אתי בק</w:t>
      </w:r>
      <w:r w:rsidR="007373E6">
        <w:rPr>
          <w:rFonts w:cs="Arial" w:hint="cs"/>
          <w:rtl/>
        </w:rPr>
        <w:t xml:space="preserve">ל </w:t>
      </w:r>
      <w:r w:rsidRPr="006D373E">
        <w:rPr>
          <w:rFonts w:cs="Arial"/>
          <w:rtl/>
        </w:rPr>
        <w:t>ו</w:t>
      </w:r>
      <w:r w:rsidR="007373E6">
        <w:rPr>
          <w:rFonts w:cs="Arial" w:hint="cs"/>
          <w:rtl/>
        </w:rPr>
        <w:t>חומר</w:t>
      </w:r>
      <w:r>
        <w:rPr>
          <w:rFonts w:cs="Arial" w:hint="cs"/>
          <w:rtl/>
        </w:rPr>
        <w:t>".</w:t>
      </w:r>
    </w:p>
  </w:footnote>
  <w:footnote w:id="65">
    <w:p w:rsidR="00765C44" w:rsidRDefault="00765C44">
      <w:pPr>
        <w:pStyle w:val="a3"/>
      </w:pPr>
      <w:r>
        <w:rPr>
          <w:rStyle w:val="a5"/>
        </w:rPr>
        <w:footnoteRef/>
      </w:r>
      <w:r>
        <w:rPr>
          <w:rtl/>
        </w:rPr>
        <w:t xml:space="preserve"> </w:t>
      </w:r>
      <w:r>
        <w:rPr>
          <w:rFonts w:hint="cs"/>
          <w:rtl/>
        </w:rPr>
        <w:t xml:space="preserve">לפנינו בש"ס </w:t>
      </w:r>
      <w:proofErr w:type="spellStart"/>
      <w:r>
        <w:rPr>
          <w:rFonts w:hint="cs"/>
          <w:rtl/>
        </w:rPr>
        <w:t>ווילנא</w:t>
      </w:r>
      <w:proofErr w:type="spellEnd"/>
      <w:r>
        <w:rPr>
          <w:rFonts w:hint="cs"/>
          <w:rtl/>
        </w:rPr>
        <w:t xml:space="preserve"> תיבת "איש" </w:t>
      </w:r>
      <w:proofErr w:type="spellStart"/>
      <w:r w:rsidRPr="00F679F7">
        <w:rPr>
          <w:rFonts w:hint="cs"/>
          <w:b/>
          <w:bCs/>
          <w:rtl/>
        </w:rPr>
        <w:t>השניה</w:t>
      </w:r>
      <w:proofErr w:type="spellEnd"/>
      <w:r>
        <w:rPr>
          <w:rFonts w:hint="cs"/>
          <w:rtl/>
        </w:rPr>
        <w:t xml:space="preserve"> מוקפת בסוגריים מרובעים</w:t>
      </w:r>
      <w:r w:rsidR="00704C97">
        <w:rPr>
          <w:rFonts w:hint="cs"/>
          <w:rtl/>
        </w:rPr>
        <w:t>.</w:t>
      </w:r>
    </w:p>
  </w:footnote>
  <w:footnote w:id="66">
    <w:p w:rsidR="00765C44" w:rsidRDefault="00765C44">
      <w:pPr>
        <w:pStyle w:val="a3"/>
        <w:rPr>
          <w:rtl/>
        </w:rPr>
      </w:pPr>
      <w:r>
        <w:rPr>
          <w:rStyle w:val="a5"/>
        </w:rPr>
        <w:footnoteRef/>
      </w:r>
      <w:r>
        <w:rPr>
          <w:rtl/>
        </w:rPr>
        <w:t xml:space="preserve"> </w:t>
      </w:r>
      <w:r>
        <w:rPr>
          <w:rFonts w:hint="cs"/>
          <w:rtl/>
        </w:rPr>
        <w:t xml:space="preserve">וכך היא </w:t>
      </w:r>
      <w:proofErr w:type="spellStart"/>
      <w:r>
        <w:rPr>
          <w:rFonts w:hint="cs"/>
          <w:rtl/>
        </w:rPr>
        <w:t>הגירסא</w:t>
      </w:r>
      <w:proofErr w:type="spellEnd"/>
      <w:r>
        <w:rPr>
          <w:rFonts w:hint="cs"/>
          <w:rtl/>
        </w:rPr>
        <w:t xml:space="preserve"> בברייתא לעיל (</w:t>
      </w:r>
      <w:proofErr w:type="spellStart"/>
      <w:r>
        <w:rPr>
          <w:rFonts w:hint="cs"/>
          <w:rtl/>
        </w:rPr>
        <w:t>סא</w:t>
      </w:r>
      <w:proofErr w:type="spellEnd"/>
      <w:r>
        <w:rPr>
          <w:rFonts w:hint="cs"/>
          <w:rtl/>
        </w:rPr>
        <w:t xml:space="preserve"> ע"א)</w:t>
      </w:r>
      <w:r w:rsidR="00704C97">
        <w:rPr>
          <w:rFonts w:hint="cs"/>
          <w:rtl/>
        </w:rPr>
        <w:t>,</w:t>
      </w:r>
      <w:r>
        <w:rPr>
          <w:rFonts w:hint="cs"/>
          <w:rtl/>
        </w:rPr>
        <w:t xml:space="preserve"> וכן הוא בילקוט שמעוני (בחוקתי רמז תרעה) </w:t>
      </w:r>
      <w:proofErr w:type="spellStart"/>
      <w:r>
        <w:rPr>
          <w:rFonts w:hint="cs"/>
          <w:rtl/>
        </w:rPr>
        <w:t>ו</w:t>
      </w:r>
      <w:r w:rsidR="00704C97">
        <w:rPr>
          <w:rFonts w:hint="cs"/>
          <w:rtl/>
        </w:rPr>
        <w:t>ב</w:t>
      </w:r>
      <w:r>
        <w:rPr>
          <w:rFonts w:hint="cs"/>
          <w:rtl/>
        </w:rPr>
        <w:t>ערכין</w:t>
      </w:r>
      <w:proofErr w:type="spellEnd"/>
      <w:r>
        <w:rPr>
          <w:rFonts w:hint="cs"/>
          <w:rtl/>
        </w:rPr>
        <w:t xml:space="preserve"> (ה ע"ב). וכן היא </w:t>
      </w:r>
      <w:proofErr w:type="spellStart"/>
      <w:r>
        <w:rPr>
          <w:rFonts w:hint="cs"/>
          <w:rtl/>
        </w:rPr>
        <w:t>הגירסא</w:t>
      </w:r>
      <w:proofErr w:type="spellEnd"/>
      <w:r>
        <w:rPr>
          <w:rFonts w:hint="cs"/>
          <w:rtl/>
        </w:rPr>
        <w:t xml:space="preserve"> </w:t>
      </w:r>
      <w:proofErr w:type="spellStart"/>
      <w:r>
        <w:rPr>
          <w:rFonts w:hint="cs"/>
          <w:rtl/>
        </w:rPr>
        <w:t>בכת"י</w:t>
      </w:r>
      <w:proofErr w:type="spellEnd"/>
      <w:r>
        <w:rPr>
          <w:rFonts w:hint="cs"/>
          <w:rtl/>
        </w:rPr>
        <w:t xml:space="preserve"> מינכן 95 </w:t>
      </w:r>
      <w:proofErr w:type="spellStart"/>
      <w:r>
        <w:rPr>
          <w:rFonts w:hint="cs"/>
          <w:rtl/>
        </w:rPr>
        <w:t>ווטיקן</w:t>
      </w:r>
      <w:proofErr w:type="spellEnd"/>
      <w:r>
        <w:rPr>
          <w:rFonts w:hint="cs"/>
          <w:rtl/>
        </w:rPr>
        <w:t xml:space="preserve"> 111-110.</w:t>
      </w:r>
    </w:p>
  </w:footnote>
  <w:footnote w:id="67">
    <w:p w:rsidR="00765C44" w:rsidRDefault="00765C44">
      <w:pPr>
        <w:pStyle w:val="a3"/>
      </w:pPr>
      <w:r>
        <w:rPr>
          <w:rStyle w:val="a5"/>
        </w:rPr>
        <w:footnoteRef/>
      </w:r>
      <w:r>
        <w:rPr>
          <w:rtl/>
        </w:rPr>
        <w:t xml:space="preserve"> </w:t>
      </w:r>
      <w:r>
        <w:rPr>
          <w:rFonts w:hint="cs"/>
          <w:rtl/>
        </w:rPr>
        <w:t xml:space="preserve">וכן גרסו </w:t>
      </w:r>
      <w:proofErr w:type="spellStart"/>
      <w:r>
        <w:rPr>
          <w:rFonts w:hint="cs"/>
          <w:rtl/>
        </w:rPr>
        <w:t>הרא"ש</w:t>
      </w:r>
      <w:proofErr w:type="spellEnd"/>
      <w:r>
        <w:rPr>
          <w:rFonts w:hint="cs"/>
          <w:rtl/>
        </w:rPr>
        <w:t xml:space="preserve"> בפירושו ושיטה לרבני </w:t>
      </w:r>
      <w:proofErr w:type="spellStart"/>
      <w:r>
        <w:rPr>
          <w:rFonts w:hint="cs"/>
          <w:rtl/>
        </w:rPr>
        <w:t>איוורא</w:t>
      </w:r>
      <w:proofErr w:type="spellEnd"/>
      <w:r>
        <w:rPr>
          <w:rFonts w:hint="cs"/>
          <w:rtl/>
        </w:rPr>
        <w:t xml:space="preserve"> (ועיין </w:t>
      </w:r>
      <w:r w:rsidRPr="00027693">
        <w:rPr>
          <w:rFonts w:hint="cs"/>
          <w:highlight w:val="yellow"/>
          <w:rtl/>
        </w:rPr>
        <w:t>הערה</w:t>
      </w:r>
      <w:r>
        <w:rPr>
          <w:rFonts w:hint="cs"/>
          <w:rtl/>
        </w:rPr>
        <w:t>).</w:t>
      </w:r>
    </w:p>
  </w:footnote>
  <w:footnote w:id="68">
    <w:p w:rsidR="00765C44" w:rsidRDefault="00765C44">
      <w:pPr>
        <w:pStyle w:val="a3"/>
        <w:rPr>
          <w:rtl/>
        </w:rPr>
      </w:pPr>
      <w:r>
        <w:rPr>
          <w:rStyle w:val="a5"/>
        </w:rPr>
        <w:footnoteRef/>
      </w:r>
      <w:r>
        <w:rPr>
          <w:rtl/>
        </w:rPr>
        <w:t xml:space="preserve"> </w:t>
      </w:r>
      <w:r>
        <w:rPr>
          <w:rFonts w:hint="cs"/>
          <w:rtl/>
        </w:rPr>
        <w:t xml:space="preserve">וכן כתב רבינו פרץ: </w:t>
      </w:r>
      <w:r w:rsidRPr="00A25EC8">
        <w:rPr>
          <w:rFonts w:hint="cs"/>
          <w:rtl/>
        </w:rPr>
        <w:t xml:space="preserve">"ונראה לי שאין </w:t>
      </w:r>
      <w:proofErr w:type="spellStart"/>
      <w:r w:rsidRPr="00A25EC8">
        <w:rPr>
          <w:rFonts w:hint="cs"/>
          <w:rtl/>
        </w:rPr>
        <w:t>לגורסו</w:t>
      </w:r>
      <w:proofErr w:type="spellEnd"/>
      <w:r w:rsidRPr="00A25EC8">
        <w:rPr>
          <w:rFonts w:hint="cs"/>
          <w:rtl/>
        </w:rPr>
        <w:t xml:space="preserve">, משום שאין כאן אי אמרת </w:t>
      </w:r>
      <w:proofErr w:type="spellStart"/>
      <w:r w:rsidRPr="00A25EC8">
        <w:rPr>
          <w:rFonts w:hint="cs"/>
          <w:rtl/>
        </w:rPr>
        <w:t>בשלמא</w:t>
      </w:r>
      <w:proofErr w:type="spellEnd"/>
      <w:r w:rsidRPr="00A25EC8">
        <w:rPr>
          <w:rFonts w:hint="cs"/>
          <w:rtl/>
        </w:rPr>
        <w:t xml:space="preserve">, </w:t>
      </w:r>
      <w:r w:rsidRPr="009E79AB">
        <w:rPr>
          <w:rFonts w:hint="cs"/>
          <w:b/>
          <w:bCs/>
          <w:rtl/>
        </w:rPr>
        <w:t xml:space="preserve">ואינו נקשר </w:t>
      </w:r>
      <w:proofErr w:type="spellStart"/>
      <w:r w:rsidRPr="009E79AB">
        <w:rPr>
          <w:rFonts w:hint="cs"/>
          <w:b/>
          <w:bCs/>
          <w:rtl/>
        </w:rPr>
        <w:t>לסוגיא</w:t>
      </w:r>
      <w:proofErr w:type="spellEnd"/>
      <w:r w:rsidRPr="009E79AB">
        <w:rPr>
          <w:rFonts w:hint="cs"/>
          <w:b/>
          <w:bCs/>
          <w:rtl/>
        </w:rPr>
        <w:t xml:space="preserve"> של מעלה</w:t>
      </w:r>
      <w:r w:rsidRPr="00A25EC8">
        <w:rPr>
          <w:rFonts w:hint="cs"/>
          <w:rtl/>
        </w:rPr>
        <w:t xml:space="preserve">, שהתחלת </w:t>
      </w:r>
      <w:proofErr w:type="spellStart"/>
      <w:r w:rsidRPr="00A25EC8">
        <w:rPr>
          <w:rFonts w:hint="cs"/>
          <w:rtl/>
        </w:rPr>
        <w:t>סוגיא</w:t>
      </w:r>
      <w:proofErr w:type="spellEnd"/>
      <w:r w:rsidRPr="00A25EC8">
        <w:rPr>
          <w:rFonts w:hint="cs"/>
          <w:rtl/>
        </w:rPr>
        <w:t xml:space="preserve"> אחרת היא, הכי </w:t>
      </w:r>
      <w:proofErr w:type="spellStart"/>
      <w:r w:rsidRPr="00A25EC8">
        <w:rPr>
          <w:rFonts w:hint="cs"/>
          <w:rtl/>
        </w:rPr>
        <w:t>גרסינן</w:t>
      </w:r>
      <w:proofErr w:type="spellEnd"/>
      <w:r w:rsidRPr="00A25EC8">
        <w:rPr>
          <w:rFonts w:hint="cs"/>
          <w:rtl/>
        </w:rPr>
        <w:t xml:space="preserve">, אלא הך איש כי יפליא </w:t>
      </w:r>
      <w:proofErr w:type="spellStart"/>
      <w:r w:rsidRPr="00A25EC8">
        <w:rPr>
          <w:rFonts w:hint="cs"/>
          <w:rtl/>
        </w:rPr>
        <w:t>מיבעי</w:t>
      </w:r>
      <w:proofErr w:type="spellEnd"/>
      <w:r w:rsidRPr="00A25EC8">
        <w:rPr>
          <w:rFonts w:hint="cs"/>
          <w:rtl/>
        </w:rPr>
        <w:t xml:space="preserve"> ליה </w:t>
      </w:r>
      <w:proofErr w:type="spellStart"/>
      <w:r w:rsidRPr="00A25EC8">
        <w:rPr>
          <w:rFonts w:hint="cs"/>
          <w:rtl/>
        </w:rPr>
        <w:t>לאיתויי</w:t>
      </w:r>
      <w:proofErr w:type="spellEnd"/>
      <w:r w:rsidRPr="00A25EC8">
        <w:rPr>
          <w:rFonts w:hint="cs"/>
          <w:rtl/>
        </w:rPr>
        <w:t xml:space="preserve"> מופלא סמוך לאיש"</w:t>
      </w:r>
      <w:r>
        <w:rPr>
          <w:rFonts w:hint="cs"/>
          <w:rtl/>
        </w:rPr>
        <w:t xml:space="preserve">. אמנם </w:t>
      </w:r>
      <w:proofErr w:type="spellStart"/>
      <w:r>
        <w:rPr>
          <w:rFonts w:hint="cs"/>
          <w:rtl/>
        </w:rPr>
        <w:t>הרא"ש</w:t>
      </w:r>
      <w:proofErr w:type="spellEnd"/>
      <w:r>
        <w:rPr>
          <w:rFonts w:hint="cs"/>
          <w:rtl/>
        </w:rPr>
        <w:t xml:space="preserve"> בפירושו, שגרס </w:t>
      </w:r>
      <w:proofErr w:type="spellStart"/>
      <w:r>
        <w:rPr>
          <w:rFonts w:hint="cs"/>
          <w:rtl/>
        </w:rPr>
        <w:t>כגירסא</w:t>
      </w:r>
      <w:proofErr w:type="spellEnd"/>
      <w:r>
        <w:rPr>
          <w:rFonts w:hint="cs"/>
          <w:rtl/>
        </w:rPr>
        <w:t xml:space="preserve"> שלפנינו, כתב לפרש: "</w:t>
      </w:r>
      <w:r w:rsidRPr="00C85EDF">
        <w:rPr>
          <w:rFonts w:cs="Arial"/>
          <w:b/>
          <w:bCs/>
          <w:rtl/>
        </w:rPr>
        <w:t>אי הכי</w:t>
      </w:r>
      <w:r>
        <w:rPr>
          <w:rFonts w:cs="Arial" w:hint="cs"/>
          <w:rtl/>
        </w:rPr>
        <w:t>,</w:t>
      </w:r>
      <w:r w:rsidRPr="00C85EDF">
        <w:rPr>
          <w:rFonts w:cs="Arial"/>
          <w:rtl/>
        </w:rPr>
        <w:t xml:space="preserve"> איש כי יפליא </w:t>
      </w:r>
      <w:proofErr w:type="spellStart"/>
      <w:r w:rsidRPr="00C85EDF">
        <w:rPr>
          <w:rFonts w:cs="Arial"/>
          <w:rtl/>
        </w:rPr>
        <w:t>דכתב</w:t>
      </w:r>
      <w:proofErr w:type="spellEnd"/>
      <w:r w:rsidRPr="00C85EDF">
        <w:rPr>
          <w:rFonts w:cs="Arial"/>
          <w:rtl/>
        </w:rPr>
        <w:t xml:space="preserve"> רחמנא גבי ערכין למה לי</w:t>
      </w:r>
      <w:r>
        <w:rPr>
          <w:rFonts w:cs="Arial" w:hint="cs"/>
          <w:rtl/>
        </w:rPr>
        <w:t>,</w:t>
      </w:r>
      <w:r w:rsidRPr="00C85EDF">
        <w:rPr>
          <w:rFonts w:cs="Arial"/>
          <w:rtl/>
        </w:rPr>
        <w:t xml:space="preserve"> לעיל </w:t>
      </w:r>
      <w:proofErr w:type="spellStart"/>
      <w:r w:rsidRPr="00C85EDF">
        <w:rPr>
          <w:rFonts w:cs="Arial"/>
          <w:rtl/>
        </w:rPr>
        <w:t>דדרשינן</w:t>
      </w:r>
      <w:proofErr w:type="spellEnd"/>
      <w:r w:rsidRPr="00C85EDF">
        <w:rPr>
          <w:rFonts w:cs="Arial"/>
          <w:rtl/>
        </w:rPr>
        <w:t xml:space="preserve"> מיניה לרבות </w:t>
      </w:r>
      <w:r>
        <w:rPr>
          <w:rFonts w:cs="Arial" w:hint="cs"/>
          <w:rtl/>
        </w:rPr>
        <w:t>הגויים</w:t>
      </w:r>
      <w:r w:rsidRPr="00C85EDF">
        <w:rPr>
          <w:rFonts w:cs="Arial"/>
          <w:rtl/>
        </w:rPr>
        <w:t xml:space="preserve"> </w:t>
      </w:r>
      <w:proofErr w:type="spellStart"/>
      <w:r w:rsidRPr="00C85EDF">
        <w:rPr>
          <w:rFonts w:cs="Arial"/>
          <w:rtl/>
        </w:rPr>
        <w:t>שנערכין</w:t>
      </w:r>
      <w:proofErr w:type="spellEnd"/>
      <w:r w:rsidRPr="00C85EDF">
        <w:rPr>
          <w:rFonts w:cs="Arial"/>
          <w:rtl/>
        </w:rPr>
        <w:t xml:space="preserve"> למה לי</w:t>
      </w:r>
      <w:r>
        <w:rPr>
          <w:rFonts w:cs="Arial" w:hint="cs"/>
          <w:rtl/>
        </w:rPr>
        <w:t>".</w:t>
      </w:r>
      <w:r>
        <w:rPr>
          <w:rFonts w:hint="cs"/>
          <w:rtl/>
        </w:rPr>
        <w:t xml:space="preserve"> ועיין גם בספר ברכת ראש מה שכתב לקיים </w:t>
      </w:r>
      <w:proofErr w:type="spellStart"/>
      <w:r>
        <w:rPr>
          <w:rFonts w:hint="cs"/>
          <w:rtl/>
        </w:rPr>
        <w:t>הגירסא</w:t>
      </w:r>
      <w:proofErr w:type="spellEnd"/>
      <w:r>
        <w:rPr>
          <w:rFonts w:hint="cs"/>
          <w:rtl/>
        </w:rPr>
        <w:t xml:space="preserve"> שלפנינו.</w:t>
      </w:r>
    </w:p>
  </w:footnote>
  <w:footnote w:id="69">
    <w:p w:rsidR="00765C44" w:rsidRDefault="00765C44">
      <w:pPr>
        <w:pStyle w:val="a3"/>
      </w:pPr>
      <w:r>
        <w:rPr>
          <w:rStyle w:val="a5"/>
        </w:rPr>
        <w:footnoteRef/>
      </w:r>
      <w:r>
        <w:rPr>
          <w:rtl/>
        </w:rPr>
        <w:t xml:space="preserve"> </w:t>
      </w:r>
      <w:r>
        <w:rPr>
          <w:rFonts w:hint="cs"/>
          <w:rtl/>
        </w:rPr>
        <w:t xml:space="preserve">וכן נראה שגרסו </w:t>
      </w:r>
      <w:proofErr w:type="spellStart"/>
      <w:r>
        <w:rPr>
          <w:rFonts w:hint="cs"/>
          <w:rtl/>
        </w:rPr>
        <w:t>תוס</w:t>
      </w:r>
      <w:proofErr w:type="spellEnd"/>
      <w:r>
        <w:rPr>
          <w:rFonts w:hint="cs"/>
          <w:rtl/>
        </w:rPr>
        <w:t xml:space="preserve">' (ד"ה איש). וכן משמע מהמפרש. וכן הוא </w:t>
      </w:r>
      <w:proofErr w:type="spellStart"/>
      <w:r>
        <w:rPr>
          <w:rFonts w:hint="cs"/>
          <w:rtl/>
        </w:rPr>
        <w:t>להדיא</w:t>
      </w:r>
      <w:proofErr w:type="spellEnd"/>
      <w:r>
        <w:rPr>
          <w:rFonts w:hint="cs"/>
          <w:rtl/>
        </w:rPr>
        <w:t xml:space="preserve"> ברבינו פרץ.</w:t>
      </w:r>
    </w:p>
  </w:footnote>
  <w:footnote w:id="70">
    <w:p w:rsidR="00765C44" w:rsidRDefault="00765C44">
      <w:pPr>
        <w:pStyle w:val="a3"/>
        <w:rPr>
          <w:rtl/>
        </w:rPr>
      </w:pPr>
      <w:r>
        <w:rPr>
          <w:rStyle w:val="a5"/>
        </w:rPr>
        <w:footnoteRef/>
      </w:r>
      <w:r>
        <w:rPr>
          <w:rtl/>
        </w:rPr>
        <w:t xml:space="preserve"> </w:t>
      </w:r>
      <w:r>
        <w:rPr>
          <w:rFonts w:hint="cs"/>
          <w:rtl/>
        </w:rPr>
        <w:t xml:space="preserve">וכן גרסו המפרש, פירוש </w:t>
      </w:r>
      <w:proofErr w:type="spellStart"/>
      <w:r>
        <w:rPr>
          <w:rFonts w:hint="cs"/>
          <w:rtl/>
        </w:rPr>
        <w:t>הרא"ש</w:t>
      </w:r>
      <w:proofErr w:type="spellEnd"/>
      <w:r>
        <w:rPr>
          <w:rFonts w:hint="cs"/>
          <w:rtl/>
        </w:rPr>
        <w:t>, חידושי רבינו פרץ ושיטה מקובצת.</w:t>
      </w:r>
    </w:p>
  </w:footnote>
  <w:footnote w:id="71">
    <w:p w:rsidR="00765C44" w:rsidRDefault="00765C44">
      <w:pPr>
        <w:pStyle w:val="a3"/>
      </w:pPr>
      <w:r>
        <w:rPr>
          <w:rStyle w:val="a5"/>
        </w:rPr>
        <w:footnoteRef/>
      </w:r>
      <w:r>
        <w:rPr>
          <w:rtl/>
        </w:rPr>
        <w:t xml:space="preserve"> </w:t>
      </w:r>
      <w:r>
        <w:rPr>
          <w:rFonts w:hint="cs"/>
          <w:rtl/>
        </w:rPr>
        <w:t xml:space="preserve">כך פירשו המפרש </w:t>
      </w:r>
      <w:proofErr w:type="spellStart"/>
      <w:r>
        <w:rPr>
          <w:rFonts w:hint="cs"/>
          <w:rtl/>
        </w:rPr>
        <w:t>והרא"ש</w:t>
      </w:r>
      <w:proofErr w:type="spellEnd"/>
      <w:r>
        <w:rPr>
          <w:rFonts w:hint="cs"/>
          <w:rtl/>
        </w:rPr>
        <w:t>.</w:t>
      </w:r>
    </w:p>
  </w:footnote>
  <w:footnote w:id="72">
    <w:p w:rsidR="00765C44" w:rsidRDefault="00765C44">
      <w:pPr>
        <w:pStyle w:val="a3"/>
      </w:pPr>
      <w:r>
        <w:rPr>
          <w:rStyle w:val="a5"/>
        </w:rPr>
        <w:footnoteRef/>
      </w:r>
      <w:r>
        <w:rPr>
          <w:rtl/>
        </w:rPr>
        <w:t xml:space="preserve"> </w:t>
      </w:r>
      <w:r>
        <w:rPr>
          <w:rFonts w:hint="cs"/>
          <w:rtl/>
        </w:rPr>
        <w:t xml:space="preserve">וכן ציין </w:t>
      </w:r>
      <w:proofErr w:type="spellStart"/>
      <w:r>
        <w:rPr>
          <w:rFonts w:hint="cs"/>
          <w:rtl/>
        </w:rPr>
        <w:t>הר"ש</w:t>
      </w:r>
      <w:proofErr w:type="spellEnd"/>
      <w:r>
        <w:rPr>
          <w:rFonts w:hint="cs"/>
          <w:rtl/>
        </w:rPr>
        <w:t xml:space="preserve"> (טהרות ד, ג) </w:t>
      </w:r>
      <w:proofErr w:type="spellStart"/>
      <w:r>
        <w:rPr>
          <w:rFonts w:hint="cs"/>
          <w:rtl/>
        </w:rPr>
        <w:t>לגירסת</w:t>
      </w:r>
      <w:proofErr w:type="spellEnd"/>
      <w:r>
        <w:rPr>
          <w:rFonts w:hint="cs"/>
          <w:rtl/>
        </w:rPr>
        <w:t xml:space="preserve"> </w:t>
      </w:r>
      <w:proofErr w:type="spellStart"/>
      <w:r>
        <w:rPr>
          <w:rFonts w:hint="cs"/>
          <w:rtl/>
        </w:rPr>
        <w:t>התוספתא</w:t>
      </w:r>
      <w:proofErr w:type="spellEnd"/>
      <w:r>
        <w:rPr>
          <w:rFonts w:hint="cs"/>
          <w:rtl/>
        </w:rPr>
        <w:t xml:space="preserve">. וכן </w:t>
      </w:r>
      <w:proofErr w:type="spellStart"/>
      <w:r>
        <w:rPr>
          <w:rFonts w:hint="cs"/>
          <w:rtl/>
        </w:rPr>
        <w:t>גירסת</w:t>
      </w:r>
      <w:proofErr w:type="spellEnd"/>
      <w:r>
        <w:rPr>
          <w:rFonts w:hint="cs"/>
          <w:rtl/>
        </w:rPr>
        <w:t xml:space="preserve"> הרמב"ם (שאר אבות הטומאה </w:t>
      </w:r>
      <w:proofErr w:type="spellStart"/>
      <w:r>
        <w:rPr>
          <w:rFonts w:hint="cs"/>
          <w:rtl/>
        </w:rPr>
        <w:t>יג</w:t>
      </w:r>
      <w:proofErr w:type="spellEnd"/>
      <w:r>
        <w:rPr>
          <w:rFonts w:hint="cs"/>
          <w:rtl/>
        </w:rPr>
        <w:t>, ד): "</w:t>
      </w:r>
      <w:r w:rsidRPr="004B54CB">
        <w:rPr>
          <w:rFonts w:cs="Arial"/>
          <w:rtl/>
        </w:rPr>
        <w:t xml:space="preserve">וכל </w:t>
      </w:r>
      <w:r w:rsidRPr="004B54CB">
        <w:rPr>
          <w:rFonts w:cs="Arial"/>
          <w:b/>
          <w:bCs/>
          <w:rtl/>
        </w:rPr>
        <w:t>הנתלים</w:t>
      </w:r>
      <w:r w:rsidRPr="004B54CB">
        <w:rPr>
          <w:rFonts w:cs="Arial"/>
          <w:rtl/>
        </w:rPr>
        <w:t xml:space="preserve"> </w:t>
      </w:r>
      <w:proofErr w:type="spellStart"/>
      <w:r w:rsidRPr="004B54CB">
        <w:rPr>
          <w:rFonts w:cs="Arial"/>
          <w:rtl/>
        </w:rPr>
        <w:t>והנגררין</w:t>
      </w:r>
      <w:proofErr w:type="spellEnd"/>
      <w:r>
        <w:rPr>
          <w:rFonts w:cs="Arial" w:hint="cs"/>
          <w:rtl/>
        </w:rPr>
        <w:t>,</w:t>
      </w:r>
      <w:r w:rsidRPr="004B54CB">
        <w:rPr>
          <w:rFonts w:cs="Arial"/>
          <w:rtl/>
        </w:rPr>
        <w:t xml:space="preserve"> הרי הן </w:t>
      </w:r>
      <w:proofErr w:type="spellStart"/>
      <w:r w:rsidRPr="004B54CB">
        <w:rPr>
          <w:rFonts w:cs="Arial"/>
          <w:rtl/>
        </w:rPr>
        <w:t>כמונחין</w:t>
      </w:r>
      <w:proofErr w:type="spellEnd"/>
      <w:r>
        <w:rPr>
          <w:rFonts w:cs="Arial" w:hint="cs"/>
          <w:rtl/>
        </w:rPr>
        <w:t>".</w:t>
      </w:r>
      <w:r>
        <w:rPr>
          <w:rFonts w:hint="cs"/>
          <w:rtl/>
        </w:rPr>
        <w:t xml:space="preserve"> וכן גרס </w:t>
      </w:r>
      <w:proofErr w:type="spellStart"/>
      <w:r>
        <w:rPr>
          <w:rFonts w:hint="cs"/>
          <w:rtl/>
        </w:rPr>
        <w:t>המהר"ש</w:t>
      </w:r>
      <w:proofErr w:type="spellEnd"/>
      <w:r>
        <w:rPr>
          <w:rFonts w:hint="cs"/>
          <w:rtl/>
        </w:rPr>
        <w:t xml:space="preserve"> </w:t>
      </w:r>
      <w:proofErr w:type="spellStart"/>
      <w:r>
        <w:rPr>
          <w:rFonts w:hint="cs"/>
          <w:rtl/>
        </w:rPr>
        <w:t>סיריליאו</w:t>
      </w:r>
      <w:proofErr w:type="spellEnd"/>
      <w:r>
        <w:rPr>
          <w:rFonts w:hint="cs"/>
          <w:rtl/>
        </w:rPr>
        <w:t xml:space="preserve"> בספרו תלמוד מסכת </w:t>
      </w:r>
      <w:proofErr w:type="spellStart"/>
      <w:r>
        <w:rPr>
          <w:rFonts w:hint="cs"/>
          <w:rtl/>
        </w:rPr>
        <w:t>עדיות</w:t>
      </w:r>
      <w:proofErr w:type="spellEnd"/>
      <w:r>
        <w:rPr>
          <w:rFonts w:hint="cs"/>
          <w:rtl/>
        </w:rPr>
        <w:t xml:space="preserve"> (ג, ז), והוסיף בפירוש (שם): "</w:t>
      </w:r>
      <w:r w:rsidRPr="00D74EDE">
        <w:rPr>
          <w:rFonts w:cs="Arial"/>
          <w:rtl/>
        </w:rPr>
        <w:t>ובכל הספרים שלנו ה</w:t>
      </w:r>
      <w:r>
        <w:rPr>
          <w:rFonts w:cs="Arial" w:hint="cs"/>
          <w:rtl/>
        </w:rPr>
        <w:t xml:space="preserve">כי </w:t>
      </w:r>
      <w:proofErr w:type="spellStart"/>
      <w:r w:rsidRPr="00D74EDE">
        <w:rPr>
          <w:rFonts w:cs="Arial"/>
          <w:rtl/>
        </w:rPr>
        <w:t>ג</w:t>
      </w:r>
      <w:r>
        <w:rPr>
          <w:rFonts w:cs="Arial" w:hint="cs"/>
          <w:rtl/>
        </w:rPr>
        <w:t>רסינן</w:t>
      </w:r>
      <w:proofErr w:type="spellEnd"/>
      <w:r w:rsidRPr="00D74EDE">
        <w:rPr>
          <w:rFonts w:cs="Arial"/>
          <w:rtl/>
        </w:rPr>
        <w:t xml:space="preserve"> </w:t>
      </w:r>
      <w:proofErr w:type="spellStart"/>
      <w:r w:rsidRPr="00D74EDE">
        <w:rPr>
          <w:rFonts w:cs="Arial"/>
          <w:rtl/>
        </w:rPr>
        <w:t>בתוספתא</w:t>
      </w:r>
      <w:proofErr w:type="spellEnd"/>
      <w:r>
        <w:rPr>
          <w:rFonts w:cs="Arial" w:hint="cs"/>
          <w:rtl/>
        </w:rPr>
        <w:t>:</w:t>
      </w:r>
      <w:r w:rsidRPr="00D74EDE">
        <w:rPr>
          <w:rFonts w:cs="Arial"/>
          <w:rtl/>
        </w:rPr>
        <w:t xml:space="preserve"> כל </w:t>
      </w:r>
      <w:proofErr w:type="spellStart"/>
      <w:r w:rsidRPr="00D74EDE">
        <w:rPr>
          <w:rFonts w:cs="Arial"/>
          <w:b/>
          <w:bCs/>
          <w:rtl/>
        </w:rPr>
        <w:t>הניתלין</w:t>
      </w:r>
      <w:proofErr w:type="spellEnd"/>
      <w:r>
        <w:rPr>
          <w:rFonts w:cs="Arial" w:hint="cs"/>
          <w:rtl/>
        </w:rPr>
        <w:t>,</w:t>
      </w:r>
      <w:r w:rsidRPr="00D74EDE">
        <w:rPr>
          <w:rFonts w:cs="Arial"/>
          <w:rtl/>
        </w:rPr>
        <w:t xml:space="preserve"> ואינו מלשון </w:t>
      </w:r>
      <w:r w:rsidRPr="00D74EDE">
        <w:rPr>
          <w:rFonts w:cs="Arial"/>
          <w:b/>
          <w:bCs/>
          <w:rtl/>
        </w:rPr>
        <w:t>טלטול</w:t>
      </w:r>
      <w:r>
        <w:rPr>
          <w:rFonts w:cs="Arial" w:hint="cs"/>
          <w:rtl/>
        </w:rPr>
        <w:t>,</w:t>
      </w:r>
      <w:r w:rsidRPr="00D74EDE">
        <w:rPr>
          <w:rFonts w:cs="Arial"/>
          <w:rtl/>
        </w:rPr>
        <w:t xml:space="preserve"> אלא לשון </w:t>
      </w:r>
      <w:r w:rsidRPr="00D74EDE">
        <w:rPr>
          <w:rFonts w:cs="Arial"/>
          <w:b/>
          <w:bCs/>
          <w:rtl/>
        </w:rPr>
        <w:t>תלייה</w:t>
      </w:r>
      <w:r>
        <w:rPr>
          <w:rFonts w:cs="Arial" w:hint="cs"/>
          <w:rtl/>
        </w:rPr>
        <w:t>,</w:t>
      </w:r>
      <w:r w:rsidRPr="00D74EDE">
        <w:rPr>
          <w:rFonts w:cs="Arial"/>
          <w:rtl/>
        </w:rPr>
        <w:t xml:space="preserve"> וכגון שהיה שרץ או נבלה תלוי בחוט</w:t>
      </w:r>
      <w:r>
        <w:rPr>
          <w:rFonts w:cs="Arial" w:hint="cs"/>
          <w:rtl/>
        </w:rPr>
        <w:t>,</w:t>
      </w:r>
      <w:r w:rsidRPr="00D74EDE">
        <w:rPr>
          <w:rFonts w:cs="Arial"/>
          <w:rtl/>
        </w:rPr>
        <w:t xml:space="preserve"> והיה תחתיו קדרה או חבית</w:t>
      </w:r>
      <w:r>
        <w:rPr>
          <w:rFonts w:cs="Arial" w:hint="cs"/>
          <w:rtl/>
        </w:rPr>
        <w:t>,</w:t>
      </w:r>
      <w:r w:rsidRPr="00D74EDE">
        <w:rPr>
          <w:rFonts w:cs="Arial"/>
          <w:rtl/>
        </w:rPr>
        <w:t xml:space="preserve"> ובו פירות של חולין</w:t>
      </w:r>
      <w:r>
        <w:rPr>
          <w:rFonts w:cs="Arial" w:hint="cs"/>
          <w:rtl/>
        </w:rPr>
        <w:t>,</w:t>
      </w:r>
      <w:r w:rsidRPr="00D74EDE">
        <w:rPr>
          <w:rFonts w:cs="Arial"/>
          <w:rtl/>
        </w:rPr>
        <w:t xml:space="preserve"> ספק נכנם </w:t>
      </w:r>
      <w:proofErr w:type="spellStart"/>
      <w:r w:rsidRPr="00D74EDE">
        <w:rPr>
          <w:rFonts w:cs="Arial"/>
          <w:rtl/>
        </w:rPr>
        <w:t>לאוירו</w:t>
      </w:r>
      <w:proofErr w:type="spellEnd"/>
      <w:r w:rsidRPr="00D74EDE">
        <w:rPr>
          <w:rFonts w:cs="Arial"/>
          <w:rtl/>
        </w:rPr>
        <w:t xml:space="preserve"> ונטמאו</w:t>
      </w:r>
      <w:r>
        <w:rPr>
          <w:rFonts w:cs="Arial" w:hint="cs"/>
          <w:rtl/>
        </w:rPr>
        <w:t>,</w:t>
      </w:r>
      <w:r w:rsidRPr="00D74EDE">
        <w:rPr>
          <w:rFonts w:cs="Arial"/>
          <w:rtl/>
        </w:rPr>
        <w:t xml:space="preserve"> או לא נכנס </w:t>
      </w:r>
      <w:proofErr w:type="spellStart"/>
      <w:r w:rsidRPr="00D74EDE">
        <w:rPr>
          <w:rFonts w:cs="Arial"/>
          <w:rtl/>
        </w:rPr>
        <w:t>לאוירו</w:t>
      </w:r>
      <w:proofErr w:type="spellEnd"/>
      <w:r w:rsidRPr="00D74EDE">
        <w:rPr>
          <w:rFonts w:cs="Arial"/>
          <w:rtl/>
        </w:rPr>
        <w:t xml:space="preserve"> ולא נטמאו</w:t>
      </w:r>
      <w:r>
        <w:rPr>
          <w:rFonts w:cs="Arial" w:hint="cs"/>
          <w:rtl/>
        </w:rPr>
        <w:t xml:space="preserve"> -</w:t>
      </w:r>
      <w:r w:rsidRPr="00D74EDE">
        <w:rPr>
          <w:rFonts w:cs="Arial"/>
          <w:rtl/>
        </w:rPr>
        <w:t xml:space="preserve"> ספקו טמא </w:t>
      </w:r>
      <w:proofErr w:type="spellStart"/>
      <w:r w:rsidRPr="00D74EDE">
        <w:rPr>
          <w:rFonts w:cs="Arial"/>
          <w:rtl/>
        </w:rPr>
        <w:t>דבמונחין</w:t>
      </w:r>
      <w:proofErr w:type="spellEnd"/>
      <w:r>
        <w:rPr>
          <w:rFonts w:cs="Arial" w:hint="cs"/>
          <w:rtl/>
        </w:rPr>
        <w:t xml:space="preserve">". </w:t>
      </w:r>
      <w:r>
        <w:rPr>
          <w:rFonts w:hint="cs"/>
          <w:rtl/>
        </w:rPr>
        <w:t xml:space="preserve">והנה </w:t>
      </w:r>
      <w:proofErr w:type="spellStart"/>
      <w:r>
        <w:rPr>
          <w:rFonts w:hint="cs"/>
          <w:rtl/>
        </w:rPr>
        <w:t>התוס</w:t>
      </w:r>
      <w:proofErr w:type="spellEnd"/>
      <w:r>
        <w:rPr>
          <w:rFonts w:hint="cs"/>
          <w:rtl/>
        </w:rPr>
        <w:t>' (ד"ה כל) כתבו: "</w:t>
      </w:r>
      <w:r w:rsidRPr="00F90B80">
        <w:rPr>
          <w:rFonts w:cs="Arial"/>
          <w:rtl/>
        </w:rPr>
        <w:t xml:space="preserve">כל </w:t>
      </w:r>
      <w:proofErr w:type="spellStart"/>
      <w:r w:rsidRPr="00F90B80">
        <w:rPr>
          <w:rFonts w:cs="Arial"/>
          <w:b/>
          <w:bCs/>
          <w:rtl/>
        </w:rPr>
        <w:t>הניטלין</w:t>
      </w:r>
      <w:proofErr w:type="spellEnd"/>
      <w:r w:rsidRPr="00F90B80">
        <w:rPr>
          <w:rFonts w:cs="Arial"/>
          <w:rtl/>
        </w:rPr>
        <w:t xml:space="preserve"> - אדם עומד במים וחברו היה </w:t>
      </w:r>
      <w:r w:rsidRPr="00F90B80">
        <w:rPr>
          <w:rFonts w:cs="Arial"/>
          <w:b/>
          <w:bCs/>
          <w:rtl/>
        </w:rPr>
        <w:t>משלשל</w:t>
      </w:r>
      <w:r w:rsidRPr="00F90B80">
        <w:rPr>
          <w:rFonts w:cs="Arial"/>
          <w:rtl/>
        </w:rPr>
        <w:t xml:space="preserve"> שרץ</w:t>
      </w:r>
      <w:r>
        <w:rPr>
          <w:rFonts w:cs="Arial" w:hint="cs"/>
          <w:rtl/>
        </w:rPr>
        <w:t>,</w:t>
      </w:r>
      <w:r w:rsidRPr="00F90B80">
        <w:rPr>
          <w:rFonts w:cs="Arial"/>
          <w:rtl/>
        </w:rPr>
        <w:t xml:space="preserve"> [ספק] נגע בו אדם העומד במים</w:t>
      </w:r>
      <w:r>
        <w:rPr>
          <w:rFonts w:cs="Arial" w:hint="cs"/>
          <w:rtl/>
        </w:rPr>
        <w:t>".</w:t>
      </w:r>
      <w:r>
        <w:rPr>
          <w:rFonts w:hint="cs"/>
          <w:rtl/>
        </w:rPr>
        <w:t xml:space="preserve"> ולכאורה תיבת משלשל אין לה מובן. </w:t>
      </w:r>
      <w:r w:rsidRPr="00D74EDE">
        <w:rPr>
          <w:rFonts w:hint="cs"/>
          <w:highlight w:val="yellow"/>
          <w:rtl/>
        </w:rPr>
        <w:t>ובספר</w:t>
      </w:r>
      <w:r>
        <w:rPr>
          <w:rFonts w:hint="cs"/>
          <w:rtl/>
        </w:rPr>
        <w:t xml:space="preserve"> </w:t>
      </w:r>
      <w:r w:rsidRPr="00415E00">
        <w:rPr>
          <w:rFonts w:hint="cs"/>
          <w:highlight w:val="yellow"/>
          <w:rtl/>
        </w:rPr>
        <w:t>ארזי הלבנון</w:t>
      </w:r>
      <w:r>
        <w:rPr>
          <w:rFonts w:hint="cs"/>
          <w:rtl/>
        </w:rPr>
        <w:t xml:space="preserve"> הביא בשם ספר כתר תורה </w:t>
      </w:r>
      <w:r w:rsidRPr="0054346D">
        <w:rPr>
          <w:rFonts w:hint="cs"/>
          <w:highlight w:val="yellow"/>
          <w:rtl/>
        </w:rPr>
        <w:t xml:space="preserve">על מסכת נזיר רבי שמאול די </w:t>
      </w:r>
      <w:proofErr w:type="spellStart"/>
      <w:r w:rsidRPr="0054346D">
        <w:rPr>
          <w:rFonts w:hint="cs"/>
          <w:highlight w:val="yellow"/>
          <w:rtl/>
        </w:rPr>
        <w:t>אבילה</w:t>
      </w:r>
      <w:proofErr w:type="spellEnd"/>
      <w:r>
        <w:rPr>
          <w:rFonts w:hint="cs"/>
          <w:rtl/>
        </w:rPr>
        <w:t xml:space="preserve"> שהגיה, שצריך לומר "מטלטל", ושכן הוא </w:t>
      </w:r>
      <w:proofErr w:type="spellStart"/>
      <w:r>
        <w:rPr>
          <w:rFonts w:hint="cs"/>
          <w:rtl/>
        </w:rPr>
        <w:t>בתוס</w:t>
      </w:r>
      <w:proofErr w:type="spellEnd"/>
      <w:r>
        <w:rPr>
          <w:rFonts w:hint="cs"/>
          <w:rtl/>
        </w:rPr>
        <w:t xml:space="preserve">' רבינו פרץ. אמנם העיר בארזי הלבנון, שאם נאמר </w:t>
      </w:r>
      <w:proofErr w:type="spellStart"/>
      <w:r>
        <w:rPr>
          <w:rFonts w:hint="cs"/>
          <w:rtl/>
        </w:rPr>
        <w:t>שהתוס</w:t>
      </w:r>
      <w:proofErr w:type="spellEnd"/>
      <w:r>
        <w:rPr>
          <w:rFonts w:hint="cs"/>
          <w:rtl/>
        </w:rPr>
        <w:t xml:space="preserve">' גרסו "כל </w:t>
      </w:r>
      <w:proofErr w:type="spellStart"/>
      <w:r w:rsidRPr="00D74EDE">
        <w:rPr>
          <w:rFonts w:hint="cs"/>
          <w:b/>
          <w:bCs/>
          <w:rtl/>
        </w:rPr>
        <w:t>הנתלין</w:t>
      </w:r>
      <w:proofErr w:type="spellEnd"/>
      <w:r>
        <w:rPr>
          <w:rFonts w:hint="cs"/>
          <w:rtl/>
        </w:rPr>
        <w:t xml:space="preserve">" </w:t>
      </w:r>
      <w:proofErr w:type="spellStart"/>
      <w:r>
        <w:rPr>
          <w:rFonts w:hint="cs"/>
          <w:rtl/>
        </w:rPr>
        <w:t>אתיא</w:t>
      </w:r>
      <w:proofErr w:type="spellEnd"/>
      <w:r>
        <w:rPr>
          <w:rFonts w:hint="cs"/>
          <w:rtl/>
        </w:rPr>
        <w:t xml:space="preserve"> שפיר, שעל דבר </w:t>
      </w:r>
      <w:r w:rsidRPr="007D35E6">
        <w:rPr>
          <w:rFonts w:hint="cs"/>
          <w:b/>
          <w:bCs/>
          <w:rtl/>
        </w:rPr>
        <w:t>תלוי</w:t>
      </w:r>
      <w:r>
        <w:rPr>
          <w:rFonts w:hint="cs"/>
          <w:rtl/>
        </w:rPr>
        <w:t xml:space="preserve"> שייך לומר משלשל.</w:t>
      </w:r>
    </w:p>
  </w:footnote>
  <w:footnote w:id="73">
    <w:p w:rsidR="00765C44" w:rsidRDefault="00765C44">
      <w:pPr>
        <w:pStyle w:val="a3"/>
      </w:pPr>
      <w:r>
        <w:rPr>
          <w:rStyle w:val="a5"/>
        </w:rPr>
        <w:footnoteRef/>
      </w:r>
      <w:r>
        <w:rPr>
          <w:rtl/>
        </w:rPr>
        <w:t xml:space="preserve"> </w:t>
      </w:r>
      <w:r>
        <w:rPr>
          <w:rFonts w:hint="cs"/>
          <w:rtl/>
        </w:rPr>
        <w:t xml:space="preserve">זה לשון באור </w:t>
      </w:r>
      <w:proofErr w:type="spellStart"/>
      <w:r>
        <w:rPr>
          <w:rFonts w:hint="cs"/>
          <w:rtl/>
        </w:rPr>
        <w:t>הגמ</w:t>
      </w:r>
      <w:proofErr w:type="spellEnd"/>
      <w:r>
        <w:rPr>
          <w:rFonts w:hint="cs"/>
          <w:rtl/>
        </w:rPr>
        <w:t xml:space="preserve">' </w:t>
      </w:r>
      <w:proofErr w:type="spellStart"/>
      <w:r>
        <w:rPr>
          <w:rFonts w:hint="cs"/>
          <w:rtl/>
        </w:rPr>
        <w:t>לתוספתא</w:t>
      </w:r>
      <w:proofErr w:type="spellEnd"/>
      <w:r>
        <w:rPr>
          <w:rFonts w:hint="cs"/>
          <w:rtl/>
        </w:rPr>
        <w:t xml:space="preserve"> (שם): "כל </w:t>
      </w:r>
      <w:proofErr w:type="spellStart"/>
      <w:r>
        <w:rPr>
          <w:rFonts w:hint="cs"/>
          <w:rtl/>
        </w:rPr>
        <w:t>הניתלין</w:t>
      </w:r>
      <w:proofErr w:type="spellEnd"/>
      <w:r>
        <w:rPr>
          <w:rFonts w:hint="cs"/>
          <w:rtl/>
        </w:rPr>
        <w:t xml:space="preserve"> </w:t>
      </w:r>
      <w:r>
        <w:rPr>
          <w:rtl/>
        </w:rPr>
        <w:t>–</w:t>
      </w:r>
      <w:r>
        <w:rPr>
          <w:rFonts w:hint="cs"/>
          <w:rtl/>
        </w:rPr>
        <w:t xml:space="preserve"> פירוש אם הטומאה נתלית במקום </w:t>
      </w:r>
      <w:proofErr w:type="spellStart"/>
      <w:r>
        <w:rPr>
          <w:rFonts w:hint="cs"/>
          <w:rtl/>
        </w:rPr>
        <w:t>אחדף</w:t>
      </w:r>
      <w:proofErr w:type="spellEnd"/>
      <w:r>
        <w:rPr>
          <w:rFonts w:hint="cs"/>
          <w:rtl/>
        </w:rPr>
        <w:t xml:space="preserve"> או נגרר על הארץ, הוי כמונח ולא הוי כספק טומאה שאין לו מקום".</w:t>
      </w:r>
    </w:p>
  </w:footnote>
  <w:footnote w:id="74">
    <w:p w:rsidR="00765C44" w:rsidRDefault="00765C44">
      <w:pPr>
        <w:pStyle w:val="a3"/>
        <w:rPr>
          <w:rtl/>
        </w:rPr>
      </w:pPr>
      <w:r>
        <w:rPr>
          <w:rStyle w:val="a5"/>
        </w:rPr>
        <w:footnoteRef/>
      </w:r>
      <w:r>
        <w:rPr>
          <w:rtl/>
        </w:rPr>
        <w:t xml:space="preserve"> </w:t>
      </w:r>
      <w:r>
        <w:rPr>
          <w:rFonts w:hint="cs"/>
          <w:rtl/>
        </w:rPr>
        <w:t xml:space="preserve">בהגהות שנדפסו בש"ס </w:t>
      </w:r>
      <w:proofErr w:type="spellStart"/>
      <w:r>
        <w:rPr>
          <w:rFonts w:hint="cs"/>
          <w:rtl/>
        </w:rPr>
        <w:t>ווילנא</w:t>
      </w:r>
      <w:proofErr w:type="spellEnd"/>
      <w:r>
        <w:rPr>
          <w:rFonts w:hint="cs"/>
          <w:rtl/>
        </w:rPr>
        <w:t>, כתובות ההגהות בנפרד, אמנם לצורך הסברת הדברים איחדנו את ההגהות, כיוון שהן תלויות זו בזו.</w:t>
      </w:r>
    </w:p>
  </w:footnote>
  <w:footnote w:id="75">
    <w:p w:rsidR="00765C44" w:rsidRDefault="00765C44">
      <w:pPr>
        <w:pStyle w:val="a3"/>
      </w:pPr>
      <w:r>
        <w:rPr>
          <w:rStyle w:val="a5"/>
        </w:rPr>
        <w:footnoteRef/>
      </w:r>
      <w:r>
        <w:rPr>
          <w:rtl/>
        </w:rPr>
        <w:t xml:space="preserve"> </w:t>
      </w:r>
      <w:r>
        <w:rPr>
          <w:rFonts w:hint="cs"/>
          <w:rtl/>
        </w:rPr>
        <w:t xml:space="preserve">כך פירשו </w:t>
      </w:r>
      <w:proofErr w:type="spellStart"/>
      <w:r>
        <w:rPr>
          <w:rFonts w:hint="cs"/>
          <w:rtl/>
        </w:rPr>
        <w:t>הרא"ש</w:t>
      </w:r>
      <w:proofErr w:type="spellEnd"/>
      <w:r>
        <w:rPr>
          <w:rFonts w:hint="cs"/>
          <w:rtl/>
        </w:rPr>
        <w:t xml:space="preserve"> ורבינו פרץ. </w:t>
      </w:r>
      <w:r w:rsidR="006B77E1">
        <w:rPr>
          <w:rFonts w:hint="cs"/>
          <w:rtl/>
        </w:rPr>
        <w:t xml:space="preserve">אמנם </w:t>
      </w:r>
      <w:r>
        <w:rPr>
          <w:rFonts w:hint="cs"/>
          <w:rtl/>
        </w:rPr>
        <w:t xml:space="preserve">המפרש פירש </w:t>
      </w:r>
      <w:r w:rsidRPr="00E90F16">
        <w:rPr>
          <w:rFonts w:hint="cs"/>
          <w:b/>
          <w:bCs/>
          <w:rtl/>
        </w:rPr>
        <w:t>להיפך</w:t>
      </w:r>
      <w:r>
        <w:rPr>
          <w:rFonts w:hint="cs"/>
          <w:rtl/>
        </w:rPr>
        <w:t xml:space="preserve">, שאם הולכים אחר הכלי נחשב כמונח </w:t>
      </w:r>
      <w:proofErr w:type="spellStart"/>
      <w:r>
        <w:rPr>
          <w:rFonts w:hint="cs"/>
          <w:rtl/>
        </w:rPr>
        <w:t>וספיקו</w:t>
      </w:r>
      <w:proofErr w:type="spellEnd"/>
      <w:r>
        <w:rPr>
          <w:rFonts w:hint="cs"/>
          <w:rtl/>
        </w:rPr>
        <w:t xml:space="preserve"> טהור, ואם הולכים אחר המת נחשב כצף אגב הכלי </w:t>
      </w:r>
      <w:proofErr w:type="spellStart"/>
      <w:r>
        <w:rPr>
          <w:rFonts w:hint="cs"/>
          <w:rtl/>
        </w:rPr>
        <w:t>וספיקו</w:t>
      </w:r>
      <w:proofErr w:type="spellEnd"/>
      <w:r>
        <w:rPr>
          <w:rFonts w:hint="cs"/>
          <w:rtl/>
        </w:rPr>
        <w:t xml:space="preserve"> טהור, עיין שם.</w:t>
      </w:r>
    </w:p>
  </w:footnote>
  <w:footnote w:id="76">
    <w:p w:rsidR="00765C44" w:rsidRDefault="00765C44">
      <w:pPr>
        <w:pStyle w:val="a3"/>
      </w:pPr>
      <w:r>
        <w:rPr>
          <w:rStyle w:val="a5"/>
        </w:rPr>
        <w:footnoteRef/>
      </w:r>
      <w:r>
        <w:rPr>
          <w:rtl/>
        </w:rPr>
        <w:t xml:space="preserve"> </w:t>
      </w:r>
      <w:r>
        <w:rPr>
          <w:rFonts w:hint="cs"/>
          <w:rtl/>
        </w:rPr>
        <w:t xml:space="preserve">כך פירש </w:t>
      </w:r>
      <w:proofErr w:type="spellStart"/>
      <w:r>
        <w:rPr>
          <w:rFonts w:hint="cs"/>
          <w:rtl/>
        </w:rPr>
        <w:t>הרא"ש</w:t>
      </w:r>
      <w:proofErr w:type="spellEnd"/>
      <w:r>
        <w:rPr>
          <w:rFonts w:hint="cs"/>
          <w:rtl/>
        </w:rPr>
        <w:t>: "</w:t>
      </w:r>
      <w:r w:rsidRPr="00AC0269">
        <w:rPr>
          <w:rFonts w:cs="Arial"/>
          <w:rtl/>
        </w:rPr>
        <w:t>מת על גבי שרץ. וס</w:t>
      </w:r>
      <w:r>
        <w:rPr>
          <w:rFonts w:cs="Arial" w:hint="cs"/>
          <w:rtl/>
        </w:rPr>
        <w:t>פק</w:t>
      </w:r>
      <w:r w:rsidRPr="00AC0269">
        <w:rPr>
          <w:rFonts w:cs="Arial"/>
          <w:rtl/>
        </w:rPr>
        <w:t xml:space="preserve"> נגע במת</w:t>
      </w:r>
      <w:r>
        <w:rPr>
          <w:rFonts w:cs="Arial" w:hint="cs"/>
          <w:rtl/>
        </w:rPr>
        <w:t>,</w:t>
      </w:r>
      <w:r w:rsidRPr="00AC0269">
        <w:rPr>
          <w:rFonts w:cs="Arial"/>
          <w:rtl/>
        </w:rPr>
        <w:t xml:space="preserve"> מי </w:t>
      </w:r>
      <w:proofErr w:type="spellStart"/>
      <w:r w:rsidRPr="00AC0269">
        <w:rPr>
          <w:rFonts w:cs="Arial"/>
          <w:rtl/>
        </w:rPr>
        <w:t>אמרי</w:t>
      </w:r>
      <w:r>
        <w:rPr>
          <w:rFonts w:cs="Arial" w:hint="cs"/>
          <w:rtl/>
        </w:rPr>
        <w:t>נן</w:t>
      </w:r>
      <w:proofErr w:type="spellEnd"/>
      <w:r>
        <w:rPr>
          <w:rFonts w:cs="Arial" w:hint="cs"/>
          <w:rtl/>
        </w:rPr>
        <w:t>,</w:t>
      </w:r>
      <w:r w:rsidRPr="00AC0269">
        <w:rPr>
          <w:rFonts w:cs="Arial"/>
          <w:rtl/>
        </w:rPr>
        <w:t xml:space="preserve"> כיון דשניהם טמאים </w:t>
      </w:r>
      <w:proofErr w:type="spellStart"/>
      <w:r w:rsidRPr="00AC0269">
        <w:rPr>
          <w:rFonts w:cs="Arial"/>
          <w:rtl/>
        </w:rPr>
        <w:t>חשיב</w:t>
      </w:r>
      <w:proofErr w:type="spellEnd"/>
      <w:r w:rsidRPr="00AC0269">
        <w:rPr>
          <w:rFonts w:cs="Arial"/>
          <w:rtl/>
        </w:rPr>
        <w:t xml:space="preserve"> כחד גופא </w:t>
      </w:r>
      <w:proofErr w:type="spellStart"/>
      <w:r w:rsidRPr="00AC0269">
        <w:rPr>
          <w:rFonts w:cs="Arial"/>
          <w:rtl/>
        </w:rPr>
        <w:t>והוי</w:t>
      </w:r>
      <w:proofErr w:type="spellEnd"/>
      <w:r w:rsidRPr="00AC0269">
        <w:rPr>
          <w:rFonts w:cs="Arial"/>
          <w:rtl/>
        </w:rPr>
        <w:t xml:space="preserve"> טומאה צפה</w:t>
      </w:r>
      <w:r>
        <w:rPr>
          <w:rFonts w:cs="Arial" w:hint="cs"/>
          <w:rtl/>
        </w:rPr>
        <w:t>,</w:t>
      </w:r>
      <w:r w:rsidRPr="00AC0269">
        <w:rPr>
          <w:rFonts w:cs="Arial"/>
          <w:rtl/>
        </w:rPr>
        <w:t xml:space="preserve"> או דילמא</w:t>
      </w:r>
      <w:r>
        <w:rPr>
          <w:rFonts w:cs="Arial" w:hint="cs"/>
          <w:rtl/>
        </w:rPr>
        <w:t>,</w:t>
      </w:r>
      <w:r w:rsidRPr="00AC0269">
        <w:rPr>
          <w:rFonts w:cs="Arial"/>
          <w:rtl/>
        </w:rPr>
        <w:t xml:space="preserve"> כיון </w:t>
      </w:r>
      <w:proofErr w:type="spellStart"/>
      <w:r w:rsidRPr="00AC0269">
        <w:rPr>
          <w:rFonts w:cs="Arial"/>
          <w:rtl/>
        </w:rPr>
        <w:t>דאין</w:t>
      </w:r>
      <w:proofErr w:type="spellEnd"/>
      <w:r w:rsidRPr="00AC0269">
        <w:rPr>
          <w:rFonts w:cs="Arial"/>
          <w:rtl/>
        </w:rPr>
        <w:t xml:space="preserve"> טומאתם </w:t>
      </w:r>
      <w:proofErr w:type="spellStart"/>
      <w:r w:rsidRPr="00AC0269">
        <w:rPr>
          <w:rFonts w:cs="Arial"/>
          <w:rtl/>
        </w:rPr>
        <w:t>שוה</w:t>
      </w:r>
      <w:proofErr w:type="spellEnd"/>
      <w:r>
        <w:rPr>
          <w:rFonts w:cs="Arial" w:hint="cs"/>
          <w:rtl/>
        </w:rPr>
        <w:t>,</w:t>
      </w:r>
      <w:r w:rsidRPr="00AC0269">
        <w:rPr>
          <w:rFonts w:cs="Arial"/>
          <w:rtl/>
        </w:rPr>
        <w:t xml:space="preserve"> שזה טומאת ערב וזה טומאת </w:t>
      </w:r>
      <w:r>
        <w:rPr>
          <w:rFonts w:cs="Arial" w:hint="cs"/>
          <w:rtl/>
        </w:rPr>
        <w:t>שבעה,</w:t>
      </w:r>
      <w:r w:rsidRPr="00AC0269">
        <w:rPr>
          <w:rFonts w:cs="Arial"/>
          <w:rtl/>
        </w:rPr>
        <w:t xml:space="preserve"> הוי כמונח בכלי</w:t>
      </w:r>
      <w:r>
        <w:rPr>
          <w:rFonts w:hint="cs"/>
          <w:rtl/>
        </w:rPr>
        <w:t>".</w:t>
      </w:r>
    </w:p>
  </w:footnote>
  <w:footnote w:id="77">
    <w:p w:rsidR="00765C44" w:rsidRDefault="00765C44" w:rsidP="00781327">
      <w:pPr>
        <w:pStyle w:val="a3"/>
        <w:rPr>
          <w:rtl/>
        </w:rPr>
      </w:pPr>
      <w:r>
        <w:rPr>
          <w:rStyle w:val="a5"/>
        </w:rPr>
        <w:footnoteRef/>
      </w:r>
      <w:r>
        <w:rPr>
          <w:rtl/>
        </w:rPr>
        <w:t xml:space="preserve"> </w:t>
      </w:r>
      <w:r>
        <w:rPr>
          <w:rFonts w:hint="cs"/>
          <w:rtl/>
        </w:rPr>
        <w:t>וכן נראה שגרס הרמב"ם (שם יד, ד): "</w:t>
      </w:r>
      <w:r w:rsidRPr="00781327">
        <w:rPr>
          <w:rFonts w:cs="Arial"/>
          <w:b/>
          <w:bCs/>
          <w:rtl/>
        </w:rPr>
        <w:t>שרץ</w:t>
      </w:r>
      <w:r>
        <w:rPr>
          <w:rFonts w:cs="Arial"/>
          <w:rtl/>
        </w:rPr>
        <w:t xml:space="preserve"> שהיה מונח בכלי</w:t>
      </w:r>
      <w:r>
        <w:rPr>
          <w:rFonts w:cs="Arial" w:hint="cs"/>
          <w:rtl/>
        </w:rPr>
        <w:t>,</w:t>
      </w:r>
      <w:r>
        <w:rPr>
          <w:rFonts w:cs="Arial"/>
          <w:rtl/>
        </w:rPr>
        <w:t xml:space="preserve"> וכלי צף על פני המים</w:t>
      </w:r>
      <w:r w:rsidRPr="00554224">
        <w:rPr>
          <w:rtl/>
        </w:rPr>
        <w:t xml:space="preserve"> </w:t>
      </w:r>
      <w:r w:rsidRPr="00554224">
        <w:rPr>
          <w:rFonts w:cs="Arial"/>
          <w:rtl/>
        </w:rPr>
        <w:t xml:space="preserve">או שהיה </w:t>
      </w:r>
      <w:r w:rsidRPr="00554224">
        <w:rPr>
          <w:rFonts w:cs="Arial"/>
          <w:b/>
          <w:bCs/>
          <w:rtl/>
        </w:rPr>
        <w:t>מונח על המת</w:t>
      </w:r>
      <w:r>
        <w:rPr>
          <w:rFonts w:cs="Arial"/>
          <w:rtl/>
        </w:rPr>
        <w:t xml:space="preserve"> </w:t>
      </w:r>
      <w:proofErr w:type="spellStart"/>
      <w:r>
        <w:rPr>
          <w:rFonts w:hint="cs"/>
          <w:rtl/>
        </w:rPr>
        <w:t>כו</w:t>
      </w:r>
      <w:proofErr w:type="spellEnd"/>
      <w:r>
        <w:rPr>
          <w:rFonts w:hint="cs"/>
          <w:rtl/>
        </w:rPr>
        <w:t xml:space="preserve">' </w:t>
      </w:r>
      <w:r>
        <w:rPr>
          <w:rFonts w:cs="Arial"/>
          <w:rtl/>
        </w:rPr>
        <w:t>ה</w:t>
      </w:r>
      <w:r>
        <w:rPr>
          <w:rFonts w:cs="Arial" w:hint="cs"/>
          <w:rtl/>
        </w:rPr>
        <w:t xml:space="preserve">רי </w:t>
      </w:r>
      <w:r>
        <w:rPr>
          <w:rFonts w:cs="Arial"/>
          <w:rtl/>
        </w:rPr>
        <w:t>ז</w:t>
      </w:r>
      <w:r>
        <w:rPr>
          <w:rFonts w:cs="Arial" w:hint="cs"/>
          <w:rtl/>
        </w:rPr>
        <w:t>ה</w:t>
      </w:r>
      <w:r>
        <w:rPr>
          <w:rFonts w:cs="Arial"/>
          <w:rtl/>
        </w:rPr>
        <w:t xml:space="preserve"> כמונח על הארץ שספקו בר</w:t>
      </w:r>
      <w:r>
        <w:rPr>
          <w:rFonts w:cs="Arial" w:hint="cs"/>
          <w:rtl/>
        </w:rPr>
        <w:t xml:space="preserve">שות </w:t>
      </w:r>
      <w:r>
        <w:rPr>
          <w:rFonts w:cs="Arial"/>
          <w:rtl/>
        </w:rPr>
        <w:t>הי</w:t>
      </w:r>
      <w:r>
        <w:rPr>
          <w:rFonts w:cs="Arial" w:hint="cs"/>
          <w:rtl/>
        </w:rPr>
        <w:t>חיד</w:t>
      </w:r>
      <w:r>
        <w:rPr>
          <w:rFonts w:cs="Arial"/>
          <w:rtl/>
        </w:rPr>
        <w:t xml:space="preserve"> טמא</w:t>
      </w:r>
      <w:r>
        <w:rPr>
          <w:rFonts w:cs="Arial" w:hint="cs"/>
          <w:rtl/>
        </w:rPr>
        <w:t>,</w:t>
      </w:r>
      <w:r>
        <w:rPr>
          <w:rFonts w:cs="Arial"/>
          <w:rtl/>
        </w:rPr>
        <w:t xml:space="preserve"> כמו שיתבאר</w:t>
      </w:r>
      <w:r>
        <w:rPr>
          <w:rFonts w:cs="Arial" w:hint="cs"/>
          <w:rtl/>
        </w:rPr>
        <w:t>".</w:t>
      </w:r>
      <w:r>
        <w:rPr>
          <w:rFonts w:hint="cs"/>
          <w:rtl/>
        </w:rPr>
        <w:t xml:space="preserve"> והמגיה על הכסף משנה (שם) הקשה על דברי הרמב"ם: "</w:t>
      </w:r>
      <w:r w:rsidRPr="00781327">
        <w:rPr>
          <w:rFonts w:cs="Arial"/>
          <w:rtl/>
        </w:rPr>
        <w:t>לא ידעתי למה שינה רבינו הלשון</w:t>
      </w:r>
      <w:r>
        <w:rPr>
          <w:rFonts w:cs="Arial" w:hint="cs"/>
          <w:rtl/>
        </w:rPr>
        <w:t>,</w:t>
      </w:r>
      <w:r w:rsidRPr="00781327">
        <w:rPr>
          <w:rFonts w:cs="Arial"/>
          <w:rtl/>
        </w:rPr>
        <w:t xml:space="preserve"> </w:t>
      </w:r>
      <w:proofErr w:type="spellStart"/>
      <w:r w:rsidRPr="00781327">
        <w:rPr>
          <w:rFonts w:cs="Arial"/>
          <w:rtl/>
        </w:rPr>
        <w:t>דשם</w:t>
      </w:r>
      <w:proofErr w:type="spellEnd"/>
      <w:r w:rsidRPr="00781327">
        <w:rPr>
          <w:rFonts w:cs="Arial"/>
          <w:rtl/>
        </w:rPr>
        <w:t xml:space="preserve"> </w:t>
      </w:r>
      <w:proofErr w:type="spellStart"/>
      <w:r w:rsidRPr="00781327">
        <w:rPr>
          <w:rFonts w:cs="Arial"/>
          <w:rtl/>
        </w:rPr>
        <w:t>הבעיא</w:t>
      </w:r>
      <w:proofErr w:type="spellEnd"/>
      <w:r w:rsidRPr="00781327">
        <w:rPr>
          <w:rFonts w:cs="Arial"/>
          <w:rtl/>
        </w:rPr>
        <w:t xml:space="preserve"> </w:t>
      </w:r>
      <w:r w:rsidRPr="00D57108">
        <w:rPr>
          <w:rFonts w:cs="Arial"/>
          <w:b/>
          <w:bCs/>
          <w:rtl/>
        </w:rPr>
        <w:t>במת</w:t>
      </w:r>
      <w:r w:rsidRPr="00781327">
        <w:rPr>
          <w:rFonts w:cs="Arial"/>
          <w:rtl/>
        </w:rPr>
        <w:t xml:space="preserve"> בכלי</w:t>
      </w:r>
      <w:r>
        <w:rPr>
          <w:rFonts w:cs="Arial" w:hint="cs"/>
          <w:rtl/>
        </w:rPr>
        <w:t>,</w:t>
      </w:r>
      <w:r w:rsidRPr="00781327">
        <w:rPr>
          <w:rFonts w:cs="Arial"/>
          <w:rtl/>
        </w:rPr>
        <w:t xml:space="preserve"> והכלי צף</w:t>
      </w:r>
      <w:r>
        <w:rPr>
          <w:rFonts w:cs="Arial" w:hint="cs"/>
          <w:rtl/>
        </w:rPr>
        <w:t>".</w:t>
      </w:r>
      <w:r>
        <w:rPr>
          <w:rFonts w:hint="cs"/>
          <w:rtl/>
        </w:rPr>
        <w:t xml:space="preserve"> וצריך לומר, שלפני הרמב"ם הייתה </w:t>
      </w:r>
      <w:proofErr w:type="spellStart"/>
      <w:r w:rsidRPr="00051A9D">
        <w:rPr>
          <w:rFonts w:hint="cs"/>
          <w:b/>
          <w:bCs/>
          <w:rtl/>
        </w:rPr>
        <w:t>גירסא</w:t>
      </w:r>
      <w:proofErr w:type="spellEnd"/>
      <w:r w:rsidRPr="00051A9D">
        <w:rPr>
          <w:rFonts w:hint="cs"/>
          <w:b/>
          <w:bCs/>
          <w:rtl/>
        </w:rPr>
        <w:t xml:space="preserve"> אחרת</w:t>
      </w:r>
      <w:r>
        <w:rPr>
          <w:rFonts w:hint="cs"/>
          <w:rtl/>
        </w:rPr>
        <w:t xml:space="preserve"> כנ"ל [והתפארת ישראל (טהרות ד בבועז ב) והקרן אורה תמהו על המגיה, הרי מפורש ברמב"ם שרק </w:t>
      </w:r>
      <w:r w:rsidRPr="00713A24">
        <w:rPr>
          <w:rFonts w:hint="cs"/>
          <w:b/>
          <w:bCs/>
          <w:rtl/>
        </w:rPr>
        <w:t>בשרץ</w:t>
      </w:r>
      <w:r>
        <w:rPr>
          <w:rFonts w:hint="cs"/>
          <w:rtl/>
        </w:rPr>
        <w:t xml:space="preserve"> אומרים ספק טומאה צפה, כדלקמן, ואם כן ברור שהרמב"ם לא גרס </w:t>
      </w:r>
      <w:proofErr w:type="spellStart"/>
      <w:r>
        <w:rPr>
          <w:rFonts w:hint="cs"/>
          <w:rtl/>
        </w:rPr>
        <w:t>כגירסא</w:t>
      </w:r>
      <w:proofErr w:type="spellEnd"/>
      <w:r>
        <w:rPr>
          <w:rFonts w:hint="cs"/>
          <w:rtl/>
        </w:rPr>
        <w:t xml:space="preserve"> שלפנינו]. וכן כתב במרכבת המשנה (עיין </w:t>
      </w:r>
      <w:r w:rsidRPr="00554224">
        <w:rPr>
          <w:rFonts w:hint="cs"/>
          <w:highlight w:val="yellow"/>
          <w:rtl/>
        </w:rPr>
        <w:t>הערה</w:t>
      </w:r>
      <w:r>
        <w:rPr>
          <w:rFonts w:hint="cs"/>
          <w:rtl/>
        </w:rPr>
        <w:t xml:space="preserve">), וכן כתבו בדעת הרמב"ם: </w:t>
      </w:r>
      <w:proofErr w:type="spellStart"/>
      <w:r w:rsidRPr="006B77E1">
        <w:rPr>
          <w:rFonts w:hint="cs"/>
          <w:highlight w:val="yellow"/>
          <w:rtl/>
        </w:rPr>
        <w:t>תוס</w:t>
      </w:r>
      <w:proofErr w:type="spellEnd"/>
      <w:r w:rsidRPr="006B77E1">
        <w:rPr>
          <w:rFonts w:hint="cs"/>
          <w:highlight w:val="yellow"/>
          <w:rtl/>
        </w:rPr>
        <w:t>' רבי עקיבא איגר</w:t>
      </w:r>
      <w:r>
        <w:rPr>
          <w:rFonts w:hint="cs"/>
          <w:rtl/>
        </w:rPr>
        <w:t xml:space="preserve"> (נזיר ט, ב), </w:t>
      </w:r>
      <w:r w:rsidRPr="006B77E1">
        <w:rPr>
          <w:rFonts w:hint="cs"/>
          <w:highlight w:val="yellow"/>
          <w:rtl/>
        </w:rPr>
        <w:t>תפארת ישראל (שם), קרן אורה</w:t>
      </w:r>
      <w:r>
        <w:rPr>
          <w:rFonts w:hint="cs"/>
          <w:rtl/>
        </w:rPr>
        <w:t xml:space="preserve">, אור שמח (שם ג). ובחידושי </w:t>
      </w:r>
      <w:r w:rsidRPr="006B77E1">
        <w:rPr>
          <w:rFonts w:hint="cs"/>
          <w:highlight w:val="yellow"/>
          <w:rtl/>
        </w:rPr>
        <w:t>רבינו פרץ</w:t>
      </w:r>
      <w:r>
        <w:rPr>
          <w:rFonts w:hint="cs"/>
          <w:rtl/>
        </w:rPr>
        <w:t xml:space="preserve">, אחר שהביא את </w:t>
      </w:r>
      <w:proofErr w:type="spellStart"/>
      <w:r>
        <w:rPr>
          <w:rFonts w:hint="cs"/>
          <w:rtl/>
        </w:rPr>
        <w:t>הגירסא</w:t>
      </w:r>
      <w:proofErr w:type="spellEnd"/>
      <w:r>
        <w:rPr>
          <w:rFonts w:hint="cs"/>
          <w:rtl/>
        </w:rPr>
        <w:t xml:space="preserve"> שפנינו, הוסיף: "ומכל מקום </w:t>
      </w:r>
      <w:r w:rsidRPr="008B2EF3">
        <w:rPr>
          <w:rFonts w:hint="cs"/>
          <w:b/>
          <w:bCs/>
          <w:rtl/>
        </w:rPr>
        <w:t>בספרים שלנו</w:t>
      </w:r>
      <w:r>
        <w:rPr>
          <w:rFonts w:hint="cs"/>
          <w:rtl/>
        </w:rPr>
        <w:t xml:space="preserve"> אין </w:t>
      </w:r>
      <w:proofErr w:type="spellStart"/>
      <w:r>
        <w:rPr>
          <w:rFonts w:hint="cs"/>
          <w:rtl/>
        </w:rPr>
        <w:t>הגירסא</w:t>
      </w:r>
      <w:proofErr w:type="spellEnd"/>
      <w:r>
        <w:rPr>
          <w:rFonts w:hint="cs"/>
          <w:rtl/>
        </w:rPr>
        <w:t xml:space="preserve"> </w:t>
      </w:r>
      <w:r w:rsidRPr="008B2EF3">
        <w:rPr>
          <w:rFonts w:hint="cs"/>
          <w:b/>
          <w:bCs/>
          <w:rtl/>
        </w:rPr>
        <w:t>'מת</w:t>
      </w:r>
      <w:r>
        <w:rPr>
          <w:rFonts w:hint="cs"/>
          <w:rtl/>
        </w:rPr>
        <w:t xml:space="preserve"> בכלי, והכלי צף על פני המים', אלא </w:t>
      </w:r>
      <w:proofErr w:type="spellStart"/>
      <w:r>
        <w:rPr>
          <w:rFonts w:hint="cs"/>
          <w:rtl/>
        </w:rPr>
        <w:t>הגירסא</w:t>
      </w:r>
      <w:proofErr w:type="spellEnd"/>
      <w:r>
        <w:rPr>
          <w:rFonts w:hint="cs"/>
          <w:rtl/>
        </w:rPr>
        <w:t xml:space="preserve"> </w:t>
      </w:r>
      <w:r w:rsidRPr="008B2EF3">
        <w:rPr>
          <w:rFonts w:hint="cs"/>
          <w:b/>
          <w:bCs/>
          <w:rtl/>
        </w:rPr>
        <w:t>'שרץ</w:t>
      </w:r>
      <w:r>
        <w:rPr>
          <w:rFonts w:hint="cs"/>
          <w:rtl/>
        </w:rPr>
        <w:t xml:space="preserve"> בכלי, והכלי צף על פני המים. בתר כלי </w:t>
      </w:r>
      <w:proofErr w:type="spellStart"/>
      <w:r>
        <w:rPr>
          <w:rFonts w:hint="cs"/>
          <w:rtl/>
        </w:rPr>
        <w:t>אזלינן</w:t>
      </w:r>
      <w:proofErr w:type="spellEnd"/>
      <w:r>
        <w:rPr>
          <w:rFonts w:hint="cs"/>
          <w:rtl/>
        </w:rPr>
        <w:t xml:space="preserve"> או בתר שרץ </w:t>
      </w:r>
      <w:proofErr w:type="spellStart"/>
      <w:r>
        <w:rPr>
          <w:rFonts w:hint="cs"/>
          <w:rtl/>
        </w:rPr>
        <w:t>אזלינן</w:t>
      </w:r>
      <w:proofErr w:type="spellEnd"/>
      <w:r>
        <w:rPr>
          <w:rFonts w:hint="cs"/>
          <w:rtl/>
        </w:rPr>
        <w:t xml:space="preserve">'. ובספרים שלנו </w:t>
      </w:r>
      <w:proofErr w:type="spellStart"/>
      <w:r>
        <w:rPr>
          <w:rFonts w:hint="cs"/>
          <w:rtl/>
        </w:rPr>
        <w:t>הויא</w:t>
      </w:r>
      <w:proofErr w:type="spellEnd"/>
      <w:r>
        <w:rPr>
          <w:rFonts w:hint="cs"/>
          <w:rtl/>
        </w:rPr>
        <w:t xml:space="preserve"> </w:t>
      </w:r>
      <w:proofErr w:type="spellStart"/>
      <w:r>
        <w:rPr>
          <w:rFonts w:hint="cs"/>
          <w:rtl/>
        </w:rPr>
        <w:t>הגירסא</w:t>
      </w:r>
      <w:proofErr w:type="spellEnd"/>
      <w:r>
        <w:rPr>
          <w:rFonts w:hint="cs"/>
          <w:rtl/>
        </w:rPr>
        <w:t xml:space="preserve"> 'אם תמצי לומר, לאו בתר כלי </w:t>
      </w:r>
      <w:proofErr w:type="spellStart"/>
      <w:r>
        <w:rPr>
          <w:rFonts w:hint="cs"/>
          <w:rtl/>
        </w:rPr>
        <w:t>אזלינן</w:t>
      </w:r>
      <w:proofErr w:type="spellEnd"/>
      <w:r>
        <w:rPr>
          <w:rFonts w:hint="cs"/>
          <w:rtl/>
        </w:rPr>
        <w:t xml:space="preserve">, </w:t>
      </w:r>
      <w:r w:rsidRPr="00554224">
        <w:rPr>
          <w:rFonts w:hint="cs"/>
          <w:b/>
          <w:bCs/>
          <w:rtl/>
        </w:rPr>
        <w:t>שרץ על גבי מת</w:t>
      </w:r>
      <w:r>
        <w:rPr>
          <w:rFonts w:hint="cs"/>
          <w:rtl/>
        </w:rPr>
        <w:t xml:space="preserve"> מהו" </w:t>
      </w:r>
      <w:proofErr w:type="spellStart"/>
      <w:r>
        <w:rPr>
          <w:rFonts w:hint="cs"/>
          <w:rtl/>
        </w:rPr>
        <w:t>כו</w:t>
      </w:r>
      <w:proofErr w:type="spellEnd"/>
      <w:r>
        <w:rPr>
          <w:rFonts w:hint="cs"/>
          <w:rtl/>
        </w:rPr>
        <w:t xml:space="preserve">' ע"ש. </w:t>
      </w:r>
      <w:r>
        <w:rPr>
          <w:rFonts w:hint="cs"/>
          <w:rtl/>
        </w:rPr>
        <w:t xml:space="preserve">וכן קצת משמע </w:t>
      </w:r>
      <w:proofErr w:type="spellStart"/>
      <w:r>
        <w:rPr>
          <w:rFonts w:hint="cs"/>
          <w:rtl/>
        </w:rPr>
        <w:t>בגמ</w:t>
      </w:r>
      <w:proofErr w:type="spellEnd"/>
      <w:r>
        <w:rPr>
          <w:rFonts w:hint="cs"/>
          <w:rtl/>
        </w:rPr>
        <w:t xml:space="preserve">', שהקדימה </w:t>
      </w:r>
      <w:proofErr w:type="spellStart"/>
      <w:r>
        <w:rPr>
          <w:rFonts w:hint="cs"/>
          <w:rtl/>
        </w:rPr>
        <w:t>הגמ</w:t>
      </w:r>
      <w:proofErr w:type="spellEnd"/>
      <w:r>
        <w:rPr>
          <w:rFonts w:hint="cs"/>
          <w:rtl/>
        </w:rPr>
        <w:t>' "</w:t>
      </w:r>
      <w:proofErr w:type="spellStart"/>
      <w:r w:rsidRPr="008757D9">
        <w:rPr>
          <w:rFonts w:cs="Arial"/>
          <w:rtl/>
        </w:rPr>
        <w:t>דהאי</w:t>
      </w:r>
      <w:proofErr w:type="spellEnd"/>
      <w:r w:rsidRPr="008757D9">
        <w:rPr>
          <w:rFonts w:cs="Arial"/>
          <w:rtl/>
        </w:rPr>
        <w:t xml:space="preserve"> טומאת ערב</w:t>
      </w:r>
      <w:r>
        <w:rPr>
          <w:rFonts w:cs="Arial" w:hint="cs"/>
          <w:rtl/>
        </w:rPr>
        <w:t>" ואחר כך "</w:t>
      </w:r>
      <w:r w:rsidRPr="008757D9">
        <w:rPr>
          <w:rFonts w:cs="Arial"/>
          <w:rtl/>
        </w:rPr>
        <w:t>והאי טומאת שבעה</w:t>
      </w:r>
      <w:r>
        <w:rPr>
          <w:rFonts w:cs="Arial" w:hint="cs"/>
          <w:rtl/>
        </w:rPr>
        <w:t>", ואם כן</w:t>
      </w:r>
      <w:r w:rsidR="00F068DA">
        <w:rPr>
          <w:rFonts w:cs="Arial" w:hint="cs"/>
          <w:rtl/>
        </w:rPr>
        <w:t>,</w:t>
      </w:r>
      <w:r>
        <w:rPr>
          <w:rFonts w:cs="Arial" w:hint="cs"/>
          <w:rtl/>
        </w:rPr>
        <w:t xml:space="preserve"> משמע שגורסים "</w:t>
      </w:r>
      <w:r w:rsidRPr="00F068DA">
        <w:rPr>
          <w:rFonts w:cs="Arial" w:hint="cs"/>
          <w:b/>
          <w:bCs/>
          <w:rtl/>
        </w:rPr>
        <w:t>שרץ</w:t>
      </w:r>
      <w:r>
        <w:rPr>
          <w:rFonts w:cs="Arial" w:hint="cs"/>
          <w:rtl/>
        </w:rPr>
        <w:t xml:space="preserve"> (שהוא </w:t>
      </w:r>
      <w:proofErr w:type="spellStart"/>
      <w:r>
        <w:rPr>
          <w:rFonts w:cs="Arial" w:hint="cs"/>
          <w:rtl/>
        </w:rPr>
        <w:t>טמאת</w:t>
      </w:r>
      <w:proofErr w:type="spellEnd"/>
      <w:r>
        <w:rPr>
          <w:rFonts w:cs="Arial" w:hint="cs"/>
          <w:rtl/>
        </w:rPr>
        <w:t xml:space="preserve"> ערב) על גבי </w:t>
      </w:r>
      <w:r w:rsidRPr="00F068DA">
        <w:rPr>
          <w:rFonts w:cs="Arial" w:hint="cs"/>
          <w:b/>
          <w:bCs/>
          <w:rtl/>
        </w:rPr>
        <w:t>מת</w:t>
      </w:r>
      <w:r>
        <w:rPr>
          <w:rFonts w:cs="Arial" w:hint="cs"/>
          <w:rtl/>
        </w:rPr>
        <w:t xml:space="preserve"> (שהוא טומאת שבעה)". אמנם אין זה ראיה גמורה, שכן להלן לגבי "</w:t>
      </w:r>
      <w:r w:rsidRPr="00877AC8">
        <w:rPr>
          <w:rFonts w:cs="Arial" w:hint="cs"/>
          <w:b/>
          <w:bCs/>
          <w:rtl/>
        </w:rPr>
        <w:t>שרץ</w:t>
      </w:r>
      <w:r>
        <w:rPr>
          <w:rFonts w:cs="Arial" w:hint="cs"/>
          <w:rtl/>
        </w:rPr>
        <w:t xml:space="preserve"> על גבי </w:t>
      </w:r>
      <w:r w:rsidRPr="00877AC8">
        <w:rPr>
          <w:rFonts w:cs="Arial" w:hint="cs"/>
          <w:b/>
          <w:bCs/>
          <w:rtl/>
        </w:rPr>
        <w:t>נבילה</w:t>
      </w:r>
      <w:r>
        <w:rPr>
          <w:rFonts w:cs="Arial" w:hint="cs"/>
          <w:rtl/>
        </w:rPr>
        <w:t xml:space="preserve">, ונבילה צפה מהו", כתוב </w:t>
      </w:r>
      <w:proofErr w:type="spellStart"/>
      <w:r>
        <w:rPr>
          <w:rFonts w:cs="Arial" w:hint="cs"/>
          <w:rtl/>
        </w:rPr>
        <w:t>בגמ</w:t>
      </w:r>
      <w:proofErr w:type="spellEnd"/>
      <w:r>
        <w:rPr>
          <w:rFonts w:cs="Arial" w:hint="cs"/>
          <w:rtl/>
        </w:rPr>
        <w:t>': "</w:t>
      </w:r>
      <w:r w:rsidRPr="00877AC8">
        <w:rPr>
          <w:rFonts w:cs="Arial"/>
          <w:rtl/>
        </w:rPr>
        <w:t>או דילמא האי כזית והאי כעדשה</w:t>
      </w:r>
      <w:r>
        <w:rPr>
          <w:rFonts w:cs="Arial" w:hint="cs"/>
          <w:rtl/>
        </w:rPr>
        <w:t xml:space="preserve">", הרי שהקדימה </w:t>
      </w:r>
      <w:proofErr w:type="spellStart"/>
      <w:r>
        <w:rPr>
          <w:rFonts w:cs="Arial" w:hint="cs"/>
          <w:rtl/>
        </w:rPr>
        <w:t>הגמ</w:t>
      </w:r>
      <w:proofErr w:type="spellEnd"/>
      <w:r>
        <w:rPr>
          <w:rFonts w:cs="Arial" w:hint="cs"/>
          <w:rtl/>
        </w:rPr>
        <w:t>' "כזית" (שהוא שיעור טומאת נבילה) ל"כעדשה" (שהוא שיעור טומאת שרץ).</w:t>
      </w:r>
      <w:r>
        <w:rPr>
          <w:rFonts w:hint="cs"/>
          <w:rtl/>
        </w:rPr>
        <w:t xml:space="preserve"> </w:t>
      </w:r>
    </w:p>
  </w:footnote>
  <w:footnote w:id="78">
    <w:p w:rsidR="00765C44" w:rsidRDefault="00765C44">
      <w:pPr>
        <w:pStyle w:val="a3"/>
        <w:rPr>
          <w:rtl/>
        </w:rPr>
      </w:pPr>
      <w:r>
        <w:rPr>
          <w:rStyle w:val="a5"/>
        </w:rPr>
        <w:footnoteRef/>
      </w:r>
      <w:r>
        <w:rPr>
          <w:rtl/>
        </w:rPr>
        <w:t xml:space="preserve"> </w:t>
      </w:r>
      <w:r>
        <w:rPr>
          <w:rFonts w:hint="cs"/>
          <w:rtl/>
        </w:rPr>
        <w:t>וכן היא שיטת הרמב"ם, כמו שכתב (שם ג): "</w:t>
      </w:r>
      <w:r w:rsidRPr="00DE6B3F">
        <w:rPr>
          <w:rFonts w:cs="Arial"/>
          <w:rtl/>
        </w:rPr>
        <w:t xml:space="preserve">ולא אמרו ספק טומאה צפה טהור </w:t>
      </w:r>
      <w:r w:rsidRPr="00051A9D">
        <w:rPr>
          <w:rFonts w:cs="Arial"/>
          <w:b/>
          <w:bCs/>
          <w:rtl/>
        </w:rPr>
        <w:t>אלא לשרץ בלבד</w:t>
      </w:r>
      <w:r>
        <w:rPr>
          <w:rFonts w:cs="Arial" w:hint="cs"/>
          <w:rtl/>
        </w:rPr>
        <w:t xml:space="preserve">". </w:t>
      </w:r>
      <w:r>
        <w:rPr>
          <w:rFonts w:hint="cs"/>
          <w:rtl/>
        </w:rPr>
        <w:t>וכתב במרכבת המשנה (שם): "</w:t>
      </w:r>
      <w:r w:rsidRPr="00554224">
        <w:rPr>
          <w:rFonts w:cs="Arial"/>
          <w:rtl/>
        </w:rPr>
        <w:t xml:space="preserve">אמנם רבנו גורס </w:t>
      </w:r>
      <w:r>
        <w:rPr>
          <w:rFonts w:cs="Arial" w:hint="cs"/>
          <w:rtl/>
        </w:rPr>
        <w:t>'</w:t>
      </w:r>
      <w:r w:rsidRPr="00554224">
        <w:rPr>
          <w:rFonts w:cs="Arial"/>
          <w:rtl/>
        </w:rPr>
        <w:t xml:space="preserve">צפה אינה מטמאה </w:t>
      </w:r>
      <w:r w:rsidRPr="00554224">
        <w:rPr>
          <w:rFonts w:cs="Arial"/>
          <w:b/>
          <w:bCs/>
          <w:rtl/>
        </w:rPr>
        <w:t xml:space="preserve">אלא </w:t>
      </w:r>
      <w:proofErr w:type="spellStart"/>
      <w:r w:rsidRPr="00554224">
        <w:rPr>
          <w:rFonts w:cs="Arial"/>
          <w:b/>
          <w:bCs/>
          <w:rtl/>
        </w:rPr>
        <w:t>לענין</w:t>
      </w:r>
      <w:proofErr w:type="spellEnd"/>
      <w:r w:rsidRPr="00554224">
        <w:rPr>
          <w:rFonts w:cs="Arial"/>
          <w:b/>
          <w:bCs/>
          <w:rtl/>
        </w:rPr>
        <w:t xml:space="preserve"> שרץ</w:t>
      </w:r>
      <w:r>
        <w:rPr>
          <w:rFonts w:cs="Arial" w:hint="cs"/>
          <w:b/>
          <w:bCs/>
          <w:rtl/>
        </w:rPr>
        <w:t>'</w:t>
      </w:r>
      <w:r>
        <w:rPr>
          <w:rFonts w:cs="Arial" w:hint="cs"/>
          <w:rtl/>
        </w:rPr>
        <w:t>,</w:t>
      </w:r>
      <w:r w:rsidRPr="00554224">
        <w:rPr>
          <w:rFonts w:cs="Arial"/>
          <w:rtl/>
        </w:rPr>
        <w:t xml:space="preserve"> כמבואר מלשונו </w:t>
      </w:r>
      <w:proofErr w:type="spellStart"/>
      <w:r w:rsidRPr="00554224">
        <w:rPr>
          <w:rFonts w:cs="Arial"/>
          <w:rtl/>
        </w:rPr>
        <w:t>בפרקין</w:t>
      </w:r>
      <w:proofErr w:type="spellEnd"/>
      <w:r w:rsidRPr="00554224">
        <w:rPr>
          <w:rFonts w:cs="Arial"/>
          <w:rtl/>
        </w:rPr>
        <w:t xml:space="preserve"> </w:t>
      </w:r>
      <w:proofErr w:type="spellStart"/>
      <w:r w:rsidRPr="00554224">
        <w:rPr>
          <w:rFonts w:cs="Arial"/>
          <w:rtl/>
        </w:rPr>
        <w:t>ה"ג</w:t>
      </w:r>
      <w:proofErr w:type="spellEnd"/>
      <w:r w:rsidRPr="00554224">
        <w:rPr>
          <w:rFonts w:cs="Arial"/>
          <w:rtl/>
        </w:rPr>
        <w:t xml:space="preserve"> (וגם גורס </w:t>
      </w:r>
      <w:proofErr w:type="spellStart"/>
      <w:r w:rsidRPr="00554224">
        <w:rPr>
          <w:rFonts w:cs="Arial"/>
          <w:b/>
          <w:bCs/>
          <w:rtl/>
        </w:rPr>
        <w:t>הניתלין</w:t>
      </w:r>
      <w:proofErr w:type="spellEnd"/>
      <w:r w:rsidRPr="00554224">
        <w:rPr>
          <w:rFonts w:cs="Arial"/>
          <w:rtl/>
        </w:rPr>
        <w:t xml:space="preserve"> ולא </w:t>
      </w:r>
      <w:proofErr w:type="spellStart"/>
      <w:r w:rsidRPr="00554224">
        <w:rPr>
          <w:rFonts w:cs="Arial"/>
          <w:rtl/>
        </w:rPr>
        <w:t>הניטלין</w:t>
      </w:r>
      <w:proofErr w:type="spellEnd"/>
      <w:r w:rsidRPr="00554224">
        <w:rPr>
          <w:rFonts w:cs="Arial"/>
          <w:rtl/>
        </w:rPr>
        <w:t xml:space="preserve"> לעיל </w:t>
      </w:r>
      <w:proofErr w:type="spellStart"/>
      <w:r w:rsidRPr="00554224">
        <w:rPr>
          <w:rFonts w:cs="Arial"/>
          <w:rtl/>
        </w:rPr>
        <w:t>ה"ג</w:t>
      </w:r>
      <w:proofErr w:type="spellEnd"/>
      <w:r w:rsidRPr="00554224">
        <w:rPr>
          <w:rFonts w:cs="Arial"/>
          <w:rtl/>
        </w:rPr>
        <w:t>)</w:t>
      </w:r>
      <w:r>
        <w:rPr>
          <w:rFonts w:cs="Arial" w:hint="cs"/>
          <w:rtl/>
        </w:rPr>
        <w:t>,</w:t>
      </w:r>
      <w:r w:rsidRPr="00554224">
        <w:rPr>
          <w:rFonts w:cs="Arial"/>
          <w:rtl/>
        </w:rPr>
        <w:t xml:space="preserve"> </w:t>
      </w:r>
      <w:proofErr w:type="spellStart"/>
      <w:r w:rsidRPr="00554224">
        <w:rPr>
          <w:rFonts w:cs="Arial"/>
          <w:rtl/>
        </w:rPr>
        <w:t>אלמא</w:t>
      </w:r>
      <w:proofErr w:type="spellEnd"/>
      <w:r w:rsidRPr="00554224">
        <w:rPr>
          <w:rFonts w:cs="Arial"/>
          <w:rtl/>
        </w:rPr>
        <w:t xml:space="preserve"> דאף </w:t>
      </w:r>
      <w:proofErr w:type="spellStart"/>
      <w:r w:rsidRPr="00554224">
        <w:rPr>
          <w:rFonts w:cs="Arial"/>
          <w:rtl/>
        </w:rPr>
        <w:t>לענין</w:t>
      </w:r>
      <w:proofErr w:type="spellEnd"/>
      <w:r w:rsidRPr="00554224">
        <w:rPr>
          <w:rFonts w:cs="Arial"/>
          <w:rtl/>
        </w:rPr>
        <w:t xml:space="preserve"> מגע אין ספק טומאה צפה טהור </w:t>
      </w:r>
      <w:r w:rsidRPr="00554224">
        <w:rPr>
          <w:rFonts w:cs="Arial"/>
          <w:b/>
          <w:bCs/>
          <w:rtl/>
        </w:rPr>
        <w:t>אלא בשרץ לבד</w:t>
      </w:r>
      <w:r>
        <w:rPr>
          <w:rFonts w:cs="Arial" w:hint="cs"/>
          <w:rtl/>
        </w:rPr>
        <w:t>,</w:t>
      </w:r>
      <w:r w:rsidRPr="00554224">
        <w:rPr>
          <w:rFonts w:cs="Arial"/>
          <w:rtl/>
        </w:rPr>
        <w:t xml:space="preserve"> </w:t>
      </w:r>
      <w:proofErr w:type="spellStart"/>
      <w:r w:rsidRPr="00554224">
        <w:rPr>
          <w:rFonts w:cs="Arial"/>
          <w:rtl/>
        </w:rPr>
        <w:t>וכדנפקא</w:t>
      </w:r>
      <w:proofErr w:type="spellEnd"/>
      <w:r w:rsidRPr="00554224">
        <w:rPr>
          <w:rFonts w:cs="Arial"/>
          <w:rtl/>
        </w:rPr>
        <w:t xml:space="preserve"> </w:t>
      </w:r>
      <w:proofErr w:type="spellStart"/>
      <w:r w:rsidRPr="00554224">
        <w:rPr>
          <w:rFonts w:cs="Arial"/>
          <w:rtl/>
        </w:rPr>
        <w:t>לר</w:t>
      </w:r>
      <w:proofErr w:type="spellEnd"/>
      <w:r w:rsidRPr="00554224">
        <w:rPr>
          <w:rFonts w:cs="Arial"/>
          <w:rtl/>
        </w:rPr>
        <w:t xml:space="preserve">' יצחק בר </w:t>
      </w:r>
      <w:proofErr w:type="spellStart"/>
      <w:r w:rsidRPr="00554224">
        <w:rPr>
          <w:rFonts w:cs="Arial"/>
          <w:rtl/>
        </w:rPr>
        <w:t>אבדימי</w:t>
      </w:r>
      <w:proofErr w:type="spellEnd"/>
      <w:r w:rsidRPr="00554224">
        <w:rPr>
          <w:rFonts w:cs="Arial"/>
          <w:rtl/>
        </w:rPr>
        <w:t xml:space="preserve"> מקראי </w:t>
      </w:r>
      <w:proofErr w:type="spellStart"/>
      <w:r w:rsidRPr="00554224">
        <w:rPr>
          <w:rFonts w:cs="Arial"/>
          <w:rtl/>
        </w:rPr>
        <w:t>דשרץ</w:t>
      </w:r>
      <w:proofErr w:type="spellEnd"/>
      <w:r>
        <w:rPr>
          <w:rFonts w:cs="Arial" w:hint="cs"/>
          <w:rtl/>
        </w:rPr>
        <w:t>.</w:t>
      </w:r>
      <w:r w:rsidRPr="00554224">
        <w:rPr>
          <w:rFonts w:cs="Arial"/>
          <w:rtl/>
        </w:rPr>
        <w:t xml:space="preserve"> וא</w:t>
      </w:r>
      <w:r>
        <w:rPr>
          <w:rFonts w:cs="Arial" w:hint="cs"/>
          <w:rtl/>
        </w:rPr>
        <w:t xml:space="preserve">ם </w:t>
      </w:r>
      <w:r w:rsidRPr="00554224">
        <w:rPr>
          <w:rFonts w:cs="Arial"/>
          <w:rtl/>
        </w:rPr>
        <w:t>כ</w:t>
      </w:r>
      <w:r>
        <w:rPr>
          <w:rFonts w:cs="Arial" w:hint="cs"/>
          <w:rtl/>
        </w:rPr>
        <w:t>ן,</w:t>
      </w:r>
      <w:r w:rsidRPr="00554224">
        <w:rPr>
          <w:rFonts w:cs="Arial"/>
          <w:rtl/>
        </w:rPr>
        <w:t xml:space="preserve"> בהכרח גריס </w:t>
      </w:r>
      <w:r>
        <w:rPr>
          <w:rFonts w:cs="Arial" w:hint="cs"/>
          <w:rtl/>
        </w:rPr>
        <w:t>'</w:t>
      </w:r>
      <w:r w:rsidRPr="00554224">
        <w:rPr>
          <w:rFonts w:cs="Arial"/>
          <w:b/>
          <w:bCs/>
          <w:rtl/>
        </w:rPr>
        <w:t>שרץ</w:t>
      </w:r>
      <w:r w:rsidRPr="00554224">
        <w:rPr>
          <w:rFonts w:cs="Arial"/>
          <w:rtl/>
        </w:rPr>
        <w:t xml:space="preserve"> בכלי וכלי צף ע</w:t>
      </w:r>
      <w:r>
        <w:rPr>
          <w:rFonts w:cs="Arial" w:hint="cs"/>
          <w:rtl/>
        </w:rPr>
        <w:t xml:space="preserve">ל </w:t>
      </w:r>
      <w:r w:rsidRPr="00554224">
        <w:rPr>
          <w:rFonts w:cs="Arial"/>
          <w:rtl/>
        </w:rPr>
        <w:t>ג</w:t>
      </w:r>
      <w:r>
        <w:rPr>
          <w:rFonts w:cs="Arial" w:hint="cs"/>
          <w:rtl/>
        </w:rPr>
        <w:t>בי</w:t>
      </w:r>
      <w:r w:rsidRPr="00554224">
        <w:rPr>
          <w:rFonts w:cs="Arial"/>
          <w:rtl/>
        </w:rPr>
        <w:t xml:space="preserve"> המים</w:t>
      </w:r>
      <w:r>
        <w:rPr>
          <w:rFonts w:cs="Arial" w:hint="cs"/>
          <w:rtl/>
        </w:rPr>
        <w:t>'</w:t>
      </w:r>
      <w:r w:rsidRPr="00554224">
        <w:rPr>
          <w:rFonts w:cs="Arial"/>
          <w:rtl/>
        </w:rPr>
        <w:t xml:space="preserve"> (שהרי </w:t>
      </w:r>
      <w:r w:rsidRPr="00554224">
        <w:rPr>
          <w:rFonts w:cs="Arial"/>
          <w:b/>
          <w:bCs/>
          <w:rtl/>
        </w:rPr>
        <w:t>במת</w:t>
      </w:r>
      <w:r w:rsidRPr="00554224">
        <w:rPr>
          <w:rFonts w:cs="Arial"/>
          <w:rtl/>
        </w:rPr>
        <w:t xml:space="preserve"> אפילו צף שלא בכלי הוא טמא)</w:t>
      </w:r>
      <w:r>
        <w:rPr>
          <w:rFonts w:cs="Arial" w:hint="cs"/>
          <w:rtl/>
        </w:rPr>
        <w:t>.</w:t>
      </w:r>
      <w:r w:rsidRPr="00554224">
        <w:rPr>
          <w:rFonts w:cs="Arial"/>
          <w:rtl/>
        </w:rPr>
        <w:t xml:space="preserve"> וגם גורס רבנו </w:t>
      </w:r>
      <w:r>
        <w:rPr>
          <w:rFonts w:cs="Arial" w:hint="cs"/>
          <w:rtl/>
        </w:rPr>
        <w:t>'</w:t>
      </w:r>
      <w:r w:rsidRPr="00554224">
        <w:rPr>
          <w:rFonts w:cs="Arial"/>
          <w:rtl/>
        </w:rPr>
        <w:t xml:space="preserve">או </w:t>
      </w:r>
      <w:proofErr w:type="spellStart"/>
      <w:r w:rsidRPr="00554224">
        <w:rPr>
          <w:rFonts w:cs="Arial"/>
          <w:rtl/>
        </w:rPr>
        <w:t>דלמא</w:t>
      </w:r>
      <w:proofErr w:type="spellEnd"/>
      <w:r w:rsidRPr="00554224">
        <w:rPr>
          <w:rFonts w:cs="Arial"/>
          <w:rtl/>
        </w:rPr>
        <w:t xml:space="preserve"> בתר </w:t>
      </w:r>
      <w:proofErr w:type="spellStart"/>
      <w:r w:rsidRPr="00554224">
        <w:rPr>
          <w:rFonts w:cs="Arial"/>
          <w:b/>
          <w:bCs/>
          <w:rtl/>
        </w:rPr>
        <w:t>מיא</w:t>
      </w:r>
      <w:proofErr w:type="spellEnd"/>
      <w:r>
        <w:rPr>
          <w:rFonts w:cs="Arial" w:hint="cs"/>
          <w:b/>
          <w:bCs/>
          <w:rtl/>
        </w:rPr>
        <w:t>'</w:t>
      </w:r>
      <w:r w:rsidRPr="00554224">
        <w:rPr>
          <w:rFonts w:cs="Arial"/>
          <w:rtl/>
        </w:rPr>
        <w:t xml:space="preserve"> </w:t>
      </w:r>
      <w:proofErr w:type="spellStart"/>
      <w:r w:rsidRPr="00554224">
        <w:rPr>
          <w:rFonts w:cs="Arial"/>
          <w:rtl/>
        </w:rPr>
        <w:t>אזלינן</w:t>
      </w:r>
      <w:proofErr w:type="spellEnd"/>
      <w:r>
        <w:rPr>
          <w:rFonts w:cs="Arial" w:hint="cs"/>
          <w:rtl/>
        </w:rPr>
        <w:t>,</w:t>
      </w:r>
      <w:r w:rsidRPr="00554224">
        <w:rPr>
          <w:rFonts w:cs="Arial"/>
          <w:rtl/>
        </w:rPr>
        <w:t xml:space="preserve"> </w:t>
      </w:r>
      <w:proofErr w:type="spellStart"/>
      <w:r w:rsidRPr="00554224">
        <w:rPr>
          <w:rFonts w:cs="Arial"/>
          <w:rtl/>
        </w:rPr>
        <w:t>כגירסת</w:t>
      </w:r>
      <w:proofErr w:type="spellEnd"/>
      <w:r w:rsidRPr="00554224">
        <w:rPr>
          <w:rFonts w:cs="Arial"/>
          <w:rtl/>
        </w:rPr>
        <w:t xml:space="preserve"> </w:t>
      </w:r>
      <w:proofErr w:type="spellStart"/>
      <w:r w:rsidRPr="00554224">
        <w:rPr>
          <w:rFonts w:cs="Arial"/>
          <w:rtl/>
        </w:rPr>
        <w:t>התוס</w:t>
      </w:r>
      <w:proofErr w:type="spellEnd"/>
      <w:r w:rsidRPr="00554224">
        <w:rPr>
          <w:rFonts w:cs="Arial"/>
          <w:rtl/>
        </w:rPr>
        <w:t>' בד"ה בעי</w:t>
      </w:r>
      <w:r>
        <w:rPr>
          <w:rFonts w:cs="Arial" w:hint="cs"/>
          <w:rtl/>
        </w:rPr>
        <w:t>,</w:t>
      </w:r>
      <w:r w:rsidRPr="00554224">
        <w:rPr>
          <w:rFonts w:cs="Arial"/>
          <w:rtl/>
        </w:rPr>
        <w:t xml:space="preserve"> וכן בהכרח גורס רבנו </w:t>
      </w:r>
      <w:r>
        <w:rPr>
          <w:rFonts w:cs="Arial" w:hint="cs"/>
          <w:b/>
          <w:bCs/>
          <w:rtl/>
        </w:rPr>
        <w:t>'</w:t>
      </w:r>
      <w:r w:rsidRPr="00554224">
        <w:rPr>
          <w:rFonts w:cs="Arial"/>
          <w:b/>
          <w:bCs/>
          <w:rtl/>
        </w:rPr>
        <w:t>שרץ ע</w:t>
      </w:r>
      <w:r>
        <w:rPr>
          <w:rFonts w:cs="Arial" w:hint="cs"/>
          <w:b/>
          <w:bCs/>
          <w:rtl/>
        </w:rPr>
        <w:t xml:space="preserve">ל </w:t>
      </w:r>
      <w:r w:rsidRPr="00554224">
        <w:rPr>
          <w:rFonts w:cs="Arial"/>
          <w:b/>
          <w:bCs/>
          <w:rtl/>
        </w:rPr>
        <w:t>ג</w:t>
      </w:r>
      <w:r>
        <w:rPr>
          <w:rFonts w:cs="Arial" w:hint="cs"/>
          <w:b/>
          <w:bCs/>
          <w:rtl/>
        </w:rPr>
        <w:t>בי</w:t>
      </w:r>
      <w:r w:rsidRPr="00554224">
        <w:rPr>
          <w:rFonts w:cs="Arial"/>
          <w:b/>
          <w:bCs/>
          <w:rtl/>
        </w:rPr>
        <w:t xml:space="preserve"> מת</w:t>
      </w:r>
      <w:r>
        <w:rPr>
          <w:rFonts w:cs="Arial" w:hint="cs"/>
          <w:b/>
          <w:bCs/>
          <w:rtl/>
        </w:rPr>
        <w:t>',</w:t>
      </w:r>
      <w:r w:rsidRPr="00554224">
        <w:rPr>
          <w:rFonts w:cs="Arial"/>
          <w:rtl/>
        </w:rPr>
        <w:t xml:space="preserve"> </w:t>
      </w:r>
      <w:proofErr w:type="spellStart"/>
      <w:r w:rsidRPr="00554224">
        <w:rPr>
          <w:rFonts w:cs="Arial"/>
          <w:rtl/>
        </w:rPr>
        <w:t>דומיא</w:t>
      </w:r>
      <w:proofErr w:type="spellEnd"/>
      <w:r w:rsidRPr="00554224">
        <w:rPr>
          <w:rFonts w:cs="Arial"/>
          <w:rtl/>
        </w:rPr>
        <w:t xml:space="preserve"> </w:t>
      </w:r>
      <w:proofErr w:type="spellStart"/>
      <w:r w:rsidRPr="00554224">
        <w:rPr>
          <w:rFonts w:cs="Arial"/>
          <w:rtl/>
        </w:rPr>
        <w:t>דאידך</w:t>
      </w:r>
      <w:proofErr w:type="spellEnd"/>
      <w:r w:rsidRPr="00554224">
        <w:rPr>
          <w:rFonts w:cs="Arial"/>
          <w:rtl/>
        </w:rPr>
        <w:t xml:space="preserve"> </w:t>
      </w:r>
      <w:proofErr w:type="spellStart"/>
      <w:r w:rsidRPr="00554224">
        <w:rPr>
          <w:rFonts w:cs="Arial"/>
          <w:rtl/>
        </w:rPr>
        <w:t>בעיא</w:t>
      </w:r>
      <w:proofErr w:type="spellEnd"/>
      <w:r w:rsidRPr="00554224">
        <w:rPr>
          <w:rFonts w:cs="Arial"/>
          <w:rtl/>
        </w:rPr>
        <w:t xml:space="preserve"> </w:t>
      </w:r>
      <w:r>
        <w:rPr>
          <w:rFonts w:cs="Arial" w:hint="cs"/>
          <w:rtl/>
        </w:rPr>
        <w:t>'</w:t>
      </w:r>
      <w:r w:rsidRPr="00554224">
        <w:rPr>
          <w:rFonts w:cs="Arial"/>
          <w:b/>
          <w:bCs/>
          <w:rtl/>
        </w:rPr>
        <w:t>שרץ</w:t>
      </w:r>
      <w:r w:rsidRPr="00554224">
        <w:rPr>
          <w:rFonts w:cs="Arial"/>
          <w:rtl/>
        </w:rPr>
        <w:t xml:space="preserve"> ע</w:t>
      </w:r>
      <w:r>
        <w:rPr>
          <w:rFonts w:cs="Arial" w:hint="cs"/>
          <w:rtl/>
        </w:rPr>
        <w:t xml:space="preserve">ל </w:t>
      </w:r>
      <w:r w:rsidRPr="00554224">
        <w:rPr>
          <w:rFonts w:cs="Arial"/>
          <w:rtl/>
        </w:rPr>
        <w:t>ג</w:t>
      </w:r>
      <w:r>
        <w:rPr>
          <w:rFonts w:cs="Arial" w:hint="cs"/>
          <w:rtl/>
        </w:rPr>
        <w:t>בי</w:t>
      </w:r>
      <w:r w:rsidRPr="00554224">
        <w:rPr>
          <w:rFonts w:cs="Arial"/>
          <w:rtl/>
        </w:rPr>
        <w:t xml:space="preserve"> נבלה</w:t>
      </w:r>
      <w:r>
        <w:rPr>
          <w:rFonts w:cs="Arial" w:hint="cs"/>
          <w:rtl/>
        </w:rPr>
        <w:t>'.</w:t>
      </w:r>
      <w:r w:rsidRPr="00554224">
        <w:rPr>
          <w:rFonts w:cs="Arial"/>
          <w:rtl/>
        </w:rPr>
        <w:t xml:space="preserve"> ורש"י נדחק בזה דה</w:t>
      </w:r>
      <w:r>
        <w:rPr>
          <w:rFonts w:cs="Arial" w:hint="cs"/>
          <w:rtl/>
        </w:rPr>
        <w:t xml:space="preserve">וא </w:t>
      </w:r>
      <w:r w:rsidRPr="00554224">
        <w:rPr>
          <w:rFonts w:cs="Arial"/>
          <w:rtl/>
        </w:rPr>
        <w:t>ה</w:t>
      </w:r>
      <w:r>
        <w:rPr>
          <w:rFonts w:cs="Arial" w:hint="cs"/>
          <w:rtl/>
        </w:rPr>
        <w:t>דין</w:t>
      </w:r>
      <w:r w:rsidRPr="00554224">
        <w:rPr>
          <w:rFonts w:cs="Arial"/>
          <w:rtl/>
        </w:rPr>
        <w:t xml:space="preserve"> לנבלה ע</w:t>
      </w:r>
      <w:r>
        <w:rPr>
          <w:rFonts w:cs="Arial" w:hint="cs"/>
          <w:rtl/>
        </w:rPr>
        <w:t xml:space="preserve">ל </w:t>
      </w:r>
      <w:r w:rsidRPr="00554224">
        <w:rPr>
          <w:rFonts w:cs="Arial"/>
          <w:rtl/>
        </w:rPr>
        <w:t>ג</w:t>
      </w:r>
      <w:r>
        <w:rPr>
          <w:rFonts w:cs="Arial" w:hint="cs"/>
          <w:rtl/>
        </w:rPr>
        <w:t>בי</w:t>
      </w:r>
      <w:r w:rsidRPr="00554224">
        <w:rPr>
          <w:rFonts w:cs="Arial"/>
          <w:rtl/>
        </w:rPr>
        <w:t xml:space="preserve"> שרץ</w:t>
      </w:r>
      <w:r>
        <w:rPr>
          <w:rFonts w:cs="Arial" w:hint="cs"/>
          <w:rtl/>
        </w:rPr>
        <w:t>".</w:t>
      </w:r>
      <w:r>
        <w:rPr>
          <w:rFonts w:hint="cs"/>
          <w:rtl/>
        </w:rPr>
        <w:t xml:space="preserve"> וכן כתבו בדעת הרמב"ם כל המפרשים הנ"ל </w:t>
      </w:r>
      <w:r w:rsidRPr="00051A9D">
        <w:rPr>
          <w:rFonts w:hint="cs"/>
          <w:highlight w:val="yellow"/>
          <w:rtl/>
        </w:rPr>
        <w:t>בהערה</w:t>
      </w:r>
      <w:r>
        <w:rPr>
          <w:rFonts w:hint="cs"/>
          <w:rtl/>
        </w:rPr>
        <w:t>.</w:t>
      </w:r>
    </w:p>
  </w:footnote>
  <w:footnote w:id="79">
    <w:p w:rsidR="00765C44" w:rsidRDefault="00765C44">
      <w:pPr>
        <w:pStyle w:val="a3"/>
      </w:pPr>
      <w:r>
        <w:rPr>
          <w:rStyle w:val="a5"/>
        </w:rPr>
        <w:footnoteRef/>
      </w:r>
      <w:r>
        <w:rPr>
          <w:rtl/>
        </w:rPr>
        <w:t xml:space="preserve"> </w:t>
      </w:r>
      <w:r>
        <w:rPr>
          <w:rFonts w:hint="cs"/>
          <w:rtl/>
        </w:rPr>
        <w:t xml:space="preserve">וכן נראה שכעין זה גרסו </w:t>
      </w:r>
      <w:proofErr w:type="spellStart"/>
      <w:r>
        <w:rPr>
          <w:rFonts w:hint="cs"/>
          <w:rtl/>
        </w:rPr>
        <w:t>תוס</w:t>
      </w:r>
      <w:proofErr w:type="spellEnd"/>
      <w:r>
        <w:rPr>
          <w:rFonts w:hint="cs"/>
          <w:rtl/>
        </w:rPr>
        <w:t xml:space="preserve">' (ד"ה בעי): "ואם תמצי לומר, כמאן </w:t>
      </w:r>
      <w:proofErr w:type="spellStart"/>
      <w:r>
        <w:rPr>
          <w:rFonts w:hint="cs"/>
          <w:rtl/>
        </w:rPr>
        <w:t>דמחתא</w:t>
      </w:r>
      <w:proofErr w:type="spellEnd"/>
      <w:r>
        <w:rPr>
          <w:rFonts w:hint="cs"/>
          <w:rtl/>
        </w:rPr>
        <w:t xml:space="preserve"> בכלי </w:t>
      </w:r>
      <w:r w:rsidRPr="00E901E8">
        <w:rPr>
          <w:rFonts w:hint="cs"/>
          <w:b/>
          <w:bCs/>
          <w:rtl/>
        </w:rPr>
        <w:t>ודאי</w:t>
      </w:r>
      <w:r>
        <w:rPr>
          <w:rFonts w:hint="cs"/>
          <w:rtl/>
        </w:rPr>
        <w:t xml:space="preserve"> דמיא". וכן הוא בדפוס ונציה, וכן הוא </w:t>
      </w:r>
      <w:proofErr w:type="spellStart"/>
      <w:r>
        <w:rPr>
          <w:rFonts w:hint="cs"/>
          <w:rtl/>
        </w:rPr>
        <w:t>בכת"י</w:t>
      </w:r>
      <w:proofErr w:type="spellEnd"/>
      <w:r>
        <w:rPr>
          <w:rFonts w:hint="cs"/>
          <w:rtl/>
        </w:rPr>
        <w:t xml:space="preserve"> מינכן 95 </w:t>
      </w:r>
      <w:proofErr w:type="spellStart"/>
      <w:r>
        <w:rPr>
          <w:rFonts w:hint="cs"/>
          <w:rtl/>
        </w:rPr>
        <w:t>ווטיקן</w:t>
      </w:r>
      <w:proofErr w:type="spellEnd"/>
      <w:r>
        <w:rPr>
          <w:rFonts w:hint="cs"/>
          <w:rtl/>
        </w:rPr>
        <w:t xml:space="preserve"> 110-111.</w:t>
      </w:r>
    </w:p>
  </w:footnote>
  <w:footnote w:id="80">
    <w:p w:rsidR="00765C44" w:rsidRPr="00263A55" w:rsidRDefault="00765C44" w:rsidP="00263A55">
      <w:pPr>
        <w:pStyle w:val="a3"/>
        <w:rPr>
          <w:rtl/>
        </w:rPr>
      </w:pPr>
      <w:r>
        <w:rPr>
          <w:rStyle w:val="a5"/>
        </w:rPr>
        <w:footnoteRef/>
      </w:r>
      <w:r>
        <w:rPr>
          <w:rtl/>
        </w:rPr>
        <w:t xml:space="preserve"> </w:t>
      </w:r>
      <w:r>
        <w:rPr>
          <w:rFonts w:hint="cs"/>
          <w:rtl/>
        </w:rPr>
        <w:t xml:space="preserve">וכן נראה שגרס בפירוש </w:t>
      </w:r>
      <w:proofErr w:type="spellStart"/>
      <w:r>
        <w:rPr>
          <w:rFonts w:hint="cs"/>
          <w:rtl/>
        </w:rPr>
        <w:t>הרא"ש</w:t>
      </w:r>
      <w:proofErr w:type="spellEnd"/>
      <w:r>
        <w:rPr>
          <w:rFonts w:hint="cs"/>
          <w:rtl/>
        </w:rPr>
        <w:t>. וכן נראה שגרס הרמב"ם (אבות הטומאה יד, ד): "</w:t>
      </w:r>
      <w:r w:rsidRPr="00263A55">
        <w:rPr>
          <w:rFonts w:cs="Arial"/>
          <w:rtl/>
        </w:rPr>
        <w:t xml:space="preserve">היה </w:t>
      </w:r>
      <w:r w:rsidRPr="00263A55">
        <w:rPr>
          <w:rFonts w:cs="Arial"/>
          <w:b/>
          <w:bCs/>
          <w:rtl/>
        </w:rPr>
        <w:t>שרץ על גבי שרץ</w:t>
      </w:r>
      <w:r w:rsidRPr="00263A55">
        <w:rPr>
          <w:rFonts w:cs="Arial"/>
          <w:rtl/>
        </w:rPr>
        <w:t xml:space="preserve"> צף על פני המים</w:t>
      </w:r>
      <w:r>
        <w:rPr>
          <w:rFonts w:cs="Arial" w:hint="cs"/>
          <w:rtl/>
        </w:rPr>
        <w:t>,</w:t>
      </w:r>
      <w:r w:rsidRPr="00263A55">
        <w:rPr>
          <w:rFonts w:cs="Arial"/>
          <w:rtl/>
        </w:rPr>
        <w:t xml:space="preserve"> ה</w:t>
      </w:r>
      <w:r>
        <w:rPr>
          <w:rFonts w:cs="Arial" w:hint="cs"/>
          <w:rtl/>
        </w:rPr>
        <w:t xml:space="preserve">רי </w:t>
      </w:r>
      <w:r w:rsidRPr="00263A55">
        <w:rPr>
          <w:rFonts w:cs="Arial"/>
          <w:rtl/>
        </w:rPr>
        <w:t>ז</w:t>
      </w:r>
      <w:r>
        <w:rPr>
          <w:rFonts w:cs="Arial" w:hint="cs"/>
          <w:rtl/>
        </w:rPr>
        <w:t>ה</w:t>
      </w:r>
      <w:r w:rsidRPr="00263A55">
        <w:rPr>
          <w:rFonts w:cs="Arial"/>
          <w:rtl/>
        </w:rPr>
        <w:t xml:space="preserve"> כטומאה עבה שצפה ע</w:t>
      </w:r>
      <w:r>
        <w:rPr>
          <w:rFonts w:cs="Arial" w:hint="cs"/>
          <w:rtl/>
        </w:rPr>
        <w:t xml:space="preserve">ל </w:t>
      </w:r>
      <w:r w:rsidRPr="00263A55">
        <w:rPr>
          <w:rFonts w:cs="Arial"/>
          <w:rtl/>
        </w:rPr>
        <w:t>פ</w:t>
      </w:r>
      <w:r>
        <w:rPr>
          <w:rFonts w:cs="Arial" w:hint="cs"/>
          <w:rtl/>
        </w:rPr>
        <w:t>ני</w:t>
      </w:r>
      <w:r w:rsidRPr="00263A55">
        <w:rPr>
          <w:rFonts w:cs="Arial"/>
          <w:rtl/>
        </w:rPr>
        <w:t xml:space="preserve"> המים</w:t>
      </w:r>
      <w:r>
        <w:rPr>
          <w:rFonts w:cs="Arial" w:hint="cs"/>
          <w:rtl/>
        </w:rPr>
        <w:t>,</w:t>
      </w:r>
      <w:r w:rsidRPr="00263A55">
        <w:rPr>
          <w:rFonts w:cs="Arial"/>
          <w:rtl/>
        </w:rPr>
        <w:t xml:space="preserve"> </w:t>
      </w:r>
      <w:proofErr w:type="spellStart"/>
      <w:r w:rsidRPr="00263A55">
        <w:rPr>
          <w:rFonts w:cs="Arial"/>
          <w:rtl/>
        </w:rPr>
        <w:t>וספיקו</w:t>
      </w:r>
      <w:proofErr w:type="spellEnd"/>
      <w:r w:rsidRPr="00263A55">
        <w:rPr>
          <w:rFonts w:cs="Arial"/>
          <w:rtl/>
        </w:rPr>
        <w:t xml:space="preserve"> </w:t>
      </w:r>
      <w:r w:rsidRPr="00263A55">
        <w:rPr>
          <w:rFonts w:cs="Arial"/>
          <w:b/>
          <w:bCs/>
          <w:rtl/>
        </w:rPr>
        <w:t>טהור</w:t>
      </w:r>
      <w:r>
        <w:rPr>
          <w:rFonts w:cs="Arial" w:hint="cs"/>
          <w:rtl/>
        </w:rPr>
        <w:t>".</w:t>
      </w:r>
      <w:r>
        <w:rPr>
          <w:rFonts w:hint="cs"/>
          <w:rtl/>
        </w:rPr>
        <w:t xml:space="preserve"> </w:t>
      </w:r>
      <w:r>
        <w:rPr>
          <w:rFonts w:hint="cs"/>
          <w:rtl/>
        </w:rPr>
        <w:t xml:space="preserve">ומבואר </w:t>
      </w:r>
      <w:proofErr w:type="spellStart"/>
      <w:r>
        <w:rPr>
          <w:rFonts w:hint="cs"/>
          <w:rtl/>
        </w:rPr>
        <w:t>שהאיבעיא</w:t>
      </w:r>
      <w:proofErr w:type="spellEnd"/>
      <w:r>
        <w:rPr>
          <w:rFonts w:hint="cs"/>
          <w:rtl/>
        </w:rPr>
        <w:t xml:space="preserve"> של שרץ על גבי שרץ נפשט</w:t>
      </w:r>
      <w:r w:rsidR="00A86B53">
        <w:rPr>
          <w:rFonts w:hint="cs"/>
          <w:rtl/>
        </w:rPr>
        <w:t>ה</w:t>
      </w:r>
      <w:r>
        <w:rPr>
          <w:rFonts w:hint="cs"/>
          <w:rtl/>
        </w:rPr>
        <w:t xml:space="preserve"> </w:t>
      </w:r>
      <w:proofErr w:type="spellStart"/>
      <w:r>
        <w:rPr>
          <w:rFonts w:hint="cs"/>
          <w:rtl/>
        </w:rPr>
        <w:t>בגמ</w:t>
      </w:r>
      <w:proofErr w:type="spellEnd"/>
      <w:r>
        <w:rPr>
          <w:rFonts w:hint="cs"/>
          <w:rtl/>
        </w:rPr>
        <w:t xml:space="preserve">', וידוע ששיטת הרמב"ם לפסוק כאשר </w:t>
      </w:r>
      <w:proofErr w:type="spellStart"/>
      <w:r>
        <w:rPr>
          <w:rFonts w:hint="cs"/>
          <w:rtl/>
        </w:rPr>
        <w:t>הגמ</w:t>
      </w:r>
      <w:proofErr w:type="spellEnd"/>
      <w:r>
        <w:rPr>
          <w:rFonts w:hint="cs"/>
          <w:rtl/>
        </w:rPr>
        <w:t>' נוקטת בביטוי "אם תמצי לומר" לגבי אחד מצדדי הספק, אם כן</w:t>
      </w:r>
      <w:r w:rsidR="00B47CAA">
        <w:rPr>
          <w:rFonts w:hint="cs"/>
          <w:rtl/>
        </w:rPr>
        <w:t>,</w:t>
      </w:r>
      <w:r>
        <w:rPr>
          <w:rFonts w:hint="cs"/>
          <w:rtl/>
        </w:rPr>
        <w:t xml:space="preserve"> על </w:t>
      </w:r>
      <w:proofErr w:type="spellStart"/>
      <w:r>
        <w:rPr>
          <w:rFonts w:hint="cs"/>
          <w:rtl/>
        </w:rPr>
        <w:t>כרחך</w:t>
      </w:r>
      <w:proofErr w:type="spellEnd"/>
      <w:r>
        <w:rPr>
          <w:rFonts w:hint="cs"/>
          <w:rtl/>
        </w:rPr>
        <w:t xml:space="preserve"> שגם כאן לגבי שרץ על גבי שרץ גרס הרמב"ם "אם תמצי לומר", אלא שגרס להיפך </w:t>
      </w:r>
      <w:proofErr w:type="spellStart"/>
      <w:r>
        <w:rPr>
          <w:rFonts w:hint="cs"/>
          <w:rtl/>
        </w:rPr>
        <w:t>שהבעיא</w:t>
      </w:r>
      <w:proofErr w:type="spellEnd"/>
      <w:r>
        <w:rPr>
          <w:rFonts w:hint="cs"/>
          <w:rtl/>
        </w:rPr>
        <w:t xml:space="preserve"> נפשטה </w:t>
      </w:r>
      <w:proofErr w:type="spellStart"/>
      <w:r w:rsidRPr="00712D0F">
        <w:rPr>
          <w:rFonts w:hint="cs"/>
          <w:b/>
          <w:bCs/>
          <w:rtl/>
        </w:rPr>
        <w:t>לקולא</w:t>
      </w:r>
      <w:proofErr w:type="spellEnd"/>
      <w:r>
        <w:rPr>
          <w:rFonts w:hint="cs"/>
          <w:rtl/>
        </w:rPr>
        <w:t>, וכמו שכתב הכסף משנה: "</w:t>
      </w:r>
      <w:r w:rsidRPr="00263A55">
        <w:rPr>
          <w:rFonts w:cs="Arial"/>
          <w:rtl/>
        </w:rPr>
        <w:t>ומ</w:t>
      </w:r>
      <w:r>
        <w:rPr>
          <w:rFonts w:cs="Arial" w:hint="cs"/>
          <w:rtl/>
        </w:rPr>
        <w:t xml:space="preserve">ה </w:t>
      </w:r>
      <w:r w:rsidRPr="00263A55">
        <w:rPr>
          <w:rFonts w:cs="Arial"/>
          <w:rtl/>
        </w:rPr>
        <w:t>ש</w:t>
      </w:r>
      <w:r>
        <w:rPr>
          <w:rFonts w:cs="Arial" w:hint="cs"/>
          <w:rtl/>
        </w:rPr>
        <w:t>כתב</w:t>
      </w:r>
      <w:r w:rsidRPr="00263A55">
        <w:rPr>
          <w:rFonts w:cs="Arial"/>
          <w:rtl/>
        </w:rPr>
        <w:t xml:space="preserve"> היה שרץ וכו'</w:t>
      </w:r>
      <w:r>
        <w:rPr>
          <w:rFonts w:cs="Arial" w:hint="cs"/>
          <w:rtl/>
        </w:rPr>
        <w:t xml:space="preserve"> -</w:t>
      </w:r>
      <w:r w:rsidRPr="00263A55">
        <w:rPr>
          <w:rFonts w:cs="Arial"/>
          <w:rtl/>
        </w:rPr>
        <w:t xml:space="preserve"> שם </w:t>
      </w:r>
      <w:proofErr w:type="spellStart"/>
      <w:r w:rsidRPr="00263A55">
        <w:rPr>
          <w:rFonts w:cs="Arial"/>
          <w:b/>
          <w:bCs/>
          <w:rtl/>
        </w:rPr>
        <w:t>בעיא</w:t>
      </w:r>
      <w:proofErr w:type="spellEnd"/>
      <w:r w:rsidRPr="00263A55">
        <w:rPr>
          <w:rFonts w:cs="Arial"/>
          <w:b/>
          <w:bCs/>
          <w:rtl/>
        </w:rPr>
        <w:t xml:space="preserve"> </w:t>
      </w:r>
      <w:proofErr w:type="spellStart"/>
      <w:r w:rsidRPr="00263A55">
        <w:rPr>
          <w:rFonts w:cs="Arial"/>
          <w:b/>
          <w:bCs/>
          <w:rtl/>
        </w:rPr>
        <w:t>דאיפשטא</w:t>
      </w:r>
      <w:proofErr w:type="spellEnd"/>
      <w:r w:rsidRPr="00263A55">
        <w:rPr>
          <w:rFonts w:cs="Arial"/>
          <w:b/>
          <w:bCs/>
          <w:rtl/>
        </w:rPr>
        <w:t xml:space="preserve"> ב</w:t>
      </w:r>
      <w:r>
        <w:rPr>
          <w:rFonts w:cs="Arial" w:hint="cs"/>
          <w:b/>
          <w:bCs/>
          <w:rtl/>
        </w:rPr>
        <w:t>'</w:t>
      </w:r>
      <w:r w:rsidRPr="00263A55">
        <w:rPr>
          <w:rFonts w:cs="Arial"/>
          <w:b/>
          <w:bCs/>
          <w:rtl/>
        </w:rPr>
        <w:t>א</w:t>
      </w:r>
      <w:r w:rsidRPr="00263A55">
        <w:rPr>
          <w:rFonts w:cs="Arial" w:hint="cs"/>
          <w:b/>
          <w:bCs/>
          <w:rtl/>
        </w:rPr>
        <w:t xml:space="preserve">ם </w:t>
      </w:r>
      <w:r w:rsidRPr="00263A55">
        <w:rPr>
          <w:rFonts w:cs="Arial"/>
          <w:b/>
          <w:bCs/>
          <w:rtl/>
        </w:rPr>
        <w:t>ת</w:t>
      </w:r>
      <w:r w:rsidRPr="00263A55">
        <w:rPr>
          <w:rFonts w:cs="Arial" w:hint="cs"/>
          <w:b/>
          <w:bCs/>
          <w:rtl/>
        </w:rPr>
        <w:t xml:space="preserve">מצי </w:t>
      </w:r>
      <w:r w:rsidRPr="00263A55">
        <w:rPr>
          <w:rFonts w:cs="Arial"/>
          <w:b/>
          <w:bCs/>
          <w:rtl/>
        </w:rPr>
        <w:t>ל</w:t>
      </w:r>
      <w:r w:rsidRPr="00263A55">
        <w:rPr>
          <w:rFonts w:cs="Arial" w:hint="cs"/>
          <w:b/>
          <w:bCs/>
          <w:rtl/>
        </w:rPr>
        <w:t>ומר</w:t>
      </w:r>
      <w:r>
        <w:rPr>
          <w:rFonts w:cs="Arial" w:hint="cs"/>
          <w:b/>
          <w:bCs/>
          <w:rtl/>
        </w:rPr>
        <w:t>'</w:t>
      </w:r>
      <w:r>
        <w:rPr>
          <w:rFonts w:cs="Arial" w:hint="cs"/>
          <w:rtl/>
        </w:rPr>
        <w:t>,</w:t>
      </w:r>
      <w:r w:rsidRPr="00263A55">
        <w:rPr>
          <w:rFonts w:cs="Arial"/>
          <w:rtl/>
        </w:rPr>
        <w:t xml:space="preserve"> אלא </w:t>
      </w:r>
      <w:proofErr w:type="spellStart"/>
      <w:r w:rsidRPr="00263A55">
        <w:rPr>
          <w:rFonts w:cs="Arial"/>
          <w:rtl/>
        </w:rPr>
        <w:t>דב</w:t>
      </w:r>
      <w:r>
        <w:rPr>
          <w:rFonts w:cs="Arial" w:hint="cs"/>
          <w:rtl/>
        </w:rPr>
        <w:t>נו</w:t>
      </w:r>
      <w:r w:rsidRPr="00263A55">
        <w:rPr>
          <w:rFonts w:cs="Arial"/>
          <w:rtl/>
        </w:rPr>
        <w:t>סחי</w:t>
      </w:r>
      <w:proofErr w:type="spellEnd"/>
      <w:r w:rsidRPr="00263A55">
        <w:rPr>
          <w:rFonts w:cs="Arial"/>
          <w:rtl/>
        </w:rPr>
        <w:t xml:space="preserve"> </w:t>
      </w:r>
      <w:proofErr w:type="spellStart"/>
      <w:r w:rsidRPr="00263A55">
        <w:rPr>
          <w:rFonts w:cs="Arial"/>
          <w:rtl/>
        </w:rPr>
        <w:t>דידן</w:t>
      </w:r>
      <w:proofErr w:type="spellEnd"/>
      <w:r w:rsidRPr="00263A55">
        <w:rPr>
          <w:rFonts w:cs="Arial"/>
          <w:rtl/>
        </w:rPr>
        <w:t xml:space="preserve"> </w:t>
      </w:r>
      <w:proofErr w:type="spellStart"/>
      <w:r w:rsidRPr="00263A55">
        <w:rPr>
          <w:rFonts w:cs="Arial"/>
          <w:rtl/>
        </w:rPr>
        <w:t>איפשיטא</w:t>
      </w:r>
      <w:proofErr w:type="spellEnd"/>
      <w:r w:rsidRPr="00263A55">
        <w:rPr>
          <w:rFonts w:cs="Arial"/>
          <w:rtl/>
        </w:rPr>
        <w:t xml:space="preserve"> </w:t>
      </w:r>
      <w:proofErr w:type="spellStart"/>
      <w:r w:rsidRPr="00263A55">
        <w:rPr>
          <w:rFonts w:cs="Arial"/>
          <w:b/>
          <w:bCs/>
          <w:rtl/>
        </w:rPr>
        <w:t>לחומרא</w:t>
      </w:r>
      <w:proofErr w:type="spellEnd"/>
      <w:r>
        <w:rPr>
          <w:rFonts w:cs="Arial" w:hint="cs"/>
          <w:rtl/>
        </w:rPr>
        <w:t>,</w:t>
      </w:r>
      <w:r w:rsidRPr="00263A55">
        <w:rPr>
          <w:rFonts w:cs="Arial"/>
          <w:rtl/>
        </w:rPr>
        <w:t xml:space="preserve"> ובנוסחת רבינו </w:t>
      </w:r>
      <w:proofErr w:type="spellStart"/>
      <w:r w:rsidRPr="00263A55">
        <w:rPr>
          <w:rFonts w:cs="Arial"/>
          <w:rtl/>
        </w:rPr>
        <w:t>איפשיטא</w:t>
      </w:r>
      <w:proofErr w:type="spellEnd"/>
      <w:r w:rsidRPr="00263A55">
        <w:rPr>
          <w:rFonts w:cs="Arial"/>
          <w:rtl/>
        </w:rPr>
        <w:t xml:space="preserve"> </w:t>
      </w:r>
      <w:proofErr w:type="spellStart"/>
      <w:r w:rsidRPr="00263A55">
        <w:rPr>
          <w:rFonts w:cs="Arial"/>
          <w:b/>
          <w:bCs/>
          <w:rtl/>
        </w:rPr>
        <w:t>לקולא</w:t>
      </w:r>
      <w:proofErr w:type="spellEnd"/>
      <w:r>
        <w:rPr>
          <w:rFonts w:hint="cs"/>
          <w:rtl/>
        </w:rPr>
        <w:t xml:space="preserve">". ועיין </w:t>
      </w:r>
      <w:proofErr w:type="spellStart"/>
      <w:r>
        <w:rPr>
          <w:rFonts w:hint="cs"/>
          <w:rtl/>
        </w:rPr>
        <w:t>חזו"א</w:t>
      </w:r>
      <w:proofErr w:type="spellEnd"/>
      <w:r>
        <w:rPr>
          <w:rFonts w:hint="cs"/>
          <w:rtl/>
        </w:rPr>
        <w:t xml:space="preserve"> (טהרות ד, </w:t>
      </w:r>
      <w:r w:rsidRPr="00E901E8">
        <w:rPr>
          <w:rFonts w:asciiTheme="minorBidi" w:eastAsia="Segoe UI Emoji" w:hAnsiTheme="minorBidi"/>
          <w:rtl/>
        </w:rPr>
        <w:t>ח</w:t>
      </w:r>
      <w:r>
        <w:rPr>
          <w:rFonts w:ascii="Segoe UI Emoji" w:eastAsia="Segoe UI Emoji" w:hAnsi="Segoe UI Emoji" w:cs="Segoe UI Emoji" w:hint="cs"/>
          <w:rtl/>
        </w:rPr>
        <w:t>).</w:t>
      </w:r>
    </w:p>
  </w:footnote>
  <w:footnote w:id="81">
    <w:p w:rsidR="00765C44" w:rsidRPr="00566171" w:rsidRDefault="00765C44">
      <w:pPr>
        <w:pStyle w:val="a3"/>
        <w:rPr>
          <w:rFonts w:cs="Arial"/>
          <w:rtl/>
        </w:rPr>
      </w:pPr>
      <w:r>
        <w:rPr>
          <w:rStyle w:val="a5"/>
        </w:rPr>
        <w:footnoteRef/>
      </w:r>
      <w:r>
        <w:rPr>
          <w:rtl/>
        </w:rPr>
        <w:t xml:space="preserve"> </w:t>
      </w:r>
      <w:r>
        <w:rPr>
          <w:rFonts w:hint="cs"/>
          <w:rtl/>
        </w:rPr>
        <w:t xml:space="preserve">כך העירו המו"ל של הגהות רבינו בש"ס </w:t>
      </w:r>
      <w:proofErr w:type="spellStart"/>
      <w:r>
        <w:rPr>
          <w:rFonts w:hint="cs"/>
          <w:rtl/>
        </w:rPr>
        <w:t>ווילנא</w:t>
      </w:r>
      <w:proofErr w:type="spellEnd"/>
      <w:r>
        <w:rPr>
          <w:rFonts w:hint="cs"/>
          <w:rtl/>
        </w:rPr>
        <w:t xml:space="preserve">, וכן כתב בברכת ראש: "הך </w:t>
      </w:r>
      <w:proofErr w:type="spellStart"/>
      <w:r>
        <w:rPr>
          <w:rFonts w:hint="cs"/>
          <w:rtl/>
        </w:rPr>
        <w:t>בעיא</w:t>
      </w:r>
      <w:proofErr w:type="spellEnd"/>
      <w:r>
        <w:rPr>
          <w:rFonts w:hint="cs"/>
          <w:rtl/>
        </w:rPr>
        <w:t xml:space="preserve"> לא </w:t>
      </w:r>
      <w:proofErr w:type="spellStart"/>
      <w:r>
        <w:rPr>
          <w:rFonts w:hint="cs"/>
          <w:rtl/>
        </w:rPr>
        <w:t>תליא</w:t>
      </w:r>
      <w:proofErr w:type="spellEnd"/>
      <w:r>
        <w:rPr>
          <w:rFonts w:hint="cs"/>
          <w:rtl/>
        </w:rPr>
        <w:t xml:space="preserve"> באם תמצי לומר כמאן </w:t>
      </w:r>
      <w:proofErr w:type="spellStart"/>
      <w:r>
        <w:rPr>
          <w:rFonts w:hint="cs"/>
          <w:rtl/>
        </w:rPr>
        <w:t>דמנחא</w:t>
      </w:r>
      <w:proofErr w:type="spellEnd"/>
      <w:r>
        <w:rPr>
          <w:rFonts w:hint="cs"/>
          <w:rtl/>
        </w:rPr>
        <w:t xml:space="preserve"> דמיא, דאף אי </w:t>
      </w:r>
      <w:proofErr w:type="spellStart"/>
      <w:r>
        <w:rPr>
          <w:rFonts w:hint="cs"/>
          <w:rtl/>
        </w:rPr>
        <w:t>נימא</w:t>
      </w:r>
      <w:proofErr w:type="spellEnd"/>
      <w:r>
        <w:rPr>
          <w:rFonts w:hint="cs"/>
          <w:rtl/>
        </w:rPr>
        <w:t xml:space="preserve"> בשרץ על גבי שרץ </w:t>
      </w:r>
      <w:proofErr w:type="spellStart"/>
      <w:r>
        <w:rPr>
          <w:rFonts w:hint="cs"/>
          <w:rtl/>
        </w:rPr>
        <w:t>הוה</w:t>
      </w:r>
      <w:proofErr w:type="spellEnd"/>
      <w:r>
        <w:rPr>
          <w:rFonts w:hint="cs"/>
          <w:rtl/>
        </w:rPr>
        <w:t xml:space="preserve"> צפה, מכל מקום בנבילה טעמא </w:t>
      </w:r>
      <w:proofErr w:type="spellStart"/>
      <w:r>
        <w:rPr>
          <w:rFonts w:hint="cs"/>
          <w:rtl/>
        </w:rPr>
        <w:t>אחרינא</w:t>
      </w:r>
      <w:proofErr w:type="spellEnd"/>
      <w:r>
        <w:rPr>
          <w:rFonts w:hint="cs"/>
          <w:rtl/>
        </w:rPr>
        <w:t xml:space="preserve"> </w:t>
      </w:r>
      <w:proofErr w:type="spellStart"/>
      <w:r>
        <w:rPr>
          <w:rFonts w:hint="cs"/>
          <w:rtl/>
        </w:rPr>
        <w:t>אית</w:t>
      </w:r>
      <w:proofErr w:type="spellEnd"/>
      <w:r>
        <w:rPr>
          <w:rFonts w:hint="cs"/>
          <w:rtl/>
        </w:rPr>
        <w:t xml:space="preserve"> ביה </w:t>
      </w:r>
      <w:proofErr w:type="spellStart"/>
      <w:r>
        <w:rPr>
          <w:rFonts w:hint="cs"/>
          <w:rtl/>
        </w:rPr>
        <w:t>נמי</w:t>
      </w:r>
      <w:proofErr w:type="spellEnd"/>
      <w:r>
        <w:rPr>
          <w:rFonts w:hint="cs"/>
          <w:rtl/>
        </w:rPr>
        <w:t xml:space="preserve"> דלא יצטרף, </w:t>
      </w:r>
      <w:proofErr w:type="spellStart"/>
      <w:r>
        <w:rPr>
          <w:rFonts w:hint="cs"/>
          <w:rtl/>
        </w:rPr>
        <w:t>דאין</w:t>
      </w:r>
      <w:proofErr w:type="spellEnd"/>
      <w:r>
        <w:rPr>
          <w:rFonts w:hint="cs"/>
          <w:rtl/>
        </w:rPr>
        <w:t xml:space="preserve"> שיעורן שווה. ויותר היה לו </w:t>
      </w:r>
      <w:proofErr w:type="spellStart"/>
      <w:r>
        <w:rPr>
          <w:rFonts w:hint="cs"/>
          <w:rtl/>
        </w:rPr>
        <w:t>למיבעי</w:t>
      </w:r>
      <w:proofErr w:type="spellEnd"/>
      <w:r>
        <w:rPr>
          <w:rFonts w:hint="cs"/>
          <w:rtl/>
        </w:rPr>
        <w:t xml:space="preserve"> בשרץ על גבי שרץ שנימוחה מהו" (ועיין שם מה שכתב לתרץ את </w:t>
      </w:r>
      <w:proofErr w:type="spellStart"/>
      <w:r>
        <w:rPr>
          <w:rFonts w:hint="cs"/>
          <w:rtl/>
        </w:rPr>
        <w:t>הגירסא</w:t>
      </w:r>
      <w:proofErr w:type="spellEnd"/>
      <w:r>
        <w:rPr>
          <w:rFonts w:hint="cs"/>
          <w:rtl/>
        </w:rPr>
        <w:t xml:space="preserve"> שלפנינו). וכעין זה כתב </w:t>
      </w:r>
      <w:proofErr w:type="spellStart"/>
      <w:r>
        <w:rPr>
          <w:rFonts w:hint="cs"/>
          <w:rtl/>
        </w:rPr>
        <w:t>החזו"א</w:t>
      </w:r>
      <w:proofErr w:type="spellEnd"/>
      <w:r>
        <w:rPr>
          <w:rFonts w:hint="cs"/>
          <w:rtl/>
        </w:rPr>
        <w:t xml:space="preserve"> (שם</w:t>
      </w:r>
      <w:r>
        <w:rPr>
          <w:rFonts w:ascii="Segoe UI Emoji" w:eastAsia="Segoe UI Emoji" w:hAnsi="Segoe UI Emoji" w:cs="Segoe UI Emoji" w:hint="cs"/>
          <w:rtl/>
        </w:rPr>
        <w:t>): "</w:t>
      </w:r>
      <w:proofErr w:type="spellStart"/>
      <w:r>
        <w:rPr>
          <w:rFonts w:ascii="Segoe UI Emoji" w:eastAsia="Segoe UI Emoji" w:hAnsi="Segoe UI Emoji" w:cs="Arial" w:hint="cs"/>
          <w:rtl/>
        </w:rPr>
        <w:t>ולגירסא</w:t>
      </w:r>
      <w:proofErr w:type="spellEnd"/>
      <w:r>
        <w:rPr>
          <w:rFonts w:ascii="Segoe UI Emoji" w:eastAsia="Segoe UI Emoji" w:hAnsi="Segoe UI Emoji" w:cs="Arial" w:hint="cs"/>
          <w:rtl/>
        </w:rPr>
        <w:t xml:space="preserve"> </w:t>
      </w:r>
      <w:proofErr w:type="spellStart"/>
      <w:r>
        <w:rPr>
          <w:rFonts w:ascii="Segoe UI Emoji" w:eastAsia="Segoe UI Emoji" w:hAnsi="Segoe UI Emoji" w:cs="Arial" w:hint="cs"/>
          <w:rtl/>
        </w:rPr>
        <w:t>דידן</w:t>
      </w:r>
      <w:proofErr w:type="spellEnd"/>
      <w:r>
        <w:rPr>
          <w:rFonts w:ascii="Segoe UI Emoji" w:eastAsia="Segoe UI Emoji" w:hAnsi="Segoe UI Emoji" w:cs="Arial" w:hint="cs"/>
          <w:rtl/>
        </w:rPr>
        <w:t xml:space="preserve"> קשה, </w:t>
      </w:r>
      <w:proofErr w:type="spellStart"/>
      <w:r>
        <w:rPr>
          <w:rFonts w:ascii="Segoe UI Emoji" w:eastAsia="Segoe UI Emoji" w:hAnsi="Segoe UI Emoji" w:cs="Arial" w:hint="cs"/>
          <w:rtl/>
        </w:rPr>
        <w:t>דמשמע</w:t>
      </w:r>
      <w:proofErr w:type="spellEnd"/>
      <w:r>
        <w:rPr>
          <w:rFonts w:cs="Arial" w:hint="cs"/>
          <w:rtl/>
        </w:rPr>
        <w:t xml:space="preserve"> </w:t>
      </w:r>
      <w:proofErr w:type="spellStart"/>
      <w:r>
        <w:rPr>
          <w:rFonts w:cs="Arial" w:hint="cs"/>
          <w:rtl/>
        </w:rPr>
        <w:t>דאם</w:t>
      </w:r>
      <w:proofErr w:type="spellEnd"/>
      <w:r>
        <w:rPr>
          <w:rFonts w:cs="Arial" w:hint="cs"/>
          <w:rtl/>
        </w:rPr>
        <w:t xml:space="preserve"> תמצי לומר </w:t>
      </w:r>
      <w:proofErr w:type="spellStart"/>
      <w:r>
        <w:rPr>
          <w:rFonts w:cs="Arial" w:hint="cs"/>
          <w:rtl/>
        </w:rPr>
        <w:t>דשרץ</w:t>
      </w:r>
      <w:proofErr w:type="spellEnd"/>
      <w:r>
        <w:rPr>
          <w:rFonts w:cs="Arial" w:hint="cs"/>
          <w:rtl/>
        </w:rPr>
        <w:t xml:space="preserve"> על גבי שרץ טומאה </w:t>
      </w:r>
      <w:proofErr w:type="spellStart"/>
      <w:r>
        <w:rPr>
          <w:rFonts w:cs="Arial" w:hint="cs"/>
          <w:rtl/>
        </w:rPr>
        <w:t>סמיכתא</w:t>
      </w:r>
      <w:proofErr w:type="spellEnd"/>
      <w:r>
        <w:rPr>
          <w:rFonts w:cs="Arial" w:hint="cs"/>
          <w:rtl/>
        </w:rPr>
        <w:t xml:space="preserve">, גם שרץ על גבי נבילה שנימוחה טומאה </w:t>
      </w:r>
      <w:proofErr w:type="spellStart"/>
      <w:r>
        <w:rPr>
          <w:rFonts w:cs="Arial" w:hint="cs"/>
          <w:rtl/>
        </w:rPr>
        <w:t>סמיכתא</w:t>
      </w:r>
      <w:proofErr w:type="spellEnd"/>
      <w:r>
        <w:rPr>
          <w:rFonts w:cs="Arial" w:hint="cs"/>
          <w:rtl/>
        </w:rPr>
        <w:t xml:space="preserve">, והלא שרץ על גבי נבילה ודאי לא </w:t>
      </w:r>
      <w:proofErr w:type="spellStart"/>
      <w:r>
        <w:rPr>
          <w:rFonts w:cs="Arial" w:hint="cs"/>
          <w:rtl/>
        </w:rPr>
        <w:t>חשיב</w:t>
      </w:r>
      <w:proofErr w:type="spellEnd"/>
      <w:r>
        <w:rPr>
          <w:rFonts w:cs="Arial" w:hint="cs"/>
          <w:rtl/>
        </w:rPr>
        <w:t xml:space="preserve"> טומאה </w:t>
      </w:r>
      <w:proofErr w:type="spellStart"/>
      <w:r>
        <w:rPr>
          <w:rFonts w:cs="Arial" w:hint="cs"/>
          <w:rtl/>
        </w:rPr>
        <w:t>סמיכתא</w:t>
      </w:r>
      <w:proofErr w:type="spellEnd"/>
      <w:r>
        <w:rPr>
          <w:rFonts w:cs="Arial" w:hint="cs"/>
          <w:rtl/>
        </w:rPr>
        <w:t xml:space="preserve">, אלא </w:t>
      </w:r>
      <w:proofErr w:type="spellStart"/>
      <w:r>
        <w:rPr>
          <w:rFonts w:cs="Arial" w:hint="cs"/>
          <w:rtl/>
        </w:rPr>
        <w:t>דמבעיא</w:t>
      </w:r>
      <w:proofErr w:type="spellEnd"/>
      <w:r>
        <w:rPr>
          <w:rFonts w:cs="Arial" w:hint="cs"/>
          <w:rtl/>
        </w:rPr>
        <w:t xml:space="preserve"> ליה משום שנימוחה </w:t>
      </w:r>
      <w:proofErr w:type="spellStart"/>
      <w:r>
        <w:rPr>
          <w:rFonts w:cs="Arial" w:hint="cs"/>
          <w:rtl/>
        </w:rPr>
        <w:t>והוי</w:t>
      </w:r>
      <w:proofErr w:type="spellEnd"/>
      <w:r>
        <w:rPr>
          <w:rFonts w:cs="Arial" w:hint="cs"/>
          <w:rtl/>
        </w:rPr>
        <w:t xml:space="preserve"> כמשקה, ואינו ענין לשרץ על גבי שרץ".</w:t>
      </w:r>
    </w:p>
  </w:footnote>
  <w:footnote w:id="82">
    <w:p w:rsidR="00765C44" w:rsidRDefault="00765C44">
      <w:pPr>
        <w:pStyle w:val="a3"/>
      </w:pPr>
      <w:r>
        <w:rPr>
          <w:rStyle w:val="a5"/>
        </w:rPr>
        <w:footnoteRef/>
      </w:r>
      <w:r>
        <w:rPr>
          <w:rtl/>
        </w:rPr>
        <w:t xml:space="preserve"> </w:t>
      </w:r>
      <w:r>
        <w:rPr>
          <w:rFonts w:hint="cs"/>
          <w:rtl/>
        </w:rPr>
        <w:t xml:space="preserve">וכן נראה שגרס </w:t>
      </w:r>
      <w:proofErr w:type="spellStart"/>
      <w:r>
        <w:rPr>
          <w:rFonts w:hint="cs"/>
          <w:rtl/>
        </w:rPr>
        <w:t>בתוס</w:t>
      </w:r>
      <w:proofErr w:type="spellEnd"/>
      <w:r>
        <w:rPr>
          <w:rFonts w:hint="cs"/>
          <w:rtl/>
        </w:rPr>
        <w:t xml:space="preserve">' רבינו </w:t>
      </w:r>
      <w:proofErr w:type="spellStart"/>
      <w:r>
        <w:rPr>
          <w:rFonts w:hint="cs"/>
          <w:rtl/>
        </w:rPr>
        <w:t>טודרוס</w:t>
      </w:r>
      <w:proofErr w:type="spellEnd"/>
      <w:r>
        <w:rPr>
          <w:rFonts w:hint="cs"/>
          <w:rtl/>
        </w:rPr>
        <w:t xml:space="preserve"> </w:t>
      </w:r>
      <w:proofErr w:type="spellStart"/>
      <w:r>
        <w:rPr>
          <w:rFonts w:hint="cs"/>
          <w:rtl/>
        </w:rPr>
        <w:t>מגירונא</w:t>
      </w:r>
      <w:proofErr w:type="spellEnd"/>
      <w:r>
        <w:rPr>
          <w:rFonts w:hint="cs"/>
          <w:rtl/>
        </w:rPr>
        <w:t xml:space="preserve">: "שרץ על גבי מי חטאת מהו </w:t>
      </w:r>
      <w:r>
        <w:rPr>
          <w:rtl/>
        </w:rPr>
        <w:t>–</w:t>
      </w:r>
      <w:r>
        <w:rPr>
          <w:rFonts w:hint="cs"/>
          <w:rtl/>
        </w:rPr>
        <w:t xml:space="preserve"> והוא הדין שמצי </w:t>
      </w:r>
      <w:proofErr w:type="spellStart"/>
      <w:r>
        <w:rPr>
          <w:rFonts w:hint="cs"/>
          <w:rtl/>
        </w:rPr>
        <w:t>למנקט</w:t>
      </w:r>
      <w:proofErr w:type="spellEnd"/>
      <w:r>
        <w:rPr>
          <w:rFonts w:hint="cs"/>
          <w:rtl/>
        </w:rPr>
        <w:t xml:space="preserve"> אפר במים </w:t>
      </w:r>
      <w:proofErr w:type="spellStart"/>
      <w:r>
        <w:rPr>
          <w:rFonts w:hint="cs"/>
          <w:rtl/>
        </w:rPr>
        <w:t>דעלמא</w:t>
      </w:r>
      <w:proofErr w:type="spellEnd"/>
      <w:r>
        <w:rPr>
          <w:rFonts w:hint="cs"/>
          <w:rtl/>
        </w:rPr>
        <w:t xml:space="preserve">" </w:t>
      </w:r>
      <w:proofErr w:type="spellStart"/>
      <w:r>
        <w:rPr>
          <w:rFonts w:hint="cs"/>
          <w:rtl/>
        </w:rPr>
        <w:t>כו</w:t>
      </w:r>
      <w:proofErr w:type="spellEnd"/>
      <w:r>
        <w:rPr>
          <w:rFonts w:hint="cs"/>
          <w:rtl/>
        </w:rPr>
        <w:t xml:space="preserve">'. וכן משמע </w:t>
      </w:r>
      <w:proofErr w:type="spellStart"/>
      <w:r>
        <w:rPr>
          <w:rFonts w:hint="cs"/>
          <w:rtl/>
        </w:rPr>
        <w:t>בשטמ"ק</w:t>
      </w:r>
      <w:proofErr w:type="spellEnd"/>
      <w:r>
        <w:rPr>
          <w:rFonts w:hint="cs"/>
          <w:rtl/>
        </w:rPr>
        <w:t>: "</w:t>
      </w:r>
      <w:r w:rsidRPr="00D2019A">
        <w:rPr>
          <w:rFonts w:cs="Arial"/>
          <w:rtl/>
        </w:rPr>
        <w:t>על גבי מי חטאת מהו</w:t>
      </w:r>
      <w:r>
        <w:rPr>
          <w:rFonts w:cs="Arial" w:hint="cs"/>
          <w:rtl/>
        </w:rPr>
        <w:t xml:space="preserve"> -</w:t>
      </w:r>
      <w:r w:rsidRPr="00D2019A">
        <w:rPr>
          <w:rFonts w:cs="Arial"/>
          <w:rtl/>
        </w:rPr>
        <w:t xml:space="preserve"> מי </w:t>
      </w:r>
      <w:proofErr w:type="spellStart"/>
      <w:r w:rsidRPr="00D2019A">
        <w:rPr>
          <w:rFonts w:cs="Arial"/>
          <w:rtl/>
        </w:rPr>
        <w:t>אמרינן</w:t>
      </w:r>
      <w:proofErr w:type="spellEnd"/>
      <w:r w:rsidRPr="00D2019A">
        <w:rPr>
          <w:rFonts w:cs="Arial"/>
          <w:rtl/>
        </w:rPr>
        <w:t xml:space="preserve"> הא ודאי משקה או דילמא כיון </w:t>
      </w:r>
      <w:proofErr w:type="spellStart"/>
      <w:r w:rsidRPr="00D2019A">
        <w:rPr>
          <w:rFonts w:cs="Arial"/>
          <w:rtl/>
        </w:rPr>
        <w:t>דאפר</w:t>
      </w:r>
      <w:proofErr w:type="spellEnd"/>
      <w:r w:rsidRPr="00D2019A">
        <w:rPr>
          <w:rFonts w:cs="Arial"/>
          <w:rtl/>
        </w:rPr>
        <w:t xml:space="preserve"> מעורב בו </w:t>
      </w:r>
      <w:proofErr w:type="spellStart"/>
      <w:r w:rsidRPr="00D2019A">
        <w:rPr>
          <w:rFonts w:cs="Arial"/>
          <w:rtl/>
        </w:rPr>
        <w:t>אוכלא</w:t>
      </w:r>
      <w:proofErr w:type="spellEnd"/>
      <w:r w:rsidRPr="00D2019A">
        <w:rPr>
          <w:rFonts w:cs="Arial"/>
          <w:rtl/>
        </w:rPr>
        <w:t xml:space="preserve"> הוא</w:t>
      </w:r>
      <w:r>
        <w:rPr>
          <w:rFonts w:cs="Arial" w:hint="cs"/>
          <w:rtl/>
        </w:rPr>
        <w:t>".</w:t>
      </w:r>
      <w:r>
        <w:rPr>
          <w:rFonts w:hint="cs"/>
          <w:rtl/>
        </w:rPr>
        <w:t xml:space="preserve"> וכן גרס </w:t>
      </w:r>
      <w:r w:rsidRPr="00B47CAA">
        <w:rPr>
          <w:rFonts w:hint="cs"/>
          <w:highlight w:val="yellow"/>
          <w:rtl/>
        </w:rPr>
        <w:t>בשיעורי תורה</w:t>
      </w:r>
      <w:r>
        <w:rPr>
          <w:rFonts w:hint="cs"/>
          <w:rtl/>
        </w:rPr>
        <w:t xml:space="preserve"> (סימן ב עמ' </w:t>
      </w:r>
      <w:proofErr w:type="spellStart"/>
      <w:r>
        <w:rPr>
          <w:rFonts w:hint="cs"/>
          <w:rtl/>
        </w:rPr>
        <w:t>קמ</w:t>
      </w:r>
      <w:proofErr w:type="spellEnd"/>
      <w:r>
        <w:rPr>
          <w:rFonts w:hint="cs"/>
          <w:rtl/>
        </w:rPr>
        <w:t>).</w:t>
      </w:r>
    </w:p>
  </w:footnote>
  <w:footnote w:id="83">
    <w:p w:rsidR="00765C44" w:rsidRDefault="00765C44">
      <w:pPr>
        <w:pStyle w:val="a3"/>
        <w:rPr>
          <w:rtl/>
        </w:rPr>
      </w:pPr>
      <w:r>
        <w:rPr>
          <w:rStyle w:val="a5"/>
        </w:rPr>
        <w:footnoteRef/>
      </w:r>
      <w:r>
        <w:rPr>
          <w:rtl/>
        </w:rPr>
        <w:t xml:space="preserve"> </w:t>
      </w:r>
      <w:r>
        <w:rPr>
          <w:rFonts w:hint="cs"/>
          <w:rtl/>
        </w:rPr>
        <w:t xml:space="preserve">על פי מה שכתבו המו"ל של הגהות רבינו בש"ס </w:t>
      </w:r>
      <w:proofErr w:type="spellStart"/>
      <w:r>
        <w:rPr>
          <w:rFonts w:hint="cs"/>
          <w:rtl/>
        </w:rPr>
        <w:t>ווילנא</w:t>
      </w:r>
      <w:proofErr w:type="spellEnd"/>
      <w:r>
        <w:rPr>
          <w:rFonts w:hint="cs"/>
          <w:rtl/>
        </w:rPr>
        <w:t xml:space="preserve">. אמנם יש להעיר שלעיל </w:t>
      </w:r>
      <w:proofErr w:type="spellStart"/>
      <w:r>
        <w:rPr>
          <w:rFonts w:hint="cs"/>
          <w:rtl/>
        </w:rPr>
        <w:t>באיבעיא</w:t>
      </w:r>
      <w:proofErr w:type="spellEnd"/>
      <w:r>
        <w:rPr>
          <w:rFonts w:hint="cs"/>
          <w:rtl/>
        </w:rPr>
        <w:t xml:space="preserve"> של שרץ על גבי נבילה כתוב: "שרץ על גבי נבילה, ונבילה </w:t>
      </w:r>
      <w:r w:rsidRPr="00877AC8">
        <w:rPr>
          <w:rFonts w:hint="cs"/>
          <w:b/>
          <w:bCs/>
          <w:rtl/>
        </w:rPr>
        <w:t>צפה</w:t>
      </w:r>
      <w:r>
        <w:rPr>
          <w:rFonts w:hint="cs"/>
          <w:rtl/>
        </w:rPr>
        <w:t xml:space="preserve"> מהו". ואע"פ שלא כתוב גם "על פני המים", מכל מקום לכאורה תיבת "צפה" מיותרת, וצ"ע.</w:t>
      </w:r>
    </w:p>
  </w:footnote>
  <w:footnote w:id="84">
    <w:p w:rsidR="00765C44" w:rsidRDefault="00765C44">
      <w:pPr>
        <w:pStyle w:val="a3"/>
      </w:pPr>
      <w:r>
        <w:rPr>
          <w:rStyle w:val="a5"/>
        </w:rPr>
        <w:footnoteRef/>
      </w:r>
      <w:r>
        <w:rPr>
          <w:rtl/>
        </w:rPr>
        <w:t xml:space="preserve"> </w:t>
      </w:r>
      <w:r>
        <w:rPr>
          <w:rFonts w:hint="cs"/>
          <w:rtl/>
        </w:rPr>
        <w:t xml:space="preserve">וכמו שהעירו המו"ל של הגהות רבינו בש"ס </w:t>
      </w:r>
      <w:proofErr w:type="spellStart"/>
      <w:r>
        <w:rPr>
          <w:rFonts w:hint="cs"/>
          <w:rtl/>
        </w:rPr>
        <w:t>ווילנא</w:t>
      </w:r>
      <w:proofErr w:type="spellEnd"/>
      <w:r>
        <w:rPr>
          <w:rFonts w:hint="cs"/>
          <w:rtl/>
        </w:rPr>
        <w:t>.</w:t>
      </w:r>
    </w:p>
  </w:footnote>
  <w:footnote w:id="85">
    <w:p w:rsidR="001F6492" w:rsidRDefault="001F6492">
      <w:pPr>
        <w:pStyle w:val="a3"/>
        <w:rPr>
          <w:rtl/>
        </w:rPr>
      </w:pPr>
      <w:r>
        <w:rPr>
          <w:rStyle w:val="a5"/>
        </w:rPr>
        <w:footnoteRef/>
      </w:r>
      <w:r>
        <w:rPr>
          <w:rtl/>
        </w:rPr>
        <w:t xml:space="preserve"> </w:t>
      </w:r>
      <w:r>
        <w:rPr>
          <w:rFonts w:hint="cs"/>
          <w:rtl/>
        </w:rPr>
        <w:t xml:space="preserve">וכן היא </w:t>
      </w:r>
      <w:proofErr w:type="spellStart"/>
      <w:r>
        <w:rPr>
          <w:rFonts w:hint="cs"/>
          <w:rtl/>
        </w:rPr>
        <w:t>הגירסא</w:t>
      </w:r>
      <w:proofErr w:type="spellEnd"/>
      <w:r>
        <w:rPr>
          <w:rFonts w:hint="cs"/>
          <w:rtl/>
        </w:rPr>
        <w:t xml:space="preserve"> </w:t>
      </w:r>
      <w:proofErr w:type="spellStart"/>
      <w:r>
        <w:rPr>
          <w:rFonts w:hint="cs"/>
          <w:rtl/>
        </w:rPr>
        <w:t>בכת"י</w:t>
      </w:r>
      <w:proofErr w:type="spellEnd"/>
      <w:r>
        <w:rPr>
          <w:rFonts w:hint="cs"/>
          <w:rtl/>
        </w:rPr>
        <w:t xml:space="preserve"> מינכן 95 </w:t>
      </w:r>
      <w:proofErr w:type="spellStart"/>
      <w:r>
        <w:rPr>
          <w:rFonts w:hint="cs"/>
          <w:rtl/>
        </w:rPr>
        <w:t>ווטיקן</w:t>
      </w:r>
      <w:proofErr w:type="spellEnd"/>
      <w:r>
        <w:rPr>
          <w:rFonts w:hint="cs"/>
          <w:rtl/>
        </w:rPr>
        <w:t xml:space="preserve"> 110-111.</w:t>
      </w:r>
    </w:p>
  </w:footnote>
  <w:footnote w:id="86">
    <w:p w:rsidR="00765C44" w:rsidRDefault="00765C44">
      <w:pPr>
        <w:pStyle w:val="a3"/>
        <w:rPr>
          <w:rtl/>
        </w:rPr>
      </w:pPr>
      <w:r>
        <w:rPr>
          <w:rStyle w:val="a5"/>
        </w:rPr>
        <w:footnoteRef/>
      </w:r>
      <w:r>
        <w:rPr>
          <w:rtl/>
        </w:rPr>
        <w:t xml:space="preserve"> </w:t>
      </w:r>
      <w:r>
        <w:rPr>
          <w:rFonts w:hint="cs"/>
          <w:rtl/>
        </w:rPr>
        <w:t xml:space="preserve">וכן מבואר בפירוש </w:t>
      </w:r>
      <w:proofErr w:type="spellStart"/>
      <w:r>
        <w:rPr>
          <w:rFonts w:hint="cs"/>
          <w:rtl/>
        </w:rPr>
        <w:t>הרא"ש</w:t>
      </w:r>
      <w:proofErr w:type="spellEnd"/>
      <w:r>
        <w:rPr>
          <w:rFonts w:hint="cs"/>
          <w:rtl/>
        </w:rPr>
        <w:t>: "</w:t>
      </w:r>
      <w:r w:rsidRPr="00BA3B95">
        <w:rPr>
          <w:rFonts w:cs="Arial"/>
          <w:rtl/>
        </w:rPr>
        <w:t>ואין להם שכונה</w:t>
      </w:r>
      <w:r>
        <w:rPr>
          <w:rFonts w:cs="Arial" w:hint="cs"/>
          <w:rtl/>
        </w:rPr>
        <w:t xml:space="preserve"> -</w:t>
      </w:r>
      <w:r w:rsidRPr="00BA3B95">
        <w:rPr>
          <w:rFonts w:cs="Arial"/>
          <w:rtl/>
        </w:rPr>
        <w:t xml:space="preserve"> ויכול </w:t>
      </w:r>
      <w:proofErr w:type="spellStart"/>
      <w:r w:rsidRPr="00BA3B95">
        <w:rPr>
          <w:rFonts w:cs="Arial"/>
          <w:rtl/>
        </w:rPr>
        <w:t>לפנותם</w:t>
      </w:r>
      <w:proofErr w:type="spellEnd"/>
      <w:r w:rsidRPr="00BA3B95">
        <w:rPr>
          <w:rFonts w:cs="Arial"/>
          <w:rtl/>
        </w:rPr>
        <w:t xml:space="preserve"> משם</w:t>
      </w:r>
      <w:r>
        <w:rPr>
          <w:rFonts w:cs="Arial" w:hint="cs"/>
          <w:rtl/>
        </w:rPr>
        <w:t>,</w:t>
      </w:r>
      <w:r w:rsidRPr="00BA3B95">
        <w:rPr>
          <w:rFonts w:cs="Arial"/>
          <w:rtl/>
        </w:rPr>
        <w:t xml:space="preserve"> </w:t>
      </w:r>
      <w:r w:rsidRPr="00BA3B95">
        <w:rPr>
          <w:rFonts w:cs="Arial"/>
          <w:b/>
          <w:bCs/>
          <w:rtl/>
        </w:rPr>
        <w:t xml:space="preserve">כיון שלא היו שלשתן </w:t>
      </w:r>
      <w:proofErr w:type="spellStart"/>
      <w:r w:rsidRPr="00BA3B95">
        <w:rPr>
          <w:rFonts w:cs="Arial"/>
          <w:b/>
          <w:bCs/>
          <w:rtl/>
        </w:rPr>
        <w:t>מענין</w:t>
      </w:r>
      <w:proofErr w:type="spellEnd"/>
      <w:r w:rsidRPr="00BA3B95">
        <w:rPr>
          <w:rFonts w:cs="Arial"/>
          <w:b/>
          <w:bCs/>
          <w:rtl/>
        </w:rPr>
        <w:t xml:space="preserve"> א</w:t>
      </w:r>
      <w:r>
        <w:rPr>
          <w:rFonts w:cs="Arial" w:hint="cs"/>
          <w:b/>
          <w:bCs/>
          <w:rtl/>
        </w:rPr>
        <w:t>ח</w:t>
      </w:r>
      <w:r w:rsidRPr="00BA3B95">
        <w:rPr>
          <w:rFonts w:cs="Arial" w:hint="cs"/>
          <w:b/>
          <w:bCs/>
          <w:rtl/>
        </w:rPr>
        <w:t>ד</w:t>
      </w:r>
      <w:r w:rsidRPr="00BA3B95">
        <w:rPr>
          <w:rFonts w:cs="Arial"/>
          <w:rtl/>
        </w:rPr>
        <w:t xml:space="preserve"> אין </w:t>
      </w:r>
      <w:proofErr w:type="spellStart"/>
      <w:r w:rsidRPr="00BA3B95">
        <w:rPr>
          <w:rFonts w:cs="Arial"/>
          <w:rtl/>
        </w:rPr>
        <w:t>תולין</w:t>
      </w:r>
      <w:proofErr w:type="spellEnd"/>
      <w:r w:rsidRPr="00BA3B95">
        <w:rPr>
          <w:rFonts w:cs="Arial"/>
          <w:rtl/>
        </w:rPr>
        <w:t xml:space="preserve"> שנקברו שם לשם קבר</w:t>
      </w:r>
      <w:r>
        <w:rPr>
          <w:rFonts w:cs="Arial" w:hint="cs"/>
          <w:rtl/>
        </w:rPr>
        <w:t>,</w:t>
      </w:r>
      <w:r w:rsidRPr="00BA3B95">
        <w:rPr>
          <w:rFonts w:cs="Arial"/>
          <w:rtl/>
        </w:rPr>
        <w:t xml:space="preserve"> שהרי נמצאו </w:t>
      </w:r>
      <w:r>
        <w:rPr>
          <w:rFonts w:cs="Arial" w:hint="cs"/>
          <w:rtl/>
        </w:rPr>
        <w:t>שניים</w:t>
      </w:r>
      <w:r w:rsidRPr="00BA3B95">
        <w:rPr>
          <w:rFonts w:cs="Arial"/>
          <w:rtl/>
        </w:rPr>
        <w:t xml:space="preserve"> שאינם ידועים</w:t>
      </w:r>
      <w:r>
        <w:rPr>
          <w:rFonts w:cs="Arial" w:hint="cs"/>
          <w:rtl/>
        </w:rPr>
        <w:t>,</w:t>
      </w:r>
      <w:r w:rsidRPr="00BA3B95">
        <w:rPr>
          <w:rFonts w:cs="Arial"/>
          <w:rtl/>
        </w:rPr>
        <w:t xml:space="preserve"> וכן </w:t>
      </w:r>
      <w:r>
        <w:rPr>
          <w:rFonts w:cs="Arial" w:hint="cs"/>
          <w:rtl/>
        </w:rPr>
        <w:t>שניים</w:t>
      </w:r>
      <w:r w:rsidRPr="00BA3B95">
        <w:rPr>
          <w:rFonts w:cs="Arial"/>
          <w:rtl/>
        </w:rPr>
        <w:t xml:space="preserve"> ידועים וא</w:t>
      </w:r>
      <w:r>
        <w:rPr>
          <w:rFonts w:cs="Arial" w:hint="cs"/>
          <w:rtl/>
        </w:rPr>
        <w:t>חד</w:t>
      </w:r>
      <w:r w:rsidRPr="00BA3B95">
        <w:rPr>
          <w:rFonts w:cs="Arial"/>
          <w:rtl/>
        </w:rPr>
        <w:t xml:space="preserve"> תחלה</w:t>
      </w:r>
      <w:r>
        <w:rPr>
          <w:rFonts w:cs="Arial" w:hint="cs"/>
          <w:rtl/>
        </w:rPr>
        <w:t>,</w:t>
      </w:r>
      <w:r w:rsidRPr="00BA3B95">
        <w:rPr>
          <w:rFonts w:cs="Arial"/>
          <w:rtl/>
        </w:rPr>
        <w:t xml:space="preserve"> אבל </w:t>
      </w:r>
      <w:r w:rsidRPr="00BA3B95">
        <w:rPr>
          <w:rFonts w:cs="Arial"/>
          <w:b/>
          <w:bCs/>
          <w:rtl/>
        </w:rPr>
        <w:t>כששלשתן ידועים</w:t>
      </w:r>
      <w:r>
        <w:rPr>
          <w:rFonts w:cs="Arial" w:hint="cs"/>
          <w:rtl/>
        </w:rPr>
        <w:t>,</w:t>
      </w:r>
      <w:r w:rsidRPr="00BA3B95">
        <w:rPr>
          <w:rFonts w:cs="Arial"/>
          <w:rtl/>
        </w:rPr>
        <w:t xml:space="preserve"> </w:t>
      </w:r>
      <w:r w:rsidRPr="00DB131B">
        <w:rPr>
          <w:rFonts w:cs="Arial"/>
          <w:b/>
          <w:bCs/>
          <w:rtl/>
        </w:rPr>
        <w:t>או</w:t>
      </w:r>
      <w:r w:rsidRPr="00BA3B95">
        <w:rPr>
          <w:rFonts w:cs="Arial"/>
          <w:rtl/>
        </w:rPr>
        <w:t xml:space="preserve"> תחילה</w:t>
      </w:r>
      <w:r>
        <w:rPr>
          <w:rFonts w:cs="Arial" w:hint="cs"/>
          <w:rtl/>
        </w:rPr>
        <w:t>,</w:t>
      </w:r>
      <w:r w:rsidRPr="00BA3B95">
        <w:rPr>
          <w:rFonts w:cs="Arial"/>
          <w:rtl/>
        </w:rPr>
        <w:t xml:space="preserve"> אז אנו </w:t>
      </w:r>
      <w:proofErr w:type="spellStart"/>
      <w:r w:rsidRPr="00BA3B95">
        <w:rPr>
          <w:rFonts w:cs="Arial"/>
          <w:rtl/>
        </w:rPr>
        <w:t>תולין</w:t>
      </w:r>
      <w:proofErr w:type="spellEnd"/>
      <w:r w:rsidRPr="00BA3B95">
        <w:rPr>
          <w:rFonts w:cs="Arial"/>
          <w:rtl/>
        </w:rPr>
        <w:t xml:space="preserve"> שלשם קבורה הונחו שם</w:t>
      </w:r>
      <w:r>
        <w:rPr>
          <w:rFonts w:cs="Arial" w:hint="cs"/>
          <w:rtl/>
        </w:rPr>
        <w:t>".</w:t>
      </w:r>
    </w:p>
  </w:footnote>
  <w:footnote w:id="87">
    <w:p w:rsidR="00765C44" w:rsidRDefault="00765C44">
      <w:pPr>
        <w:pStyle w:val="a3"/>
        <w:rPr>
          <w:rtl/>
        </w:rPr>
      </w:pPr>
      <w:r>
        <w:rPr>
          <w:rStyle w:val="a5"/>
        </w:rPr>
        <w:footnoteRef/>
      </w:r>
      <w:r>
        <w:rPr>
          <w:rtl/>
        </w:rPr>
        <w:t xml:space="preserve"> </w:t>
      </w:r>
      <w:r>
        <w:rPr>
          <w:rFonts w:hint="cs"/>
          <w:rtl/>
        </w:rPr>
        <w:t>וכן מבואר מדברי הרמב"ם (טומאת מת ט, ו): "</w:t>
      </w:r>
      <w:r w:rsidRPr="00EC160F">
        <w:rPr>
          <w:rFonts w:cs="Arial"/>
          <w:rtl/>
        </w:rPr>
        <w:t xml:space="preserve">אחד המוצא שלשה מתים כדרכן </w:t>
      </w:r>
      <w:proofErr w:type="spellStart"/>
      <w:r w:rsidRPr="00EC160F">
        <w:rPr>
          <w:rFonts w:cs="Arial"/>
          <w:b/>
          <w:bCs/>
          <w:rtl/>
        </w:rPr>
        <w:t>בתחלה</w:t>
      </w:r>
      <w:proofErr w:type="spellEnd"/>
      <w:r>
        <w:rPr>
          <w:rFonts w:cs="Arial" w:hint="cs"/>
          <w:rtl/>
        </w:rPr>
        <w:t>,</w:t>
      </w:r>
      <w:r w:rsidRPr="00EC160F">
        <w:rPr>
          <w:rFonts w:cs="Arial"/>
          <w:rtl/>
        </w:rPr>
        <w:t xml:space="preserve"> או שמצא שלשה </w:t>
      </w:r>
      <w:proofErr w:type="spellStart"/>
      <w:r w:rsidRPr="00EC160F">
        <w:rPr>
          <w:rFonts w:cs="Arial"/>
          <w:rtl/>
        </w:rPr>
        <w:t>כוכין</w:t>
      </w:r>
      <w:proofErr w:type="spellEnd"/>
      <w:r w:rsidRPr="00EC160F">
        <w:rPr>
          <w:rFonts w:cs="Arial"/>
          <w:rtl/>
        </w:rPr>
        <w:t xml:space="preserve"> או כוך </w:t>
      </w:r>
      <w:proofErr w:type="spellStart"/>
      <w:r w:rsidRPr="00EC160F">
        <w:rPr>
          <w:rFonts w:cs="Arial"/>
          <w:rtl/>
        </w:rPr>
        <w:t>ונקיע</w:t>
      </w:r>
      <w:proofErr w:type="spellEnd"/>
      <w:r w:rsidRPr="00EC160F">
        <w:rPr>
          <w:rFonts w:cs="Arial"/>
          <w:rtl/>
        </w:rPr>
        <w:t xml:space="preserve"> ומערה</w:t>
      </w:r>
      <w:r>
        <w:rPr>
          <w:rFonts w:cs="Arial" w:hint="cs"/>
          <w:rtl/>
        </w:rPr>
        <w:t>,</w:t>
      </w:r>
      <w:r w:rsidRPr="00EC160F">
        <w:rPr>
          <w:rFonts w:cs="Arial"/>
          <w:rtl/>
        </w:rPr>
        <w:t xml:space="preserve"> הרי זו שכונת קברות, מצא שנים ואחד היה ידוע</w:t>
      </w:r>
      <w:r>
        <w:rPr>
          <w:rFonts w:cs="Arial" w:hint="cs"/>
          <w:rtl/>
        </w:rPr>
        <w:t>,</w:t>
      </w:r>
      <w:r w:rsidRPr="00EC160F">
        <w:rPr>
          <w:rFonts w:cs="Arial"/>
          <w:rtl/>
        </w:rPr>
        <w:t xml:space="preserve"> יש להם תבוסה</w:t>
      </w:r>
      <w:r>
        <w:rPr>
          <w:rFonts w:cs="Arial" w:hint="cs"/>
          <w:rtl/>
        </w:rPr>
        <w:t>,</w:t>
      </w:r>
      <w:r w:rsidRPr="00EC160F">
        <w:rPr>
          <w:rFonts w:cs="Arial"/>
          <w:rtl/>
        </w:rPr>
        <w:t xml:space="preserve"> ואין להם שכונת קברות</w:t>
      </w:r>
      <w:r>
        <w:rPr>
          <w:rFonts w:cs="Arial" w:hint="cs"/>
          <w:rtl/>
        </w:rPr>
        <w:t>,</w:t>
      </w:r>
      <w:r w:rsidRPr="00EC160F">
        <w:rPr>
          <w:rFonts w:cs="Arial"/>
          <w:rtl/>
        </w:rPr>
        <w:t xml:space="preserve"> </w:t>
      </w:r>
      <w:r w:rsidRPr="00EC160F">
        <w:rPr>
          <w:rFonts w:cs="Arial"/>
          <w:b/>
          <w:bCs/>
          <w:rtl/>
        </w:rPr>
        <w:t>שהקבר הידוע אינו עושה שכונה</w:t>
      </w:r>
      <w:r w:rsidRPr="00EC160F">
        <w:rPr>
          <w:rFonts w:cs="Arial"/>
          <w:rtl/>
        </w:rPr>
        <w:t xml:space="preserve">, ולא אמרו </w:t>
      </w:r>
      <w:r w:rsidRPr="00EC160F">
        <w:rPr>
          <w:rFonts w:cs="Arial"/>
          <w:b/>
          <w:bCs/>
          <w:rtl/>
        </w:rPr>
        <w:t xml:space="preserve">אלא המוצא שלשה </w:t>
      </w:r>
      <w:proofErr w:type="spellStart"/>
      <w:r w:rsidRPr="00EC160F">
        <w:rPr>
          <w:rFonts w:cs="Arial"/>
          <w:b/>
          <w:bCs/>
          <w:rtl/>
        </w:rPr>
        <w:t>בתחלה</w:t>
      </w:r>
      <w:proofErr w:type="spellEnd"/>
      <w:r>
        <w:rPr>
          <w:rFonts w:cs="Arial" w:hint="cs"/>
          <w:rtl/>
        </w:rPr>
        <w:t>,</w:t>
      </w:r>
      <w:r w:rsidRPr="00EC160F">
        <w:rPr>
          <w:rFonts w:cs="Arial"/>
          <w:rtl/>
        </w:rPr>
        <w:t xml:space="preserve"> הוא שצריך בדיקה</w:t>
      </w:r>
      <w:r>
        <w:rPr>
          <w:rFonts w:cs="Arial" w:hint="cs"/>
          <w:rtl/>
        </w:rPr>
        <w:t>".</w:t>
      </w:r>
      <w:r>
        <w:rPr>
          <w:rFonts w:hint="cs"/>
          <w:rtl/>
        </w:rPr>
        <w:t xml:space="preserve"> וכן כתב בקרן אורה: "</w:t>
      </w:r>
      <w:r w:rsidRPr="008E3F73">
        <w:rPr>
          <w:rFonts w:cs="Arial"/>
          <w:rtl/>
        </w:rPr>
        <w:t xml:space="preserve">ומדברי הרמב"ם ז"ל נראה </w:t>
      </w:r>
      <w:proofErr w:type="spellStart"/>
      <w:r w:rsidRPr="008E3F73">
        <w:rPr>
          <w:rFonts w:cs="Arial"/>
          <w:b/>
          <w:bCs/>
          <w:rtl/>
        </w:rPr>
        <w:t>דלידועים</w:t>
      </w:r>
      <w:proofErr w:type="spellEnd"/>
      <w:r w:rsidRPr="008E3F73">
        <w:rPr>
          <w:rFonts w:cs="Arial"/>
          <w:b/>
          <w:bCs/>
          <w:rtl/>
        </w:rPr>
        <w:t xml:space="preserve"> </w:t>
      </w:r>
      <w:proofErr w:type="spellStart"/>
      <w:r w:rsidRPr="008E3F73">
        <w:rPr>
          <w:rFonts w:cs="Arial"/>
          <w:b/>
          <w:bCs/>
          <w:rtl/>
        </w:rPr>
        <w:t>ליכא</w:t>
      </w:r>
      <w:proofErr w:type="spellEnd"/>
      <w:r w:rsidRPr="008E3F73">
        <w:rPr>
          <w:rFonts w:cs="Arial"/>
          <w:b/>
          <w:bCs/>
          <w:rtl/>
        </w:rPr>
        <w:t xml:space="preserve"> שכונת קברות כלל</w:t>
      </w:r>
      <w:r w:rsidRPr="008E3F73">
        <w:rPr>
          <w:rFonts w:cs="Arial"/>
          <w:rtl/>
        </w:rPr>
        <w:t>. וכן מסתבר</w:t>
      </w:r>
      <w:r>
        <w:rPr>
          <w:rFonts w:cs="Arial" w:hint="cs"/>
          <w:rtl/>
        </w:rPr>
        <w:t>,</w:t>
      </w:r>
      <w:r w:rsidRPr="008E3F73">
        <w:rPr>
          <w:rFonts w:cs="Arial"/>
          <w:rtl/>
        </w:rPr>
        <w:t xml:space="preserve"> כיון </w:t>
      </w:r>
      <w:proofErr w:type="spellStart"/>
      <w:r w:rsidRPr="008E3F73">
        <w:rPr>
          <w:rFonts w:cs="Arial"/>
          <w:rtl/>
        </w:rPr>
        <w:t>דידועים</w:t>
      </w:r>
      <w:proofErr w:type="spellEnd"/>
      <w:r w:rsidRPr="008E3F73">
        <w:rPr>
          <w:rFonts w:cs="Arial"/>
          <w:rtl/>
        </w:rPr>
        <w:t xml:space="preserve"> הם למה ניחוש דילמא יש עוד</w:t>
      </w:r>
      <w:r>
        <w:rPr>
          <w:rFonts w:cs="Arial" w:hint="cs"/>
          <w:rtl/>
        </w:rPr>
        <w:t>,</w:t>
      </w:r>
      <w:r w:rsidRPr="008E3F73">
        <w:rPr>
          <w:rFonts w:cs="Arial"/>
          <w:rtl/>
        </w:rPr>
        <w:t xml:space="preserve"> ובמוצא שפיר </w:t>
      </w:r>
      <w:proofErr w:type="spellStart"/>
      <w:r w:rsidRPr="008E3F73">
        <w:rPr>
          <w:rFonts w:cs="Arial"/>
          <w:rtl/>
        </w:rPr>
        <w:t>חיישינן</w:t>
      </w:r>
      <w:proofErr w:type="spellEnd"/>
      <w:r w:rsidRPr="008E3F73">
        <w:rPr>
          <w:rFonts w:cs="Arial"/>
          <w:rtl/>
        </w:rPr>
        <w:t xml:space="preserve">. וכן משמע </w:t>
      </w:r>
      <w:proofErr w:type="spellStart"/>
      <w:r w:rsidRPr="008E3F73">
        <w:rPr>
          <w:rFonts w:cs="Arial"/>
          <w:rtl/>
        </w:rPr>
        <w:t>בתוספתא</w:t>
      </w:r>
      <w:proofErr w:type="spellEnd"/>
      <w:r w:rsidRPr="008E3F73">
        <w:rPr>
          <w:rFonts w:cs="Arial"/>
          <w:rtl/>
        </w:rPr>
        <w:t xml:space="preserve"> כדבריו </w:t>
      </w:r>
      <w:proofErr w:type="spellStart"/>
      <w:r w:rsidRPr="008E3F73">
        <w:rPr>
          <w:rFonts w:cs="Arial"/>
          <w:rtl/>
        </w:rPr>
        <w:t>בפט"ו</w:t>
      </w:r>
      <w:proofErr w:type="spellEnd"/>
      <w:r w:rsidRPr="008E3F73">
        <w:rPr>
          <w:rFonts w:cs="Arial"/>
          <w:rtl/>
        </w:rPr>
        <w:t xml:space="preserve"> </w:t>
      </w:r>
      <w:proofErr w:type="spellStart"/>
      <w:r w:rsidRPr="008E3F73">
        <w:rPr>
          <w:rFonts w:cs="Arial"/>
          <w:rtl/>
        </w:rPr>
        <w:t>דאהלות</w:t>
      </w:r>
      <w:proofErr w:type="spellEnd"/>
      <w:r>
        <w:rPr>
          <w:rFonts w:cs="Arial" w:hint="cs"/>
          <w:rtl/>
        </w:rPr>
        <w:t xml:space="preserve">". ובמשנה </w:t>
      </w:r>
      <w:r w:rsidRPr="00DB131B">
        <w:rPr>
          <w:rFonts w:cs="Arial" w:hint="cs"/>
          <w:highlight w:val="yellow"/>
          <w:rtl/>
        </w:rPr>
        <w:t>אחרונה</w:t>
      </w:r>
      <w:r>
        <w:rPr>
          <w:rFonts w:cs="Arial" w:hint="cs"/>
          <w:rtl/>
        </w:rPr>
        <w:t xml:space="preserve"> (</w:t>
      </w:r>
      <w:proofErr w:type="spellStart"/>
      <w:r>
        <w:rPr>
          <w:rFonts w:cs="Arial" w:hint="cs"/>
          <w:rtl/>
        </w:rPr>
        <w:t>אהלות</w:t>
      </w:r>
      <w:proofErr w:type="spellEnd"/>
      <w:r>
        <w:rPr>
          <w:rFonts w:cs="Arial" w:hint="cs"/>
          <w:rtl/>
        </w:rPr>
        <w:t xml:space="preserve"> </w:t>
      </w:r>
      <w:proofErr w:type="spellStart"/>
      <w:r>
        <w:rPr>
          <w:rFonts w:cs="Arial" w:hint="cs"/>
          <w:rtl/>
        </w:rPr>
        <w:t>טז</w:t>
      </w:r>
      <w:proofErr w:type="spellEnd"/>
      <w:r>
        <w:rPr>
          <w:rFonts w:cs="Arial" w:hint="cs"/>
          <w:rtl/>
        </w:rPr>
        <w:t xml:space="preserve">, ג) כתב לגבי שיטת הרמב"ם, שבשלשה </w:t>
      </w:r>
      <w:proofErr w:type="spellStart"/>
      <w:r>
        <w:rPr>
          <w:rFonts w:cs="Arial" w:hint="cs"/>
          <w:rtl/>
        </w:rPr>
        <w:t>ידועין</w:t>
      </w:r>
      <w:proofErr w:type="spellEnd"/>
      <w:r>
        <w:rPr>
          <w:rFonts w:cs="Arial" w:hint="cs"/>
          <w:rtl/>
        </w:rPr>
        <w:t xml:space="preserve"> אין עושים שכונת קברות: "ויש </w:t>
      </w:r>
      <w:proofErr w:type="spellStart"/>
      <w:r>
        <w:rPr>
          <w:rFonts w:cs="Arial" w:hint="cs"/>
          <w:rtl/>
        </w:rPr>
        <w:t>ליתן</w:t>
      </w:r>
      <w:proofErr w:type="spellEnd"/>
      <w:r>
        <w:rPr>
          <w:rFonts w:cs="Arial" w:hint="cs"/>
          <w:rtl/>
        </w:rPr>
        <w:t xml:space="preserve"> טעם בזה, </w:t>
      </w:r>
      <w:proofErr w:type="spellStart"/>
      <w:r>
        <w:rPr>
          <w:rFonts w:cs="Arial" w:hint="cs"/>
          <w:rtl/>
        </w:rPr>
        <w:t>מדהני</w:t>
      </w:r>
      <w:proofErr w:type="spellEnd"/>
      <w:r>
        <w:rPr>
          <w:rFonts w:cs="Arial" w:hint="cs"/>
          <w:rtl/>
        </w:rPr>
        <w:t xml:space="preserve"> ידועים ותו לא, שמע מינה </w:t>
      </w:r>
      <w:proofErr w:type="spellStart"/>
      <w:r>
        <w:rPr>
          <w:rFonts w:cs="Arial" w:hint="cs"/>
          <w:rtl/>
        </w:rPr>
        <w:t>ליתנהו</w:t>
      </w:r>
      <w:proofErr w:type="spellEnd"/>
      <w:r>
        <w:rPr>
          <w:rFonts w:cs="Arial" w:hint="cs"/>
          <w:rtl/>
        </w:rPr>
        <w:t xml:space="preserve"> טפי" (ולכאורה טעם הדבר מפורש </w:t>
      </w:r>
      <w:proofErr w:type="spellStart"/>
      <w:r>
        <w:rPr>
          <w:rFonts w:cs="Arial" w:hint="cs"/>
          <w:rtl/>
        </w:rPr>
        <w:t>בתוספתא</w:t>
      </w:r>
      <w:proofErr w:type="spellEnd"/>
      <w:r>
        <w:rPr>
          <w:rFonts w:cs="Arial" w:hint="cs"/>
          <w:rtl/>
        </w:rPr>
        <w:t xml:space="preserve"> על ידי רבי עקיבא עצמו: </w:t>
      </w:r>
      <w:r w:rsidRPr="00B667DE">
        <w:rPr>
          <w:rFonts w:hint="cs"/>
          <w:rtl/>
        </w:rPr>
        <w:t>"</w:t>
      </w:r>
      <w:proofErr w:type="spellStart"/>
      <w:r w:rsidRPr="00B667DE">
        <w:rPr>
          <w:rFonts w:hint="cs"/>
          <w:rtl/>
        </w:rPr>
        <w:t>דאם</w:t>
      </w:r>
      <w:proofErr w:type="spellEnd"/>
      <w:r w:rsidRPr="00B667DE">
        <w:rPr>
          <w:rFonts w:hint="cs"/>
          <w:rtl/>
        </w:rPr>
        <w:t xml:space="preserve"> כן היית צריך לבדוק כל קברי ארץ ישראל </w:t>
      </w:r>
      <w:proofErr w:type="spellStart"/>
      <w:r w:rsidRPr="00B667DE">
        <w:rPr>
          <w:rFonts w:hint="cs"/>
          <w:rtl/>
        </w:rPr>
        <w:t>הידועין</w:t>
      </w:r>
      <w:proofErr w:type="spellEnd"/>
      <w:r w:rsidRPr="00B667DE">
        <w:rPr>
          <w:rFonts w:hint="cs"/>
          <w:rtl/>
        </w:rPr>
        <w:t>")</w:t>
      </w:r>
      <w:r w:rsidRPr="00B667DE">
        <w:rPr>
          <w:rFonts w:cs="Arial" w:hint="cs"/>
          <w:rtl/>
        </w:rPr>
        <w:t>.</w:t>
      </w:r>
      <w:r w:rsidRPr="00B667DE">
        <w:rPr>
          <w:rFonts w:hint="cs"/>
          <w:rtl/>
        </w:rPr>
        <w:t xml:space="preserve"> </w:t>
      </w:r>
      <w:r>
        <w:rPr>
          <w:rFonts w:hint="cs"/>
          <w:rtl/>
        </w:rPr>
        <w:t xml:space="preserve">וכן כתוב באריכות </w:t>
      </w:r>
      <w:r w:rsidRPr="00DB131B">
        <w:rPr>
          <w:rFonts w:hint="cs"/>
          <w:highlight w:val="yellow"/>
          <w:rtl/>
        </w:rPr>
        <w:t>באליהו רבה</w:t>
      </w:r>
      <w:r>
        <w:rPr>
          <w:rFonts w:hint="cs"/>
          <w:rtl/>
        </w:rPr>
        <w:t xml:space="preserve"> (</w:t>
      </w:r>
      <w:proofErr w:type="spellStart"/>
      <w:r>
        <w:rPr>
          <w:rFonts w:hint="cs"/>
          <w:rtl/>
        </w:rPr>
        <w:t>אהלות</w:t>
      </w:r>
      <w:proofErr w:type="spellEnd"/>
      <w:r>
        <w:rPr>
          <w:rFonts w:hint="cs"/>
          <w:rtl/>
        </w:rPr>
        <w:t xml:space="preserve"> שם): "תו </w:t>
      </w:r>
      <w:proofErr w:type="spellStart"/>
      <w:r>
        <w:rPr>
          <w:rFonts w:hint="cs"/>
          <w:rtl/>
        </w:rPr>
        <w:t>אמרינן</w:t>
      </w:r>
      <w:proofErr w:type="spellEnd"/>
      <w:r>
        <w:rPr>
          <w:rFonts w:hint="cs"/>
          <w:rtl/>
        </w:rPr>
        <w:t xml:space="preserve"> התם 'לא אמרו שכונת קברות אלא או ל</w:t>
      </w:r>
      <w:r w:rsidR="00606FD1">
        <w:rPr>
          <w:rFonts w:hint="cs"/>
          <w:rtl/>
        </w:rPr>
        <w:t>שלשה</w:t>
      </w:r>
      <w:r>
        <w:rPr>
          <w:rFonts w:hint="cs"/>
          <w:rtl/>
        </w:rPr>
        <w:t xml:space="preserve"> </w:t>
      </w:r>
      <w:proofErr w:type="spellStart"/>
      <w:r>
        <w:rPr>
          <w:rFonts w:hint="cs"/>
          <w:rtl/>
        </w:rPr>
        <w:t>ידועין</w:t>
      </w:r>
      <w:proofErr w:type="spellEnd"/>
      <w:r>
        <w:rPr>
          <w:rFonts w:hint="cs"/>
          <w:rtl/>
        </w:rPr>
        <w:t xml:space="preserve"> או ל</w:t>
      </w:r>
      <w:r w:rsidR="001F6492">
        <w:rPr>
          <w:rFonts w:hint="cs"/>
          <w:rtl/>
        </w:rPr>
        <w:t>שלשה</w:t>
      </w:r>
      <w:r>
        <w:rPr>
          <w:rFonts w:hint="cs"/>
          <w:rtl/>
        </w:rPr>
        <w:t xml:space="preserve"> בתחילה'. </w:t>
      </w:r>
      <w:r w:rsidRPr="00443AD6">
        <w:rPr>
          <w:rFonts w:hint="cs"/>
          <w:b/>
          <w:bCs/>
          <w:rtl/>
        </w:rPr>
        <w:t xml:space="preserve">ולא </w:t>
      </w:r>
      <w:proofErr w:type="spellStart"/>
      <w:r w:rsidRPr="00443AD6">
        <w:rPr>
          <w:rFonts w:hint="cs"/>
          <w:b/>
          <w:bCs/>
          <w:rtl/>
        </w:rPr>
        <w:t>גרסינן</w:t>
      </w:r>
      <w:proofErr w:type="spellEnd"/>
      <w:r w:rsidRPr="00443AD6">
        <w:rPr>
          <w:rFonts w:hint="cs"/>
          <w:b/>
          <w:bCs/>
          <w:rtl/>
        </w:rPr>
        <w:t xml:space="preserve"> </w:t>
      </w:r>
      <w:r w:rsidR="001F6492">
        <w:rPr>
          <w:rFonts w:hint="cs"/>
          <w:b/>
          <w:bCs/>
          <w:rtl/>
        </w:rPr>
        <w:t>'</w:t>
      </w:r>
      <w:r w:rsidRPr="00443AD6">
        <w:rPr>
          <w:rFonts w:hint="cs"/>
          <w:b/>
          <w:bCs/>
          <w:rtl/>
        </w:rPr>
        <w:t>ל</w:t>
      </w:r>
      <w:r w:rsidR="001F6492">
        <w:rPr>
          <w:rFonts w:hint="cs"/>
          <w:b/>
          <w:bCs/>
          <w:rtl/>
        </w:rPr>
        <w:t>שלשה</w:t>
      </w:r>
      <w:r w:rsidRPr="00443AD6">
        <w:rPr>
          <w:rFonts w:hint="cs"/>
          <w:b/>
          <w:bCs/>
          <w:rtl/>
        </w:rPr>
        <w:t xml:space="preserve"> </w:t>
      </w:r>
      <w:proofErr w:type="spellStart"/>
      <w:r w:rsidRPr="00443AD6">
        <w:rPr>
          <w:rFonts w:hint="cs"/>
          <w:b/>
          <w:bCs/>
          <w:rtl/>
        </w:rPr>
        <w:t>ידועין</w:t>
      </w:r>
      <w:proofErr w:type="spellEnd"/>
      <w:r w:rsidR="001F6492">
        <w:rPr>
          <w:rFonts w:hint="cs"/>
          <w:b/>
          <w:bCs/>
          <w:rtl/>
        </w:rPr>
        <w:t>'</w:t>
      </w:r>
      <w:r>
        <w:rPr>
          <w:rFonts w:hint="cs"/>
          <w:rtl/>
        </w:rPr>
        <w:t xml:space="preserve">, </w:t>
      </w:r>
      <w:proofErr w:type="spellStart"/>
      <w:r w:rsidRPr="00443AD6">
        <w:rPr>
          <w:rFonts w:hint="cs"/>
          <w:b/>
          <w:bCs/>
          <w:rtl/>
        </w:rPr>
        <w:t>דבידועין</w:t>
      </w:r>
      <w:proofErr w:type="spellEnd"/>
      <w:r w:rsidRPr="00443AD6">
        <w:rPr>
          <w:rFonts w:hint="cs"/>
          <w:b/>
          <w:bCs/>
          <w:rtl/>
        </w:rPr>
        <w:t xml:space="preserve"> לא </w:t>
      </w:r>
      <w:proofErr w:type="spellStart"/>
      <w:r w:rsidRPr="00443AD6">
        <w:rPr>
          <w:rFonts w:hint="cs"/>
          <w:b/>
          <w:bCs/>
          <w:rtl/>
        </w:rPr>
        <w:t>אמרינן</w:t>
      </w:r>
      <w:proofErr w:type="spellEnd"/>
      <w:r w:rsidRPr="00443AD6">
        <w:rPr>
          <w:rFonts w:hint="cs"/>
          <w:b/>
          <w:bCs/>
          <w:rtl/>
        </w:rPr>
        <w:t xml:space="preserve"> שכונת קברות </w:t>
      </w:r>
      <w:proofErr w:type="spellStart"/>
      <w:r w:rsidRPr="00443AD6">
        <w:rPr>
          <w:rFonts w:hint="cs"/>
          <w:b/>
          <w:bCs/>
          <w:rtl/>
        </w:rPr>
        <w:t>למיצרך</w:t>
      </w:r>
      <w:proofErr w:type="spellEnd"/>
      <w:r w:rsidRPr="00443AD6">
        <w:rPr>
          <w:rFonts w:hint="cs"/>
          <w:b/>
          <w:bCs/>
          <w:rtl/>
        </w:rPr>
        <w:t xml:space="preserve"> בדיקה</w:t>
      </w:r>
      <w:r>
        <w:rPr>
          <w:rFonts w:hint="cs"/>
          <w:rtl/>
        </w:rPr>
        <w:t>, ואפילו אחד מהן ידוע ושנים מתחילה, לא הוי שכונת ק</w:t>
      </w:r>
      <w:r w:rsidR="001F6492">
        <w:rPr>
          <w:rFonts w:hint="cs"/>
          <w:rtl/>
        </w:rPr>
        <w:t>ב</w:t>
      </w:r>
      <w:r>
        <w:rPr>
          <w:rFonts w:hint="cs"/>
          <w:rtl/>
        </w:rPr>
        <w:t xml:space="preserve">רות </w:t>
      </w:r>
      <w:proofErr w:type="spellStart"/>
      <w:r>
        <w:rPr>
          <w:rFonts w:hint="cs"/>
          <w:rtl/>
        </w:rPr>
        <w:t>למיבעי</w:t>
      </w:r>
      <w:proofErr w:type="spellEnd"/>
      <w:r>
        <w:rPr>
          <w:rFonts w:hint="cs"/>
          <w:rtl/>
        </w:rPr>
        <w:t xml:space="preserve"> בדיקה. וגדולה מזו אמרו, באחד מהן ידוע לא הוי שכונת קברות, אפילו </w:t>
      </w:r>
      <w:proofErr w:type="spellStart"/>
      <w:r>
        <w:rPr>
          <w:rFonts w:hint="cs"/>
          <w:rtl/>
        </w:rPr>
        <w:t>לענין</w:t>
      </w:r>
      <w:proofErr w:type="spellEnd"/>
      <w:r>
        <w:rPr>
          <w:rFonts w:hint="cs"/>
          <w:rtl/>
        </w:rPr>
        <w:t xml:space="preserve"> ליטול את השנים שמתחילה, שאם אחד מהן ידוע ושנים מתחילה נוטל את השנים ואת תבוסתן, </w:t>
      </w:r>
      <w:proofErr w:type="spellStart"/>
      <w:r>
        <w:rPr>
          <w:rFonts w:hint="cs"/>
          <w:rtl/>
        </w:rPr>
        <w:t>כדתניא</w:t>
      </w:r>
      <w:proofErr w:type="spellEnd"/>
      <w:r>
        <w:rPr>
          <w:rFonts w:hint="cs"/>
          <w:rtl/>
        </w:rPr>
        <w:t xml:space="preserve"> </w:t>
      </w:r>
      <w:proofErr w:type="spellStart"/>
      <w:r>
        <w:rPr>
          <w:rFonts w:hint="cs"/>
          <w:rtl/>
        </w:rPr>
        <w:t>בתוספתא</w:t>
      </w:r>
      <w:proofErr w:type="spellEnd"/>
      <w:r>
        <w:rPr>
          <w:rFonts w:hint="cs"/>
          <w:rtl/>
        </w:rPr>
        <w:t xml:space="preserve"> 'מצא שנים תחילה ואחד ידוע יש להם תבוסה, ואין להם שכונת קברות. ומעשה ברבי </w:t>
      </w:r>
      <w:proofErr w:type="spellStart"/>
      <w:r>
        <w:rPr>
          <w:rFonts w:hint="cs"/>
          <w:rtl/>
        </w:rPr>
        <w:t>ישבב</w:t>
      </w:r>
      <w:proofErr w:type="spellEnd"/>
      <w:r>
        <w:rPr>
          <w:rFonts w:hint="cs"/>
          <w:rtl/>
        </w:rPr>
        <w:t xml:space="preserve"> שבדק ומצא שנים תחילה ואחד ידוע, עשה לה שכונת קברות. כשבא אצל רבי עקיבא אמר לו, כל שיגעת לריק יגעת, אף אתה הייתה צריך לבדוק כל קברי ארץ ישראל הידועים, ולא אמרו אלא המוצא שלשה </w:t>
      </w:r>
      <w:proofErr w:type="spellStart"/>
      <w:r>
        <w:rPr>
          <w:rFonts w:hint="cs"/>
          <w:rtl/>
        </w:rPr>
        <w:t>בתחלה</w:t>
      </w:r>
      <w:proofErr w:type="spellEnd"/>
      <w:r>
        <w:rPr>
          <w:rFonts w:hint="cs"/>
          <w:rtl/>
        </w:rPr>
        <w:t xml:space="preserve">'. </w:t>
      </w:r>
      <w:proofErr w:type="spellStart"/>
      <w:r>
        <w:rPr>
          <w:rFonts w:hint="cs"/>
          <w:rtl/>
        </w:rPr>
        <w:t>אלמא</w:t>
      </w:r>
      <w:proofErr w:type="spellEnd"/>
      <w:r>
        <w:rPr>
          <w:rFonts w:hint="cs"/>
          <w:rtl/>
        </w:rPr>
        <w:t xml:space="preserve"> לא אמרו שכונת קברות </w:t>
      </w:r>
      <w:proofErr w:type="spellStart"/>
      <w:r>
        <w:rPr>
          <w:rFonts w:hint="cs"/>
          <w:rtl/>
        </w:rPr>
        <w:t>בידועין</w:t>
      </w:r>
      <w:proofErr w:type="spellEnd"/>
      <w:r>
        <w:rPr>
          <w:rFonts w:hint="cs"/>
          <w:rtl/>
        </w:rPr>
        <w:t xml:space="preserve">, </w:t>
      </w:r>
      <w:proofErr w:type="spellStart"/>
      <w:r w:rsidRPr="00B667DE">
        <w:rPr>
          <w:rFonts w:hint="cs"/>
          <w:rtl/>
        </w:rPr>
        <w:t>דאם</w:t>
      </w:r>
      <w:proofErr w:type="spellEnd"/>
      <w:r w:rsidRPr="00B667DE">
        <w:rPr>
          <w:rFonts w:hint="cs"/>
          <w:rtl/>
        </w:rPr>
        <w:t xml:space="preserve"> כן היית צריך לבדוק כל קברי ארץ ישראל </w:t>
      </w:r>
      <w:proofErr w:type="spellStart"/>
      <w:r w:rsidRPr="00B667DE">
        <w:rPr>
          <w:rFonts w:hint="cs"/>
          <w:rtl/>
        </w:rPr>
        <w:t>הידועין</w:t>
      </w:r>
      <w:proofErr w:type="spellEnd"/>
      <w:r>
        <w:rPr>
          <w:rFonts w:hint="cs"/>
          <w:rtl/>
        </w:rPr>
        <w:t xml:space="preserve">. ואפילו באחד הידוע לא הוי שכונת קברות, ולא </w:t>
      </w:r>
      <w:proofErr w:type="spellStart"/>
      <w:r>
        <w:rPr>
          <w:rFonts w:hint="cs"/>
          <w:rtl/>
        </w:rPr>
        <w:t>מיבעי</w:t>
      </w:r>
      <w:proofErr w:type="spellEnd"/>
      <w:r>
        <w:rPr>
          <w:rFonts w:hint="cs"/>
          <w:rtl/>
        </w:rPr>
        <w:t xml:space="preserve"> כל השלשה </w:t>
      </w:r>
      <w:proofErr w:type="spellStart"/>
      <w:r>
        <w:rPr>
          <w:rFonts w:hint="cs"/>
          <w:rtl/>
        </w:rPr>
        <w:t>ידועין</w:t>
      </w:r>
      <w:proofErr w:type="spellEnd"/>
      <w:r>
        <w:rPr>
          <w:rFonts w:hint="cs"/>
          <w:rtl/>
        </w:rPr>
        <w:t xml:space="preserve">. </w:t>
      </w:r>
      <w:r w:rsidRPr="00100B6D">
        <w:rPr>
          <w:rFonts w:hint="cs"/>
          <w:b/>
          <w:bCs/>
          <w:rtl/>
        </w:rPr>
        <w:t xml:space="preserve">הלכך בגמ' </w:t>
      </w:r>
      <w:proofErr w:type="spellStart"/>
      <w:r w:rsidRPr="00100B6D">
        <w:rPr>
          <w:rFonts w:hint="cs"/>
          <w:b/>
          <w:bCs/>
          <w:rtl/>
        </w:rPr>
        <w:t>נמי</w:t>
      </w:r>
      <w:proofErr w:type="spellEnd"/>
      <w:r w:rsidRPr="00100B6D">
        <w:rPr>
          <w:rFonts w:hint="cs"/>
          <w:b/>
          <w:bCs/>
          <w:rtl/>
        </w:rPr>
        <w:t xml:space="preserve"> הכי </w:t>
      </w:r>
      <w:proofErr w:type="spellStart"/>
      <w:r w:rsidRPr="00100B6D">
        <w:rPr>
          <w:rFonts w:hint="cs"/>
          <w:b/>
          <w:bCs/>
          <w:rtl/>
        </w:rPr>
        <w:t>גרסינן</w:t>
      </w:r>
      <w:proofErr w:type="spellEnd"/>
      <w:r>
        <w:rPr>
          <w:rFonts w:hint="cs"/>
          <w:rtl/>
        </w:rPr>
        <w:t xml:space="preserve"> 'לא אמרו שכונת קברות אלא ל</w:t>
      </w:r>
      <w:r w:rsidR="001F6492">
        <w:rPr>
          <w:rFonts w:hint="cs"/>
          <w:rtl/>
        </w:rPr>
        <w:t>שלשה</w:t>
      </w:r>
      <w:r>
        <w:rPr>
          <w:rFonts w:hint="cs"/>
          <w:rtl/>
        </w:rPr>
        <w:t xml:space="preserve"> </w:t>
      </w:r>
      <w:proofErr w:type="spellStart"/>
      <w:r>
        <w:rPr>
          <w:rFonts w:hint="cs"/>
          <w:rtl/>
        </w:rPr>
        <w:t>בתחלה</w:t>
      </w:r>
      <w:proofErr w:type="spellEnd"/>
      <w:r>
        <w:rPr>
          <w:rFonts w:hint="cs"/>
          <w:rtl/>
        </w:rPr>
        <w:t xml:space="preserve">'. אבל </w:t>
      </w:r>
      <w:proofErr w:type="spellStart"/>
      <w:r>
        <w:rPr>
          <w:rFonts w:hint="cs"/>
          <w:rtl/>
        </w:rPr>
        <w:t>בידועין</w:t>
      </w:r>
      <w:proofErr w:type="spellEnd"/>
      <w:r>
        <w:rPr>
          <w:rFonts w:hint="cs"/>
          <w:rtl/>
        </w:rPr>
        <w:t xml:space="preserve"> אין בהן שכונת קברות, </w:t>
      </w:r>
      <w:proofErr w:type="spellStart"/>
      <w:r>
        <w:rPr>
          <w:rFonts w:hint="cs"/>
          <w:rtl/>
        </w:rPr>
        <w:t>כדתניא</w:t>
      </w:r>
      <w:proofErr w:type="spellEnd"/>
      <w:r>
        <w:rPr>
          <w:rFonts w:hint="cs"/>
          <w:rtl/>
        </w:rPr>
        <w:t xml:space="preserve"> </w:t>
      </w:r>
      <w:proofErr w:type="spellStart"/>
      <w:r>
        <w:rPr>
          <w:rFonts w:hint="cs"/>
          <w:rtl/>
        </w:rPr>
        <w:t>בתוספתא</w:t>
      </w:r>
      <w:proofErr w:type="spellEnd"/>
      <w:r>
        <w:rPr>
          <w:rFonts w:hint="cs"/>
          <w:rtl/>
        </w:rPr>
        <w:t>".</w:t>
      </w:r>
    </w:p>
  </w:footnote>
  <w:footnote w:id="88">
    <w:p w:rsidR="00765C44" w:rsidRDefault="00765C44">
      <w:pPr>
        <w:pStyle w:val="a3"/>
      </w:pPr>
      <w:r>
        <w:rPr>
          <w:rStyle w:val="a5"/>
        </w:rPr>
        <w:footnoteRef/>
      </w:r>
      <w:r>
        <w:rPr>
          <w:rtl/>
        </w:rPr>
        <w:t xml:space="preserve"> </w:t>
      </w:r>
      <w:r>
        <w:rPr>
          <w:rFonts w:hint="cs"/>
          <w:rtl/>
        </w:rPr>
        <w:t>על פי הגהות רבינו שם.</w:t>
      </w:r>
    </w:p>
  </w:footnote>
  <w:footnote w:id="89">
    <w:p w:rsidR="00765C44" w:rsidRDefault="00765C44">
      <w:pPr>
        <w:pStyle w:val="a3"/>
      </w:pPr>
      <w:r>
        <w:rPr>
          <w:rStyle w:val="a5"/>
        </w:rPr>
        <w:footnoteRef/>
      </w:r>
      <w:r>
        <w:rPr>
          <w:rtl/>
        </w:rPr>
        <w:t xml:space="preserve"> </w:t>
      </w:r>
      <w:r>
        <w:rPr>
          <w:rFonts w:hint="cs"/>
          <w:rtl/>
        </w:rPr>
        <w:t xml:space="preserve">וכן גרס ביד רמ"ה (ב"ב </w:t>
      </w:r>
      <w:proofErr w:type="spellStart"/>
      <w:r>
        <w:rPr>
          <w:rFonts w:hint="cs"/>
          <w:rtl/>
        </w:rPr>
        <w:t>קא</w:t>
      </w:r>
      <w:proofErr w:type="spellEnd"/>
      <w:r>
        <w:rPr>
          <w:rFonts w:hint="cs"/>
          <w:rtl/>
        </w:rPr>
        <w:t xml:space="preserve"> ע"ב).</w:t>
      </w:r>
    </w:p>
  </w:footnote>
  <w:footnote w:id="90">
    <w:p w:rsidR="00765C44" w:rsidRDefault="00765C44">
      <w:pPr>
        <w:pStyle w:val="a3"/>
        <w:rPr>
          <w:rtl/>
        </w:rPr>
      </w:pPr>
      <w:r>
        <w:rPr>
          <w:rStyle w:val="a5"/>
        </w:rPr>
        <w:footnoteRef/>
      </w:r>
      <w:r>
        <w:rPr>
          <w:rtl/>
        </w:rPr>
        <w:t xml:space="preserve"> </w:t>
      </w:r>
      <w:r>
        <w:rPr>
          <w:rFonts w:hint="cs"/>
          <w:rtl/>
        </w:rPr>
        <w:t xml:space="preserve">וכן הגיה בפירוש </w:t>
      </w:r>
      <w:proofErr w:type="spellStart"/>
      <w:r>
        <w:rPr>
          <w:rFonts w:hint="cs"/>
          <w:rtl/>
        </w:rPr>
        <w:t>הרא"ש</w:t>
      </w:r>
      <w:proofErr w:type="spellEnd"/>
      <w:r>
        <w:rPr>
          <w:rFonts w:hint="cs"/>
          <w:rtl/>
        </w:rPr>
        <w:t xml:space="preserve">, וכן נראה שגרסו </w:t>
      </w:r>
      <w:proofErr w:type="spellStart"/>
      <w:r>
        <w:rPr>
          <w:rFonts w:hint="cs"/>
          <w:rtl/>
        </w:rPr>
        <w:t>תוס</w:t>
      </w:r>
      <w:proofErr w:type="spellEnd"/>
      <w:r>
        <w:rPr>
          <w:rFonts w:hint="cs"/>
          <w:rtl/>
        </w:rPr>
        <w:t xml:space="preserve">' (עיין להלן </w:t>
      </w:r>
      <w:r w:rsidRPr="00454236">
        <w:rPr>
          <w:rFonts w:hint="cs"/>
          <w:highlight w:val="yellow"/>
          <w:rtl/>
        </w:rPr>
        <w:t>הערה</w:t>
      </w:r>
      <w:r>
        <w:rPr>
          <w:rFonts w:hint="cs"/>
          <w:rtl/>
        </w:rPr>
        <w:t>)</w:t>
      </w:r>
      <w:r w:rsidR="001F6492">
        <w:rPr>
          <w:rFonts w:hint="cs"/>
          <w:rtl/>
        </w:rPr>
        <w:t xml:space="preserve">, וכן הוא </w:t>
      </w:r>
      <w:proofErr w:type="spellStart"/>
      <w:r w:rsidR="001F6492">
        <w:rPr>
          <w:rFonts w:hint="cs"/>
          <w:rtl/>
        </w:rPr>
        <w:t>בכת"י</w:t>
      </w:r>
      <w:proofErr w:type="spellEnd"/>
      <w:r w:rsidR="001F6492">
        <w:rPr>
          <w:rFonts w:hint="cs"/>
          <w:rtl/>
        </w:rPr>
        <w:t xml:space="preserve"> מינכן 95</w:t>
      </w:r>
      <w:r>
        <w:rPr>
          <w:rFonts w:hint="cs"/>
          <w:rtl/>
        </w:rPr>
        <w:t>.</w:t>
      </w:r>
    </w:p>
  </w:footnote>
  <w:footnote w:id="91">
    <w:p w:rsidR="00765C44" w:rsidRDefault="00765C44">
      <w:pPr>
        <w:pStyle w:val="a3"/>
      </w:pPr>
      <w:r>
        <w:rPr>
          <w:rStyle w:val="a5"/>
        </w:rPr>
        <w:footnoteRef/>
      </w:r>
      <w:r>
        <w:rPr>
          <w:rtl/>
        </w:rPr>
        <w:t xml:space="preserve"> </w:t>
      </w:r>
      <w:r>
        <w:rPr>
          <w:rFonts w:hint="cs"/>
          <w:rtl/>
        </w:rPr>
        <w:t xml:space="preserve">וכן כתבו </w:t>
      </w:r>
      <w:proofErr w:type="spellStart"/>
      <w:r>
        <w:rPr>
          <w:rFonts w:hint="cs"/>
          <w:rtl/>
        </w:rPr>
        <w:t>תוס</w:t>
      </w:r>
      <w:proofErr w:type="spellEnd"/>
      <w:r>
        <w:rPr>
          <w:rFonts w:hint="cs"/>
          <w:rtl/>
        </w:rPr>
        <w:t>' (ד"ה כמה): "</w:t>
      </w:r>
      <w:r w:rsidRPr="00454236">
        <w:rPr>
          <w:rFonts w:cs="Arial"/>
          <w:rtl/>
        </w:rPr>
        <w:t>כמה שיעור תפוסה פי</w:t>
      </w:r>
      <w:r>
        <w:rPr>
          <w:rFonts w:cs="Arial" w:hint="cs"/>
          <w:rtl/>
        </w:rPr>
        <w:t>רש</w:t>
      </w:r>
      <w:r>
        <w:rPr>
          <w:rFonts w:cs="Arial"/>
          <w:rtl/>
        </w:rPr>
        <w:t xml:space="preserve"> ר</w:t>
      </w:r>
      <w:r>
        <w:rPr>
          <w:rFonts w:cs="Arial" w:hint="cs"/>
          <w:rtl/>
        </w:rPr>
        <w:t>בי</w:t>
      </w:r>
      <w:r w:rsidRPr="00454236">
        <w:rPr>
          <w:rFonts w:cs="Arial"/>
          <w:rtl/>
        </w:rPr>
        <w:t xml:space="preserve"> אלעזר - הוא ר</w:t>
      </w:r>
      <w:r>
        <w:rPr>
          <w:rFonts w:cs="Arial" w:hint="cs"/>
          <w:rtl/>
        </w:rPr>
        <w:t xml:space="preserve">בי </w:t>
      </w:r>
      <w:r w:rsidRPr="00454236">
        <w:rPr>
          <w:rFonts w:cs="Arial"/>
          <w:rtl/>
        </w:rPr>
        <w:t>א</w:t>
      </w:r>
      <w:r>
        <w:rPr>
          <w:rFonts w:cs="Arial" w:hint="cs"/>
          <w:rtl/>
        </w:rPr>
        <w:t>לעזר</w:t>
      </w:r>
      <w:r w:rsidRPr="00454236">
        <w:rPr>
          <w:rFonts w:cs="Arial"/>
          <w:rtl/>
        </w:rPr>
        <w:t xml:space="preserve"> בן </w:t>
      </w:r>
      <w:proofErr w:type="spellStart"/>
      <w:r w:rsidRPr="00454236">
        <w:rPr>
          <w:rFonts w:cs="Arial"/>
          <w:rtl/>
        </w:rPr>
        <w:t>פדת</w:t>
      </w:r>
      <w:proofErr w:type="spellEnd"/>
      <w:r w:rsidRPr="00454236">
        <w:rPr>
          <w:rFonts w:cs="Arial"/>
          <w:rtl/>
        </w:rPr>
        <w:t xml:space="preserve"> </w:t>
      </w:r>
      <w:r w:rsidRPr="00454236">
        <w:rPr>
          <w:rFonts w:cs="Arial"/>
          <w:b/>
          <w:bCs/>
          <w:rtl/>
        </w:rPr>
        <w:t>שהוא אמורא</w:t>
      </w:r>
      <w:r>
        <w:rPr>
          <w:rFonts w:cs="Arial" w:hint="cs"/>
          <w:rtl/>
        </w:rPr>
        <w:t xml:space="preserve">" </w:t>
      </w:r>
      <w:proofErr w:type="spellStart"/>
      <w:r>
        <w:rPr>
          <w:rFonts w:cs="Arial" w:hint="cs"/>
          <w:rtl/>
        </w:rPr>
        <w:t>כו</w:t>
      </w:r>
      <w:proofErr w:type="spellEnd"/>
      <w:r>
        <w:rPr>
          <w:rFonts w:cs="Arial" w:hint="cs"/>
          <w:rtl/>
        </w:rPr>
        <w:t>'.</w:t>
      </w:r>
      <w:r>
        <w:rPr>
          <w:rFonts w:hint="cs"/>
          <w:rtl/>
        </w:rPr>
        <w:t xml:space="preserve"> </w:t>
      </w:r>
      <w:r>
        <w:rPr>
          <w:rFonts w:hint="cs"/>
          <w:rtl/>
        </w:rPr>
        <w:t xml:space="preserve">וכן כתב בפירוש </w:t>
      </w:r>
      <w:proofErr w:type="spellStart"/>
      <w:r>
        <w:rPr>
          <w:rFonts w:hint="cs"/>
          <w:rtl/>
        </w:rPr>
        <w:t>הרא"ש</w:t>
      </w:r>
      <w:proofErr w:type="spellEnd"/>
      <w:r>
        <w:rPr>
          <w:rFonts w:hint="cs"/>
          <w:rtl/>
        </w:rPr>
        <w:t>: "</w:t>
      </w:r>
      <w:r w:rsidRPr="00FC12C2">
        <w:rPr>
          <w:rFonts w:cs="Arial"/>
          <w:rtl/>
        </w:rPr>
        <w:t>א</w:t>
      </w:r>
      <w:r>
        <w:rPr>
          <w:rFonts w:cs="Arial" w:hint="cs"/>
          <w:rtl/>
        </w:rPr>
        <w:t xml:space="preserve">מר </w:t>
      </w:r>
      <w:r w:rsidRPr="00FC12C2">
        <w:rPr>
          <w:rFonts w:cs="Arial"/>
          <w:rtl/>
        </w:rPr>
        <w:t>ר</w:t>
      </w:r>
      <w:r>
        <w:rPr>
          <w:rFonts w:cs="Arial" w:hint="cs"/>
          <w:rtl/>
        </w:rPr>
        <w:t>בי</w:t>
      </w:r>
      <w:r w:rsidRPr="00FC12C2">
        <w:rPr>
          <w:rFonts w:cs="Arial"/>
          <w:rtl/>
        </w:rPr>
        <w:t xml:space="preserve"> אלעזר</w:t>
      </w:r>
      <w:r>
        <w:rPr>
          <w:rFonts w:cs="Arial" w:hint="cs"/>
          <w:rtl/>
        </w:rPr>
        <w:t>,</w:t>
      </w:r>
      <w:r w:rsidRPr="00FC12C2">
        <w:rPr>
          <w:rFonts w:cs="Arial"/>
          <w:rtl/>
        </w:rPr>
        <w:t xml:space="preserve"> נוטל עפר תיחוח ה</w:t>
      </w:r>
      <w:r>
        <w:rPr>
          <w:rFonts w:cs="Arial" w:hint="cs"/>
          <w:rtl/>
        </w:rPr>
        <w:t xml:space="preserve">כי </w:t>
      </w:r>
      <w:proofErr w:type="spellStart"/>
      <w:r w:rsidRPr="00FC12C2">
        <w:rPr>
          <w:rFonts w:cs="Arial"/>
          <w:rtl/>
        </w:rPr>
        <w:t>ג</w:t>
      </w:r>
      <w:r>
        <w:rPr>
          <w:rFonts w:cs="Arial" w:hint="cs"/>
          <w:rtl/>
        </w:rPr>
        <w:t>רסינן</w:t>
      </w:r>
      <w:proofErr w:type="spellEnd"/>
      <w:r>
        <w:rPr>
          <w:rFonts w:cs="Arial" w:hint="cs"/>
          <w:rtl/>
        </w:rPr>
        <w:t>,</w:t>
      </w:r>
      <w:r w:rsidRPr="00FC12C2">
        <w:rPr>
          <w:rFonts w:cs="Arial"/>
          <w:rtl/>
        </w:rPr>
        <w:t xml:space="preserve"> </w:t>
      </w:r>
      <w:r w:rsidRPr="00FC12C2">
        <w:rPr>
          <w:rFonts w:cs="Arial"/>
          <w:b/>
          <w:bCs/>
          <w:rtl/>
        </w:rPr>
        <w:t>ול</w:t>
      </w:r>
      <w:r w:rsidRPr="00FC12C2">
        <w:rPr>
          <w:rFonts w:cs="Arial" w:hint="cs"/>
          <w:b/>
          <w:bCs/>
          <w:rtl/>
        </w:rPr>
        <w:t xml:space="preserve">א </w:t>
      </w:r>
      <w:proofErr w:type="spellStart"/>
      <w:r w:rsidRPr="00FC12C2">
        <w:rPr>
          <w:rFonts w:cs="Arial"/>
          <w:b/>
          <w:bCs/>
          <w:rtl/>
        </w:rPr>
        <w:t>ג</w:t>
      </w:r>
      <w:r w:rsidRPr="00FC12C2">
        <w:rPr>
          <w:rFonts w:cs="Arial" w:hint="cs"/>
          <w:b/>
          <w:bCs/>
          <w:rtl/>
        </w:rPr>
        <w:t>רסינן</w:t>
      </w:r>
      <w:proofErr w:type="spellEnd"/>
      <w:r w:rsidRPr="00FC12C2">
        <w:rPr>
          <w:rFonts w:cs="Arial"/>
          <w:b/>
          <w:bCs/>
          <w:rtl/>
        </w:rPr>
        <w:t xml:space="preserve"> </w:t>
      </w:r>
      <w:r>
        <w:rPr>
          <w:rFonts w:cs="Arial" w:hint="cs"/>
          <w:b/>
          <w:bCs/>
          <w:rtl/>
        </w:rPr>
        <w:t>'</w:t>
      </w:r>
      <w:r w:rsidRPr="00FC12C2">
        <w:rPr>
          <w:rFonts w:cs="Arial"/>
          <w:b/>
          <w:bCs/>
          <w:rtl/>
        </w:rPr>
        <w:t>ר</w:t>
      </w:r>
      <w:r w:rsidRPr="00FC12C2">
        <w:rPr>
          <w:rFonts w:cs="Arial" w:hint="cs"/>
          <w:b/>
          <w:bCs/>
          <w:rtl/>
        </w:rPr>
        <w:t xml:space="preserve">בי </w:t>
      </w:r>
      <w:r w:rsidRPr="00FC12C2">
        <w:rPr>
          <w:rFonts w:cs="Arial"/>
          <w:b/>
          <w:bCs/>
          <w:rtl/>
        </w:rPr>
        <w:t>א</w:t>
      </w:r>
      <w:r w:rsidRPr="00FC12C2">
        <w:rPr>
          <w:rFonts w:cs="Arial" w:hint="cs"/>
          <w:b/>
          <w:bCs/>
          <w:rtl/>
        </w:rPr>
        <w:t>לעזר</w:t>
      </w:r>
      <w:r w:rsidRPr="00FC12C2">
        <w:rPr>
          <w:rFonts w:cs="Arial"/>
          <w:b/>
          <w:bCs/>
          <w:rtl/>
        </w:rPr>
        <w:t xml:space="preserve"> בר צדוק</w:t>
      </w:r>
      <w:r>
        <w:rPr>
          <w:rFonts w:cs="Arial" w:hint="cs"/>
          <w:b/>
          <w:bCs/>
          <w:rtl/>
        </w:rPr>
        <w:t>'</w:t>
      </w:r>
      <w:r>
        <w:rPr>
          <w:rFonts w:cs="Arial" w:hint="cs"/>
          <w:rtl/>
        </w:rPr>
        <w:t>,</w:t>
      </w:r>
      <w:r w:rsidRPr="00FC12C2">
        <w:rPr>
          <w:rFonts w:cs="Arial"/>
          <w:rtl/>
        </w:rPr>
        <w:t xml:space="preserve"> אלא ר</w:t>
      </w:r>
      <w:r>
        <w:rPr>
          <w:rFonts w:cs="Arial" w:hint="cs"/>
          <w:rtl/>
        </w:rPr>
        <w:t>בי</w:t>
      </w:r>
      <w:r w:rsidRPr="00FC12C2">
        <w:rPr>
          <w:rFonts w:cs="Arial"/>
          <w:rtl/>
        </w:rPr>
        <w:t xml:space="preserve"> אלעזר </w:t>
      </w:r>
      <w:r w:rsidRPr="00854D86">
        <w:rPr>
          <w:rFonts w:cs="Arial"/>
          <w:b/>
          <w:bCs/>
          <w:rtl/>
        </w:rPr>
        <w:t>אמורא</w:t>
      </w:r>
      <w:r w:rsidRPr="00FC12C2">
        <w:rPr>
          <w:rFonts w:cs="Arial"/>
          <w:rtl/>
        </w:rPr>
        <w:t xml:space="preserve"> הוא</w:t>
      </w:r>
      <w:r>
        <w:rPr>
          <w:rFonts w:cs="Arial" w:hint="cs"/>
          <w:rtl/>
        </w:rPr>
        <w:t>,</w:t>
      </w:r>
      <w:r w:rsidRPr="00FC12C2">
        <w:rPr>
          <w:rFonts w:cs="Arial"/>
          <w:rtl/>
        </w:rPr>
        <w:t xml:space="preserve"> </w:t>
      </w:r>
      <w:proofErr w:type="spellStart"/>
      <w:r w:rsidRPr="00FC12C2">
        <w:rPr>
          <w:rFonts w:cs="Arial"/>
          <w:rtl/>
        </w:rPr>
        <w:t>דפריש</w:t>
      </w:r>
      <w:proofErr w:type="spellEnd"/>
      <w:r w:rsidRPr="00FC12C2">
        <w:rPr>
          <w:rFonts w:cs="Arial"/>
          <w:rtl/>
        </w:rPr>
        <w:t xml:space="preserve"> ליה [</w:t>
      </w:r>
      <w:proofErr w:type="spellStart"/>
      <w:r w:rsidRPr="00FC12C2">
        <w:rPr>
          <w:rFonts w:cs="Arial"/>
          <w:rtl/>
        </w:rPr>
        <w:t>וקא</w:t>
      </w:r>
      <w:proofErr w:type="spellEnd"/>
      <w:r w:rsidRPr="00FC12C2">
        <w:rPr>
          <w:rFonts w:cs="Arial"/>
          <w:rtl/>
        </w:rPr>
        <w:t xml:space="preserve"> מקשה ליה] מר</w:t>
      </w:r>
      <w:r>
        <w:rPr>
          <w:rFonts w:cs="Arial" w:hint="cs"/>
          <w:rtl/>
        </w:rPr>
        <w:t>בי אלעזר</w:t>
      </w:r>
      <w:r w:rsidRPr="00FC12C2">
        <w:rPr>
          <w:rFonts w:cs="Arial"/>
          <w:rtl/>
        </w:rPr>
        <w:t xml:space="preserve"> בר צדוק</w:t>
      </w:r>
      <w:r>
        <w:rPr>
          <w:rFonts w:cs="Arial" w:hint="cs"/>
          <w:rtl/>
        </w:rPr>
        <w:t>,</w:t>
      </w:r>
      <w:r w:rsidRPr="00FC12C2">
        <w:rPr>
          <w:rFonts w:cs="Arial"/>
          <w:rtl/>
        </w:rPr>
        <w:t xml:space="preserve"> </w:t>
      </w:r>
      <w:proofErr w:type="spellStart"/>
      <w:r w:rsidRPr="00FC12C2">
        <w:rPr>
          <w:rFonts w:cs="Arial"/>
          <w:rtl/>
        </w:rPr>
        <w:t>וקאמר</w:t>
      </w:r>
      <w:proofErr w:type="spellEnd"/>
      <w:r w:rsidRPr="00FC12C2">
        <w:rPr>
          <w:rFonts w:cs="Arial"/>
          <w:rtl/>
        </w:rPr>
        <w:t xml:space="preserve"> הוא </w:t>
      </w:r>
      <w:proofErr w:type="spellStart"/>
      <w:r w:rsidRPr="00FC12C2">
        <w:rPr>
          <w:rFonts w:cs="Arial"/>
          <w:rtl/>
        </w:rPr>
        <w:t>דאמר</w:t>
      </w:r>
      <w:proofErr w:type="spellEnd"/>
      <w:r w:rsidRPr="00FC12C2">
        <w:rPr>
          <w:rFonts w:cs="Arial"/>
          <w:rtl/>
        </w:rPr>
        <w:t xml:space="preserve"> כי האי תנא</w:t>
      </w:r>
      <w:r>
        <w:rPr>
          <w:rFonts w:cs="Arial" w:hint="cs"/>
          <w:rtl/>
        </w:rPr>
        <w:t>".</w:t>
      </w:r>
    </w:p>
  </w:footnote>
  <w:footnote w:id="92">
    <w:p w:rsidR="00765C44" w:rsidRDefault="00765C44" w:rsidP="00253500">
      <w:pPr>
        <w:pStyle w:val="a3"/>
        <w:rPr>
          <w:rtl/>
        </w:rPr>
      </w:pPr>
      <w:r>
        <w:rPr>
          <w:rStyle w:val="a5"/>
        </w:rPr>
        <w:footnoteRef/>
      </w:r>
      <w:r>
        <w:rPr>
          <w:rtl/>
        </w:rPr>
        <w:t xml:space="preserve"> </w:t>
      </w:r>
      <w:r>
        <w:rPr>
          <w:rFonts w:hint="cs"/>
          <w:rtl/>
        </w:rPr>
        <w:t xml:space="preserve">כמבואר </w:t>
      </w:r>
      <w:proofErr w:type="spellStart"/>
      <w:r>
        <w:rPr>
          <w:rFonts w:hint="cs"/>
          <w:rtl/>
        </w:rPr>
        <w:t>בתוספתא</w:t>
      </w:r>
      <w:proofErr w:type="spellEnd"/>
      <w:r>
        <w:rPr>
          <w:rFonts w:hint="cs"/>
          <w:rtl/>
        </w:rPr>
        <w:t xml:space="preserve"> (</w:t>
      </w:r>
      <w:proofErr w:type="spellStart"/>
      <w:r>
        <w:rPr>
          <w:rFonts w:hint="cs"/>
          <w:rtl/>
        </w:rPr>
        <w:t>אהלות</w:t>
      </w:r>
      <w:proofErr w:type="spellEnd"/>
      <w:r>
        <w:rPr>
          <w:rFonts w:hint="cs"/>
          <w:rtl/>
        </w:rPr>
        <w:t xml:space="preserve"> ב, ב): "</w:t>
      </w:r>
      <w:r w:rsidRPr="004E1338">
        <w:rPr>
          <w:rFonts w:cs="Arial"/>
          <w:rtl/>
        </w:rPr>
        <w:t>ואיזהו מת שיש לו רקב</w:t>
      </w:r>
      <w:r>
        <w:rPr>
          <w:rFonts w:cs="Arial" w:hint="cs"/>
          <w:rtl/>
        </w:rPr>
        <w:t>,</w:t>
      </w:r>
      <w:r w:rsidRPr="004E1338">
        <w:rPr>
          <w:rFonts w:cs="Arial"/>
          <w:rtl/>
        </w:rPr>
        <w:t xml:space="preserve"> הנקבר ערום בארון של אבן על גבי הרצפה ועל גבי טבלה של שיש</w:t>
      </w:r>
      <w:r>
        <w:rPr>
          <w:rFonts w:cs="Arial" w:hint="cs"/>
          <w:rtl/>
        </w:rPr>
        <w:t>.</w:t>
      </w:r>
      <w:r w:rsidRPr="004E1338">
        <w:rPr>
          <w:rFonts w:cs="Arial"/>
          <w:rtl/>
        </w:rPr>
        <w:t xml:space="preserve"> אבל הנקבר בכסותו ובארון של עץ על גבי עפר</w:t>
      </w:r>
      <w:r>
        <w:rPr>
          <w:rFonts w:cs="Arial" w:hint="cs"/>
          <w:rtl/>
        </w:rPr>
        <w:t>,</w:t>
      </w:r>
      <w:r w:rsidRPr="004E1338">
        <w:rPr>
          <w:rFonts w:cs="Arial"/>
          <w:rtl/>
        </w:rPr>
        <w:t xml:space="preserve"> אין לו רקב</w:t>
      </w:r>
      <w:r>
        <w:rPr>
          <w:rFonts w:cs="Arial" w:hint="cs"/>
          <w:rtl/>
        </w:rPr>
        <w:t>.</w:t>
      </w:r>
      <w:r w:rsidRPr="004E1338">
        <w:rPr>
          <w:rFonts w:cs="Arial"/>
          <w:rtl/>
        </w:rPr>
        <w:t xml:space="preserve"> והנוטל עפר מתחתיו זהו עפר קברות מלא תרווד ועוד תפוסה שנמצא בקבר</w:t>
      </w:r>
      <w:r>
        <w:rPr>
          <w:rFonts w:cs="Arial" w:hint="cs"/>
          <w:rtl/>
        </w:rPr>
        <w:t>,</w:t>
      </w:r>
      <w:r w:rsidRPr="004E1338">
        <w:rPr>
          <w:rFonts w:cs="Arial"/>
          <w:rtl/>
        </w:rPr>
        <w:t xml:space="preserve"> ואין ידוע מה טיבה זהו עפר קברות מלא תרווד ועוד</w:t>
      </w:r>
      <w:r>
        <w:rPr>
          <w:rFonts w:cs="Arial" w:hint="cs"/>
          <w:rtl/>
        </w:rPr>
        <w:t>".</w:t>
      </w:r>
      <w:r w:rsidR="00253500">
        <w:rPr>
          <w:rFonts w:hint="cs"/>
          <w:rtl/>
        </w:rPr>
        <w:t xml:space="preserve"> </w:t>
      </w:r>
    </w:p>
  </w:footnote>
  <w:footnote w:id="93">
    <w:p w:rsidR="00765C44" w:rsidRDefault="00765C44">
      <w:pPr>
        <w:pStyle w:val="a3"/>
      </w:pPr>
      <w:r>
        <w:rPr>
          <w:rStyle w:val="a5"/>
        </w:rPr>
        <w:footnoteRef/>
      </w:r>
      <w:r>
        <w:rPr>
          <w:rtl/>
        </w:rPr>
        <w:t xml:space="preserve"> </w:t>
      </w:r>
      <w:r>
        <w:rPr>
          <w:rFonts w:hint="cs"/>
          <w:rtl/>
        </w:rPr>
        <w:t>וכן מבואר במפרש: "</w:t>
      </w:r>
      <w:r w:rsidRPr="00705603">
        <w:rPr>
          <w:rFonts w:cs="Arial"/>
          <w:rtl/>
        </w:rPr>
        <w:t xml:space="preserve">נוטל את </w:t>
      </w:r>
      <w:proofErr w:type="spellStart"/>
      <w:r w:rsidRPr="00705603">
        <w:rPr>
          <w:rFonts w:cs="Arial"/>
          <w:rtl/>
        </w:rPr>
        <w:t>הקיסמין</w:t>
      </w:r>
      <w:proofErr w:type="spellEnd"/>
      <w:r w:rsidRPr="00705603">
        <w:rPr>
          <w:rFonts w:cs="Arial"/>
          <w:rtl/>
        </w:rPr>
        <w:t xml:space="preserve"> - של </w:t>
      </w:r>
      <w:r w:rsidRPr="00705603">
        <w:rPr>
          <w:rFonts w:cs="Arial"/>
          <w:b/>
          <w:bCs/>
          <w:rtl/>
        </w:rPr>
        <w:t>נסרים</w:t>
      </w:r>
      <w:r>
        <w:rPr>
          <w:rFonts w:cs="Arial" w:hint="cs"/>
          <w:rtl/>
        </w:rPr>
        <w:t>,</w:t>
      </w:r>
      <w:r w:rsidRPr="00705603">
        <w:rPr>
          <w:rFonts w:cs="Arial"/>
          <w:rtl/>
        </w:rPr>
        <w:t xml:space="preserve"> שנעשו מן הארון כשהרקיבו</w:t>
      </w:r>
      <w:r>
        <w:rPr>
          <w:rFonts w:cs="Arial" w:hint="cs"/>
          <w:rtl/>
        </w:rPr>
        <w:t>,</w:t>
      </w:r>
      <w:r w:rsidRPr="00705603">
        <w:rPr>
          <w:rFonts w:cs="Arial"/>
          <w:rtl/>
        </w:rPr>
        <w:t xml:space="preserve"> ואמרי לה </w:t>
      </w:r>
      <w:proofErr w:type="spellStart"/>
      <w:r w:rsidRPr="00705603">
        <w:rPr>
          <w:rFonts w:cs="Arial"/>
          <w:rtl/>
        </w:rPr>
        <w:t>קיסמין</w:t>
      </w:r>
      <w:proofErr w:type="spellEnd"/>
      <w:r w:rsidRPr="00705603">
        <w:rPr>
          <w:rFonts w:cs="Arial"/>
          <w:rtl/>
        </w:rPr>
        <w:t xml:space="preserve"> של </w:t>
      </w:r>
      <w:r w:rsidRPr="00705603">
        <w:rPr>
          <w:rFonts w:cs="Arial"/>
          <w:b/>
          <w:bCs/>
          <w:rtl/>
        </w:rPr>
        <w:t>עצי</w:t>
      </w:r>
      <w:r w:rsidRPr="00705603">
        <w:rPr>
          <w:rFonts w:cs="Arial"/>
          <w:rtl/>
        </w:rPr>
        <w:t xml:space="preserve"> בשמים</w:t>
      </w:r>
      <w:r>
        <w:rPr>
          <w:rFonts w:cs="Arial" w:hint="cs"/>
          <w:rtl/>
        </w:rPr>
        <w:t>,</w:t>
      </w:r>
      <w:r w:rsidRPr="00705603">
        <w:rPr>
          <w:rFonts w:cs="Arial"/>
          <w:rtl/>
        </w:rPr>
        <w:t xml:space="preserve"> </w:t>
      </w:r>
      <w:proofErr w:type="spellStart"/>
      <w:r w:rsidRPr="00705603">
        <w:rPr>
          <w:rFonts w:cs="Arial"/>
          <w:rtl/>
        </w:rPr>
        <w:t>כדכתיב</w:t>
      </w:r>
      <w:proofErr w:type="spellEnd"/>
      <w:r w:rsidRPr="00705603">
        <w:rPr>
          <w:rFonts w:cs="Arial"/>
          <w:rtl/>
        </w:rPr>
        <w:t xml:space="preserve"> באסא בדברי הימים וישכיבוהו במשכב אשר מלא בשמים</w:t>
      </w:r>
      <w:r>
        <w:rPr>
          <w:rFonts w:cs="Arial" w:hint="cs"/>
          <w:rtl/>
        </w:rPr>
        <w:t>".</w:t>
      </w:r>
    </w:p>
  </w:footnote>
  <w:footnote w:id="94">
    <w:p w:rsidR="00765C44" w:rsidRDefault="00765C44">
      <w:pPr>
        <w:pStyle w:val="a3"/>
      </w:pPr>
      <w:r>
        <w:rPr>
          <w:rStyle w:val="a5"/>
        </w:rPr>
        <w:footnoteRef/>
      </w:r>
      <w:r>
        <w:rPr>
          <w:rtl/>
        </w:rPr>
        <w:t xml:space="preserve"> </w:t>
      </w:r>
      <w:r>
        <w:rPr>
          <w:rFonts w:hint="cs"/>
          <w:rtl/>
        </w:rPr>
        <w:t xml:space="preserve">וגם </w:t>
      </w:r>
      <w:proofErr w:type="spellStart"/>
      <w:r>
        <w:rPr>
          <w:rFonts w:hint="cs"/>
          <w:rtl/>
        </w:rPr>
        <w:t>לגירסא</w:t>
      </w:r>
      <w:proofErr w:type="spellEnd"/>
      <w:r>
        <w:rPr>
          <w:rFonts w:hint="cs"/>
          <w:rtl/>
        </w:rPr>
        <w:t xml:space="preserve"> שלפנינו בגמ' (עיין לעיל אות ג) "קוססות", כתב המפרש: "</w:t>
      </w:r>
      <w:r w:rsidRPr="00705603">
        <w:rPr>
          <w:rFonts w:cs="Arial"/>
          <w:rtl/>
        </w:rPr>
        <w:t xml:space="preserve">ואת </w:t>
      </w:r>
      <w:proofErr w:type="spellStart"/>
      <w:r w:rsidRPr="00705603">
        <w:rPr>
          <w:rFonts w:cs="Arial"/>
          <w:rtl/>
        </w:rPr>
        <w:t>הקססות</w:t>
      </w:r>
      <w:proofErr w:type="spellEnd"/>
      <w:r w:rsidRPr="00705603">
        <w:rPr>
          <w:rFonts w:cs="Arial"/>
          <w:rtl/>
        </w:rPr>
        <w:t xml:space="preserve"> - </w:t>
      </w:r>
      <w:proofErr w:type="spellStart"/>
      <w:r w:rsidRPr="00705603">
        <w:rPr>
          <w:rFonts w:cs="Arial"/>
          <w:rtl/>
        </w:rPr>
        <w:t>קוזזות</w:t>
      </w:r>
      <w:proofErr w:type="spellEnd"/>
      <w:r w:rsidRPr="00705603">
        <w:rPr>
          <w:rFonts w:cs="Arial"/>
          <w:rtl/>
        </w:rPr>
        <w:t xml:space="preserve"> של </w:t>
      </w:r>
      <w:r w:rsidRPr="00705603">
        <w:rPr>
          <w:rFonts w:cs="Arial"/>
          <w:b/>
          <w:bCs/>
          <w:rtl/>
        </w:rPr>
        <w:t>אדמה</w:t>
      </w:r>
      <w:r>
        <w:rPr>
          <w:rFonts w:cs="Arial" w:hint="cs"/>
          <w:rtl/>
        </w:rPr>
        <w:t>,</w:t>
      </w:r>
      <w:r w:rsidRPr="00705603">
        <w:rPr>
          <w:rFonts w:cs="Arial"/>
          <w:rtl/>
        </w:rPr>
        <w:t xml:space="preserve"> שנדבקו מן הדם ומן המוהל</w:t>
      </w:r>
      <w:r>
        <w:rPr>
          <w:rFonts w:cs="Arial" w:hint="cs"/>
          <w:rtl/>
        </w:rPr>
        <w:t>,</w:t>
      </w:r>
      <w:r w:rsidRPr="00705603">
        <w:rPr>
          <w:rFonts w:cs="Arial"/>
          <w:rtl/>
        </w:rPr>
        <w:t xml:space="preserve"> שקורין </w:t>
      </w:r>
      <w:proofErr w:type="spellStart"/>
      <w:r w:rsidRPr="00705603">
        <w:rPr>
          <w:rFonts w:cs="Arial"/>
          <w:rtl/>
        </w:rPr>
        <w:t>בלישטי"ט</w:t>
      </w:r>
      <w:proofErr w:type="spellEnd"/>
      <w:r w:rsidRPr="00705603">
        <w:rPr>
          <w:rFonts w:cs="Arial"/>
          <w:rtl/>
        </w:rPr>
        <w:t xml:space="preserve"> </w:t>
      </w:r>
      <w:proofErr w:type="spellStart"/>
      <w:r w:rsidRPr="00705603">
        <w:rPr>
          <w:rFonts w:cs="Arial"/>
          <w:rtl/>
        </w:rPr>
        <w:t>בלע"ז</w:t>
      </w:r>
      <w:proofErr w:type="spellEnd"/>
      <w:r>
        <w:rPr>
          <w:rFonts w:cs="Arial" w:hint="cs"/>
          <w:rtl/>
        </w:rPr>
        <w:t>".</w:t>
      </w:r>
      <w:r>
        <w:rPr>
          <w:rFonts w:hint="cs"/>
          <w:rtl/>
        </w:rPr>
        <w:t xml:space="preserve"> אמנם בפירוש </w:t>
      </w:r>
      <w:proofErr w:type="spellStart"/>
      <w:r>
        <w:rPr>
          <w:rFonts w:hint="cs"/>
          <w:rtl/>
        </w:rPr>
        <w:t>הרא"ש</w:t>
      </w:r>
      <w:proofErr w:type="spellEnd"/>
      <w:r>
        <w:rPr>
          <w:rFonts w:hint="cs"/>
          <w:rtl/>
        </w:rPr>
        <w:t xml:space="preserve"> (סה ע"ב ד"ה ולרובע) כתב: "</w:t>
      </w:r>
      <w:r w:rsidRPr="00734525">
        <w:rPr>
          <w:rFonts w:cs="Arial"/>
          <w:rtl/>
        </w:rPr>
        <w:t xml:space="preserve">ולרובע הקב עצמות ולמלא </w:t>
      </w:r>
      <w:proofErr w:type="spellStart"/>
      <w:r w:rsidRPr="00734525">
        <w:rPr>
          <w:rFonts w:cs="Arial"/>
          <w:rtl/>
        </w:rPr>
        <w:t>תרוד</w:t>
      </w:r>
      <w:proofErr w:type="spellEnd"/>
      <w:r w:rsidRPr="00734525">
        <w:rPr>
          <w:rFonts w:cs="Arial"/>
          <w:rtl/>
        </w:rPr>
        <w:t xml:space="preserve"> רקב</w:t>
      </w:r>
      <w:r>
        <w:rPr>
          <w:rFonts w:cs="Arial" w:hint="cs"/>
          <w:rtl/>
        </w:rPr>
        <w:t xml:space="preserve"> -</w:t>
      </w:r>
      <w:r w:rsidRPr="00734525">
        <w:rPr>
          <w:rFonts w:cs="Arial"/>
          <w:rtl/>
        </w:rPr>
        <w:t xml:space="preserve"> </w:t>
      </w:r>
      <w:r w:rsidRPr="00287E2D">
        <w:rPr>
          <w:rFonts w:cs="Arial"/>
          <w:b/>
          <w:bCs/>
          <w:rtl/>
        </w:rPr>
        <w:t>כגון שנקבר המת ערום בארון של שיש</w:t>
      </w:r>
      <w:r>
        <w:rPr>
          <w:rFonts w:cs="Arial" w:hint="cs"/>
          <w:rtl/>
        </w:rPr>
        <w:t>,</w:t>
      </w:r>
      <w:r w:rsidRPr="00734525">
        <w:rPr>
          <w:rFonts w:cs="Arial"/>
          <w:rtl/>
        </w:rPr>
        <w:t xml:space="preserve"> </w:t>
      </w:r>
      <w:r w:rsidRPr="00287E2D">
        <w:rPr>
          <w:rFonts w:cs="Arial"/>
          <w:b/>
          <w:bCs/>
          <w:rtl/>
        </w:rPr>
        <w:t>ונפתח הארון</w:t>
      </w:r>
      <w:r w:rsidRPr="00734525">
        <w:rPr>
          <w:rFonts w:cs="Arial"/>
          <w:rtl/>
        </w:rPr>
        <w:t xml:space="preserve"> מתחתיו ויצא </w:t>
      </w:r>
      <w:proofErr w:type="spellStart"/>
      <w:r w:rsidRPr="00734525">
        <w:rPr>
          <w:rFonts w:cs="Arial"/>
          <w:rtl/>
        </w:rPr>
        <w:t>מרקבותו</w:t>
      </w:r>
      <w:proofErr w:type="spellEnd"/>
      <w:r w:rsidRPr="00734525">
        <w:rPr>
          <w:rFonts w:cs="Arial"/>
          <w:rtl/>
        </w:rPr>
        <w:t xml:space="preserve"> דרך הפחת</w:t>
      </w:r>
      <w:r>
        <w:rPr>
          <w:rFonts w:cs="Arial" w:hint="cs"/>
          <w:rtl/>
        </w:rPr>
        <w:t>,</w:t>
      </w:r>
      <w:r w:rsidRPr="00734525">
        <w:rPr>
          <w:rFonts w:cs="Arial"/>
          <w:rtl/>
        </w:rPr>
        <w:t xml:space="preserve"> </w:t>
      </w:r>
      <w:r w:rsidRPr="00287E2D">
        <w:rPr>
          <w:rFonts w:cs="Arial"/>
          <w:b/>
          <w:bCs/>
          <w:rtl/>
        </w:rPr>
        <w:t>העפר</w:t>
      </w:r>
      <w:r w:rsidRPr="00734525">
        <w:rPr>
          <w:rFonts w:cs="Arial"/>
          <w:rtl/>
        </w:rPr>
        <w:t xml:space="preserve"> שתחת הארון מתחתיו הוא ספק אם מעפר הארץ הוא או </w:t>
      </w:r>
      <w:proofErr w:type="spellStart"/>
      <w:r w:rsidRPr="00734525">
        <w:rPr>
          <w:rFonts w:cs="Arial"/>
          <w:rtl/>
        </w:rPr>
        <w:t>מרקביבות</w:t>
      </w:r>
      <w:proofErr w:type="spellEnd"/>
      <w:r w:rsidRPr="00734525">
        <w:rPr>
          <w:rFonts w:cs="Arial"/>
          <w:rtl/>
        </w:rPr>
        <w:t xml:space="preserve"> המת</w:t>
      </w:r>
      <w:r>
        <w:rPr>
          <w:rFonts w:cs="Arial" w:hint="cs"/>
          <w:rtl/>
        </w:rPr>
        <w:t>,</w:t>
      </w:r>
      <w:r w:rsidRPr="00734525">
        <w:rPr>
          <w:rFonts w:cs="Arial"/>
          <w:rtl/>
        </w:rPr>
        <w:t xml:space="preserve"> והנמצא בתוך הארון הוא ודאי ומצטרף כולו יחד כמלא תרוו</w:t>
      </w:r>
      <w:r>
        <w:rPr>
          <w:rFonts w:cs="Arial" w:hint="cs"/>
          <w:rtl/>
        </w:rPr>
        <w:t>ד".</w:t>
      </w:r>
      <w:r>
        <w:rPr>
          <w:rFonts w:hint="cs"/>
          <w:rtl/>
        </w:rPr>
        <w:t xml:space="preserve"> </w:t>
      </w:r>
    </w:p>
  </w:footnote>
  <w:footnote w:id="95">
    <w:p w:rsidR="00765C44" w:rsidRDefault="00765C44">
      <w:pPr>
        <w:pStyle w:val="a3"/>
      </w:pPr>
      <w:r>
        <w:rPr>
          <w:rStyle w:val="a5"/>
        </w:rPr>
        <w:footnoteRef/>
      </w:r>
      <w:r>
        <w:rPr>
          <w:rtl/>
        </w:rPr>
        <w:t xml:space="preserve"> </w:t>
      </w:r>
      <w:r>
        <w:rPr>
          <w:rFonts w:hint="cs"/>
          <w:rtl/>
        </w:rPr>
        <w:t xml:space="preserve">ועוד </w:t>
      </w:r>
      <w:r w:rsidR="00F67EF9">
        <w:rPr>
          <w:rFonts w:hint="cs"/>
          <w:rtl/>
        </w:rPr>
        <w:t xml:space="preserve">קשה על </w:t>
      </w:r>
      <w:proofErr w:type="spellStart"/>
      <w:r w:rsidR="00F67EF9">
        <w:rPr>
          <w:rFonts w:hint="cs"/>
          <w:rtl/>
        </w:rPr>
        <w:t>הגירסא</w:t>
      </w:r>
      <w:proofErr w:type="spellEnd"/>
      <w:r w:rsidR="00F67EF9">
        <w:rPr>
          <w:rFonts w:hint="cs"/>
          <w:rtl/>
        </w:rPr>
        <w:t xml:space="preserve"> שלפנינו, </w:t>
      </w:r>
      <w:r>
        <w:rPr>
          <w:rFonts w:hint="cs"/>
          <w:rtl/>
        </w:rPr>
        <w:t xml:space="preserve">איך יכול לדעת בעצמות שחוקות שהן מן רוב בניינו של מת (פירוש "חברותא" על </w:t>
      </w:r>
      <w:proofErr w:type="spellStart"/>
      <w:r>
        <w:rPr>
          <w:rFonts w:hint="cs"/>
          <w:rtl/>
        </w:rPr>
        <w:t>הש"ס</w:t>
      </w:r>
      <w:proofErr w:type="spellEnd"/>
      <w:r>
        <w:rPr>
          <w:rFonts w:hint="cs"/>
          <w:rtl/>
        </w:rPr>
        <w:t>).</w:t>
      </w:r>
    </w:p>
  </w:footnote>
  <w:footnote w:id="96">
    <w:p w:rsidR="00765C44" w:rsidRDefault="00765C44">
      <w:pPr>
        <w:pStyle w:val="a3"/>
        <w:rPr>
          <w:rtl/>
        </w:rPr>
      </w:pPr>
      <w:r>
        <w:rPr>
          <w:rStyle w:val="a5"/>
        </w:rPr>
        <w:footnoteRef/>
      </w:r>
      <w:r>
        <w:rPr>
          <w:rtl/>
        </w:rPr>
        <w:t xml:space="preserve"> </w:t>
      </w:r>
      <w:r>
        <w:rPr>
          <w:rFonts w:hint="cs"/>
          <w:rtl/>
        </w:rPr>
        <w:t>במשנה (</w:t>
      </w:r>
      <w:proofErr w:type="spellStart"/>
      <w:r>
        <w:rPr>
          <w:rFonts w:hint="cs"/>
          <w:rtl/>
        </w:rPr>
        <w:t>אהלות</w:t>
      </w:r>
      <w:proofErr w:type="spellEnd"/>
      <w:r>
        <w:rPr>
          <w:rFonts w:hint="cs"/>
          <w:rtl/>
        </w:rPr>
        <w:t xml:space="preserve"> ב, ב): "מלא תרווד ועוד עפר קברות, טמא". וכתוב באליהו רבה: "מלא תרווד ועוד עפר קברות, טמא </w:t>
      </w:r>
      <w:r>
        <w:rPr>
          <w:rtl/>
        </w:rPr>
        <w:t>–</w:t>
      </w:r>
      <w:r>
        <w:rPr>
          <w:rFonts w:hint="cs"/>
          <w:rtl/>
        </w:rPr>
        <w:t xml:space="preserve"> ולא </w:t>
      </w:r>
      <w:proofErr w:type="spellStart"/>
      <w:r>
        <w:rPr>
          <w:rFonts w:hint="cs"/>
          <w:rtl/>
        </w:rPr>
        <w:t>גרסינן</w:t>
      </w:r>
      <w:proofErr w:type="spellEnd"/>
      <w:r>
        <w:rPr>
          <w:rFonts w:hint="cs"/>
          <w:rtl/>
        </w:rPr>
        <w:t xml:space="preserve"> '</w:t>
      </w:r>
      <w:r w:rsidRPr="004E1338">
        <w:rPr>
          <w:rFonts w:hint="cs"/>
          <w:b/>
          <w:bCs/>
          <w:rtl/>
        </w:rPr>
        <w:t>רקב</w:t>
      </w:r>
      <w:r>
        <w:rPr>
          <w:rFonts w:hint="cs"/>
          <w:rtl/>
        </w:rPr>
        <w:t xml:space="preserve">', </w:t>
      </w:r>
      <w:proofErr w:type="spellStart"/>
      <w:r>
        <w:rPr>
          <w:rFonts w:hint="cs"/>
          <w:rtl/>
        </w:rPr>
        <w:t>והכא</w:t>
      </w:r>
      <w:proofErr w:type="spellEnd"/>
      <w:r>
        <w:rPr>
          <w:rFonts w:hint="cs"/>
          <w:rtl/>
        </w:rPr>
        <w:t xml:space="preserve"> במת שנקבר בכסותו או בארון של עץ וכיוצא בו, שנתערב עפר אחר עם עפר גופו של מת, </w:t>
      </w:r>
      <w:r w:rsidRPr="00D85EB7">
        <w:rPr>
          <w:rFonts w:hint="cs"/>
          <w:b/>
          <w:bCs/>
          <w:rtl/>
        </w:rPr>
        <w:t>ואין לו דין רקב</w:t>
      </w:r>
      <w:r>
        <w:rPr>
          <w:rFonts w:hint="cs"/>
          <w:rtl/>
        </w:rPr>
        <w:t xml:space="preserve">, אלא דין עפר קברות </w:t>
      </w:r>
      <w:proofErr w:type="spellStart"/>
      <w:r>
        <w:rPr>
          <w:rFonts w:hint="cs"/>
          <w:rtl/>
        </w:rPr>
        <w:t>דצריך</w:t>
      </w:r>
      <w:proofErr w:type="spellEnd"/>
      <w:r>
        <w:rPr>
          <w:rFonts w:hint="cs"/>
          <w:rtl/>
        </w:rPr>
        <w:t xml:space="preserve"> מלא תרווד ועוד" </w:t>
      </w:r>
      <w:proofErr w:type="spellStart"/>
      <w:r>
        <w:rPr>
          <w:rFonts w:hint="cs"/>
          <w:rtl/>
        </w:rPr>
        <w:t>כו</w:t>
      </w:r>
      <w:proofErr w:type="spellEnd"/>
      <w:r>
        <w:rPr>
          <w:rFonts w:hint="cs"/>
          <w:rtl/>
        </w:rPr>
        <w:t xml:space="preserve">'. </w:t>
      </w:r>
    </w:p>
  </w:footnote>
  <w:footnote w:id="97">
    <w:p w:rsidR="00765C44" w:rsidRDefault="00765C44">
      <w:pPr>
        <w:pStyle w:val="a3"/>
        <w:rPr>
          <w:rtl/>
        </w:rPr>
      </w:pPr>
      <w:r>
        <w:rPr>
          <w:rStyle w:val="a5"/>
        </w:rPr>
        <w:footnoteRef/>
      </w:r>
      <w:r>
        <w:rPr>
          <w:rtl/>
        </w:rPr>
        <w:t xml:space="preserve"> </w:t>
      </w:r>
      <w:r>
        <w:rPr>
          <w:rFonts w:hint="cs"/>
          <w:rtl/>
        </w:rPr>
        <w:t xml:space="preserve">ולפנינו </w:t>
      </w:r>
      <w:proofErr w:type="spellStart"/>
      <w:r>
        <w:rPr>
          <w:rFonts w:hint="cs"/>
          <w:rtl/>
        </w:rPr>
        <w:t>בתוספתא</w:t>
      </w:r>
      <w:proofErr w:type="spellEnd"/>
      <w:r>
        <w:rPr>
          <w:rFonts w:hint="cs"/>
          <w:rtl/>
        </w:rPr>
        <w:t xml:space="preserve"> (שם) </w:t>
      </w:r>
      <w:proofErr w:type="spellStart"/>
      <w:r>
        <w:rPr>
          <w:rFonts w:hint="cs"/>
          <w:rtl/>
        </w:rPr>
        <w:t>הגירסא</w:t>
      </w:r>
      <w:proofErr w:type="spellEnd"/>
      <w:r>
        <w:rPr>
          <w:rFonts w:hint="cs"/>
          <w:rtl/>
        </w:rPr>
        <w:t xml:space="preserve"> בסוף דברי רבי אלעזר ברבי צדוק: "</w:t>
      </w:r>
      <w:r w:rsidRPr="00DD2932">
        <w:rPr>
          <w:rFonts w:cs="Arial"/>
          <w:rtl/>
        </w:rPr>
        <w:t>וזהו עפר קברות מלא תרווד ועוד</w:t>
      </w:r>
      <w:r>
        <w:rPr>
          <w:rFonts w:cs="Arial" w:hint="cs"/>
          <w:rtl/>
        </w:rPr>
        <w:t>". הרי שלא דיבר רבי אלעזר ברבי צדוק על רקב של מת ולא על טומאת עצמות.</w:t>
      </w:r>
    </w:p>
  </w:footnote>
  <w:footnote w:id="98">
    <w:p w:rsidR="00602B51" w:rsidRDefault="00602B51">
      <w:pPr>
        <w:pStyle w:val="a3"/>
      </w:pPr>
      <w:r>
        <w:rPr>
          <w:rStyle w:val="a5"/>
        </w:rPr>
        <w:footnoteRef/>
      </w:r>
      <w:r>
        <w:rPr>
          <w:rtl/>
        </w:rPr>
        <w:t xml:space="preserve"> </w:t>
      </w:r>
      <w:r>
        <w:rPr>
          <w:rFonts w:hint="cs"/>
          <w:rtl/>
        </w:rPr>
        <w:t xml:space="preserve">וכן משמע מדברי המפרש (ד"ה </w:t>
      </w:r>
      <w:r w:rsidR="001313CC">
        <w:rPr>
          <w:rFonts w:hint="cs"/>
          <w:rtl/>
        </w:rPr>
        <w:t xml:space="preserve">ומניח, לפי נוסחת </w:t>
      </w:r>
      <w:proofErr w:type="spellStart"/>
      <w:r w:rsidR="001313CC">
        <w:rPr>
          <w:rFonts w:hint="cs"/>
          <w:rtl/>
        </w:rPr>
        <w:t>הריב"ן</w:t>
      </w:r>
      <w:proofErr w:type="spellEnd"/>
      <w:r>
        <w:rPr>
          <w:rFonts w:hint="cs"/>
          <w:rtl/>
        </w:rPr>
        <w:t>): "</w:t>
      </w:r>
      <w:r w:rsidR="001313CC" w:rsidRPr="001313CC">
        <w:rPr>
          <w:rFonts w:cs="Arial"/>
          <w:rtl/>
        </w:rPr>
        <w:t xml:space="preserve">ומניח את הספיקות - שיהא מפנן למקום </w:t>
      </w:r>
      <w:r w:rsidR="001313CC" w:rsidRPr="001313CC">
        <w:rPr>
          <w:rFonts w:cs="Arial"/>
          <w:b/>
          <w:bCs/>
          <w:rtl/>
        </w:rPr>
        <w:t>אח</w:t>
      </w:r>
      <w:r w:rsidR="001313CC" w:rsidRPr="001313CC">
        <w:rPr>
          <w:rFonts w:cs="Arial" w:hint="cs"/>
          <w:b/>
          <w:bCs/>
          <w:rtl/>
        </w:rPr>
        <w:t>ר</w:t>
      </w:r>
      <w:r w:rsidR="001313CC">
        <w:rPr>
          <w:rFonts w:cs="Arial" w:hint="cs"/>
          <w:rtl/>
        </w:rPr>
        <w:t>,</w:t>
      </w:r>
      <w:r w:rsidR="001313CC" w:rsidRPr="001313CC">
        <w:rPr>
          <w:rFonts w:cs="Arial"/>
          <w:rtl/>
        </w:rPr>
        <w:t xml:space="preserve"> </w:t>
      </w:r>
      <w:proofErr w:type="spellStart"/>
      <w:r w:rsidR="001313CC" w:rsidRPr="001313CC">
        <w:rPr>
          <w:rFonts w:cs="Arial"/>
          <w:rtl/>
        </w:rPr>
        <w:t>דחוששין</w:t>
      </w:r>
      <w:proofErr w:type="spellEnd"/>
      <w:r w:rsidR="001313CC" w:rsidRPr="001313CC">
        <w:rPr>
          <w:rFonts w:cs="Arial"/>
          <w:rtl/>
        </w:rPr>
        <w:t xml:space="preserve"> להן משום טומאה</w:t>
      </w:r>
      <w:r>
        <w:rPr>
          <w:rFonts w:hint="cs"/>
          <w:rtl/>
        </w:rPr>
        <w:t>"</w:t>
      </w:r>
      <w:r w:rsidR="001313CC">
        <w:rPr>
          <w:rFonts w:hint="cs"/>
          <w:rtl/>
        </w:rPr>
        <w:t xml:space="preserve"> (אמנם לפנינו </w:t>
      </w:r>
      <w:proofErr w:type="spellStart"/>
      <w:r w:rsidR="001313CC">
        <w:rPr>
          <w:rFonts w:hint="cs"/>
          <w:rtl/>
        </w:rPr>
        <w:t>הגירסא</w:t>
      </w:r>
      <w:proofErr w:type="spellEnd"/>
      <w:r w:rsidR="001313CC">
        <w:rPr>
          <w:rFonts w:hint="cs"/>
          <w:rtl/>
        </w:rPr>
        <w:t xml:space="preserve"> "שיהא מפנן למקום </w:t>
      </w:r>
      <w:r w:rsidR="001313CC" w:rsidRPr="001313CC">
        <w:rPr>
          <w:rFonts w:hint="cs"/>
          <w:b/>
          <w:bCs/>
          <w:rtl/>
        </w:rPr>
        <w:t>אחד</w:t>
      </w:r>
      <w:r w:rsidR="001313CC">
        <w:rPr>
          <w:rFonts w:hint="cs"/>
          <w:rtl/>
        </w:rPr>
        <w:t xml:space="preserve">", ולכאורה אין </w:t>
      </w:r>
      <w:proofErr w:type="spellStart"/>
      <w:r w:rsidR="001313CC">
        <w:rPr>
          <w:rFonts w:hint="cs"/>
          <w:rtl/>
        </w:rPr>
        <w:t>גירסא</w:t>
      </w:r>
      <w:proofErr w:type="spellEnd"/>
      <w:r w:rsidR="001313CC">
        <w:rPr>
          <w:rFonts w:hint="cs"/>
          <w:rtl/>
        </w:rPr>
        <w:t xml:space="preserve"> זו מתיישבת עם המשך דבריו)</w:t>
      </w:r>
      <w:r>
        <w:rPr>
          <w:rFonts w:hint="cs"/>
          <w:rtl/>
        </w:rPr>
        <w:t>.</w:t>
      </w:r>
    </w:p>
  </w:footnote>
  <w:footnote w:id="99">
    <w:p w:rsidR="00765C44" w:rsidRDefault="00765C44">
      <w:pPr>
        <w:pStyle w:val="a3"/>
      </w:pPr>
      <w:r>
        <w:rPr>
          <w:rStyle w:val="a5"/>
        </w:rPr>
        <w:footnoteRef/>
      </w:r>
      <w:r>
        <w:rPr>
          <w:rtl/>
        </w:rPr>
        <w:t xml:space="preserve"> </w:t>
      </w:r>
      <w:r>
        <w:rPr>
          <w:rFonts w:hint="cs"/>
          <w:rtl/>
        </w:rPr>
        <w:t>תיבת "רקב" לכאורה צריך עיון, הרי לעיל (אות ד') התבאר שלא מדובר כאן בדין רקב המת, אלא בדין עפר קברות.</w:t>
      </w:r>
    </w:p>
  </w:footnote>
  <w:footnote w:id="100">
    <w:p w:rsidR="007C279C" w:rsidRDefault="007C279C">
      <w:pPr>
        <w:pStyle w:val="a3"/>
      </w:pPr>
      <w:r>
        <w:rPr>
          <w:rStyle w:val="a5"/>
        </w:rPr>
        <w:footnoteRef/>
      </w:r>
      <w:r>
        <w:rPr>
          <w:rtl/>
        </w:rPr>
        <w:t xml:space="preserve"> </w:t>
      </w:r>
      <w:r>
        <w:rPr>
          <w:rFonts w:hint="cs"/>
          <w:rtl/>
        </w:rPr>
        <w:t xml:space="preserve">וכן משמע בפירוש זר זהב על </w:t>
      </w:r>
      <w:proofErr w:type="spellStart"/>
      <w:r>
        <w:rPr>
          <w:rFonts w:hint="cs"/>
          <w:rtl/>
        </w:rPr>
        <w:t>התוספתא</w:t>
      </w:r>
      <w:proofErr w:type="spellEnd"/>
      <w:r>
        <w:rPr>
          <w:rFonts w:hint="cs"/>
          <w:rtl/>
        </w:rPr>
        <w:t xml:space="preserve"> (</w:t>
      </w:r>
      <w:proofErr w:type="spellStart"/>
      <w:r>
        <w:rPr>
          <w:rFonts w:hint="cs"/>
          <w:rtl/>
        </w:rPr>
        <w:t>אהלות</w:t>
      </w:r>
      <w:proofErr w:type="spellEnd"/>
      <w:r>
        <w:rPr>
          <w:rFonts w:hint="cs"/>
          <w:rtl/>
        </w:rPr>
        <w:t xml:space="preserve"> ב, ב): "</w:t>
      </w:r>
      <w:r w:rsidR="00C5549D">
        <w:rPr>
          <w:rFonts w:hint="cs"/>
          <w:rtl/>
        </w:rPr>
        <w:t xml:space="preserve">ומניח את הספק </w:t>
      </w:r>
      <w:r w:rsidR="00C5549D">
        <w:rPr>
          <w:rtl/>
        </w:rPr>
        <w:t>–</w:t>
      </w:r>
      <w:r w:rsidR="00C5549D">
        <w:rPr>
          <w:rFonts w:hint="cs"/>
          <w:rtl/>
        </w:rPr>
        <w:t xml:space="preserve"> וזהו הספק עפר קברות". </w:t>
      </w:r>
    </w:p>
  </w:footnote>
  <w:footnote w:id="101">
    <w:p w:rsidR="005A0480" w:rsidRDefault="005A0480">
      <w:pPr>
        <w:pStyle w:val="a3"/>
      </w:pPr>
      <w:r>
        <w:rPr>
          <w:rStyle w:val="a5"/>
        </w:rPr>
        <w:footnoteRef/>
      </w:r>
      <w:r>
        <w:rPr>
          <w:rtl/>
        </w:rPr>
        <w:t xml:space="preserve"> </w:t>
      </w:r>
      <w:r>
        <w:rPr>
          <w:rFonts w:hint="cs"/>
          <w:rtl/>
        </w:rPr>
        <w:t xml:space="preserve">וכתב </w:t>
      </w:r>
      <w:proofErr w:type="spellStart"/>
      <w:r>
        <w:rPr>
          <w:rFonts w:hint="cs"/>
          <w:rtl/>
        </w:rPr>
        <w:t>החזו"א</w:t>
      </w:r>
      <w:proofErr w:type="spellEnd"/>
      <w:r>
        <w:rPr>
          <w:rFonts w:hint="cs"/>
          <w:rtl/>
        </w:rPr>
        <w:t xml:space="preserve"> (</w:t>
      </w:r>
      <w:proofErr w:type="spellStart"/>
      <w:r>
        <w:rPr>
          <w:rFonts w:hint="cs"/>
          <w:rtl/>
        </w:rPr>
        <w:t>אהלות</w:t>
      </w:r>
      <w:proofErr w:type="spellEnd"/>
      <w:r>
        <w:rPr>
          <w:rFonts w:hint="cs"/>
          <w:rtl/>
        </w:rPr>
        <w:t xml:space="preserve"> </w:t>
      </w:r>
      <w:proofErr w:type="spellStart"/>
      <w:r>
        <w:rPr>
          <w:rFonts w:hint="cs"/>
          <w:rtl/>
        </w:rPr>
        <w:t>כב</w:t>
      </w:r>
      <w:proofErr w:type="spellEnd"/>
      <w:r>
        <w:rPr>
          <w:rFonts w:hint="cs"/>
          <w:rtl/>
        </w:rPr>
        <w:t xml:space="preserve">, </w:t>
      </w:r>
      <w:r w:rsidR="00253500">
        <w:rPr>
          <w:rFonts w:hint="cs"/>
          <w:rtl/>
        </w:rPr>
        <w:t xml:space="preserve">יד): "לפירוש </w:t>
      </w:r>
      <w:proofErr w:type="spellStart"/>
      <w:r w:rsidR="00253500">
        <w:rPr>
          <w:rFonts w:hint="cs"/>
          <w:rtl/>
        </w:rPr>
        <w:t>תוס</w:t>
      </w:r>
      <w:proofErr w:type="spellEnd"/>
      <w:r w:rsidR="00253500">
        <w:rPr>
          <w:rFonts w:hint="cs"/>
          <w:rtl/>
        </w:rPr>
        <w:t xml:space="preserve">' אינו מתיישב לשון 'ומניח את הספיקות', וגם לשון 'והשאר' אינו מתיישב, שאין מעורבות בספיקות </w:t>
      </w:r>
      <w:proofErr w:type="spellStart"/>
      <w:r w:rsidR="00253500">
        <w:rPr>
          <w:rFonts w:hint="cs"/>
          <w:rtl/>
        </w:rPr>
        <w:t>כו</w:t>
      </w:r>
      <w:proofErr w:type="spellEnd"/>
      <w:r w:rsidR="00253500">
        <w:rPr>
          <w:rFonts w:hint="cs"/>
          <w:rtl/>
        </w:rPr>
        <w:t xml:space="preserve">' אמנם </w:t>
      </w:r>
      <w:proofErr w:type="spellStart"/>
      <w:r w:rsidR="00253500">
        <w:rPr>
          <w:rFonts w:hint="cs"/>
          <w:rtl/>
        </w:rPr>
        <w:t>בתוספתא</w:t>
      </w:r>
      <w:proofErr w:type="spellEnd"/>
      <w:r w:rsidR="00253500">
        <w:rPr>
          <w:rFonts w:hint="cs"/>
          <w:rtl/>
        </w:rPr>
        <w:t xml:space="preserve"> פרק ב' </w:t>
      </w:r>
      <w:proofErr w:type="spellStart"/>
      <w:r w:rsidR="00253500">
        <w:rPr>
          <w:rFonts w:hint="cs"/>
          <w:rtl/>
        </w:rPr>
        <w:t>דאהלות</w:t>
      </w:r>
      <w:proofErr w:type="spellEnd"/>
      <w:r w:rsidR="00253500">
        <w:rPr>
          <w:rFonts w:hint="cs"/>
          <w:rtl/>
        </w:rPr>
        <w:t xml:space="preserve"> </w:t>
      </w:r>
      <w:proofErr w:type="spellStart"/>
      <w:r w:rsidR="00253500">
        <w:rPr>
          <w:rFonts w:hint="cs"/>
          <w:rtl/>
        </w:rPr>
        <w:t>הגירסא</w:t>
      </w:r>
      <w:proofErr w:type="spellEnd"/>
      <w:r w:rsidR="00253500">
        <w:rPr>
          <w:rFonts w:hint="cs"/>
          <w:rtl/>
        </w:rPr>
        <w:t xml:space="preserve"> 'נוטל את </w:t>
      </w:r>
      <w:proofErr w:type="spellStart"/>
      <w:r w:rsidR="00253500">
        <w:rPr>
          <w:rFonts w:hint="cs"/>
          <w:rtl/>
        </w:rPr>
        <w:t>הודאין</w:t>
      </w:r>
      <w:proofErr w:type="spellEnd"/>
      <w:r w:rsidR="00253500">
        <w:rPr>
          <w:rFonts w:hint="cs"/>
          <w:rtl/>
        </w:rPr>
        <w:t xml:space="preserve"> ומניח את הספק, וזהו עפר קברות מלא תרווד ועוד'", ע"ש.</w:t>
      </w:r>
    </w:p>
  </w:footnote>
  <w:footnote w:id="102">
    <w:p w:rsidR="00B7378C" w:rsidRDefault="00B7378C">
      <w:pPr>
        <w:pStyle w:val="a3"/>
      </w:pPr>
      <w:r>
        <w:rPr>
          <w:rStyle w:val="a5"/>
        </w:rPr>
        <w:footnoteRef/>
      </w:r>
      <w:r>
        <w:rPr>
          <w:rtl/>
        </w:rPr>
        <w:t xml:space="preserve"> </w:t>
      </w:r>
      <w:r>
        <w:rPr>
          <w:rFonts w:hint="cs"/>
          <w:rtl/>
        </w:rPr>
        <w:t xml:space="preserve">מלשון פירוש זר זהב על </w:t>
      </w:r>
      <w:proofErr w:type="spellStart"/>
      <w:r>
        <w:rPr>
          <w:rFonts w:hint="cs"/>
          <w:rtl/>
        </w:rPr>
        <w:t>התוספתא</w:t>
      </w:r>
      <w:proofErr w:type="spellEnd"/>
      <w:r>
        <w:rPr>
          <w:rFonts w:hint="cs"/>
          <w:rtl/>
        </w:rPr>
        <w:t xml:space="preserve">, וכעין זה כתב </w:t>
      </w:r>
      <w:proofErr w:type="spellStart"/>
      <w:r>
        <w:rPr>
          <w:rFonts w:hint="cs"/>
          <w:rtl/>
        </w:rPr>
        <w:t>הר"ש</w:t>
      </w:r>
      <w:proofErr w:type="spellEnd"/>
      <w:r>
        <w:rPr>
          <w:rFonts w:hint="cs"/>
          <w:rtl/>
        </w:rPr>
        <w:t xml:space="preserve"> בפירושו על המשנה (</w:t>
      </w:r>
      <w:proofErr w:type="spellStart"/>
      <w:r>
        <w:rPr>
          <w:rFonts w:hint="cs"/>
          <w:rtl/>
        </w:rPr>
        <w:t>אהלות</w:t>
      </w:r>
      <w:proofErr w:type="spellEnd"/>
      <w:r>
        <w:rPr>
          <w:rFonts w:hint="cs"/>
          <w:rtl/>
        </w:rPr>
        <w:t xml:space="preserve"> </w:t>
      </w:r>
      <w:proofErr w:type="spellStart"/>
      <w:r>
        <w:rPr>
          <w:rFonts w:hint="cs"/>
          <w:rtl/>
        </w:rPr>
        <w:t>טז</w:t>
      </w:r>
      <w:proofErr w:type="spellEnd"/>
      <w:r>
        <w:rPr>
          <w:rFonts w:hint="cs"/>
          <w:rtl/>
        </w:rPr>
        <w:t>, ד)</w:t>
      </w:r>
      <w:r w:rsidR="001273E9">
        <w:rPr>
          <w:rFonts w:hint="cs"/>
          <w:rtl/>
        </w:rPr>
        <w:t xml:space="preserve"> לאחר שהביא את לשון </w:t>
      </w:r>
      <w:proofErr w:type="spellStart"/>
      <w:r w:rsidR="001273E9">
        <w:rPr>
          <w:rFonts w:hint="cs"/>
          <w:rtl/>
        </w:rPr>
        <w:t>התוספתא</w:t>
      </w:r>
      <w:proofErr w:type="spellEnd"/>
      <w:r w:rsidR="001273E9">
        <w:rPr>
          <w:rFonts w:hint="cs"/>
          <w:rtl/>
        </w:rPr>
        <w:t xml:space="preserve"> הנ"ל</w:t>
      </w:r>
      <w:r>
        <w:rPr>
          <w:rFonts w:hint="cs"/>
          <w:rtl/>
        </w:rPr>
        <w:t>: "</w:t>
      </w:r>
      <w:r w:rsidRPr="00B7378C">
        <w:rPr>
          <w:rFonts w:cs="Arial"/>
          <w:rtl/>
        </w:rPr>
        <w:t>כלומר</w:t>
      </w:r>
      <w:r>
        <w:rPr>
          <w:rFonts w:cs="Arial" w:hint="cs"/>
          <w:rtl/>
        </w:rPr>
        <w:t>,</w:t>
      </w:r>
      <w:r w:rsidRPr="00B7378C">
        <w:rPr>
          <w:rFonts w:cs="Arial"/>
          <w:rtl/>
        </w:rPr>
        <w:t xml:space="preserve"> עפר החפירות </w:t>
      </w:r>
      <w:r w:rsidRPr="00B7378C">
        <w:rPr>
          <w:rFonts w:cs="Arial"/>
          <w:b/>
          <w:bCs/>
          <w:rtl/>
        </w:rPr>
        <w:t>צובר יחד</w:t>
      </w:r>
      <w:r>
        <w:rPr>
          <w:rFonts w:cs="Arial" w:hint="cs"/>
          <w:rtl/>
        </w:rPr>
        <w:t>,</w:t>
      </w:r>
      <w:r w:rsidRPr="00B7378C">
        <w:rPr>
          <w:rFonts w:cs="Arial"/>
          <w:rtl/>
        </w:rPr>
        <w:t xml:space="preserve"> </w:t>
      </w:r>
      <w:r w:rsidRPr="00B7378C">
        <w:rPr>
          <w:rFonts w:cs="Arial"/>
          <w:b/>
          <w:bCs/>
          <w:rtl/>
        </w:rPr>
        <w:t>ולא יוציאם למקום אחר</w:t>
      </w:r>
      <w:r>
        <w:rPr>
          <w:rFonts w:cs="Arial" w:hint="cs"/>
          <w:rtl/>
        </w:rPr>
        <w:t>,</w:t>
      </w:r>
      <w:r w:rsidRPr="00B7378C">
        <w:rPr>
          <w:rFonts w:cs="Arial"/>
          <w:rtl/>
        </w:rPr>
        <w:t xml:space="preserve"> משום </w:t>
      </w:r>
      <w:proofErr w:type="spellStart"/>
      <w:r w:rsidRPr="00B7378C">
        <w:rPr>
          <w:rFonts w:cs="Arial"/>
          <w:rtl/>
        </w:rPr>
        <w:t>דטמאות</w:t>
      </w:r>
      <w:proofErr w:type="spellEnd"/>
      <w:r w:rsidRPr="00B7378C">
        <w:rPr>
          <w:rFonts w:cs="Arial"/>
          <w:rtl/>
        </w:rPr>
        <w:t xml:space="preserve"> </w:t>
      </w:r>
      <w:proofErr w:type="spellStart"/>
      <w:r w:rsidRPr="00B7378C">
        <w:rPr>
          <w:rFonts w:cs="Arial"/>
          <w:rtl/>
        </w:rPr>
        <w:t>קסבר</w:t>
      </w:r>
      <w:proofErr w:type="spellEnd"/>
      <w:r w:rsidRPr="00B7378C">
        <w:rPr>
          <w:rFonts w:cs="Arial"/>
          <w:rtl/>
        </w:rPr>
        <w:t xml:space="preserve"> רבי יהודה דאינו אוכל בדמעו</w:t>
      </w:r>
      <w:r>
        <w:rPr>
          <w:rFonts w:cs="Arial" w:hint="cs"/>
          <w:rtl/>
        </w:rPr>
        <w:t>"</w:t>
      </w:r>
      <w:r>
        <w:rPr>
          <w:rFonts w:hint="cs"/>
          <w:rtl/>
        </w:rPr>
        <w:t>.</w:t>
      </w:r>
    </w:p>
  </w:footnote>
  <w:footnote w:id="103">
    <w:p w:rsidR="005B243D" w:rsidRDefault="005B243D">
      <w:pPr>
        <w:pStyle w:val="a3"/>
      </w:pPr>
      <w:r>
        <w:rPr>
          <w:rStyle w:val="a5"/>
        </w:rPr>
        <w:footnoteRef/>
      </w:r>
      <w:r>
        <w:rPr>
          <w:rtl/>
        </w:rPr>
        <w:t xml:space="preserve"> </w:t>
      </w:r>
      <w:r>
        <w:rPr>
          <w:rFonts w:hint="cs"/>
          <w:rtl/>
        </w:rPr>
        <w:t xml:space="preserve">ואפשר לומר, שגם ת"ק שסובר שהוא אוכל בדמעו, זאת משום שסובר שכאן הוא אינו מקום שמוחזק לטמאה, אבל אין הכי </w:t>
      </w:r>
      <w:proofErr w:type="spellStart"/>
      <w:r>
        <w:rPr>
          <w:rFonts w:hint="cs"/>
          <w:rtl/>
        </w:rPr>
        <w:t>נמי</w:t>
      </w:r>
      <w:proofErr w:type="spellEnd"/>
      <w:r w:rsidR="00837E2D">
        <w:rPr>
          <w:rFonts w:hint="cs"/>
          <w:rtl/>
        </w:rPr>
        <w:t>,</w:t>
      </w:r>
      <w:r>
        <w:rPr>
          <w:rFonts w:hint="cs"/>
          <w:rtl/>
        </w:rPr>
        <w:t xml:space="preserve"> במקום אחר שהוא כן </w:t>
      </w:r>
      <w:r w:rsidRPr="00837E2D">
        <w:rPr>
          <w:rFonts w:hint="cs"/>
          <w:b/>
          <w:bCs/>
          <w:rtl/>
        </w:rPr>
        <w:t>מוחזק</w:t>
      </w:r>
      <w:r>
        <w:rPr>
          <w:rFonts w:hint="cs"/>
          <w:rtl/>
        </w:rPr>
        <w:t xml:space="preserve"> לטומאה, היינו שהוא </w:t>
      </w:r>
      <w:r w:rsidRPr="00837E2D">
        <w:rPr>
          <w:rFonts w:hint="cs"/>
          <w:b/>
          <w:bCs/>
          <w:rtl/>
        </w:rPr>
        <w:t>ספק</w:t>
      </w:r>
      <w:r>
        <w:rPr>
          <w:rFonts w:hint="cs"/>
          <w:rtl/>
        </w:rPr>
        <w:t xml:space="preserve"> טמא, גם ת"ק סובר שצריך לצבור את עפרו </w:t>
      </w:r>
      <w:r w:rsidRPr="005B243D">
        <w:rPr>
          <w:rFonts w:hint="cs"/>
          <w:b/>
          <w:bCs/>
          <w:rtl/>
        </w:rPr>
        <w:t>במקום מיוחד</w:t>
      </w:r>
      <w:r>
        <w:rPr>
          <w:rFonts w:hint="cs"/>
          <w:rtl/>
        </w:rPr>
        <w:t xml:space="preserve">. </w:t>
      </w:r>
    </w:p>
  </w:footnote>
  <w:footnote w:id="104">
    <w:p w:rsidR="00F621DF" w:rsidRDefault="00F621DF">
      <w:pPr>
        <w:pStyle w:val="a3"/>
      </w:pPr>
      <w:r>
        <w:rPr>
          <w:rStyle w:val="a5"/>
        </w:rPr>
        <w:footnoteRef/>
      </w:r>
      <w:r>
        <w:rPr>
          <w:rtl/>
        </w:rPr>
        <w:t xml:space="preserve"> </w:t>
      </w:r>
      <w:r>
        <w:rPr>
          <w:rFonts w:hint="cs"/>
          <w:rtl/>
        </w:rPr>
        <w:t xml:space="preserve">את ההסבר </w:t>
      </w:r>
      <w:r w:rsidRPr="00BB6562">
        <w:rPr>
          <w:rFonts w:hint="cs"/>
          <w:b/>
          <w:bCs/>
          <w:rtl/>
        </w:rPr>
        <w:t>להפניית רבינו</w:t>
      </w:r>
      <w:r>
        <w:rPr>
          <w:rFonts w:hint="cs"/>
          <w:rtl/>
        </w:rPr>
        <w:t xml:space="preserve"> </w:t>
      </w:r>
      <w:proofErr w:type="spellStart"/>
      <w:r>
        <w:rPr>
          <w:rFonts w:hint="cs"/>
          <w:rtl/>
        </w:rPr>
        <w:t>לתוספתא</w:t>
      </w:r>
      <w:proofErr w:type="spellEnd"/>
      <w:r>
        <w:rPr>
          <w:rFonts w:hint="cs"/>
          <w:rtl/>
        </w:rPr>
        <w:t xml:space="preserve"> פרק </w:t>
      </w:r>
      <w:proofErr w:type="spellStart"/>
      <w:r>
        <w:rPr>
          <w:rFonts w:hint="cs"/>
          <w:rtl/>
        </w:rPr>
        <w:t>טז</w:t>
      </w:r>
      <w:proofErr w:type="spellEnd"/>
      <w:r w:rsidR="00BB6562">
        <w:rPr>
          <w:rFonts w:hint="cs"/>
          <w:rtl/>
        </w:rPr>
        <w:t>,</w:t>
      </w:r>
      <w:r>
        <w:rPr>
          <w:rFonts w:hint="cs"/>
          <w:rtl/>
        </w:rPr>
        <w:t xml:space="preserve"> כתבתי על פי מה שכתב לי הגאון בעל שו"ת אורחותיך למדני </w:t>
      </w:r>
      <w:proofErr w:type="spellStart"/>
      <w:r>
        <w:rPr>
          <w:rFonts w:hint="cs"/>
          <w:rtl/>
        </w:rPr>
        <w:t>שליט"א</w:t>
      </w:r>
      <w:proofErr w:type="spellEnd"/>
      <w:r>
        <w:rPr>
          <w:rFonts w:hint="cs"/>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63FB"/>
    <w:rsid w:val="00003758"/>
    <w:rsid w:val="00006C4F"/>
    <w:rsid w:val="00021ED1"/>
    <w:rsid w:val="00026869"/>
    <w:rsid w:val="00027693"/>
    <w:rsid w:val="00030489"/>
    <w:rsid w:val="00037A95"/>
    <w:rsid w:val="00040911"/>
    <w:rsid w:val="000448B4"/>
    <w:rsid w:val="00051A9D"/>
    <w:rsid w:val="00060382"/>
    <w:rsid w:val="0006453C"/>
    <w:rsid w:val="00082AB4"/>
    <w:rsid w:val="00092C70"/>
    <w:rsid w:val="000B4946"/>
    <w:rsid w:val="000B61AE"/>
    <w:rsid w:val="000C6613"/>
    <w:rsid w:val="000D669A"/>
    <w:rsid w:val="000E34A0"/>
    <w:rsid w:val="00100B6D"/>
    <w:rsid w:val="00105311"/>
    <w:rsid w:val="00106A4B"/>
    <w:rsid w:val="00111DB8"/>
    <w:rsid w:val="0011272F"/>
    <w:rsid w:val="001273E9"/>
    <w:rsid w:val="001312F4"/>
    <w:rsid w:val="001313CC"/>
    <w:rsid w:val="00135FEE"/>
    <w:rsid w:val="001536AE"/>
    <w:rsid w:val="001566B5"/>
    <w:rsid w:val="00180757"/>
    <w:rsid w:val="001907BE"/>
    <w:rsid w:val="00193C87"/>
    <w:rsid w:val="00194B0B"/>
    <w:rsid w:val="00195932"/>
    <w:rsid w:val="001A259B"/>
    <w:rsid w:val="001C034B"/>
    <w:rsid w:val="001D6900"/>
    <w:rsid w:val="001E61D9"/>
    <w:rsid w:val="001F1B80"/>
    <w:rsid w:val="001F2B8F"/>
    <w:rsid w:val="001F6492"/>
    <w:rsid w:val="00201ACF"/>
    <w:rsid w:val="002052F1"/>
    <w:rsid w:val="00253500"/>
    <w:rsid w:val="00260D09"/>
    <w:rsid w:val="00263A55"/>
    <w:rsid w:val="002640A1"/>
    <w:rsid w:val="00267334"/>
    <w:rsid w:val="002711E3"/>
    <w:rsid w:val="00287E2D"/>
    <w:rsid w:val="002A20A4"/>
    <w:rsid w:val="002A2113"/>
    <w:rsid w:val="002A45E3"/>
    <w:rsid w:val="002B08D3"/>
    <w:rsid w:val="002C25CE"/>
    <w:rsid w:val="002D6F93"/>
    <w:rsid w:val="002E4758"/>
    <w:rsid w:val="002F5287"/>
    <w:rsid w:val="002F6F33"/>
    <w:rsid w:val="00300203"/>
    <w:rsid w:val="00303F4B"/>
    <w:rsid w:val="00306E82"/>
    <w:rsid w:val="00316381"/>
    <w:rsid w:val="003177FF"/>
    <w:rsid w:val="00330D2F"/>
    <w:rsid w:val="00333464"/>
    <w:rsid w:val="00336856"/>
    <w:rsid w:val="003404F0"/>
    <w:rsid w:val="00343ECE"/>
    <w:rsid w:val="003476D6"/>
    <w:rsid w:val="0035437C"/>
    <w:rsid w:val="003568F2"/>
    <w:rsid w:val="00366857"/>
    <w:rsid w:val="00372690"/>
    <w:rsid w:val="0037386C"/>
    <w:rsid w:val="003933E1"/>
    <w:rsid w:val="00395E53"/>
    <w:rsid w:val="003A3EAB"/>
    <w:rsid w:val="003A6C16"/>
    <w:rsid w:val="003C068C"/>
    <w:rsid w:val="003D5A6E"/>
    <w:rsid w:val="003D5F09"/>
    <w:rsid w:val="003E0489"/>
    <w:rsid w:val="003E118C"/>
    <w:rsid w:val="003E132A"/>
    <w:rsid w:val="003E7C79"/>
    <w:rsid w:val="003F45A4"/>
    <w:rsid w:val="003F5890"/>
    <w:rsid w:val="00400608"/>
    <w:rsid w:val="00401E4F"/>
    <w:rsid w:val="00403859"/>
    <w:rsid w:val="00404A30"/>
    <w:rsid w:val="00415E00"/>
    <w:rsid w:val="00423D65"/>
    <w:rsid w:val="004305BC"/>
    <w:rsid w:val="00431271"/>
    <w:rsid w:val="00443AD6"/>
    <w:rsid w:val="0044454A"/>
    <w:rsid w:val="00454236"/>
    <w:rsid w:val="004613D4"/>
    <w:rsid w:val="00481110"/>
    <w:rsid w:val="00493BA5"/>
    <w:rsid w:val="004A2F51"/>
    <w:rsid w:val="004A31B7"/>
    <w:rsid w:val="004B54CB"/>
    <w:rsid w:val="004C32AC"/>
    <w:rsid w:val="004C5F2E"/>
    <w:rsid w:val="004C732F"/>
    <w:rsid w:val="004D52F4"/>
    <w:rsid w:val="004E1338"/>
    <w:rsid w:val="004E5901"/>
    <w:rsid w:val="00502D64"/>
    <w:rsid w:val="00504254"/>
    <w:rsid w:val="00514F01"/>
    <w:rsid w:val="005426A8"/>
    <w:rsid w:val="0054346D"/>
    <w:rsid w:val="00546826"/>
    <w:rsid w:val="00554224"/>
    <w:rsid w:val="00554F01"/>
    <w:rsid w:val="00556BD0"/>
    <w:rsid w:val="005659F1"/>
    <w:rsid w:val="00566171"/>
    <w:rsid w:val="00566D34"/>
    <w:rsid w:val="0057465D"/>
    <w:rsid w:val="00580D7C"/>
    <w:rsid w:val="005905B4"/>
    <w:rsid w:val="00594C86"/>
    <w:rsid w:val="005A0480"/>
    <w:rsid w:val="005A2C9C"/>
    <w:rsid w:val="005B243D"/>
    <w:rsid w:val="005B2767"/>
    <w:rsid w:val="005B5EE8"/>
    <w:rsid w:val="005C5527"/>
    <w:rsid w:val="005E6A26"/>
    <w:rsid w:val="00602B51"/>
    <w:rsid w:val="00604AFD"/>
    <w:rsid w:val="00606FD1"/>
    <w:rsid w:val="00610CEC"/>
    <w:rsid w:val="006139F7"/>
    <w:rsid w:val="00620258"/>
    <w:rsid w:val="00622AF3"/>
    <w:rsid w:val="00630748"/>
    <w:rsid w:val="00630ADB"/>
    <w:rsid w:val="006515D7"/>
    <w:rsid w:val="0066081D"/>
    <w:rsid w:val="00664B57"/>
    <w:rsid w:val="00667B20"/>
    <w:rsid w:val="00674328"/>
    <w:rsid w:val="00680650"/>
    <w:rsid w:val="006852FF"/>
    <w:rsid w:val="00695DC0"/>
    <w:rsid w:val="006A12E9"/>
    <w:rsid w:val="006A6B1F"/>
    <w:rsid w:val="006B77E1"/>
    <w:rsid w:val="006B7CC0"/>
    <w:rsid w:val="006D373E"/>
    <w:rsid w:val="006E52B3"/>
    <w:rsid w:val="006E60EE"/>
    <w:rsid w:val="00704C97"/>
    <w:rsid w:val="00705603"/>
    <w:rsid w:val="00712D0F"/>
    <w:rsid w:val="00713A24"/>
    <w:rsid w:val="00715324"/>
    <w:rsid w:val="007224C7"/>
    <w:rsid w:val="007341AF"/>
    <w:rsid w:val="00734525"/>
    <w:rsid w:val="007373E6"/>
    <w:rsid w:val="007379E9"/>
    <w:rsid w:val="007418EC"/>
    <w:rsid w:val="00745855"/>
    <w:rsid w:val="007461DA"/>
    <w:rsid w:val="00752ED2"/>
    <w:rsid w:val="00756D85"/>
    <w:rsid w:val="00763148"/>
    <w:rsid w:val="00765C44"/>
    <w:rsid w:val="007665E8"/>
    <w:rsid w:val="00772F26"/>
    <w:rsid w:val="007752E6"/>
    <w:rsid w:val="00781327"/>
    <w:rsid w:val="007845AA"/>
    <w:rsid w:val="007855CD"/>
    <w:rsid w:val="00787E90"/>
    <w:rsid w:val="007929CC"/>
    <w:rsid w:val="007948E0"/>
    <w:rsid w:val="00797782"/>
    <w:rsid w:val="00797CCD"/>
    <w:rsid w:val="007B01F6"/>
    <w:rsid w:val="007B3DB6"/>
    <w:rsid w:val="007C0D5E"/>
    <w:rsid w:val="007C279C"/>
    <w:rsid w:val="007D35E6"/>
    <w:rsid w:val="007F0F70"/>
    <w:rsid w:val="00801870"/>
    <w:rsid w:val="00801B67"/>
    <w:rsid w:val="008164F9"/>
    <w:rsid w:val="00822D43"/>
    <w:rsid w:val="008322AD"/>
    <w:rsid w:val="008331F0"/>
    <w:rsid w:val="00833E47"/>
    <w:rsid w:val="008355BA"/>
    <w:rsid w:val="00837E2D"/>
    <w:rsid w:val="0084175D"/>
    <w:rsid w:val="00845E0F"/>
    <w:rsid w:val="0085138E"/>
    <w:rsid w:val="00852EE2"/>
    <w:rsid w:val="00854D86"/>
    <w:rsid w:val="00871306"/>
    <w:rsid w:val="008757D9"/>
    <w:rsid w:val="00876949"/>
    <w:rsid w:val="008771CE"/>
    <w:rsid w:val="00877AC8"/>
    <w:rsid w:val="00884095"/>
    <w:rsid w:val="00886F01"/>
    <w:rsid w:val="0089282D"/>
    <w:rsid w:val="008A113D"/>
    <w:rsid w:val="008B1231"/>
    <w:rsid w:val="008B2EF3"/>
    <w:rsid w:val="008B4B56"/>
    <w:rsid w:val="008D038B"/>
    <w:rsid w:val="008D2DC2"/>
    <w:rsid w:val="008D4A26"/>
    <w:rsid w:val="008E3725"/>
    <w:rsid w:val="008E3F73"/>
    <w:rsid w:val="008F24EB"/>
    <w:rsid w:val="008F312C"/>
    <w:rsid w:val="008F4C67"/>
    <w:rsid w:val="009150BE"/>
    <w:rsid w:val="00925C9E"/>
    <w:rsid w:val="00931D3B"/>
    <w:rsid w:val="00971B1E"/>
    <w:rsid w:val="00971BD6"/>
    <w:rsid w:val="009828A4"/>
    <w:rsid w:val="00983982"/>
    <w:rsid w:val="00992C3C"/>
    <w:rsid w:val="0099732E"/>
    <w:rsid w:val="009A082A"/>
    <w:rsid w:val="009A63FB"/>
    <w:rsid w:val="009A7D9F"/>
    <w:rsid w:val="009B1B08"/>
    <w:rsid w:val="009C48BD"/>
    <w:rsid w:val="009C68F2"/>
    <w:rsid w:val="009D13AA"/>
    <w:rsid w:val="009D3EA7"/>
    <w:rsid w:val="009E3B5F"/>
    <w:rsid w:val="009E4980"/>
    <w:rsid w:val="009E7524"/>
    <w:rsid w:val="009E79AB"/>
    <w:rsid w:val="009F0070"/>
    <w:rsid w:val="009F01F2"/>
    <w:rsid w:val="009F6D64"/>
    <w:rsid w:val="00A11784"/>
    <w:rsid w:val="00A15511"/>
    <w:rsid w:val="00A210E9"/>
    <w:rsid w:val="00A25EC8"/>
    <w:rsid w:val="00A30F46"/>
    <w:rsid w:val="00A3254E"/>
    <w:rsid w:val="00A406BA"/>
    <w:rsid w:val="00A42614"/>
    <w:rsid w:val="00A51091"/>
    <w:rsid w:val="00A53144"/>
    <w:rsid w:val="00A540C8"/>
    <w:rsid w:val="00A60B61"/>
    <w:rsid w:val="00A663EF"/>
    <w:rsid w:val="00A77656"/>
    <w:rsid w:val="00A80FE5"/>
    <w:rsid w:val="00A831B1"/>
    <w:rsid w:val="00A86B53"/>
    <w:rsid w:val="00A93957"/>
    <w:rsid w:val="00A949C7"/>
    <w:rsid w:val="00A9529D"/>
    <w:rsid w:val="00AA538B"/>
    <w:rsid w:val="00AA6264"/>
    <w:rsid w:val="00AB3A86"/>
    <w:rsid w:val="00AB3FF7"/>
    <w:rsid w:val="00AB7477"/>
    <w:rsid w:val="00AC0269"/>
    <w:rsid w:val="00AC1448"/>
    <w:rsid w:val="00AC3D02"/>
    <w:rsid w:val="00AD2020"/>
    <w:rsid w:val="00AD553B"/>
    <w:rsid w:val="00AE2697"/>
    <w:rsid w:val="00AF4118"/>
    <w:rsid w:val="00AF6F50"/>
    <w:rsid w:val="00B07031"/>
    <w:rsid w:val="00B159E8"/>
    <w:rsid w:val="00B35871"/>
    <w:rsid w:val="00B40514"/>
    <w:rsid w:val="00B43ADE"/>
    <w:rsid w:val="00B45781"/>
    <w:rsid w:val="00B45D00"/>
    <w:rsid w:val="00B47CAA"/>
    <w:rsid w:val="00B5534E"/>
    <w:rsid w:val="00B64B3E"/>
    <w:rsid w:val="00B667DE"/>
    <w:rsid w:val="00B7378C"/>
    <w:rsid w:val="00B8386C"/>
    <w:rsid w:val="00B84BE2"/>
    <w:rsid w:val="00B876DF"/>
    <w:rsid w:val="00B92B6C"/>
    <w:rsid w:val="00BA3647"/>
    <w:rsid w:val="00BA3B95"/>
    <w:rsid w:val="00BA5A63"/>
    <w:rsid w:val="00BB6562"/>
    <w:rsid w:val="00BC326A"/>
    <w:rsid w:val="00BD5D68"/>
    <w:rsid w:val="00BF69E9"/>
    <w:rsid w:val="00BF754D"/>
    <w:rsid w:val="00C04739"/>
    <w:rsid w:val="00C34DD2"/>
    <w:rsid w:val="00C51970"/>
    <w:rsid w:val="00C5549D"/>
    <w:rsid w:val="00C60F83"/>
    <w:rsid w:val="00C66296"/>
    <w:rsid w:val="00C77D7A"/>
    <w:rsid w:val="00C85EDF"/>
    <w:rsid w:val="00C87B13"/>
    <w:rsid w:val="00C91B59"/>
    <w:rsid w:val="00C9648A"/>
    <w:rsid w:val="00CA076F"/>
    <w:rsid w:val="00CA3457"/>
    <w:rsid w:val="00CA6AB3"/>
    <w:rsid w:val="00CA7600"/>
    <w:rsid w:val="00CB3BC8"/>
    <w:rsid w:val="00CB5460"/>
    <w:rsid w:val="00CC62DE"/>
    <w:rsid w:val="00CD0EB9"/>
    <w:rsid w:val="00CD148E"/>
    <w:rsid w:val="00CD4BDF"/>
    <w:rsid w:val="00CD7805"/>
    <w:rsid w:val="00CE5DBF"/>
    <w:rsid w:val="00CE6A4A"/>
    <w:rsid w:val="00CF2157"/>
    <w:rsid w:val="00D00858"/>
    <w:rsid w:val="00D0172E"/>
    <w:rsid w:val="00D03BF5"/>
    <w:rsid w:val="00D1249C"/>
    <w:rsid w:val="00D2019A"/>
    <w:rsid w:val="00D271AB"/>
    <w:rsid w:val="00D321CD"/>
    <w:rsid w:val="00D37154"/>
    <w:rsid w:val="00D42359"/>
    <w:rsid w:val="00D429D5"/>
    <w:rsid w:val="00D4577E"/>
    <w:rsid w:val="00D46E29"/>
    <w:rsid w:val="00D47B01"/>
    <w:rsid w:val="00D56B58"/>
    <w:rsid w:val="00D57108"/>
    <w:rsid w:val="00D6106B"/>
    <w:rsid w:val="00D71175"/>
    <w:rsid w:val="00D74EDE"/>
    <w:rsid w:val="00D811CA"/>
    <w:rsid w:val="00D85EB7"/>
    <w:rsid w:val="00D86B7C"/>
    <w:rsid w:val="00D90E54"/>
    <w:rsid w:val="00DA24B2"/>
    <w:rsid w:val="00DB10D0"/>
    <w:rsid w:val="00DB131B"/>
    <w:rsid w:val="00DB1DD7"/>
    <w:rsid w:val="00DB3727"/>
    <w:rsid w:val="00DD2932"/>
    <w:rsid w:val="00DE6B3F"/>
    <w:rsid w:val="00E01812"/>
    <w:rsid w:val="00E34EBA"/>
    <w:rsid w:val="00E3612E"/>
    <w:rsid w:val="00E45D1A"/>
    <w:rsid w:val="00E52F7E"/>
    <w:rsid w:val="00E6216E"/>
    <w:rsid w:val="00E63A49"/>
    <w:rsid w:val="00E67F5B"/>
    <w:rsid w:val="00E70E87"/>
    <w:rsid w:val="00E72F59"/>
    <w:rsid w:val="00E81924"/>
    <w:rsid w:val="00E901E8"/>
    <w:rsid w:val="00E90F16"/>
    <w:rsid w:val="00E949FC"/>
    <w:rsid w:val="00EA579C"/>
    <w:rsid w:val="00EA73EE"/>
    <w:rsid w:val="00EC160F"/>
    <w:rsid w:val="00ED3088"/>
    <w:rsid w:val="00ED7B5E"/>
    <w:rsid w:val="00F05A74"/>
    <w:rsid w:val="00F068DA"/>
    <w:rsid w:val="00F23227"/>
    <w:rsid w:val="00F2750C"/>
    <w:rsid w:val="00F42D86"/>
    <w:rsid w:val="00F4395C"/>
    <w:rsid w:val="00F44861"/>
    <w:rsid w:val="00F453C0"/>
    <w:rsid w:val="00F52992"/>
    <w:rsid w:val="00F621DF"/>
    <w:rsid w:val="00F679F7"/>
    <w:rsid w:val="00F67EF9"/>
    <w:rsid w:val="00F70FD1"/>
    <w:rsid w:val="00F719B1"/>
    <w:rsid w:val="00F75621"/>
    <w:rsid w:val="00F90B80"/>
    <w:rsid w:val="00F95203"/>
    <w:rsid w:val="00FA1F0F"/>
    <w:rsid w:val="00FA6333"/>
    <w:rsid w:val="00FB2309"/>
    <w:rsid w:val="00FB239E"/>
    <w:rsid w:val="00FB53CF"/>
    <w:rsid w:val="00FB5638"/>
    <w:rsid w:val="00FC12C2"/>
    <w:rsid w:val="00FC4C6D"/>
    <w:rsid w:val="00FC6F5D"/>
    <w:rsid w:val="00FD7DA5"/>
    <w:rsid w:val="00FE3507"/>
    <w:rsid w:val="00FE51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D30E"/>
  <w15:chartTrackingRefBased/>
  <w15:docId w15:val="{254D7030-9EA3-4114-AA47-A6833066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A259B"/>
    <w:pPr>
      <w:spacing w:after="0" w:line="240" w:lineRule="auto"/>
    </w:pPr>
    <w:rPr>
      <w:sz w:val="20"/>
      <w:szCs w:val="20"/>
    </w:rPr>
  </w:style>
  <w:style w:type="character" w:customStyle="1" w:styleId="a4">
    <w:name w:val="טקסט הערת שוליים תו"/>
    <w:basedOn w:val="a0"/>
    <w:link w:val="a3"/>
    <w:uiPriority w:val="99"/>
    <w:semiHidden/>
    <w:rsid w:val="001A259B"/>
    <w:rPr>
      <w:sz w:val="20"/>
      <w:szCs w:val="20"/>
    </w:rPr>
  </w:style>
  <w:style w:type="character" w:styleId="a5">
    <w:name w:val="footnote reference"/>
    <w:basedOn w:val="a0"/>
    <w:uiPriority w:val="99"/>
    <w:semiHidden/>
    <w:unhideWhenUsed/>
    <w:rsid w:val="001A25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788DC-B466-45FC-B35A-B850AC872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7796</TotalTime>
  <Pages>1</Pages>
  <Words>4842</Words>
  <Characters>24211</Characters>
  <Application>Microsoft Office Word</Application>
  <DocSecurity>0</DocSecurity>
  <Lines>201</Lines>
  <Paragraphs>57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אוריאל שלמוני</dc:creator>
  <cp:keywords/>
  <dc:description/>
  <cp:lastModifiedBy>משתמש</cp:lastModifiedBy>
  <cp:revision>156</cp:revision>
  <dcterms:created xsi:type="dcterms:W3CDTF">2018-02-12T09:23:00Z</dcterms:created>
  <dcterms:modified xsi:type="dcterms:W3CDTF">2019-11-05T11:12:00Z</dcterms:modified>
</cp:coreProperties>
</file>